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Pavani Yelisetti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Data Scientist</w:t>
      </w:r>
      <w:r>
        <w:rPr>
          <w:rFonts w:ascii="Calibri" w:cs="Calibri" w:eastAsia="Calibri" w:hAnsi="Calibri"/>
          <w:color w:val="999999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Energy Analytics &amp; Data Engineering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Charlotte, NC  •  704-965-7144  •  </w:t>
      </w:r>
      <w:hyperlink w:history="1" r:id="rIdhxe3v3llgsosl-pjs6cpo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pyeliset@charlotte.edu</w:t>
        </w:r>
      </w:hyperlink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  •  </w:t>
      </w:r>
      <w:hyperlink w:history="1" r:id="rIdnjh2c_whl7xi1lbgnvggc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LinkedIn</w:t>
        </w:r>
      </w:hyperlink>
      <w:r>
        <w:rPr>
          <w:rFonts w:ascii="Calibri" w:cs="Calibri" w:eastAsia="Calibri" w:hAnsi="Calibri"/>
          <w:b w:val="false"/>
          <w:bCs w:val="false"/>
          <w:color w:val="333333"/>
          <w:sz w:val="18"/>
          <w:szCs w:val="18"/>
        </w:rPr>
        <w:t xml:space="preserve">  •  </w:t>
      </w:r>
      <w:hyperlink w:history="1" r:id="rIdnhfoxonia5djcnbfphd9x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GitHub</w:t>
        </w:r>
      </w:hyperlink>
    </w:p>
    <w:p>
      <w:pPr>
        <w:pBdr>
          <w:bottom w:val="single" w:color="2E75B6" w:sz="4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PROFILE SUMMARY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Data Scientist with hands-on experience in large-scale data analysis, pipeline engineering, and customer analytics in the energy sector. Skilled in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PostgreSQL, Python, PySpark, and AWS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with a track record of resolving complex data quality issues affecting millions of customers. Experienced in cross-functional collaboration, end-to-end code ownership, and translating technical findings into business impact.</w:t>
      </w:r>
    </w:p>
    <w:p>
      <w:pPr>
        <w:pBdr>
          <w:bottom w:val="single" w:color="2E75B6" w:sz="4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TECHNICAL SKILLS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Languages &amp; Visualization: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Python, R, SAS, SQL, VBA, Power BI, Tableau, Excel (Solver, Power Query, Pivot Tables)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Libraries: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pandas, NumPy, scikit-learn, Matplotlib, TensorFlow, patsy, seaborn, SciPy, PyTorch, PySpark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Techniques: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Time Series Forecasting, Machine Learning (Supervised &amp; Unsupervised), Optimization, Statistical Analysis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Cloud &amp; Platforms: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AWS (S3, Lambda, Step Functions, EMR), Snowflake, PostgreSQL, Databricks, Git, GitHub, VS Code, Jupyter Notebook, SAS Studio, R Studio, Microsoft Office Suite</w:t>
      </w:r>
    </w:p>
    <w:p>
      <w:pPr>
        <w:spacing w:after="60" w:before="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Soft Skills:  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Communication, Collaboration, Analytical Thinking, Problem Solving, Adaptability, Attention to Detail</w:t>
      </w:r>
    </w:p>
    <w:p>
      <w:pPr>
        <w:pBdr>
          <w:bottom w:val="single" w:color="2E75B6" w:sz="4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WORK EXPERIENCE</w:t>
      </w:r>
    </w:p>
    <w:p>
      <w:pPr>
        <w:tabs>
          <w:tab w:val="right" w:pos="9026"/>
        </w:tabs>
        <w:spacing w:after="0" w:before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Data Scientist – Contractor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Feb 2026 – Present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Duke Energy Corporation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 |  Charlotte, NC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Resolved data discrepancies across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1M+ of 7M customer accounts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on the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HERO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(Home Energy Report Operations) platform via root cause analysis in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PostgreSQL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&amp;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Python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, re-engineering stored procedures to ensure accurate cohort assignments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Ran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PySpark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jobs on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AWS EMR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Lambda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&amp;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S3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for scalable data remediation across dev and staging environments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Managed end-to-end code lifecycle via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VS Code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GitHub PRs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, coordinating cross-functional review, testing, and deployment</w:t>
      </w:r>
    </w:p>
    <w:p>
      <w:pPr>
        <w:tabs>
          <w:tab w:val="right" w:pos="9026"/>
        </w:tabs>
        <w:spacing w:after="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Research Assistant – Big Data Energy Analytics Lab (BigDEAL)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May 2025 – Present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UNC Charlotte (EPIC)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 |  Charlotte, NC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Analyzed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700M+ smart-meter records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from Brunswick EMC to classify heating technologies (heat pump, electric, gas) using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piecewise linear regression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under customer segmentation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Built end-to-end data pipeline with data cleansing, anomaly detection, and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feature engineering (495 variables)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, enabling probabilistic forecasting with 30 scenarios to model temperature-load relationships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Identified ~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0.1 kWh/°F heating savings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from heat pump adoption, translating to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~25% reduction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in annual energy costs</w:t>
      </w:r>
    </w:p>
    <w:p>
      <w:pPr>
        <w:tabs>
          <w:tab w:val="right" w:pos="9026"/>
        </w:tabs>
        <w:spacing w:after="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Graduate Teaching Assistant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Aug 2024 – Dec 2025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UNC Charlotte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 |  Charlotte, NC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Guided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40+ students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in R-based data analysis, system design, and deployment courses emphasizing optimization, process design, and project scheduling</w:t>
      </w:r>
    </w:p>
    <w:p>
      <w:pPr>
        <w:tabs>
          <w:tab w:val="right" w:pos="9026"/>
        </w:tabs>
        <w:spacing w:after="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Graduate Research Assistant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Nov 2024 – Mar 2025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UNC Charlotte / CONMET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 |  Charlotte, NC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Built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Python–SAS demand forecasting models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for CONMET (manufacturing partner), improving forecast accuracy by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15–20%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and optimizing production and logistics planning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Presented technical insights to non-technical stakeholders, translating analytical results into actionable business recommendations</w:t>
      </w:r>
    </w:p>
    <w:p>
      <w:pPr>
        <w:pBdr>
          <w:bottom w:val="single" w:color="2E75B6" w:sz="4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PROJECTS</w:t>
      </w:r>
    </w:p>
    <w:p>
      <w:pPr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Production Planning Optimization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Built a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Python–Gurobi MILP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optimization model for production scheduling, minimizing color changeover costs and reducing setup time by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48%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, recovering 40–60% of lost daily work hours</w:t>
      </w:r>
    </w:p>
    <w:p>
      <w:pPr>
        <w:spacing w:after="60" w:before="2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Tools: Python, Gurobi, MILP Optimization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Electric Price Forecasting – ERCOT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ARX/NARX/Holt-Winters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models for ERCOT price forecasting; applied ensemble averaging to cut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RMSE by 8–25%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and outperform naïve forecasts</w:t>
      </w:r>
    </w:p>
    <w:p>
      <w:pPr>
        <w:spacing w:after="60" w:before="2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Tools: Python, R, Time Series Forecasting, Ensemble Methods</w:t>
      </w:r>
    </w:p>
    <w:p>
      <w:pPr>
        <w:pBdr>
          <w:bottom w:val="single" w:color="2E75B6" w:sz="4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M.S. in Engineering/Industrial Management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Jan 2024 – Jan 2026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University of North Carolina at Charlotte (UNCC)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 |  Charlotte, NC  | 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CGPA: 3.52/4.0</w:t>
      </w:r>
    </w:p>
    <w:p>
      <w:pPr>
        <w:spacing w:after="20" w:before="0"/>
      </w:pP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Concentrations: Energy Analytics  |  Logistics &amp; Supply Chain</w:t>
      </w:r>
    </w:p>
    <w:p>
      <w:pPr>
        <w:tabs>
          <w:tab w:val="right" w:pos="9026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B.Tech in Electronics and Communication Engineering (ECE)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Aug 2020 – Apr 2023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Jawaharlal Nehru Technological University – Gurajada (JNTUGV)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 |  Vizianagaram, India  | 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CGPA: 8.27/10</w:t>
      </w:r>
    </w:p>
    <w:p>
      <w:pPr>
        <w:pBdr>
          <w:bottom w:val="single" w:color="2E75B6" w:sz="4" w:space="2"/>
        </w:pBdr>
        <w:spacing w:after="80" w:before="18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SAS Base &amp; Advanced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– SAS Institute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Statistical Learning with R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– Stanford Online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The Analytics Edge</w:t>
      </w:r>
      <w:r>
        <w:rPr>
          <w:rFonts w:ascii="Calibri" w:cs="Calibri" w:eastAsia="Calibri" w:hAnsi="Calibri"/>
          <w:b w:val="false"/>
          <w:bCs w:val="false"/>
          <w:color w:val="333333"/>
          <w:sz w:val="20"/>
          <w:szCs w:val="20"/>
        </w:rPr>
        <w:t xml:space="preserve"> – MIT OpenCourseWare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xe3v3llgsosl-pjs6cpo" Type="http://schemas.openxmlformats.org/officeDocument/2006/relationships/hyperlink" Target="mailto:pyeliset@charlotte.edu" TargetMode="External"/><Relationship Id="rIdnjh2c_whl7xi1lbgnvggc" Type="http://schemas.openxmlformats.org/officeDocument/2006/relationships/hyperlink" Target="https://www.linkedin.com/in/pavani-yelisetti" TargetMode="External"/><Relationship Id="rIdnhfoxonia5djcnbfphd9x" Type="http://schemas.openxmlformats.org/officeDocument/2006/relationships/hyperlink" Target="https://github.com/pavaniyelisetti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2026-04-28T20:40:49.755Z</dcterms:created>
  <dcterms:modified xsi:type="dcterms:W3CDTF">2026-04-28T20:40:49.759Z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