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xovqsuiefyuf" w:id="0"/>
      <w:bookmarkEnd w:id="0"/>
      <w:r w:rsidDel="00000000" w:rsidR="00000000" w:rsidRPr="00000000">
        <w:rPr>
          <w:rtl w:val="0"/>
        </w:rPr>
        <w:t xml:space="preserve">Technical Guide and Speaker Notes: Uber's AI Architecture and Marketplace Dynamics</w:t>
      </w:r>
    </w:p>
    <w:p w:rsidR="00000000" w:rsidDel="00000000" w:rsidP="00000000" w:rsidRDefault="00000000" w:rsidRPr="00000000" w14:paraId="00000002">
      <w:pPr>
        <w:pStyle w:val="Heading4"/>
        <w:rPr/>
      </w:pPr>
      <w:bookmarkStart w:colFirst="0" w:colLast="0" w:name="_v6m3z2uvydg" w:id="1"/>
      <w:bookmarkEnd w:id="1"/>
      <w:r w:rsidDel="00000000" w:rsidR="00000000" w:rsidRPr="00000000">
        <w:rPr>
          <w:rtl w:val="0"/>
        </w:rPr>
        <w:t xml:space="preserve">I. Section 1: Introduction and The Michelangelo Platform</w:t>
      </w:r>
    </w:p>
    <w:p w:rsidR="00000000" w:rsidDel="00000000" w:rsidP="00000000" w:rsidRDefault="00000000" w:rsidRPr="00000000" w14:paraId="00000003">
      <w:pPr>
        <w:pStyle w:val="Heading5"/>
        <w:rPr/>
      </w:pPr>
      <w:bookmarkStart w:colFirst="0" w:colLast="0" w:name="_mydfwwwd2avf" w:id="2"/>
      <w:bookmarkEnd w:id="2"/>
      <w:r w:rsidDel="00000000" w:rsidR="00000000" w:rsidRPr="00000000">
        <w:rPr>
          <w:rtl w:val="0"/>
        </w:rPr>
        <w:t xml:space="preserve">Slide 1: Millions of Decisions for a Three-Minute Wait</w:t>
      </w:r>
    </w:p>
    <w:p w:rsidR="00000000" w:rsidDel="00000000" w:rsidP="00000000" w:rsidRDefault="00000000" w:rsidRPr="00000000" w14:paraId="00000004">
      <w:pPr>
        <w:numPr>
          <w:ilvl w:val="0"/>
          <w:numId w:val="12"/>
        </w:numPr>
        <w:ind w:left="720" w:hanging="360"/>
        <w:rPr>
          <w:u w:val="none"/>
        </w:rPr>
      </w:pPr>
      <w:r w:rsidDel="00000000" w:rsidR="00000000" w:rsidRPr="00000000">
        <w:rPr>
          <w:b w:val="1"/>
          <w:bCs w:val="1"/>
          <w:rtl w:val="0"/>
        </w:rPr>
        <w:t xml:space="preserve">Speaker Script:</w:t>
      </w:r>
      <w:r w:rsidDel="00000000" w:rsidR="00000000" w:rsidRPr="00000000">
        <w:rPr>
          <w:rtl w:val="0"/>
        </w:rPr>
        <w:t xml:space="preserve">  "To a rider, the experience is a simple button press. To an economist, it is a problem of solving for spatial and temporal equilibrium under stochastic demand. The 'magic' of the three-minute wait is actually a massive exercise in market clearing. Every request triggers a cascade of real-time AI machinery designed to turn petabytes of chaotic telemetry into an orderly marketplace. We are orchestrating global demand in real-time, reducing friction and information asymmetry to ensure that a rider’s valuation for a trip is met by a driver’s availability at precisely the right moment."</w:t>
      </w:r>
    </w:p>
    <w:p w:rsidR="00000000" w:rsidDel="00000000" w:rsidP="00000000" w:rsidRDefault="00000000" w:rsidRPr="00000000" w14:paraId="00000005">
      <w:pPr>
        <w:numPr>
          <w:ilvl w:val="0"/>
          <w:numId w:val="12"/>
        </w:numPr>
        <w:ind w:left="720" w:hanging="360"/>
        <w:rPr>
          <w:u w:val="none"/>
        </w:rPr>
      </w:pPr>
      <w:r w:rsidDel="00000000" w:rsidR="00000000" w:rsidRPr="00000000">
        <w:rPr>
          <w:b w:val="1"/>
          <w:bCs w:val="1"/>
          <w:rtl w:val="0"/>
        </w:rPr>
        <w:t xml:space="preserve">Technical Spotlight:</w:t>
      </w:r>
      <w:r w:rsidDel="00000000" w:rsidR="00000000" w:rsidRPr="00000000">
        <w:rPr>
          <w:rtl w:val="0"/>
        </w:rPr>
        <w:t xml:space="preserve">  Global telemetry processing at scale. To maintain sub-five-minute wait times, the platform processes petabytes of GPS pings, traffic patterns, and sensor data. This requires a high-concurrency architecture that can solve millions of discrete optimization problems per second across thousands of cities.</w:t>
      </w:r>
    </w:p>
    <w:p w:rsidR="00000000" w:rsidDel="00000000" w:rsidP="00000000" w:rsidRDefault="00000000" w:rsidRPr="00000000" w14:paraId="00000006">
      <w:pPr>
        <w:numPr>
          <w:ilvl w:val="0"/>
          <w:numId w:val="12"/>
        </w:numPr>
        <w:ind w:left="720" w:hanging="360"/>
        <w:rPr>
          <w:u w:val="none"/>
        </w:rPr>
      </w:pPr>
      <w:r w:rsidDel="00000000" w:rsidR="00000000" w:rsidRPr="00000000">
        <w:rPr>
          <w:b w:val="1"/>
          <w:bCs w:val="1"/>
          <w:rtl w:val="0"/>
        </w:rPr>
        <w:t xml:space="preserve">Functional Example:</w:t>
      </w:r>
      <w:r w:rsidDel="00000000" w:rsidR="00000000" w:rsidRPr="00000000">
        <w:rPr>
          <w:rtl w:val="0"/>
        </w:rPr>
        <w:t xml:space="preserve">   </w:t>
      </w:r>
      <w:r w:rsidDel="00000000" w:rsidR="00000000" w:rsidRPr="00000000">
        <w:rPr>
          <w:i w:val="1"/>
          <w:iCs w:val="1"/>
          <w:rtl w:val="0"/>
        </w:rPr>
        <w:t xml:space="preserve">The Concert Exit.</w:t>
      </w:r>
      <w:r w:rsidDel="00000000" w:rsidR="00000000" w:rsidRPr="00000000">
        <w:rPr>
          <w:rtl w:val="0"/>
        </w:rPr>
        <w:t xml:space="preserve">  Imagine 50,000 people leaving a stadium simultaneously. The system must solve a sudden supply-demand imbalance, clearing the market by orchestrating thousands of simultaneous requests without causing a network-wide collapse of the local marketplace.</w:t>
      </w:r>
    </w:p>
    <w:p w:rsidR="00000000" w:rsidDel="00000000" w:rsidP="00000000" w:rsidRDefault="00000000" w:rsidRPr="00000000" w14:paraId="00000007">
      <w:pPr>
        <w:pStyle w:val="Heading5"/>
        <w:rPr/>
      </w:pPr>
      <w:bookmarkStart w:colFirst="0" w:colLast="0" w:name="_tu2y75q3qtw4" w:id="3"/>
      <w:bookmarkEnd w:id="3"/>
      <w:r w:rsidDel="00000000" w:rsidR="00000000" w:rsidRPr="00000000">
        <w:rPr>
          <w:rtl w:val="0"/>
        </w:rPr>
        <w:t xml:space="preserve">Slide 2: One Tap, Millions of AI Decisions</w:t>
      </w:r>
    </w:p>
    <w:p w:rsidR="00000000" w:rsidDel="00000000" w:rsidP="00000000" w:rsidRDefault="00000000" w:rsidRPr="00000000" w14:paraId="00000008">
      <w:pPr>
        <w:numPr>
          <w:ilvl w:val="0"/>
          <w:numId w:val="6"/>
        </w:numPr>
        <w:ind w:left="720" w:hanging="360"/>
        <w:rPr>
          <w:u w:val="none"/>
        </w:rPr>
      </w:pPr>
      <w:r w:rsidDel="00000000" w:rsidR="00000000" w:rsidRPr="00000000">
        <w:rPr>
          <w:b w:val="1"/>
          <w:bCs w:val="1"/>
          <w:rtl w:val="0"/>
        </w:rPr>
        <w:t xml:space="preserve">Speaker Script:</w:t>
      </w:r>
      <w:r w:rsidDel="00000000" w:rsidR="00000000" w:rsidRPr="00000000">
        <w:rPr>
          <w:rtl w:val="0"/>
        </w:rPr>
        <w:t xml:space="preserve">  "Beneath the surface of the UI lies an engine of pattern recognition that operates in milliseconds. The moment that tap occurs, we aren't just looking for a car; we are filtering for fraud, predicting traffic decay, and determining where the next hour's supply must be positioned to maintain equilibrium. This is where we minimize the 'Wild Goose Chase'—ensuring that we don't just find any car, but the one that preserves the health of the entire urban network."</w:t>
      </w:r>
    </w:p>
    <w:p w:rsidR="00000000" w:rsidDel="00000000" w:rsidP="00000000" w:rsidRDefault="00000000" w:rsidRPr="00000000" w14:paraId="00000009">
      <w:pPr>
        <w:numPr>
          <w:ilvl w:val="0"/>
          <w:numId w:val="6"/>
        </w:numPr>
        <w:ind w:left="720" w:hanging="360"/>
        <w:rPr>
          <w:u w:val="none"/>
        </w:rPr>
      </w:pPr>
      <w:r w:rsidDel="00000000" w:rsidR="00000000" w:rsidRPr="00000000">
        <w:rPr>
          <w:b w:val="1"/>
          <w:bCs w:val="1"/>
          <w:rtl w:val="0"/>
        </w:rPr>
        <w:t xml:space="preserve">Technical Spotlight:</w:t>
      </w:r>
      <w:r w:rsidDel="00000000" w:rsidR="00000000" w:rsidRPr="00000000">
        <w:rPr>
          <w:rtl w:val="0"/>
        </w:rPr>
        <w:t xml:space="preserve">  High-concurrency, low-latency requirements. The engine answers complex questions in milliseconds: Is this request legitimate (fraud filtering)? What is the exact traffic delay? Where should drivers wait next?</w:t>
      </w:r>
    </w:p>
    <w:p w:rsidR="00000000" w:rsidDel="00000000" w:rsidP="00000000" w:rsidRDefault="00000000" w:rsidRPr="00000000" w14:paraId="0000000A">
      <w:pPr>
        <w:numPr>
          <w:ilvl w:val="0"/>
          <w:numId w:val="6"/>
        </w:numPr>
        <w:ind w:left="720" w:hanging="360"/>
        <w:rPr>
          <w:u w:val="none"/>
        </w:rPr>
      </w:pPr>
      <w:r w:rsidDel="00000000" w:rsidR="00000000" w:rsidRPr="00000000">
        <w:rPr>
          <w:b w:val="1"/>
          <w:bCs w:val="1"/>
          <w:rtl w:val="0"/>
        </w:rPr>
        <w:t xml:space="preserve">Functional Example:</w:t>
      </w:r>
      <w:r w:rsidDel="00000000" w:rsidR="00000000" w:rsidRPr="00000000">
        <w:rPr>
          <w:rtl w:val="0"/>
        </w:rPr>
        <w:t xml:space="preserve">   </w:t>
      </w:r>
      <w:r w:rsidDel="00000000" w:rsidR="00000000" w:rsidRPr="00000000">
        <w:rPr>
          <w:i w:val="1"/>
          <w:iCs w:val="1"/>
          <w:rtl w:val="0"/>
        </w:rPr>
        <w:t xml:space="preserve">The Rain Check.</w:t>
      </w:r>
      <w:r w:rsidDel="00000000" w:rsidR="00000000" w:rsidRPr="00000000">
        <w:rPr>
          <w:rtl w:val="0"/>
        </w:rPr>
        <w:t xml:space="preserve">  When a downpour begins, the system must immediately adjust ETAs and clearing prices to account for the sudden shift in demand intensity and the reduction in travel speeds across the hexagonal grid.</w:t>
      </w:r>
    </w:p>
    <w:p w:rsidR="00000000" w:rsidDel="00000000" w:rsidP="00000000" w:rsidRDefault="00000000" w:rsidRPr="00000000" w14:paraId="0000000B">
      <w:pPr>
        <w:pStyle w:val="Heading5"/>
        <w:rPr/>
      </w:pPr>
      <w:bookmarkStart w:colFirst="0" w:colLast="0" w:name="_dmby6psmdf75" w:id="4"/>
      <w:bookmarkEnd w:id="4"/>
      <w:r w:rsidDel="00000000" w:rsidR="00000000" w:rsidRPr="00000000">
        <w:rPr>
          <w:rtl w:val="0"/>
        </w:rPr>
        <w:t xml:space="preserve">Slide 3: Michelangelo: The Central Kitchen</w:t>
      </w:r>
    </w:p>
    <w:p w:rsidR="00000000" w:rsidDel="00000000" w:rsidP="00000000" w:rsidRDefault="00000000" w:rsidRPr="00000000" w14:paraId="0000000C">
      <w:pPr>
        <w:numPr>
          <w:ilvl w:val="0"/>
          <w:numId w:val="20"/>
        </w:numPr>
        <w:ind w:left="720" w:hanging="360"/>
        <w:rPr>
          <w:u w:val="none"/>
        </w:rPr>
      </w:pPr>
      <w:r w:rsidDel="00000000" w:rsidR="00000000" w:rsidRPr="00000000">
        <w:rPr>
          <w:b w:val="1"/>
          <w:bCs w:val="1"/>
          <w:rtl w:val="0"/>
        </w:rPr>
        <w:t xml:space="preserve">Speaker Script:</w:t>
      </w:r>
      <w:r w:rsidDel="00000000" w:rsidR="00000000" w:rsidRPr="00000000">
        <w:rPr>
          <w:rtl w:val="0"/>
        </w:rPr>
        <w:t xml:space="preserve">  "In our early architecture, every AI feature was a bespoke silo—a chef building their own stove for every meal. Michelangelo changed that, serving as our 'Central Kitchen.' It is an end-to-end ML platform that standardizes the entire lifecycle. Most importantly, it houses our  </w:t>
      </w:r>
      <w:r w:rsidDel="00000000" w:rsidR="00000000" w:rsidRPr="00000000">
        <w:rPr>
          <w:b w:val="1"/>
          <w:bCs w:val="1"/>
          <w:rtl w:val="0"/>
        </w:rPr>
        <w:t xml:space="preserve">Feature Store</w:t>
      </w:r>
      <w:r w:rsidDel="00000000" w:rsidR="00000000" w:rsidRPr="00000000">
        <w:rPr>
          <w:rtl w:val="0"/>
        </w:rPr>
        <w:t xml:space="preserve"> , or what we call the 'Pantry.' This is where we manage the standardized data ingredients that every model across the company can pull from to maintain consistency and speed."</w:t>
      </w:r>
    </w:p>
    <w:p w:rsidR="00000000" w:rsidDel="00000000" w:rsidP="00000000" w:rsidRDefault="00000000" w:rsidRPr="00000000" w14:paraId="0000000D">
      <w:pPr>
        <w:numPr>
          <w:ilvl w:val="0"/>
          <w:numId w:val="20"/>
        </w:numPr>
        <w:ind w:left="720" w:hanging="360"/>
        <w:rPr>
          <w:u w:val="none"/>
        </w:rPr>
      </w:pPr>
      <w:r w:rsidDel="00000000" w:rsidR="00000000" w:rsidRPr="00000000">
        <w:rPr>
          <w:b w:val="1"/>
          <w:bCs w:val="1"/>
          <w:rtl w:val="0"/>
        </w:rPr>
        <w:t xml:space="preserve">Technical Spotlight:</w:t>
      </w:r>
      <w:r w:rsidDel="00000000" w:rsidR="00000000" w:rsidRPr="00000000">
        <w:rPr>
          <w:rtl w:val="0"/>
        </w:rPr>
        <w:t xml:space="preserve">  Michelangelo Architecture.</w:t>
      </w:r>
    </w:p>
    <w:p w:rsidR="00000000" w:rsidDel="00000000" w:rsidP="00000000" w:rsidRDefault="00000000" w:rsidRPr="00000000" w14:paraId="0000000E">
      <w:pPr>
        <w:numPr>
          <w:ilvl w:val="0"/>
          <w:numId w:val="20"/>
        </w:numPr>
        <w:ind w:left="720" w:hanging="360"/>
        <w:rPr>
          <w:u w:val="none"/>
        </w:rPr>
      </w:pPr>
      <w:r w:rsidDel="00000000" w:rsidR="00000000" w:rsidRPr="00000000">
        <w:rPr>
          <w:b w:val="1"/>
          <w:bCs w:val="1"/>
          <w:rtl w:val="0"/>
        </w:rPr>
        <w:t xml:space="preserve">Data Intake (Pantry):</w:t>
      </w:r>
      <w:r w:rsidDel="00000000" w:rsidR="00000000" w:rsidRPr="00000000">
        <w:rPr>
          <w:rtl w:val="0"/>
        </w:rPr>
        <w:t xml:space="preserve">  The  </w:t>
      </w:r>
      <w:r w:rsidDel="00000000" w:rsidR="00000000" w:rsidRPr="00000000">
        <w:rPr>
          <w:b w:val="1"/>
          <w:bCs w:val="1"/>
          <w:rtl w:val="0"/>
        </w:rPr>
        <w:t xml:space="preserve">Feature Store</w:t>
      </w:r>
      <w:r w:rsidDel="00000000" w:rsidR="00000000" w:rsidRPr="00000000">
        <w:rPr>
          <w:rtl w:val="0"/>
        </w:rPr>
        <w:t xml:space="preserve">  manages data "ingredients" for real-time and batch processing.</w:t>
      </w:r>
    </w:p>
    <w:p w:rsidR="00000000" w:rsidDel="00000000" w:rsidP="00000000" w:rsidRDefault="00000000" w:rsidRPr="00000000" w14:paraId="0000000F">
      <w:pPr>
        <w:numPr>
          <w:ilvl w:val="0"/>
          <w:numId w:val="20"/>
        </w:numPr>
        <w:ind w:left="720" w:hanging="360"/>
        <w:rPr>
          <w:u w:val="none"/>
        </w:rPr>
      </w:pPr>
      <w:r w:rsidDel="00000000" w:rsidR="00000000" w:rsidRPr="00000000">
        <w:rPr>
          <w:b w:val="1"/>
          <w:bCs w:val="1"/>
          <w:rtl w:val="0"/>
        </w:rPr>
        <w:t xml:space="preserve">Training:</w:t>
      </w:r>
      <w:r w:rsidDel="00000000" w:rsidR="00000000" w:rsidRPr="00000000">
        <w:rPr>
          <w:rtl w:val="0"/>
        </w:rPr>
        <w:t xml:space="preserve">  Massive compute clusters studying billions of past trips to identify latent patterns.</w:t>
      </w:r>
    </w:p>
    <w:p w:rsidR="00000000" w:rsidDel="00000000" w:rsidP="00000000" w:rsidRDefault="00000000" w:rsidRPr="00000000" w14:paraId="00000010">
      <w:pPr>
        <w:numPr>
          <w:ilvl w:val="0"/>
          <w:numId w:val="20"/>
        </w:numPr>
        <w:ind w:left="720" w:hanging="360"/>
        <w:rPr>
          <w:u w:val="none"/>
        </w:rPr>
      </w:pPr>
      <w:r w:rsidDel="00000000" w:rsidR="00000000" w:rsidRPr="00000000">
        <w:rPr>
          <w:b w:val="1"/>
          <w:bCs w:val="1"/>
          <w:rtl w:val="0"/>
        </w:rPr>
        <w:t xml:space="preserve">Deployment:</w:t>
      </w:r>
      <w:r w:rsidDel="00000000" w:rsidR="00000000" w:rsidRPr="00000000">
        <w:rPr>
          <w:rtl w:val="0"/>
        </w:rPr>
        <w:t xml:space="preserve">  Pushing model binaries and metadata instantly to the production environment.</w:t>
      </w:r>
    </w:p>
    <w:p w:rsidR="00000000" w:rsidDel="00000000" w:rsidP="00000000" w:rsidRDefault="00000000" w:rsidRPr="00000000" w14:paraId="00000011">
      <w:pPr>
        <w:numPr>
          <w:ilvl w:val="0"/>
          <w:numId w:val="20"/>
        </w:numPr>
        <w:ind w:left="720" w:hanging="360"/>
        <w:rPr>
          <w:u w:val="none"/>
        </w:rPr>
      </w:pPr>
      <w:r w:rsidDel="00000000" w:rsidR="00000000" w:rsidRPr="00000000">
        <w:rPr>
          <w:b w:val="1"/>
          <w:bCs w:val="1"/>
          <w:rtl w:val="0"/>
        </w:rPr>
        <w:t xml:space="preserve">Scale:</w:t>
      </w:r>
      <w:r w:rsidDel="00000000" w:rsidR="00000000" w:rsidRPr="00000000">
        <w:rPr>
          <w:rtl w:val="0"/>
        </w:rPr>
        <w:t xml:space="preserve">  Running thousands of models simultaneously in every city without performance degradation.</w:t>
      </w:r>
    </w:p>
    <w:p w:rsidR="00000000" w:rsidDel="00000000" w:rsidP="00000000" w:rsidRDefault="00000000" w:rsidRPr="00000000" w14:paraId="00000012">
      <w:pPr>
        <w:numPr>
          <w:ilvl w:val="0"/>
          <w:numId w:val="20"/>
        </w:numPr>
        <w:ind w:left="720" w:hanging="360"/>
        <w:rPr>
          <w:u w:val="none"/>
        </w:rPr>
      </w:pPr>
      <w:r w:rsidDel="00000000" w:rsidR="00000000" w:rsidRPr="00000000">
        <w:rPr>
          <w:b w:val="1"/>
          <w:bCs w:val="1"/>
          <w:rtl w:val="0"/>
        </w:rPr>
        <w:t xml:space="preserve">Functional Example:</w:t>
      </w:r>
      <w:r w:rsidDel="00000000" w:rsidR="00000000" w:rsidRPr="00000000">
        <w:rPr>
          <w:rtl w:val="0"/>
        </w:rPr>
        <w:t xml:space="preserve">  Reducing deployment time for city-specific models from months to days by leveraging the standardized Michelangelo pipeline.</w:t>
      </w:r>
    </w:p>
    <w:p w:rsidR="00000000" w:rsidDel="00000000" w:rsidP="00000000" w:rsidRDefault="00000000" w:rsidRPr="00000000" w14:paraId="00000013">
      <w:pPr>
        <w:pStyle w:val="Heading5"/>
        <w:rPr/>
      </w:pPr>
      <w:bookmarkStart w:colFirst="0" w:colLast="0" w:name="_gdjuw24rq6te" w:id="5"/>
      <w:bookmarkEnd w:id="5"/>
      <w:r w:rsidDel="00000000" w:rsidR="00000000" w:rsidRPr="00000000">
        <w:rPr>
          <w:rtl w:val="0"/>
        </w:rPr>
        <w:t xml:space="preserve">Slide 4: Powering the Kitchen with Horovod</w:t>
      </w:r>
    </w:p>
    <w:p w:rsidR="00000000" w:rsidDel="00000000" w:rsidP="00000000" w:rsidRDefault="00000000" w:rsidRPr="00000000" w14:paraId="00000014">
      <w:pPr>
        <w:numPr>
          <w:ilvl w:val="0"/>
          <w:numId w:val="18"/>
        </w:numPr>
        <w:ind w:left="720" w:hanging="360"/>
        <w:rPr>
          <w:u w:val="none"/>
        </w:rPr>
      </w:pPr>
      <w:r w:rsidDel="00000000" w:rsidR="00000000" w:rsidRPr="00000000">
        <w:rPr>
          <w:b w:val="1"/>
          <w:bCs w:val="1"/>
          <w:rtl w:val="0"/>
        </w:rPr>
        <w:t xml:space="preserve">Speaker Script:</w:t>
      </w:r>
      <w:r w:rsidDel="00000000" w:rsidR="00000000" w:rsidRPr="00000000">
        <w:rPr>
          <w:rtl w:val="0"/>
        </w:rPr>
        <w:t xml:space="preserve">  "Standard hardware cannot handle the scale of deep learning required for global traffic prediction. To power the 'Kitchen,' we built Horovod—an open-source framework that links hundreds of GPUs to process petabytes of data instantly. This provides the mathematical horsepower needed for our most complex image recognition and route topology models."</w:t>
      </w:r>
    </w:p>
    <w:p w:rsidR="00000000" w:rsidDel="00000000" w:rsidP="00000000" w:rsidRDefault="00000000" w:rsidRPr="00000000" w14:paraId="00000015">
      <w:pPr>
        <w:numPr>
          <w:ilvl w:val="0"/>
          <w:numId w:val="18"/>
        </w:numPr>
        <w:ind w:left="720" w:hanging="360"/>
        <w:rPr>
          <w:u w:val="none"/>
        </w:rPr>
      </w:pPr>
      <w:r w:rsidDel="00000000" w:rsidR="00000000" w:rsidRPr="00000000">
        <w:rPr>
          <w:b w:val="1"/>
          <w:bCs w:val="1"/>
          <w:rtl w:val="0"/>
        </w:rPr>
        <w:t xml:space="preserve">Technical Spotlight:</w:t>
      </w:r>
      <w:r w:rsidDel="00000000" w:rsidR="00000000" w:rsidRPr="00000000">
        <w:rPr>
          <w:rtl w:val="0"/>
        </w:rPr>
        <w:t xml:space="preserve">  Distributed Deep Learning. Horovod enables the distribution of training workloads across massive GPU clusters. This allows for the training of complex neural networks on global datasets that are otherwise computationally intractable for a single machine.</w:t>
      </w:r>
    </w:p>
    <w:p w:rsidR="00000000" w:rsidDel="00000000" w:rsidP="00000000" w:rsidRDefault="00000000" w:rsidRPr="00000000" w14:paraId="00000016">
      <w:pPr>
        <w:numPr>
          <w:ilvl w:val="0"/>
          <w:numId w:val="18"/>
        </w:numPr>
        <w:ind w:left="720" w:hanging="360"/>
        <w:rPr>
          <w:u w:val="none"/>
        </w:rPr>
      </w:pPr>
      <w:r w:rsidDel="00000000" w:rsidR="00000000" w:rsidRPr="00000000">
        <w:rPr>
          <w:b w:val="1"/>
          <w:bCs w:val="1"/>
          <w:rtl w:val="0"/>
        </w:rPr>
        <w:t xml:space="preserve">Functional Example:</w:t>
      </w:r>
      <w:r w:rsidDel="00000000" w:rsidR="00000000" w:rsidRPr="00000000">
        <w:rPr>
          <w:rtl w:val="0"/>
        </w:rPr>
        <w:t xml:space="preserve">   </w:t>
      </w:r>
      <w:r w:rsidDel="00000000" w:rsidR="00000000" w:rsidRPr="00000000">
        <w:rPr>
          <w:i w:val="1"/>
          <w:iCs w:val="1"/>
          <w:rtl w:val="0"/>
        </w:rPr>
        <w:t xml:space="preserve">Safety Audits.</w:t>
      </w:r>
      <w:r w:rsidDel="00000000" w:rsidR="00000000" w:rsidRPr="00000000">
        <w:rPr>
          <w:rtl w:val="0"/>
        </w:rPr>
        <w:t xml:space="preserve">  Using Horovod to train global image recognition models that automatically process driver documentation and safety photos at a massive scale, ensuring compliance across millions of partners.</w:t>
      </w:r>
    </w:p>
    <w:p w:rsidR="00000000" w:rsidDel="00000000" w:rsidP="00000000" w:rsidRDefault="00000000" w:rsidRPr="00000000" w14:paraId="00000017">
      <w:pPr>
        <w:pStyle w:val="Heading4"/>
        <w:rPr/>
      </w:pPr>
      <w:bookmarkStart w:colFirst="0" w:colLast="0" w:name="_e6ylwp2uilsg" w:id="6"/>
      <w:bookmarkEnd w:id="6"/>
      <w:r w:rsidDel="00000000" w:rsidR="00000000" w:rsidRPr="00000000">
        <w:rPr>
          <w:rtl w:val="0"/>
        </w:rPr>
        <w:t xml:space="preserve">II. Section 2: The 6-Stage Real-Time Trip Lifecycle</w:t>
      </w:r>
    </w:p>
    <w:p w:rsidR="00000000" w:rsidDel="00000000" w:rsidP="00000000" w:rsidRDefault="00000000" w:rsidRPr="00000000" w14:paraId="00000018">
      <w:pPr>
        <w:pStyle w:val="Heading5"/>
        <w:rPr/>
      </w:pPr>
      <w:bookmarkStart w:colFirst="0" w:colLast="0" w:name="_1kp0fe7bvmhn" w:id="7"/>
      <w:bookmarkEnd w:id="7"/>
      <w:r w:rsidDel="00000000" w:rsidR="00000000" w:rsidRPr="00000000">
        <w:rPr>
          <w:rtl w:val="0"/>
        </w:rPr>
        <w:t xml:space="preserve">Slide 5: The Trip Lifecycle Overview</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Speaker Script:</w:t>
      </w:r>
      <w:r w:rsidDel="00000000" w:rsidR="00000000" w:rsidRPr="00000000">
        <w:rPr>
          <w:rtl w:val="0"/>
        </w:rPr>
        <w:t xml:space="preserve">  "A trip is not a discrete event; it is a relentless, automated six-stage pipeline. This cycle moves from pre-application demand prediction to post-trip audits. This is a continuous loop where the completion of Stage 6 feeds directly back into the retraining of Stage 1, creating a self-healing marketplace."</w:t>
      </w:r>
    </w:p>
    <w:p w:rsidR="00000000" w:rsidDel="00000000" w:rsidP="00000000" w:rsidRDefault="00000000" w:rsidRPr="00000000" w14:paraId="0000001A">
      <w:pPr>
        <w:numPr>
          <w:ilvl w:val="0"/>
          <w:numId w:val="5"/>
        </w:numPr>
        <w:ind w:left="720" w:hanging="360"/>
        <w:rPr>
          <w:u w:val="none"/>
        </w:rPr>
      </w:pPr>
      <w:r w:rsidDel="00000000" w:rsidR="00000000" w:rsidRPr="00000000">
        <w:rPr>
          <w:b w:val="1"/>
          <w:bCs w:val="1"/>
          <w:rtl w:val="0"/>
        </w:rPr>
        <w:t xml:space="preserve">Technical Spotlight:</w:t>
      </w:r>
      <w:r w:rsidDel="00000000" w:rsidR="00000000" w:rsidRPr="00000000">
        <w:rPr>
          <w:rtl w:val="0"/>
        </w:rPr>
        <w:t xml:space="preserve">  The Six-Stage Pipeline:</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Demand Prediction</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Supply Positioning</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Matching (Dispatch)</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Pricing &amp; ETA</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In-Trip Experience</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Post-Trip Audit</w:t>
      </w:r>
    </w:p>
    <w:p w:rsidR="00000000" w:rsidDel="00000000" w:rsidP="00000000" w:rsidRDefault="00000000" w:rsidRPr="00000000" w14:paraId="00000021">
      <w:pPr>
        <w:numPr>
          <w:ilvl w:val="0"/>
          <w:numId w:val="5"/>
        </w:numPr>
        <w:ind w:left="720" w:hanging="360"/>
        <w:rPr>
          <w:u w:val="none"/>
        </w:rPr>
      </w:pPr>
      <w:r w:rsidDel="00000000" w:rsidR="00000000" w:rsidRPr="00000000">
        <w:rPr>
          <w:b w:val="1"/>
          <w:bCs w:val="1"/>
          <w:rtl w:val="0"/>
        </w:rPr>
        <w:t xml:space="preserve">Functional Example:</w:t>
      </w:r>
      <w:r w:rsidDel="00000000" w:rsidR="00000000" w:rsidRPr="00000000">
        <w:rPr>
          <w:rtl w:val="0"/>
        </w:rPr>
        <w:t xml:space="preserve">  Tracking an airport transfer request from the moment the user's flight lands (Stage 1) through the final fraud audit and feedback categorization (Stage 6).</w:t>
      </w:r>
    </w:p>
    <w:p w:rsidR="00000000" w:rsidDel="00000000" w:rsidP="00000000" w:rsidRDefault="00000000" w:rsidRPr="00000000" w14:paraId="00000022">
      <w:pPr>
        <w:pStyle w:val="Heading5"/>
        <w:rPr/>
      </w:pPr>
      <w:bookmarkStart w:colFirst="0" w:colLast="0" w:name="_t4jjva9a5s0x" w:id="8"/>
      <w:bookmarkEnd w:id="8"/>
      <w:r w:rsidDel="00000000" w:rsidR="00000000" w:rsidRPr="00000000">
        <w:rPr>
          <w:rtl w:val="0"/>
        </w:rPr>
        <w:t xml:space="preserve">Slide 6: Stage 1: Demand Prediction (The Weather Forecast)</w:t>
      </w:r>
    </w:p>
    <w:p w:rsidR="00000000" w:rsidDel="00000000" w:rsidP="00000000" w:rsidRDefault="00000000" w:rsidRPr="00000000" w14:paraId="00000023">
      <w:pPr>
        <w:numPr>
          <w:ilvl w:val="0"/>
          <w:numId w:val="11"/>
        </w:numPr>
        <w:ind w:left="720" w:hanging="360"/>
        <w:rPr>
          <w:u w:val="none"/>
        </w:rPr>
      </w:pPr>
      <w:r w:rsidDel="00000000" w:rsidR="00000000" w:rsidRPr="00000000">
        <w:rPr>
          <w:b w:val="1"/>
          <w:bCs w:val="1"/>
          <w:rtl w:val="0"/>
        </w:rPr>
        <w:t xml:space="preserve">Speaker Script:</w:t>
      </w:r>
      <w:r w:rsidDel="00000000" w:rsidR="00000000" w:rsidRPr="00000000">
        <w:rPr>
          <w:rtl w:val="0"/>
        </w:rPr>
        <w:t xml:space="preserve">  "We model ride requests as a  </w:t>
      </w:r>
      <w:r w:rsidDel="00000000" w:rsidR="00000000" w:rsidRPr="00000000">
        <w:rPr>
          <w:b w:val="1"/>
          <w:bCs w:val="1"/>
          <w:rtl w:val="0"/>
        </w:rPr>
        <w:t xml:space="preserve">non-homogeneous Poisson process</w:t>
      </w:r>
      <w:r w:rsidDel="00000000" w:rsidR="00000000" w:rsidRPr="00000000">
        <w:rPr>
          <w:rtl w:val="0"/>
        </w:rPr>
        <w:t xml:space="preserve"> , where the arrival rate  $\lambda$  is influenced by spatiotemporal catalysts. Michelangelo predicts these requests before the user even unlocks their phone. By ingesting real-time weather, flight logs, and concert schedules, we can forecast exactly where and when the next demand spike will occur."</w:t>
      </w:r>
    </w:p>
    <w:p w:rsidR="00000000" w:rsidDel="00000000" w:rsidP="00000000" w:rsidRDefault="00000000" w:rsidRPr="00000000" w14:paraId="00000024">
      <w:pPr>
        <w:numPr>
          <w:ilvl w:val="0"/>
          <w:numId w:val="11"/>
        </w:numPr>
        <w:ind w:left="720" w:hanging="360"/>
        <w:rPr>
          <w:u w:val="none"/>
        </w:rPr>
      </w:pPr>
      <w:r w:rsidDel="00000000" w:rsidR="00000000" w:rsidRPr="00000000">
        <w:rPr>
          <w:b w:val="1"/>
          <w:bCs w:val="1"/>
          <w:rtl w:val="0"/>
        </w:rPr>
        <w:t xml:space="preserve">Technical Spotlight:</w:t>
      </w:r>
      <w:r w:rsidDel="00000000" w:rsidR="00000000" w:rsidRPr="00000000">
        <w:rPr>
          <w:rtl w:val="0"/>
        </w:rPr>
        <w:t xml:space="preserve">  Spatiotemporal Forecasting. Using neural networks to analyze historical baselines alongside real-time variables. The goal is to predict the "catalyst" for a supply crisis before it happens, generating a time-stamped visual heatmap of future demand.</w:t>
      </w:r>
    </w:p>
    <w:p w:rsidR="00000000" w:rsidDel="00000000" w:rsidP="00000000" w:rsidRDefault="00000000" w:rsidRPr="00000000" w14:paraId="00000025">
      <w:pPr>
        <w:numPr>
          <w:ilvl w:val="0"/>
          <w:numId w:val="11"/>
        </w:numPr>
        <w:ind w:left="720" w:hanging="360"/>
        <w:rPr>
          <w:u w:val="none"/>
        </w:rPr>
      </w:pPr>
      <w:r w:rsidDel="00000000" w:rsidR="00000000" w:rsidRPr="00000000">
        <w:rPr>
          <w:b w:val="1"/>
          <w:bCs w:val="1"/>
          <w:rtl w:val="0"/>
        </w:rPr>
        <w:t xml:space="preserve">Functional Example:</w:t>
      </w:r>
      <w:r w:rsidDel="00000000" w:rsidR="00000000" w:rsidRPr="00000000">
        <w:rPr>
          <w:rtl w:val="0"/>
        </w:rPr>
        <w:t xml:space="preserve">   </w:t>
      </w:r>
      <w:r w:rsidDel="00000000" w:rsidR="00000000" w:rsidRPr="00000000">
        <w:rPr>
          <w:i w:val="1"/>
          <w:iCs w:val="1"/>
          <w:rtl w:val="0"/>
        </w:rPr>
        <w:t xml:space="preserve">The Early Bird.</w:t>
      </w:r>
      <w:r w:rsidDel="00000000" w:rsidR="00000000" w:rsidRPr="00000000">
        <w:rPr>
          <w:rtl w:val="0"/>
        </w:rPr>
        <w:t xml:space="preserve">  Predicting a 4:00 AM spike in suburban airport transfers based on incoming flight logs and historical commute baselines.</w:t>
      </w:r>
    </w:p>
    <w:p w:rsidR="00000000" w:rsidDel="00000000" w:rsidP="00000000" w:rsidRDefault="00000000" w:rsidRPr="00000000" w14:paraId="00000026">
      <w:pPr>
        <w:pStyle w:val="Heading5"/>
        <w:rPr/>
      </w:pPr>
      <w:bookmarkStart w:colFirst="0" w:colLast="0" w:name="_h1b7wfdx5ng1" w:id="9"/>
      <w:bookmarkEnd w:id="9"/>
      <w:r w:rsidDel="00000000" w:rsidR="00000000" w:rsidRPr="00000000">
        <w:rPr>
          <w:rtl w:val="0"/>
        </w:rPr>
        <w:t xml:space="preserve">Slide 7: Zoom-In: The H3 Hexagonal Grid</w:t>
      </w:r>
    </w:p>
    <w:p w:rsidR="00000000" w:rsidDel="00000000" w:rsidP="00000000" w:rsidRDefault="00000000" w:rsidRPr="00000000" w14:paraId="00000027">
      <w:pPr>
        <w:numPr>
          <w:ilvl w:val="0"/>
          <w:numId w:val="13"/>
        </w:numPr>
        <w:ind w:left="720" w:hanging="360"/>
        <w:rPr>
          <w:u w:val="none"/>
        </w:rPr>
      </w:pPr>
      <w:r w:rsidDel="00000000" w:rsidR="00000000" w:rsidRPr="00000000">
        <w:rPr>
          <w:b w:val="1"/>
          <w:bCs w:val="1"/>
          <w:rtl w:val="0"/>
        </w:rPr>
        <w:t xml:space="preserve">Speaker Script:</w:t>
      </w:r>
      <w:r w:rsidDel="00000000" w:rsidR="00000000" w:rsidRPr="00000000">
        <w:rPr>
          <w:rtl w:val="0"/>
        </w:rPr>
        <w:t xml:space="preserve">  "Treating a city as a single unit is too blunt for true optimization. We solve this by slicing the city into thousands of precise cells using the H3 Hexagonal Grid. Each hexagon has a  </w:t>
      </w:r>
      <w:r w:rsidDel="00000000" w:rsidR="00000000" w:rsidRPr="00000000">
        <w:rPr>
          <w:b w:val="1"/>
          <w:bCs w:val="1"/>
          <w:rtl w:val="0"/>
        </w:rPr>
        <w:t xml:space="preserve">2-block radius</w:t>
      </w:r>
      <w:r w:rsidDel="00000000" w:rsidR="00000000" w:rsidRPr="00000000">
        <w:rPr>
          <w:rtl w:val="0"/>
        </w:rPr>
        <w:t xml:space="preserve"> , allowing us to move from city-wide guesses to neighborhood-level certainty. We don't ask 'Will London be busy?'; we ask if Hexagon #452 will need exactly five drivers in the next 15 minutes."</w:t>
      </w:r>
    </w:p>
    <w:p w:rsidR="00000000" w:rsidDel="00000000" w:rsidP="00000000" w:rsidRDefault="00000000" w:rsidRPr="00000000" w14:paraId="00000028">
      <w:pPr>
        <w:numPr>
          <w:ilvl w:val="0"/>
          <w:numId w:val="13"/>
        </w:numPr>
        <w:ind w:left="720" w:hanging="360"/>
        <w:rPr>
          <w:u w:val="none"/>
        </w:rPr>
      </w:pPr>
      <w:r w:rsidDel="00000000" w:rsidR="00000000" w:rsidRPr="00000000">
        <w:rPr>
          <w:b w:val="1"/>
          <w:bCs w:val="1"/>
          <w:rtl w:val="0"/>
        </w:rPr>
        <w:t xml:space="preserve">Technical Spotlight:</w:t>
      </w:r>
      <w:r w:rsidDel="00000000" w:rsidR="00000000" w:rsidRPr="00000000">
        <w:rPr>
          <w:rtl w:val="0"/>
        </w:rPr>
        <w:t xml:space="preserve">  H3 Hierarchical Spatial Indexing. Hexagons are used for their uniform distance between cell centers and neighbors, which minimizes quantization errors. The  </w:t>
      </w:r>
      <w:r w:rsidDel="00000000" w:rsidR="00000000" w:rsidRPr="00000000">
        <w:rPr>
          <w:b w:val="1"/>
          <w:bCs w:val="1"/>
          <w:rtl w:val="0"/>
        </w:rPr>
        <w:t xml:space="preserve">2-block radius</w:t>
      </w:r>
      <w:r w:rsidDel="00000000" w:rsidR="00000000" w:rsidRPr="00000000">
        <w:rPr>
          <w:rtl w:val="0"/>
        </w:rPr>
        <w:t xml:space="preserve">  is the critical spatial constraint for predictive precision.</w:t>
      </w:r>
    </w:p>
    <w:p w:rsidR="00000000" w:rsidDel="00000000" w:rsidP="00000000" w:rsidRDefault="00000000" w:rsidRPr="00000000" w14:paraId="00000029">
      <w:pPr>
        <w:numPr>
          <w:ilvl w:val="0"/>
          <w:numId w:val="13"/>
        </w:numPr>
        <w:ind w:left="720" w:hanging="360"/>
        <w:rPr>
          <w:u w:val="none"/>
        </w:rPr>
      </w:pPr>
      <w:r w:rsidDel="00000000" w:rsidR="00000000" w:rsidRPr="00000000">
        <w:rPr>
          <w:b w:val="1"/>
          <w:bCs w:val="1"/>
          <w:rtl w:val="0"/>
        </w:rPr>
        <w:t xml:space="preserve">Functional Example:</w:t>
      </w:r>
      <w:r w:rsidDel="00000000" w:rsidR="00000000" w:rsidRPr="00000000">
        <w:rPr>
          <w:rtl w:val="0"/>
        </w:rPr>
        <w:t xml:space="preserve">  Shifting supply by exactly three blocks to a specific hexagon that the AI predicts will face a supply crisis within the next 10 minutes.</w:t>
      </w:r>
    </w:p>
    <w:p w:rsidR="00000000" w:rsidDel="00000000" w:rsidP="00000000" w:rsidRDefault="00000000" w:rsidRPr="00000000" w14:paraId="0000002A">
      <w:pPr>
        <w:pStyle w:val="Heading5"/>
        <w:rPr/>
      </w:pPr>
      <w:bookmarkStart w:colFirst="0" w:colLast="0" w:name="_wmp2nxvz8jby" w:id="10"/>
      <w:bookmarkEnd w:id="10"/>
      <w:r w:rsidDel="00000000" w:rsidR="00000000" w:rsidRPr="00000000">
        <w:rPr>
          <w:rtl w:val="0"/>
        </w:rPr>
        <w:t xml:space="preserve">Slide 8: Stage 2: Proactive Supply Positioning</w:t>
      </w:r>
    </w:p>
    <w:p w:rsidR="00000000" w:rsidDel="00000000" w:rsidP="00000000" w:rsidRDefault="00000000" w:rsidRPr="00000000" w14:paraId="0000002B">
      <w:pPr>
        <w:numPr>
          <w:ilvl w:val="0"/>
          <w:numId w:val="4"/>
        </w:numPr>
        <w:ind w:left="720" w:hanging="360"/>
        <w:rPr>
          <w:u w:val="none"/>
        </w:rPr>
      </w:pPr>
      <w:r w:rsidDel="00000000" w:rsidR="00000000" w:rsidRPr="00000000">
        <w:rPr>
          <w:b w:val="1"/>
          <w:bCs w:val="1"/>
          <w:rtl w:val="0"/>
        </w:rPr>
        <w:t xml:space="preserve">Speaker Script:</w:t>
      </w:r>
      <w:r w:rsidDel="00000000" w:rsidR="00000000" w:rsidRPr="00000000">
        <w:rPr>
          <w:rtl w:val="0"/>
        </w:rPr>
        <w:t xml:space="preserve">  "Our greatest marketplace challenge is the 'empty roads and busy corners' problem. We use Stage 2 to solve for supply distribution before a surge even manifests. The system calculates the exact incentive required to move off-trip drivers toward high-demand 'hot zones' proactively."</w:t>
      </w:r>
    </w:p>
    <w:p w:rsidR="00000000" w:rsidDel="00000000" w:rsidP="00000000" w:rsidRDefault="00000000" w:rsidRPr="00000000" w14:paraId="0000002C">
      <w:pPr>
        <w:numPr>
          <w:ilvl w:val="0"/>
          <w:numId w:val="4"/>
        </w:numPr>
        <w:ind w:left="720" w:hanging="360"/>
        <w:rPr>
          <w:u w:val="none"/>
        </w:rPr>
      </w:pPr>
      <w:r w:rsidDel="00000000" w:rsidR="00000000" w:rsidRPr="00000000">
        <w:rPr>
          <w:b w:val="1"/>
          <w:bCs w:val="1"/>
          <w:rtl w:val="0"/>
        </w:rPr>
        <w:t xml:space="preserve">Technical Spotlight:</w:t>
      </w:r>
      <w:r w:rsidDel="00000000" w:rsidR="00000000" w:rsidRPr="00000000">
        <w:rPr>
          <w:rtl w:val="0"/>
        </w:rPr>
        <w:t xml:space="preserve">  Predictive Supply Distribution. Comparing predicted demand from Stage 1 against current driver density. The system projects future-state heatmaps to drivers, signaling the potential for market-clearing prices in nearby cells.</w:t>
      </w:r>
    </w:p>
    <w:p w:rsidR="00000000" w:rsidDel="00000000" w:rsidP="00000000" w:rsidRDefault="00000000" w:rsidRPr="00000000" w14:paraId="0000002D">
      <w:pPr>
        <w:numPr>
          <w:ilvl w:val="0"/>
          <w:numId w:val="4"/>
        </w:numPr>
        <w:ind w:left="720" w:hanging="360"/>
        <w:rPr>
          <w:u w:val="none"/>
        </w:rPr>
      </w:pPr>
      <w:r w:rsidDel="00000000" w:rsidR="00000000" w:rsidRPr="00000000">
        <w:rPr>
          <w:b w:val="1"/>
          <w:bCs w:val="1"/>
          <w:rtl w:val="0"/>
        </w:rPr>
        <w:t xml:space="preserve">Functional Example:</w:t>
      </w:r>
      <w:r w:rsidDel="00000000" w:rsidR="00000000" w:rsidRPr="00000000">
        <w:rPr>
          <w:rtl w:val="0"/>
        </w:rPr>
        <w:t xml:space="preserve">   </w:t>
      </w:r>
      <w:r w:rsidDel="00000000" w:rsidR="00000000" w:rsidRPr="00000000">
        <w:rPr>
          <w:i w:val="1"/>
          <w:iCs w:val="1"/>
          <w:rtl w:val="0"/>
        </w:rPr>
        <w:t xml:space="preserve">The Stadium Rush.</w:t>
      </w:r>
      <w:r w:rsidDel="00000000" w:rsidR="00000000" w:rsidRPr="00000000">
        <w:rPr>
          <w:rtl w:val="0"/>
        </w:rPr>
        <w:t xml:space="preserve">  Projecting a heatmap to drivers 20 minutes before a game ends, offering a financial incentive to head toward the stadium before the surge begins.</w:t>
      </w:r>
    </w:p>
    <w:p w:rsidR="00000000" w:rsidDel="00000000" w:rsidP="00000000" w:rsidRDefault="00000000" w:rsidRPr="00000000" w14:paraId="0000002E">
      <w:pPr>
        <w:pStyle w:val="Heading5"/>
        <w:rPr/>
      </w:pPr>
      <w:bookmarkStart w:colFirst="0" w:colLast="0" w:name="_496tdzh9iaor" w:id="11"/>
      <w:bookmarkEnd w:id="11"/>
      <w:r w:rsidDel="00000000" w:rsidR="00000000" w:rsidRPr="00000000">
        <w:rPr>
          <w:rtl w:val="0"/>
        </w:rPr>
        <w:t xml:space="preserve">Slide 9: Financial Incentives and Chained Opportunities</w:t>
      </w:r>
    </w:p>
    <w:p w:rsidR="00000000" w:rsidDel="00000000" w:rsidP="00000000" w:rsidRDefault="00000000" w:rsidRPr="00000000" w14:paraId="0000002F">
      <w:pPr>
        <w:numPr>
          <w:ilvl w:val="0"/>
          <w:numId w:val="15"/>
        </w:numPr>
        <w:ind w:left="720" w:hanging="360"/>
        <w:rPr>
          <w:u w:val="none"/>
        </w:rPr>
      </w:pPr>
      <w:r w:rsidDel="00000000" w:rsidR="00000000" w:rsidRPr="00000000">
        <w:rPr>
          <w:b w:val="1"/>
          <w:bCs w:val="1"/>
          <w:rtl w:val="0"/>
        </w:rPr>
        <w:t xml:space="preserve">Speaker Script:</w:t>
      </w:r>
      <w:r w:rsidDel="00000000" w:rsidR="00000000" w:rsidRPr="00000000">
        <w:rPr>
          <w:rtl w:val="0"/>
        </w:rPr>
        <w:t xml:space="preserve">  "Supply movement is driven by dynamic incentives like 'Quests' and 'Back-to-Back Optimization.' Our goal is to minimize 'deadheading'—the unproductive time a driver spends without a passenger. By chaining trips, we ensure the end of one ride is the immediate start of the next in a high-demand zone."</w:t>
      </w:r>
    </w:p>
    <w:p w:rsidR="00000000" w:rsidDel="00000000" w:rsidP="00000000" w:rsidRDefault="00000000" w:rsidRPr="00000000" w14:paraId="00000030">
      <w:pPr>
        <w:numPr>
          <w:ilvl w:val="0"/>
          <w:numId w:val="15"/>
        </w:numPr>
        <w:ind w:left="720" w:hanging="360"/>
        <w:rPr>
          <w:u w:val="none"/>
        </w:rPr>
      </w:pPr>
      <w:r w:rsidDel="00000000" w:rsidR="00000000" w:rsidRPr="00000000">
        <w:rPr>
          <w:b w:val="1"/>
          <w:bCs w:val="1"/>
          <w:rtl w:val="0"/>
        </w:rPr>
        <w:t xml:space="preserve">Technical Spotlight:</w:t>
      </w:r>
      <w:r w:rsidDel="00000000" w:rsidR="00000000" w:rsidRPr="00000000">
        <w:rPr>
          <w:rtl w:val="0"/>
        </w:rPr>
        <w:t xml:space="preserve">  Chained Trip Optimization. Chaining trips heading through hot zones to reduce empty miles. This improves overall driver utilization and increases the total welfare of the marketplace.</w:t>
      </w:r>
    </w:p>
    <w:p w:rsidR="00000000" w:rsidDel="00000000" w:rsidP="00000000" w:rsidRDefault="00000000" w:rsidRPr="00000000" w14:paraId="00000031">
      <w:pPr>
        <w:numPr>
          <w:ilvl w:val="0"/>
          <w:numId w:val="15"/>
        </w:numPr>
        <w:ind w:left="720" w:hanging="360"/>
        <w:rPr>
          <w:u w:val="none"/>
        </w:rPr>
      </w:pPr>
      <w:r w:rsidDel="00000000" w:rsidR="00000000" w:rsidRPr="00000000">
        <w:rPr>
          <w:b w:val="1"/>
          <w:bCs w:val="1"/>
          <w:rtl w:val="0"/>
        </w:rPr>
        <w:t xml:space="preserve">Functional Example:</w:t>
      </w:r>
      <w:r w:rsidDel="00000000" w:rsidR="00000000" w:rsidRPr="00000000">
        <w:rPr>
          <w:rtl w:val="0"/>
        </w:rPr>
        <w:t xml:space="preserve">  Offering a driver a 15-minute trip that terminates in a high-demand transit hub during peak morning hours, ensuring their next pickup is immediate.</w:t>
      </w:r>
    </w:p>
    <w:p w:rsidR="00000000" w:rsidDel="00000000" w:rsidP="00000000" w:rsidRDefault="00000000" w:rsidRPr="00000000" w14:paraId="00000032">
      <w:pPr>
        <w:pStyle w:val="Heading4"/>
        <w:rPr/>
      </w:pPr>
      <w:bookmarkStart w:colFirst="0" w:colLast="0" w:name="_auhknfyygpb5" w:id="12"/>
      <w:bookmarkEnd w:id="12"/>
      <w:r w:rsidDel="00000000" w:rsidR="00000000" w:rsidRPr="00000000">
        <w:rPr>
          <w:rtl w:val="0"/>
        </w:rPr>
        <w:t xml:space="preserve">III. Section 3: The Matchmaker and DeepETA</w:t>
      </w:r>
    </w:p>
    <w:p w:rsidR="00000000" w:rsidDel="00000000" w:rsidP="00000000" w:rsidRDefault="00000000" w:rsidRPr="00000000" w14:paraId="00000033">
      <w:pPr>
        <w:pStyle w:val="Heading5"/>
        <w:rPr/>
      </w:pPr>
      <w:bookmarkStart w:colFirst="0" w:colLast="0" w:name="_ckvz5ec7akdt" w:id="13"/>
      <w:bookmarkEnd w:id="13"/>
      <w:r w:rsidDel="00000000" w:rsidR="00000000" w:rsidRPr="00000000">
        <w:rPr>
          <w:rtl w:val="0"/>
        </w:rPr>
        <w:t xml:space="preserve">Slide 10: The Matchmaker: Maximum Bipartite Matching</w:t>
      </w:r>
    </w:p>
    <w:p w:rsidR="00000000" w:rsidDel="00000000" w:rsidP="00000000" w:rsidRDefault="00000000" w:rsidRPr="00000000" w14:paraId="00000034">
      <w:pPr>
        <w:rPr>
          <w:i w:val="1"/>
          <w:iCs w:val="1"/>
        </w:rPr>
      </w:pPr>
      <w:r w:rsidDel="00000000" w:rsidR="00000000" w:rsidRPr="00000000">
        <w:rPr>
          <w:i w:val="1"/>
          <w:iCs w:val="1"/>
          <w:rtl w:val="0"/>
        </w:rPr>
        <w:t xml:space="preserve">(Note to Designer: Utilize the PP Neue Montreal typeface for this slide to align with the core Michelangelo aesthetic)</w:t>
      </w:r>
    </w:p>
    <w:p w:rsidR="00000000" w:rsidDel="00000000" w:rsidP="00000000" w:rsidRDefault="00000000" w:rsidRPr="00000000" w14:paraId="00000035">
      <w:pPr>
        <w:numPr>
          <w:ilvl w:val="0"/>
          <w:numId w:val="1"/>
        </w:numPr>
        <w:ind w:left="720" w:hanging="360"/>
        <w:rPr>
          <w:u w:val="none"/>
        </w:rPr>
      </w:pPr>
      <w:r w:rsidDel="00000000" w:rsidR="00000000" w:rsidRPr="00000000">
        <w:rPr>
          <w:b w:val="1"/>
          <w:bCs w:val="1"/>
          <w:rtl w:val="0"/>
        </w:rPr>
        <w:t xml:space="preserve">Speaker Script:</w:t>
      </w:r>
      <w:r w:rsidDel="00000000" w:rsidR="00000000" w:rsidRPr="00000000">
        <w:rPr>
          <w:rtl w:val="0"/>
        </w:rPr>
        <w:t xml:space="preserve">  "Matching is not about the 'closest car.' If we only assigned the closest car, we would risk leaving the rest of the city in a supply vacuum. Instead, we use a 'Grand Solver' to perform  </w:t>
      </w:r>
      <w:r w:rsidDel="00000000" w:rsidR="00000000" w:rsidRPr="00000000">
        <w:rPr>
          <w:b w:val="1"/>
          <w:bCs w:val="1"/>
          <w:rtl w:val="0"/>
        </w:rPr>
        <w:t xml:space="preserve">Maximum Bipartite Matching</w:t>
      </w:r>
      <w:r w:rsidDel="00000000" w:rsidR="00000000" w:rsidRPr="00000000">
        <w:rPr>
          <w:rtl w:val="0"/>
        </w:rPr>
        <w:t xml:space="preserve"> . This balances individual wait times with the health of the global network."</w:t>
      </w:r>
    </w:p>
    <w:p w:rsidR="00000000" w:rsidDel="00000000" w:rsidP="00000000" w:rsidRDefault="00000000" w:rsidRPr="00000000" w14:paraId="00000036">
      <w:pPr>
        <w:numPr>
          <w:ilvl w:val="0"/>
          <w:numId w:val="1"/>
        </w:numPr>
        <w:ind w:left="720" w:hanging="360"/>
        <w:rPr>
          <w:u w:val="none"/>
        </w:rPr>
      </w:pPr>
      <w:r w:rsidDel="00000000" w:rsidR="00000000" w:rsidRPr="00000000">
        <w:rPr>
          <w:b w:val="1"/>
          <w:bCs w:val="1"/>
          <w:rtl w:val="0"/>
        </w:rPr>
        <w:t xml:space="preserve">Technical Spotlight:</w:t>
      </w:r>
      <w:r w:rsidDel="00000000" w:rsidR="00000000" w:rsidRPr="00000000">
        <w:rPr>
          <w:rtl w:val="0"/>
        </w:rPr>
        <w:t xml:space="preserve">  Maximum Bipartite Matching. The system constructs a graph where riders and drivers are vertices. By solving for the global optimum, the platform minimizes the  </w:t>
      </w:r>
      <w:r w:rsidDel="00000000" w:rsidR="00000000" w:rsidRPr="00000000">
        <w:rPr>
          <w:i w:val="1"/>
          <w:iCs w:val="1"/>
          <w:rtl w:val="0"/>
        </w:rPr>
        <w:t xml:space="preserve">total</w:t>
      </w:r>
      <w:r w:rsidDel="00000000" w:rsidR="00000000" w:rsidRPr="00000000">
        <w:rPr>
          <w:rtl w:val="0"/>
        </w:rPr>
        <w:t xml:space="preserve">  city-wide wait time rather than just local minimums.</w:t>
      </w:r>
    </w:p>
    <w:p w:rsidR="00000000" w:rsidDel="00000000" w:rsidP="00000000" w:rsidRDefault="00000000" w:rsidRPr="00000000" w14:paraId="00000037">
      <w:pPr>
        <w:numPr>
          <w:ilvl w:val="0"/>
          <w:numId w:val="1"/>
        </w:numPr>
        <w:ind w:left="720" w:hanging="360"/>
        <w:rPr>
          <w:u w:val="none"/>
        </w:rPr>
      </w:pPr>
      <w:r w:rsidDel="00000000" w:rsidR="00000000" w:rsidRPr="00000000">
        <w:rPr>
          <w:b w:val="1"/>
          <w:bCs w:val="1"/>
          <w:rtl w:val="0"/>
        </w:rPr>
        <w:t xml:space="preserve">Functional Example:</w:t>
      </w:r>
      <w:r w:rsidDel="00000000" w:rsidR="00000000" w:rsidRPr="00000000">
        <w:rPr>
          <w:rtl w:val="0"/>
        </w:rPr>
        <w:t xml:space="preserve">   </w:t>
      </w:r>
      <w:r w:rsidDel="00000000" w:rsidR="00000000" w:rsidRPr="00000000">
        <w:rPr>
          <w:i w:val="1"/>
          <w:iCs w:val="1"/>
          <w:rtl w:val="0"/>
        </w:rPr>
        <w:t xml:space="preserve">The Global Swap.</w:t>
      </w:r>
      <w:r w:rsidDel="00000000" w:rsidR="00000000" w:rsidRPr="00000000">
        <w:rPr>
          <w:rtl w:val="0"/>
        </w:rPr>
        <w:t xml:space="preserve">  Assigning a car five minutes away to Rider A because it frees up a closer car for Rider B, reducing the total aggregate wait time for the neighborhood.</w:t>
      </w:r>
    </w:p>
    <w:p w:rsidR="00000000" w:rsidDel="00000000" w:rsidP="00000000" w:rsidRDefault="00000000" w:rsidRPr="00000000" w14:paraId="00000038">
      <w:pPr>
        <w:pStyle w:val="Heading5"/>
        <w:rPr/>
      </w:pPr>
      <w:bookmarkStart w:colFirst="0" w:colLast="0" w:name="_yt494xc1qvct" w:id="14"/>
      <w:bookmarkEnd w:id="14"/>
      <w:r w:rsidDel="00000000" w:rsidR="00000000" w:rsidRPr="00000000">
        <w:rPr>
          <w:rtl w:val="0"/>
        </w:rPr>
        <w:t xml:space="preserve">Slide 11: The Cost Function and Waiting Window</w:t>
      </w:r>
    </w:p>
    <w:p w:rsidR="00000000" w:rsidDel="00000000" w:rsidP="00000000" w:rsidRDefault="00000000" w:rsidRPr="00000000" w14:paraId="00000039">
      <w:pPr>
        <w:numPr>
          <w:ilvl w:val="0"/>
          <w:numId w:val="3"/>
        </w:numPr>
        <w:ind w:left="720" w:hanging="360"/>
        <w:rPr>
          <w:u w:val="none"/>
        </w:rPr>
      </w:pPr>
      <w:r w:rsidDel="00000000" w:rsidR="00000000" w:rsidRPr="00000000">
        <w:rPr>
          <w:b w:val="1"/>
          <w:bCs w:val="1"/>
          <w:rtl w:val="0"/>
        </w:rPr>
        <w:t xml:space="preserve">Speaker Script:</w:t>
      </w:r>
      <w:r w:rsidDel="00000000" w:rsidR="00000000" w:rsidRPr="00000000">
        <w:rPr>
          <w:rtl w:val="0"/>
        </w:rPr>
        <w:t xml:space="preserve">  "The Matchmaker uses a 'Cost Function' to score every potential pair based on distance, driver status, and predicted destination. Crucially, we use a  </w:t>
      </w:r>
      <w:r w:rsidDel="00000000" w:rsidR="00000000" w:rsidRPr="00000000">
        <w:rPr>
          <w:b w:val="1"/>
          <w:bCs w:val="1"/>
          <w:rtl w:val="0"/>
        </w:rPr>
        <w:t xml:space="preserve">Waiting Window</w:t>
      </w:r>
      <w:r w:rsidDel="00000000" w:rsidR="00000000" w:rsidRPr="00000000">
        <w:rPr>
          <w:rtl w:val="0"/>
        </w:rPr>
        <w:t xml:space="preserve"> —batching requests for 5 to 15 seconds. This short pause allows the AI to find the mathematically perfect global match."</w:t>
      </w:r>
    </w:p>
    <w:p w:rsidR="00000000" w:rsidDel="00000000" w:rsidP="00000000" w:rsidRDefault="00000000" w:rsidRPr="00000000" w14:paraId="0000003A">
      <w:pPr>
        <w:numPr>
          <w:ilvl w:val="0"/>
          <w:numId w:val="3"/>
        </w:numPr>
        <w:ind w:left="720" w:hanging="360"/>
        <w:rPr>
          <w:u w:val="none"/>
        </w:rPr>
      </w:pPr>
      <w:r w:rsidDel="00000000" w:rsidR="00000000" w:rsidRPr="00000000">
        <w:rPr>
          <w:b w:val="1"/>
          <w:bCs w:val="1"/>
          <w:rtl w:val="0"/>
        </w:rPr>
        <w:t xml:space="preserve">Technical Spotlight:</w:t>
      </w:r>
      <w:r w:rsidDel="00000000" w:rsidR="00000000" w:rsidRPr="00000000">
        <w:rPr>
          <w:rtl w:val="0"/>
        </w:rPr>
        <w:t xml:space="preserve">  Batching and Scoring.</w:t>
      </w:r>
    </w:p>
    <w:p w:rsidR="00000000" w:rsidDel="00000000" w:rsidP="00000000" w:rsidRDefault="00000000" w:rsidRPr="00000000" w14:paraId="0000003B">
      <w:pPr>
        <w:numPr>
          <w:ilvl w:val="0"/>
          <w:numId w:val="3"/>
        </w:numPr>
        <w:ind w:left="720" w:hanging="360"/>
        <w:rPr>
          <w:u w:val="none"/>
        </w:rPr>
      </w:pPr>
      <w:r w:rsidDel="00000000" w:rsidR="00000000" w:rsidRPr="00000000">
        <w:rPr>
          <w:b w:val="1"/>
          <w:bCs w:val="1"/>
          <w:rtl w:val="0"/>
        </w:rPr>
        <w:t xml:space="preserve">The Waiting Window:</w:t>
      </w:r>
      <w:r w:rsidDel="00000000" w:rsidR="00000000" w:rsidRPr="00000000">
        <w:rPr>
          <w:rtl w:val="0"/>
        </w:rPr>
        <w:t xml:space="preserve">  5–15 second batch cycles to improve matching density.</w:t>
      </w:r>
    </w:p>
    <w:p w:rsidR="00000000" w:rsidDel="00000000" w:rsidP="00000000" w:rsidRDefault="00000000" w:rsidRPr="00000000" w14:paraId="0000003C">
      <w:pPr>
        <w:numPr>
          <w:ilvl w:val="0"/>
          <w:numId w:val="3"/>
        </w:numPr>
        <w:ind w:left="720" w:hanging="360"/>
        <w:rPr>
          <w:u w:val="none"/>
        </w:rPr>
      </w:pPr>
      <w:r w:rsidDel="00000000" w:rsidR="00000000" w:rsidRPr="00000000">
        <w:rPr>
          <w:b w:val="1"/>
          <w:bCs w:val="1"/>
          <w:rtl w:val="0"/>
        </w:rPr>
        <w:t xml:space="preserve">The Cost Score:</w:t>
      </w:r>
      <w:r w:rsidDel="00000000" w:rsidR="00000000" w:rsidRPr="00000000">
        <w:rPr>
          <w:rtl w:val="0"/>
        </w:rPr>
        <w:t xml:space="preserve">  Calculating distance, driver habits, and the probability of future supply in the destination zone.</w:t>
      </w:r>
    </w:p>
    <w:p w:rsidR="00000000" w:rsidDel="00000000" w:rsidP="00000000" w:rsidRDefault="00000000" w:rsidRPr="00000000" w14:paraId="0000003D">
      <w:pPr>
        <w:numPr>
          <w:ilvl w:val="0"/>
          <w:numId w:val="3"/>
        </w:numPr>
        <w:ind w:left="720" w:hanging="360"/>
        <w:rPr>
          <w:u w:val="none"/>
        </w:rPr>
      </w:pPr>
      <w:r w:rsidDel="00000000" w:rsidR="00000000" w:rsidRPr="00000000">
        <w:rPr>
          <w:b w:val="1"/>
          <w:bCs w:val="1"/>
          <w:rtl w:val="0"/>
        </w:rPr>
        <w:t xml:space="preserve">Functional Example:</w:t>
      </w:r>
      <w:r w:rsidDel="00000000" w:rsidR="00000000" w:rsidRPr="00000000">
        <w:rPr>
          <w:rtl w:val="0"/>
        </w:rPr>
        <w:t xml:space="preserve">  Holding a new request for 10 seconds to wait for a driver finishing a drop-off just one block away, rather than dispatching a driver currently 2 miles away.</w:t>
      </w:r>
    </w:p>
    <w:p w:rsidR="00000000" w:rsidDel="00000000" w:rsidP="00000000" w:rsidRDefault="00000000" w:rsidRPr="00000000" w14:paraId="0000003E">
      <w:pPr>
        <w:pStyle w:val="Heading5"/>
        <w:rPr/>
      </w:pPr>
      <w:bookmarkStart w:colFirst="0" w:colLast="0" w:name="_mddzghkdlyi" w:id="15"/>
      <w:bookmarkEnd w:id="15"/>
      <w:r w:rsidDel="00000000" w:rsidR="00000000" w:rsidRPr="00000000">
        <w:rPr>
          <w:rtl w:val="0"/>
        </w:rPr>
        <w:t xml:space="preserve">Slide 12: Stage 4: The Contract via DeepETA</w:t>
      </w:r>
    </w:p>
    <w:p w:rsidR="00000000" w:rsidDel="00000000" w:rsidP="00000000" w:rsidRDefault="00000000" w:rsidRPr="00000000" w14:paraId="0000003F">
      <w:pPr>
        <w:numPr>
          <w:ilvl w:val="0"/>
          <w:numId w:val="7"/>
        </w:numPr>
        <w:ind w:left="720" w:hanging="360"/>
        <w:rPr>
          <w:u w:val="none"/>
        </w:rPr>
      </w:pPr>
      <w:r w:rsidDel="00000000" w:rsidR="00000000" w:rsidRPr="00000000">
        <w:rPr>
          <w:b w:val="1"/>
          <w:bCs w:val="1"/>
          <w:rtl w:val="0"/>
        </w:rPr>
        <w:t xml:space="preserve">Speaker Script:</w:t>
      </w:r>
      <w:r w:rsidDel="00000000" w:rsidR="00000000" w:rsidRPr="00000000">
        <w:rPr>
          <w:rtl w:val="0"/>
        </w:rPr>
        <w:t xml:space="preserve">  "Stage 4 is where we generate the 'Contract.' We have moved beyond distance-over-speed math to DeepETA, a custom neural network that understands the physical world. This stage outputs both the precise ETA and the  </w:t>
      </w:r>
      <w:r w:rsidDel="00000000" w:rsidR="00000000" w:rsidRPr="00000000">
        <w:rPr>
          <w:b w:val="1"/>
          <w:bCs w:val="1"/>
          <w:rtl w:val="0"/>
        </w:rPr>
        <w:t xml:space="preserve">Upfront Pricing</w:t>
      </w:r>
      <w:r w:rsidDel="00000000" w:rsidR="00000000" w:rsidRPr="00000000">
        <w:rPr>
          <w:rtl w:val="0"/>
        </w:rPr>
        <w:t xml:space="preserve"> , which is a calculation of market rates multiplied by  </w:t>
      </w:r>
      <w:r w:rsidDel="00000000" w:rsidR="00000000" w:rsidRPr="00000000">
        <w:rPr>
          <w:b w:val="1"/>
          <w:bCs w:val="1"/>
          <w:rtl w:val="0"/>
        </w:rPr>
        <w:t xml:space="preserve">supply probabilities</w:t>
      </w:r>
      <w:r w:rsidDel="00000000" w:rsidR="00000000" w:rsidRPr="00000000">
        <w:rPr>
          <w:rtl w:val="0"/>
        </w:rPr>
        <w:t xml:space="preserve"> ."</w:t>
      </w:r>
    </w:p>
    <w:p w:rsidR="00000000" w:rsidDel="00000000" w:rsidP="00000000" w:rsidRDefault="00000000" w:rsidRPr="00000000" w14:paraId="00000040">
      <w:pPr>
        <w:numPr>
          <w:ilvl w:val="0"/>
          <w:numId w:val="7"/>
        </w:numPr>
        <w:ind w:left="720" w:hanging="360"/>
        <w:rPr>
          <w:u w:val="none"/>
        </w:rPr>
      </w:pPr>
      <w:r w:rsidDel="00000000" w:rsidR="00000000" w:rsidRPr="00000000">
        <w:rPr>
          <w:b w:val="1"/>
          <w:bCs w:val="1"/>
          <w:rtl w:val="0"/>
        </w:rPr>
        <w:t xml:space="preserve">Technical Spotlight:</w:t>
      </w:r>
      <w:r w:rsidDel="00000000" w:rsidR="00000000" w:rsidRPr="00000000">
        <w:rPr>
          <w:rtl w:val="0"/>
        </w:rPr>
        <w:t xml:space="preserve">  DeepETA Revolution.</w:t>
      </w:r>
    </w:p>
    <w:p w:rsidR="00000000" w:rsidDel="00000000" w:rsidP="00000000" w:rsidRDefault="00000000" w:rsidRPr="00000000" w14:paraId="00000041">
      <w:pPr>
        <w:numPr>
          <w:ilvl w:val="0"/>
          <w:numId w:val="7"/>
        </w:numPr>
        <w:ind w:left="720" w:hanging="360"/>
        <w:rPr>
          <w:u w:val="none"/>
        </w:rPr>
      </w:pPr>
      <w:r w:rsidDel="00000000" w:rsidR="00000000" w:rsidRPr="00000000">
        <w:rPr>
          <w:b w:val="1"/>
          <w:bCs w:val="1"/>
          <w:rtl w:val="0"/>
        </w:rPr>
        <w:t xml:space="preserve">Route Topology:</w:t>
      </w:r>
      <w:r w:rsidDel="00000000" w:rsidR="00000000" w:rsidRPr="00000000">
        <w:rPr>
          <w:rtl w:val="0"/>
        </w:rPr>
        <w:t xml:space="preserve">  Analyzing traffic lanes, left turns, and driver habits.</w:t>
      </w:r>
    </w:p>
    <w:p w:rsidR="00000000" w:rsidDel="00000000" w:rsidP="00000000" w:rsidRDefault="00000000" w:rsidRPr="00000000" w14:paraId="00000042">
      <w:pPr>
        <w:numPr>
          <w:ilvl w:val="0"/>
          <w:numId w:val="7"/>
        </w:numPr>
        <w:ind w:left="720" w:hanging="360"/>
        <w:rPr>
          <w:u w:val="none"/>
        </w:rPr>
      </w:pPr>
      <w:r w:rsidDel="00000000" w:rsidR="00000000" w:rsidRPr="00000000">
        <w:rPr>
          <w:b w:val="1"/>
          <w:bCs w:val="1"/>
          <w:rtl w:val="0"/>
        </w:rPr>
        <w:t xml:space="preserve">Upfront Pricing:</w:t>
      </w:r>
      <w:r w:rsidDel="00000000" w:rsidR="00000000" w:rsidRPr="00000000">
        <w:rPr>
          <w:rtl w:val="0"/>
        </w:rPr>
        <w:t xml:space="preserve">  Multiplying precise ETA by market rates and supply probability variables.</w:t>
      </w:r>
    </w:p>
    <w:p w:rsidR="00000000" w:rsidDel="00000000" w:rsidP="00000000" w:rsidRDefault="00000000" w:rsidRPr="00000000" w14:paraId="00000043">
      <w:pPr>
        <w:numPr>
          <w:ilvl w:val="0"/>
          <w:numId w:val="7"/>
        </w:numPr>
        <w:ind w:left="720" w:hanging="360"/>
        <w:rPr>
          <w:u w:val="none"/>
        </w:rPr>
      </w:pPr>
      <w:r w:rsidDel="00000000" w:rsidR="00000000" w:rsidRPr="00000000">
        <w:rPr>
          <w:b w:val="1"/>
          <w:bCs w:val="1"/>
          <w:rtl w:val="0"/>
        </w:rPr>
        <w:t xml:space="preserve">The 90th Percentile Goal:</w:t>
      </w:r>
      <w:r w:rsidDel="00000000" w:rsidR="00000000" w:rsidRPr="00000000">
        <w:rPr>
          <w:rtl w:val="0"/>
        </w:rPr>
        <w:t xml:space="preserve">  Promising a 5-minute arrival and being accurate 95% of the time.</w:t>
      </w:r>
    </w:p>
    <w:p w:rsidR="00000000" w:rsidDel="00000000" w:rsidP="00000000" w:rsidRDefault="00000000" w:rsidRPr="00000000" w14:paraId="00000044">
      <w:pPr>
        <w:numPr>
          <w:ilvl w:val="0"/>
          <w:numId w:val="7"/>
        </w:numPr>
        <w:ind w:left="720" w:hanging="360"/>
        <w:rPr>
          <w:u w:val="none"/>
        </w:rPr>
      </w:pPr>
      <w:r w:rsidDel="00000000" w:rsidR="00000000" w:rsidRPr="00000000">
        <w:rPr>
          <w:b w:val="1"/>
          <w:bCs w:val="1"/>
          <w:rtl w:val="0"/>
        </w:rPr>
        <w:t xml:space="preserve">Functional Example:</w:t>
      </w:r>
      <w:r w:rsidDel="00000000" w:rsidR="00000000" w:rsidRPr="00000000">
        <w:rPr>
          <w:rtl w:val="0"/>
        </w:rPr>
        <w:t xml:space="preserve">  Promising a rider an exact price of $12.50 based on current supply probability and traffic light topology.</w:t>
      </w:r>
    </w:p>
    <w:p w:rsidR="00000000" w:rsidDel="00000000" w:rsidP="00000000" w:rsidRDefault="00000000" w:rsidRPr="00000000" w14:paraId="00000045">
      <w:pPr>
        <w:pStyle w:val="Heading5"/>
        <w:rPr/>
      </w:pPr>
      <w:bookmarkStart w:colFirst="0" w:colLast="0" w:name="_f4sqoy95shfk" w:id="16"/>
      <w:bookmarkEnd w:id="16"/>
      <w:r w:rsidDel="00000000" w:rsidR="00000000" w:rsidRPr="00000000">
        <w:rPr>
          <w:rtl w:val="0"/>
        </w:rPr>
        <w:t xml:space="preserve">Slide 13: Zoom-In: Solving the Urban Canyon</w:t>
      </w:r>
    </w:p>
    <w:p w:rsidR="00000000" w:rsidDel="00000000" w:rsidP="00000000" w:rsidRDefault="00000000" w:rsidRPr="00000000" w14:paraId="00000046">
      <w:pPr>
        <w:numPr>
          <w:ilvl w:val="0"/>
          <w:numId w:val="16"/>
        </w:numPr>
        <w:ind w:left="720" w:hanging="360"/>
        <w:rPr>
          <w:u w:val="none"/>
        </w:rPr>
      </w:pPr>
      <w:r w:rsidDel="00000000" w:rsidR="00000000" w:rsidRPr="00000000">
        <w:rPr>
          <w:b w:val="1"/>
          <w:bCs w:val="1"/>
          <w:rtl w:val="0"/>
        </w:rPr>
        <w:t xml:space="preserve">Speaker Script:</w:t>
      </w:r>
      <w:r w:rsidDel="00000000" w:rsidR="00000000" w:rsidRPr="00000000">
        <w:rPr>
          <w:rtl w:val="0"/>
        </w:rPr>
        <w:t xml:space="preserve">  "In cities with tall buildings, GPS signals bounce, creating the 'Last Mile' problem. DeepETA solves this using semantic embeddings. We group physical coordinates into learned categories—distinguishing an  </w:t>
      </w:r>
      <w:r w:rsidDel="00000000" w:rsidR="00000000" w:rsidRPr="00000000">
        <w:rPr>
          <w:b w:val="1"/>
          <w:bCs w:val="1"/>
          <w:rtl w:val="0"/>
        </w:rPr>
        <w:t xml:space="preserve">Airport Terminal</w:t>
      </w:r>
      <w:r w:rsidDel="00000000" w:rsidR="00000000" w:rsidRPr="00000000">
        <w:rPr>
          <w:rtl w:val="0"/>
        </w:rPr>
        <w:t xml:space="preserve">  from a  </w:t>
      </w:r>
      <w:r w:rsidDel="00000000" w:rsidR="00000000" w:rsidRPr="00000000">
        <w:rPr>
          <w:b w:val="1"/>
          <w:bCs w:val="1"/>
          <w:rtl w:val="0"/>
        </w:rPr>
        <w:t xml:space="preserve">Suburban Home</w:t>
      </w:r>
      <w:r w:rsidDel="00000000" w:rsidR="00000000" w:rsidRPr="00000000">
        <w:rPr>
          <w:rtl w:val="0"/>
        </w:rPr>
        <w:t xml:space="preserve"> . This allows the AI to predict travel times based on the  </w:t>
      </w:r>
      <w:r w:rsidDel="00000000" w:rsidR="00000000" w:rsidRPr="00000000">
        <w:rPr>
          <w:i w:val="1"/>
          <w:iCs w:val="1"/>
          <w:rtl w:val="0"/>
        </w:rPr>
        <w:t xml:space="preserve">type</w:t>
      </w:r>
      <w:r w:rsidDel="00000000" w:rsidR="00000000" w:rsidRPr="00000000">
        <w:rPr>
          <w:rtl w:val="0"/>
        </w:rPr>
        <w:t xml:space="preserve">  of location, even if it hasn't mapped that specific street before."</w:t>
      </w:r>
    </w:p>
    <w:p w:rsidR="00000000" w:rsidDel="00000000" w:rsidP="00000000" w:rsidRDefault="00000000" w:rsidRPr="00000000" w14:paraId="00000047">
      <w:pPr>
        <w:numPr>
          <w:ilvl w:val="0"/>
          <w:numId w:val="16"/>
        </w:numPr>
        <w:ind w:left="720" w:hanging="360"/>
        <w:rPr>
          <w:u w:val="none"/>
        </w:rPr>
      </w:pPr>
      <w:r w:rsidDel="00000000" w:rsidR="00000000" w:rsidRPr="00000000">
        <w:rPr>
          <w:b w:val="1"/>
          <w:bCs w:val="1"/>
          <w:rtl w:val="0"/>
        </w:rPr>
        <w:t xml:space="preserve">Technical Spotlight:</w:t>
      </w:r>
      <w:r w:rsidDel="00000000" w:rsidR="00000000" w:rsidRPr="00000000">
        <w:rPr>
          <w:rtl w:val="0"/>
        </w:rPr>
        <w:t xml:space="preserve">  Learned Semantic Embeddings. DeepETA groups coordinates into functional categories. This allows the model to predict pickup complexity and travel delays specific to those environments, overcoming GPS inaccuracies in urban canyons.</w:t>
      </w:r>
    </w:p>
    <w:p w:rsidR="00000000" w:rsidDel="00000000" w:rsidP="00000000" w:rsidRDefault="00000000" w:rsidRPr="00000000" w14:paraId="00000048">
      <w:pPr>
        <w:numPr>
          <w:ilvl w:val="0"/>
          <w:numId w:val="16"/>
        </w:numPr>
        <w:ind w:left="720" w:hanging="360"/>
        <w:rPr>
          <w:u w:val="none"/>
        </w:rPr>
      </w:pPr>
      <w:r w:rsidDel="00000000" w:rsidR="00000000" w:rsidRPr="00000000">
        <w:rPr>
          <w:b w:val="1"/>
          <w:bCs w:val="1"/>
          <w:rtl w:val="0"/>
        </w:rPr>
        <w:t xml:space="preserve">Functional Example:</w:t>
      </w:r>
      <w:r w:rsidDel="00000000" w:rsidR="00000000" w:rsidRPr="00000000">
        <w:rPr>
          <w:rtl w:val="0"/>
        </w:rPr>
        <w:t xml:space="preserve">  Accurately predicting the final 50 meters of a pickup at a complex airport terminal where traditional GPS suggests the car is on a different level or road.</w:t>
      </w:r>
    </w:p>
    <w:p w:rsidR="00000000" w:rsidDel="00000000" w:rsidP="00000000" w:rsidRDefault="00000000" w:rsidRPr="00000000" w14:paraId="00000049">
      <w:pPr>
        <w:pStyle w:val="Heading4"/>
        <w:rPr/>
      </w:pPr>
      <w:bookmarkStart w:colFirst="0" w:colLast="0" w:name="_c0dqspe1qlyu" w:id="17"/>
      <w:bookmarkEnd w:id="17"/>
      <w:r w:rsidDel="00000000" w:rsidR="00000000" w:rsidRPr="00000000">
        <w:rPr>
          <w:rtl w:val="0"/>
        </w:rPr>
        <w:t xml:space="preserve">IV. Section 4: Surge Pricing Dynamics (Technical Focus)</w:t>
      </w:r>
    </w:p>
    <w:p w:rsidR="00000000" w:rsidDel="00000000" w:rsidP="00000000" w:rsidRDefault="00000000" w:rsidRPr="00000000" w14:paraId="0000004A">
      <w:pPr>
        <w:pStyle w:val="Heading5"/>
        <w:rPr/>
      </w:pPr>
      <w:bookmarkStart w:colFirst="0" w:colLast="0" w:name="_pte3yhbzmjl2" w:id="18"/>
      <w:bookmarkEnd w:id="18"/>
      <w:r w:rsidDel="00000000" w:rsidR="00000000" w:rsidRPr="00000000">
        <w:rPr>
          <w:rtl w:val="0"/>
        </w:rPr>
        <w:t xml:space="preserve">Slide 14: The Mechanics of Surge: Multiplicative vs. Additive</w:t>
      </w:r>
    </w:p>
    <w:p w:rsidR="00000000" w:rsidDel="00000000" w:rsidP="00000000" w:rsidRDefault="00000000" w:rsidRPr="00000000" w14:paraId="0000004B">
      <w:pPr>
        <w:numPr>
          <w:ilvl w:val="0"/>
          <w:numId w:val="8"/>
        </w:numPr>
        <w:ind w:left="720" w:hanging="360"/>
        <w:rPr>
          <w:u w:val="none"/>
        </w:rPr>
      </w:pPr>
      <w:r w:rsidDel="00000000" w:rsidR="00000000" w:rsidRPr="00000000">
        <w:rPr>
          <w:b w:val="1"/>
          <w:bCs w:val="1"/>
          <w:rtl w:val="0"/>
        </w:rPr>
        <w:t xml:space="preserve">Speaker Script:</w:t>
      </w:r>
      <w:r w:rsidDel="00000000" w:rsidR="00000000" w:rsidRPr="00000000">
        <w:rPr>
          <w:rtl w:val="0"/>
        </w:rPr>
        <w:t xml:space="preserve">  "Surge is our primary tool for balancing the marketplace by moderating driver density. Historically, we used 'Multiplicative Surge,' but we have transitioned to 'Additive Surge' to make earnings more dependable. This change is critical to avoid the  </w:t>
      </w:r>
      <w:r w:rsidDel="00000000" w:rsidR="00000000" w:rsidRPr="00000000">
        <w:rPr>
          <w:b w:val="1"/>
          <w:bCs w:val="1"/>
          <w:rtl w:val="0"/>
        </w:rPr>
        <w:t xml:space="preserve">'Wild Goose Chase' equilibrium</w:t>
      </w:r>
      <w:r w:rsidDel="00000000" w:rsidR="00000000" w:rsidRPr="00000000">
        <w:rPr>
          <w:rtl w:val="0"/>
        </w:rPr>
        <w:t xml:space="preserve"> , where drivers spend too much time on long-distance pickups, reducing overall platform reliability."</w:t>
      </w:r>
    </w:p>
    <w:p w:rsidR="00000000" w:rsidDel="00000000" w:rsidP="00000000" w:rsidRDefault="00000000" w:rsidRPr="00000000" w14:paraId="0000004C">
      <w:pPr>
        <w:numPr>
          <w:ilvl w:val="0"/>
          <w:numId w:val="8"/>
        </w:numPr>
        <w:ind w:left="720" w:hanging="360"/>
        <w:rPr>
          <w:u w:val="none"/>
        </w:rPr>
      </w:pPr>
      <w:r w:rsidDel="00000000" w:rsidR="00000000" w:rsidRPr="00000000">
        <w:rPr>
          <w:b w:val="1"/>
          <w:bCs w:val="1"/>
          <w:rtl w:val="0"/>
        </w:rPr>
        <w:t xml:space="preserve">Technical Spotlight:</w:t>
      </w:r>
      <w:r w:rsidDel="00000000" w:rsidR="00000000" w:rsidRPr="00000000">
        <w:rPr>
          <w:rtl w:val="0"/>
        </w:rPr>
        <w:t xml:space="preserve">  Comparison of Surge Mechanisms. Surge moderates the density of available drivers to avoid the WGC state.| Feature | Multiplicative Surge | Additive Surge || ------ | ------ | ------ || </w:t>
      </w:r>
      <w:r w:rsidDel="00000000" w:rsidR="00000000" w:rsidRPr="00000000">
        <w:rPr>
          <w:b w:val="1"/>
          <w:bCs w:val="1"/>
          <w:rtl w:val="0"/>
        </w:rPr>
        <w:t xml:space="preserve">Calculation</w:t>
      </w:r>
      <w:r w:rsidDel="00000000" w:rsidR="00000000" w:rsidRPr="00000000">
        <w:rPr>
          <w:rtl w:val="0"/>
        </w:rPr>
        <w:t xml:space="preserve"> | Multiplier on base fare (e.g., 1.6x) | Flat sum added to fare (e.g., +$7.80) || </w:t>
      </w:r>
      <w:r w:rsidDel="00000000" w:rsidR="00000000" w:rsidRPr="00000000">
        <w:rPr>
          <w:b w:val="1"/>
          <w:bCs w:val="1"/>
          <w:rtl w:val="0"/>
        </w:rPr>
        <w:t xml:space="preserve">Driver Strategy</w:t>
      </w:r>
      <w:r w:rsidDel="00000000" w:rsidR="00000000" w:rsidRPr="00000000">
        <w:rPr>
          <w:rtl w:val="0"/>
        </w:rPr>
        <w:t xml:space="preserve"> | Rewards long trips disproportionately | Balances value across trip lengths || </w:t>
      </w:r>
      <w:r w:rsidDel="00000000" w:rsidR="00000000" w:rsidRPr="00000000">
        <w:rPr>
          <w:b w:val="1"/>
          <w:bCs w:val="1"/>
          <w:rtl w:val="0"/>
        </w:rPr>
        <w:t xml:space="preserve">Risk Profile</w:t>
      </w:r>
      <w:r w:rsidDel="00000000" w:rsidR="00000000" w:rsidRPr="00000000">
        <w:rPr>
          <w:rtl w:val="0"/>
        </w:rPr>
        <w:t xml:space="preserve"> | Encourages 'Cherry-Picking' long trips | Encourages acceptance of all trips || </w:t>
      </w:r>
      <w:r w:rsidDel="00000000" w:rsidR="00000000" w:rsidRPr="00000000">
        <w:rPr>
          <w:b w:val="1"/>
          <w:bCs w:val="1"/>
          <w:rtl w:val="0"/>
        </w:rPr>
        <w:t xml:space="preserve">Market Result</w:t>
      </w:r>
      <w:r w:rsidDel="00000000" w:rsidR="00000000" w:rsidRPr="00000000">
        <w:rPr>
          <w:rtl w:val="0"/>
        </w:rPr>
        <w:t xml:space="preserve"> | Higher risk of supply gaps | Higher incentive compatibility |</w:t>
      </w:r>
    </w:p>
    <w:p w:rsidR="00000000" w:rsidDel="00000000" w:rsidP="00000000" w:rsidRDefault="00000000" w:rsidRPr="00000000" w14:paraId="0000004D">
      <w:pPr>
        <w:numPr>
          <w:ilvl w:val="0"/>
          <w:numId w:val="8"/>
        </w:numPr>
        <w:ind w:left="720" w:hanging="360"/>
        <w:rPr>
          <w:u w:val="none"/>
        </w:rPr>
      </w:pPr>
      <w:r w:rsidDel="00000000" w:rsidR="00000000" w:rsidRPr="00000000">
        <w:rPr>
          <w:b w:val="1"/>
          <w:bCs w:val="1"/>
          <w:rtl w:val="0"/>
        </w:rPr>
        <w:t xml:space="preserve">Functional Example:</w:t>
      </w:r>
      <w:r w:rsidDel="00000000" w:rsidR="00000000" w:rsidRPr="00000000">
        <w:rPr>
          <w:rtl w:val="0"/>
        </w:rPr>
        <w:t xml:space="preserve">  Comparing a 1.6x multiplier, which may over-value long trips, to a $7.80 flat surge that ensures a driver is compensated for their time regardless of distance.</w:t>
      </w:r>
    </w:p>
    <w:p w:rsidR="00000000" w:rsidDel="00000000" w:rsidP="00000000" w:rsidRDefault="00000000" w:rsidRPr="00000000" w14:paraId="0000004E">
      <w:pPr>
        <w:pStyle w:val="Heading5"/>
        <w:rPr/>
      </w:pPr>
      <w:bookmarkStart w:colFirst="0" w:colLast="0" w:name="_igrgbshkmp86" w:id="19"/>
      <w:bookmarkEnd w:id="19"/>
      <w:r w:rsidDel="00000000" w:rsidR="00000000" w:rsidRPr="00000000">
        <w:rPr>
          <w:rtl w:val="0"/>
        </w:rPr>
        <w:t xml:space="preserve">Slide 15: The Stochastic Model of Driver Earnings</w:t>
      </w:r>
    </w:p>
    <w:p w:rsidR="00000000" w:rsidDel="00000000" w:rsidP="00000000" w:rsidRDefault="00000000" w:rsidRPr="00000000" w14:paraId="0000004F">
      <w:pPr>
        <w:numPr>
          <w:ilvl w:val="0"/>
          <w:numId w:val="10"/>
        </w:numPr>
        <w:ind w:left="720" w:hanging="360"/>
        <w:rPr>
          <w:u w:val="none"/>
        </w:rPr>
      </w:pPr>
      <w:r w:rsidDel="00000000" w:rsidR="00000000" w:rsidRPr="00000000">
        <w:rPr>
          <w:b w:val="1"/>
          <w:bCs w:val="1"/>
          <w:rtl w:val="0"/>
        </w:rPr>
        <w:t xml:space="preserve">Speaker Script:</w:t>
      </w:r>
      <w:r w:rsidDel="00000000" w:rsidR="00000000" w:rsidRPr="00000000">
        <w:rPr>
          <w:rtl w:val="0"/>
        </w:rPr>
        <w:t xml:space="preserve">  "We analyze surge using a  </w:t>
      </w:r>
      <w:r w:rsidDel="00000000" w:rsidR="00000000" w:rsidRPr="00000000">
        <w:rPr>
          <w:b w:val="1"/>
          <w:bCs w:val="1"/>
          <w:rtl w:val="0"/>
        </w:rPr>
        <w:t xml:space="preserve">Continuous Time Markov Chain (CTMC)</w:t>
      </w:r>
      <w:r w:rsidDel="00000000" w:rsidR="00000000" w:rsidRPr="00000000">
        <w:rPr>
          <w:rtl w:val="0"/>
        </w:rPr>
        <w:t xml:space="preserve">  model. We've discovered that multiplicative surge is not 'incentive compatible' in a dynamic setting. Because surge is often short-lived, multiplicative pricing creates a future-time externality where drivers reject short trips to wait for a lucrative long-distance fare."</w:t>
      </w:r>
    </w:p>
    <w:p w:rsidR="00000000" w:rsidDel="00000000" w:rsidP="00000000" w:rsidRDefault="00000000" w:rsidRPr="00000000" w14:paraId="00000050">
      <w:pPr>
        <w:numPr>
          <w:ilvl w:val="0"/>
          <w:numId w:val="10"/>
        </w:numPr>
        <w:ind w:left="720" w:hanging="360"/>
        <w:rPr>
          <w:u w:val="none"/>
        </w:rPr>
      </w:pPr>
      <w:r w:rsidDel="00000000" w:rsidR="00000000" w:rsidRPr="00000000">
        <w:rPr>
          <w:b w:val="1"/>
          <w:bCs w:val="1"/>
          <w:rtl w:val="0"/>
        </w:rPr>
        <w:t xml:space="preserve">Technical Spotlight:</w:t>
      </w:r>
      <w:r w:rsidDel="00000000" w:rsidR="00000000" w:rsidRPr="00000000">
        <w:rPr>
          <w:rtl w:val="0"/>
        </w:rPr>
        <w:t xml:space="preserve">  CTMC Modeling. In a dynamic system, the world transitions between surge and non-surge states. Multiplicative surge under-values the  </w:t>
      </w:r>
      <w:r w:rsidDel="00000000" w:rsidR="00000000" w:rsidRPr="00000000">
        <w:rPr>
          <w:b w:val="1"/>
          <w:bCs w:val="1"/>
          <w:rtl w:val="0"/>
        </w:rPr>
        <w:t xml:space="preserve">opportunity cost</w:t>
      </w:r>
      <w:r w:rsidDel="00000000" w:rsidR="00000000" w:rsidRPr="00000000">
        <w:rPr>
          <w:rtl w:val="0"/>
        </w:rPr>
        <w:t xml:space="preserve">  of a driver's time during these transitions, leading to strategic rejections.</w:t>
      </w:r>
    </w:p>
    <w:p w:rsidR="00000000" w:rsidDel="00000000" w:rsidP="00000000" w:rsidRDefault="00000000" w:rsidRPr="00000000" w14:paraId="00000051">
      <w:pPr>
        <w:numPr>
          <w:ilvl w:val="0"/>
          <w:numId w:val="10"/>
        </w:numPr>
        <w:ind w:left="720" w:hanging="360"/>
        <w:rPr>
          <w:u w:val="none"/>
        </w:rPr>
      </w:pPr>
      <w:r w:rsidDel="00000000" w:rsidR="00000000" w:rsidRPr="00000000">
        <w:rPr>
          <w:b w:val="1"/>
          <w:bCs w:val="1"/>
          <w:rtl w:val="0"/>
        </w:rPr>
        <w:t xml:space="preserve">Functional Example:</w:t>
      </w:r>
      <w:r w:rsidDel="00000000" w:rsidR="00000000" w:rsidRPr="00000000">
        <w:rPr>
          <w:rtl w:val="0"/>
        </w:rPr>
        <w:t xml:space="preserve">   </w:t>
      </w:r>
      <w:r w:rsidDel="00000000" w:rsidR="00000000" w:rsidRPr="00000000">
        <w:rPr>
          <w:i w:val="1"/>
          <w:iCs w:val="1"/>
          <w:rtl w:val="0"/>
        </w:rPr>
        <w:t xml:space="preserve">The Cherry-Picker.</w:t>
      </w:r>
      <w:r w:rsidDel="00000000" w:rsidR="00000000" w:rsidRPr="00000000">
        <w:rPr>
          <w:rtl w:val="0"/>
        </w:rPr>
        <w:t xml:space="preserve">  A strategic driver rejecting three short surge trips, staying empty for 20 minutes to wait for one long-distance surge fare, which lowers overall city-wide reliability.</w:t>
      </w:r>
    </w:p>
    <w:p w:rsidR="00000000" w:rsidDel="00000000" w:rsidP="00000000" w:rsidRDefault="00000000" w:rsidRPr="00000000" w14:paraId="00000052">
      <w:pPr>
        <w:pStyle w:val="Heading5"/>
        <w:rPr/>
      </w:pPr>
      <w:bookmarkStart w:colFirst="0" w:colLast="0" w:name="_yl4ubzrw4pbn" w:id="20"/>
      <w:bookmarkEnd w:id="20"/>
      <w:r w:rsidDel="00000000" w:rsidR="00000000" w:rsidRPr="00000000">
        <w:rPr>
          <w:rtl w:val="0"/>
        </w:rPr>
        <w:t xml:space="preserve">Slide 16: Solving for Incentive Compatibility</w:t>
      </w:r>
    </w:p>
    <w:p w:rsidR="00000000" w:rsidDel="00000000" w:rsidP="00000000" w:rsidRDefault="00000000" w:rsidRPr="00000000" w14:paraId="00000053">
      <w:pPr>
        <w:numPr>
          <w:ilvl w:val="0"/>
          <w:numId w:val="9"/>
        </w:numPr>
        <w:ind w:left="720" w:hanging="360"/>
        <w:rPr>
          <w:u w:val="none"/>
        </w:rPr>
      </w:pPr>
      <w:r w:rsidDel="00000000" w:rsidR="00000000" w:rsidRPr="00000000">
        <w:rPr>
          <w:b w:val="1"/>
          <w:bCs w:val="1"/>
          <w:rtl w:val="0"/>
        </w:rPr>
        <w:t xml:space="preserve">Speaker Script:</w:t>
      </w:r>
      <w:r w:rsidDel="00000000" w:rsidR="00000000" w:rsidRPr="00000000">
        <w:rPr>
          <w:rtl w:val="0"/>
        </w:rPr>
        <w:t xml:space="preserve">  "The shift to additive surge solves for  </w:t>
      </w:r>
      <w:r w:rsidDel="00000000" w:rsidR="00000000" w:rsidRPr="00000000">
        <w:rPr>
          <w:b w:val="1"/>
          <w:bCs w:val="1"/>
          <w:rtl w:val="0"/>
        </w:rPr>
        <w:t xml:space="preserve">temporal externalities</w:t>
      </w:r>
      <w:r w:rsidDel="00000000" w:rsidR="00000000" w:rsidRPr="00000000">
        <w:rPr>
          <w:rtl w:val="0"/>
        </w:rPr>
        <w:t xml:space="preserve"> . During surge, the opportunity cost of being 'busy' on a short trip is very high because a driver might miss a lucrative state transition. Therefore, short trips must pay more  </w:t>
      </w:r>
      <w:r w:rsidDel="00000000" w:rsidR="00000000" w:rsidRPr="00000000">
        <w:rPr>
          <w:b w:val="1"/>
          <w:bCs w:val="1"/>
          <w:rtl w:val="0"/>
        </w:rPr>
        <w:t xml:space="preserve">per unit of time</w:t>
      </w:r>
      <w:r w:rsidDel="00000000" w:rsidR="00000000" w:rsidRPr="00000000">
        <w:rPr>
          <w:rtl w:val="0"/>
        </w:rPr>
        <w:t xml:space="preserve">  during surge to remain attractive to drivers. Additive surge ensures every request is equally viable."</w:t>
      </w:r>
    </w:p>
    <w:p w:rsidR="00000000" w:rsidDel="00000000" w:rsidP="00000000" w:rsidRDefault="00000000" w:rsidRPr="00000000" w14:paraId="00000054">
      <w:pPr>
        <w:numPr>
          <w:ilvl w:val="0"/>
          <w:numId w:val="9"/>
        </w:numPr>
        <w:ind w:left="720" w:hanging="360"/>
        <w:rPr>
          <w:u w:val="none"/>
        </w:rPr>
      </w:pPr>
      <w:r w:rsidDel="00000000" w:rsidR="00000000" w:rsidRPr="00000000">
        <w:rPr>
          <w:b w:val="1"/>
          <w:bCs w:val="1"/>
          <w:rtl w:val="0"/>
        </w:rPr>
        <w:t xml:space="preserve">Technical Spotlight:</w:t>
      </w:r>
      <w:r w:rsidDel="00000000" w:rsidR="00000000" w:rsidRPr="00000000">
        <w:rPr>
          <w:rtl w:val="0"/>
        </w:rPr>
        <w:t xml:space="preserve">  Incentive Compatibility (IC). Additive surge effectively front-loads the incentive. This ensures the  </w:t>
      </w:r>
      <w:r w:rsidDel="00000000" w:rsidR="00000000" w:rsidRPr="00000000">
        <w:rPr>
          <w:b w:val="1"/>
          <w:bCs w:val="1"/>
          <w:rtl w:val="0"/>
        </w:rPr>
        <w:t xml:space="preserve">payout rate per unit time</w:t>
      </w:r>
      <w:r w:rsidDel="00000000" w:rsidR="00000000" w:rsidRPr="00000000">
        <w:rPr>
          <w:rtl w:val="0"/>
        </w:rPr>
        <w:t xml:space="preserve">  is higher for short trips during surge, compensating for the high opportunity cost of missing a potential long trip during that surge window.</w:t>
      </w:r>
    </w:p>
    <w:p w:rsidR="00000000" w:rsidDel="00000000" w:rsidP="00000000" w:rsidRDefault="00000000" w:rsidRPr="00000000" w14:paraId="00000055">
      <w:pPr>
        <w:numPr>
          <w:ilvl w:val="0"/>
          <w:numId w:val="9"/>
        </w:numPr>
        <w:ind w:left="720" w:hanging="360"/>
        <w:rPr>
          <w:u w:val="none"/>
        </w:rPr>
      </w:pPr>
      <w:r w:rsidDel="00000000" w:rsidR="00000000" w:rsidRPr="00000000">
        <w:rPr>
          <w:b w:val="1"/>
          <w:bCs w:val="1"/>
          <w:rtl w:val="0"/>
        </w:rPr>
        <w:t xml:space="preserve">Functional Example:</w:t>
      </w:r>
      <w:r w:rsidDel="00000000" w:rsidR="00000000" w:rsidRPr="00000000">
        <w:rPr>
          <w:rtl w:val="0"/>
        </w:rPr>
        <w:t xml:space="preserve">   </w:t>
      </w:r>
      <w:r w:rsidDel="00000000" w:rsidR="00000000" w:rsidRPr="00000000">
        <w:rPr>
          <w:i w:val="1"/>
          <w:iCs w:val="1"/>
          <w:rtl w:val="0"/>
        </w:rPr>
        <w:t xml:space="preserve">The Tunnel Blackout.</w:t>
      </w:r>
      <w:r w:rsidDel="00000000" w:rsidR="00000000" w:rsidRPr="00000000">
        <w:rPr>
          <w:rtl w:val="0"/>
        </w:rPr>
        <w:t xml:space="preserve">  Ensuring a driver willingly accepts a 5-minute trip through a tunnel because the additive surge makes that specific unit of time highly profitable, even if they miss a longer surge window later.</w:t>
      </w:r>
    </w:p>
    <w:p w:rsidR="00000000" w:rsidDel="00000000" w:rsidP="00000000" w:rsidRDefault="00000000" w:rsidRPr="00000000" w14:paraId="00000056">
      <w:pPr>
        <w:pStyle w:val="Heading4"/>
        <w:rPr/>
      </w:pPr>
      <w:bookmarkStart w:colFirst="0" w:colLast="0" w:name="_h6vaht2qtpc" w:id="21"/>
      <w:bookmarkEnd w:id="21"/>
      <w:r w:rsidDel="00000000" w:rsidR="00000000" w:rsidRPr="00000000">
        <w:rPr>
          <w:rtl w:val="0"/>
        </w:rPr>
        <w:t xml:space="preserve">V. Section 5: The In-Trip Manager and Post-Trip Loop</w:t>
      </w:r>
    </w:p>
    <w:p w:rsidR="00000000" w:rsidDel="00000000" w:rsidP="00000000" w:rsidRDefault="00000000" w:rsidRPr="00000000" w14:paraId="00000057">
      <w:pPr>
        <w:pStyle w:val="Heading5"/>
        <w:rPr/>
      </w:pPr>
      <w:bookmarkStart w:colFirst="0" w:colLast="0" w:name="_wprpcir1xn99" w:id="22"/>
      <w:bookmarkEnd w:id="22"/>
      <w:r w:rsidDel="00000000" w:rsidR="00000000" w:rsidRPr="00000000">
        <w:rPr>
          <w:rtl w:val="0"/>
        </w:rPr>
        <w:t xml:space="preserve">Slide 17: Stage 5: The Journey Manager (A Living Map)</w:t>
      </w:r>
    </w:p>
    <w:p w:rsidR="00000000" w:rsidDel="00000000" w:rsidP="00000000" w:rsidRDefault="00000000" w:rsidRPr="00000000" w14:paraId="00000058">
      <w:pPr>
        <w:numPr>
          <w:ilvl w:val="0"/>
          <w:numId w:val="19"/>
        </w:numPr>
        <w:ind w:left="720" w:hanging="360"/>
        <w:rPr>
          <w:u w:val="none"/>
        </w:rPr>
      </w:pPr>
      <w:r w:rsidDel="00000000" w:rsidR="00000000" w:rsidRPr="00000000">
        <w:rPr>
          <w:b w:val="1"/>
          <w:bCs w:val="1"/>
          <w:rtl w:val="0"/>
        </w:rPr>
        <w:t xml:space="preserve">Speaker Script:</w:t>
      </w:r>
      <w:r w:rsidDel="00000000" w:rsidR="00000000" w:rsidRPr="00000000">
        <w:rPr>
          <w:rtl w:val="0"/>
        </w:rPr>
        <w:t xml:space="preserve">  "The map is a living 'Guardian Angel.' Once the journey begins, stream processing engines compare GPS pings against live network traffic instantly. If a multi-car accident is detected by the network telemetry of other drivers, the system pushes a faster alternate route to our driver in milliseconds."</w:t>
      </w:r>
    </w:p>
    <w:p w:rsidR="00000000" w:rsidDel="00000000" w:rsidP="00000000" w:rsidRDefault="00000000" w:rsidRPr="00000000" w14:paraId="00000059">
      <w:pPr>
        <w:numPr>
          <w:ilvl w:val="0"/>
          <w:numId w:val="19"/>
        </w:numPr>
        <w:ind w:left="720" w:hanging="360"/>
        <w:rPr>
          <w:u w:val="none"/>
        </w:rPr>
      </w:pPr>
      <w:r w:rsidDel="00000000" w:rsidR="00000000" w:rsidRPr="00000000">
        <w:rPr>
          <w:b w:val="1"/>
          <w:bCs w:val="1"/>
          <w:rtl w:val="0"/>
        </w:rPr>
        <w:t xml:space="preserve">Technical Spotlight:</w:t>
      </w:r>
      <w:r w:rsidDel="00000000" w:rsidR="00000000" w:rsidRPr="00000000">
        <w:rPr>
          <w:rtl w:val="0"/>
        </w:rPr>
        <w:t xml:space="preserve">  Dynamic Route Optimization. Stream processing engines perform continuous cost-benefit analyses against live telemetry to offer dynamic re-routing.</w:t>
      </w:r>
    </w:p>
    <w:p w:rsidR="00000000" w:rsidDel="00000000" w:rsidP="00000000" w:rsidRDefault="00000000" w:rsidRPr="00000000" w14:paraId="0000005A">
      <w:pPr>
        <w:numPr>
          <w:ilvl w:val="0"/>
          <w:numId w:val="19"/>
        </w:numPr>
        <w:ind w:left="720" w:hanging="360"/>
        <w:rPr>
          <w:u w:val="none"/>
        </w:rPr>
      </w:pPr>
      <w:r w:rsidDel="00000000" w:rsidR="00000000" w:rsidRPr="00000000">
        <w:rPr>
          <w:b w:val="1"/>
          <w:bCs w:val="1"/>
          <w:rtl w:val="0"/>
        </w:rPr>
        <w:t xml:space="preserve">Functional Example:</w:t>
      </w:r>
      <w:r w:rsidDel="00000000" w:rsidR="00000000" w:rsidRPr="00000000">
        <w:rPr>
          <w:rtl w:val="0"/>
        </w:rPr>
        <w:t xml:space="preserve">  Instantly bypassing a sudden accident reported by the telemetry of cars three miles ahead, even if the driver is already committed to the highway.</w:t>
      </w:r>
    </w:p>
    <w:p w:rsidR="00000000" w:rsidDel="00000000" w:rsidP="00000000" w:rsidRDefault="00000000" w:rsidRPr="00000000" w14:paraId="0000005B">
      <w:pPr>
        <w:pStyle w:val="Heading5"/>
        <w:rPr/>
      </w:pPr>
      <w:bookmarkStart w:colFirst="0" w:colLast="0" w:name="_pus9pvj0ugqr" w:id="23"/>
      <w:bookmarkEnd w:id="23"/>
      <w:r w:rsidDel="00000000" w:rsidR="00000000" w:rsidRPr="00000000">
        <w:rPr>
          <w:rtl w:val="0"/>
        </w:rPr>
        <w:t xml:space="preserve">Slide 18: Telemetry and Safety: Beyond the Route</w:t>
      </w:r>
    </w:p>
    <w:p w:rsidR="00000000" w:rsidDel="00000000" w:rsidP="00000000" w:rsidRDefault="00000000" w:rsidRPr="00000000" w14:paraId="0000005C">
      <w:pPr>
        <w:numPr>
          <w:ilvl w:val="0"/>
          <w:numId w:val="14"/>
        </w:numPr>
        <w:ind w:left="720" w:hanging="360"/>
        <w:rPr>
          <w:u w:val="none"/>
        </w:rPr>
      </w:pPr>
      <w:r w:rsidDel="00000000" w:rsidR="00000000" w:rsidRPr="00000000">
        <w:rPr>
          <w:b w:val="1"/>
          <w:bCs w:val="1"/>
          <w:rtl w:val="0"/>
        </w:rPr>
        <w:t xml:space="preserve">Speaker Script:</w:t>
      </w:r>
      <w:r w:rsidDel="00000000" w:rsidR="00000000" w:rsidRPr="00000000">
        <w:rPr>
          <w:rtl w:val="0"/>
        </w:rPr>
        <w:t xml:space="preserve">  "We monitor the physical state of the ride using the phone's accelerometers and gyroscopes. Our AI detects sudden deceleration or rapid directional changes that indicate a crash. This triggers 'RideCheck,' our automatic safety protocol, which prompts immediate check-ins for both rider and driver."</w:t>
      </w:r>
    </w:p>
    <w:p w:rsidR="00000000" w:rsidDel="00000000" w:rsidP="00000000" w:rsidRDefault="00000000" w:rsidRPr="00000000" w14:paraId="0000005D">
      <w:pPr>
        <w:numPr>
          <w:ilvl w:val="0"/>
          <w:numId w:val="14"/>
        </w:numPr>
        <w:ind w:left="720" w:hanging="360"/>
        <w:rPr>
          <w:u w:val="none"/>
        </w:rPr>
      </w:pPr>
      <w:r w:rsidDel="00000000" w:rsidR="00000000" w:rsidRPr="00000000">
        <w:rPr>
          <w:b w:val="1"/>
          <w:bCs w:val="1"/>
          <w:rtl w:val="0"/>
        </w:rPr>
        <w:t xml:space="preserve">Technical Spotlight:</w:t>
      </w:r>
      <w:r w:rsidDel="00000000" w:rsidR="00000000" w:rsidRPr="00000000">
        <w:rPr>
          <w:rtl w:val="0"/>
        </w:rPr>
        <w:t xml:space="preserve">  Sensor-based Anomaly Detection.</w:t>
      </w:r>
    </w:p>
    <w:p w:rsidR="00000000" w:rsidDel="00000000" w:rsidP="00000000" w:rsidRDefault="00000000" w:rsidRPr="00000000" w14:paraId="0000005E">
      <w:pPr>
        <w:numPr>
          <w:ilvl w:val="0"/>
          <w:numId w:val="14"/>
        </w:numPr>
        <w:ind w:left="720" w:hanging="360"/>
        <w:rPr>
          <w:u w:val="none"/>
        </w:rPr>
      </w:pPr>
      <w:r w:rsidDel="00000000" w:rsidR="00000000" w:rsidRPr="00000000">
        <w:rPr>
          <w:b w:val="1"/>
          <w:bCs w:val="1"/>
          <w:rtl w:val="0"/>
        </w:rPr>
        <w:t xml:space="preserve">Crash Detection:</w:t>
      </w:r>
      <w:r w:rsidDel="00000000" w:rsidR="00000000" w:rsidRPr="00000000">
        <w:rPr>
          <w:rtl w:val="0"/>
        </w:rPr>
        <w:t xml:space="preserve">  Analyzing g-force and vibration patterns.</w:t>
      </w:r>
    </w:p>
    <w:p w:rsidR="00000000" w:rsidDel="00000000" w:rsidP="00000000" w:rsidRDefault="00000000" w:rsidRPr="00000000" w14:paraId="0000005F">
      <w:pPr>
        <w:numPr>
          <w:ilvl w:val="0"/>
          <w:numId w:val="14"/>
        </w:numPr>
        <w:ind w:left="720" w:hanging="360"/>
        <w:rPr>
          <w:u w:val="none"/>
        </w:rPr>
      </w:pPr>
      <w:r w:rsidDel="00000000" w:rsidR="00000000" w:rsidRPr="00000000">
        <w:rPr>
          <w:b w:val="1"/>
          <w:bCs w:val="1"/>
          <w:rtl w:val="0"/>
        </w:rPr>
        <w:t xml:space="preserve">RideCheck:</w:t>
      </w:r>
      <w:r w:rsidDel="00000000" w:rsidR="00000000" w:rsidRPr="00000000">
        <w:rPr>
          <w:rtl w:val="0"/>
        </w:rPr>
        <w:t xml:space="preserve">  Prompting check-ins for unusually long stops on highways that don't match traffic patterns.</w:t>
      </w:r>
    </w:p>
    <w:p w:rsidR="00000000" w:rsidDel="00000000" w:rsidP="00000000" w:rsidRDefault="00000000" w:rsidRPr="00000000" w14:paraId="00000060">
      <w:pPr>
        <w:numPr>
          <w:ilvl w:val="0"/>
          <w:numId w:val="14"/>
        </w:numPr>
        <w:ind w:left="720" w:hanging="360"/>
        <w:rPr>
          <w:u w:val="none"/>
        </w:rPr>
      </w:pPr>
      <w:r w:rsidDel="00000000" w:rsidR="00000000" w:rsidRPr="00000000">
        <w:rPr>
          <w:b w:val="1"/>
          <w:bCs w:val="1"/>
          <w:rtl w:val="0"/>
        </w:rPr>
        <w:t xml:space="preserve">Functional Example:</w:t>
      </w:r>
      <w:r w:rsidDel="00000000" w:rsidR="00000000" w:rsidRPr="00000000">
        <w:rPr>
          <w:rtl w:val="0"/>
        </w:rPr>
        <w:t xml:space="preserve">  Automatically escalating a 3-minute unexplained highway stop to the Safety Team for immediate human review.</w:t>
      </w:r>
    </w:p>
    <w:p w:rsidR="00000000" w:rsidDel="00000000" w:rsidP="00000000" w:rsidRDefault="00000000" w:rsidRPr="00000000" w14:paraId="00000061">
      <w:pPr>
        <w:pStyle w:val="Heading5"/>
        <w:rPr/>
      </w:pPr>
      <w:bookmarkStart w:colFirst="0" w:colLast="0" w:name="_yjuvl5vo37fb" w:id="24"/>
      <w:bookmarkEnd w:id="24"/>
      <w:r w:rsidDel="00000000" w:rsidR="00000000" w:rsidRPr="00000000">
        <w:rPr>
          <w:rtl w:val="0"/>
        </w:rPr>
        <w:t xml:space="preserve">Slide 19: Stage 6: The Audit (Fraud and Sentiment)</w:t>
      </w:r>
    </w:p>
    <w:p w:rsidR="00000000" w:rsidDel="00000000" w:rsidP="00000000" w:rsidRDefault="00000000" w:rsidRPr="00000000" w14:paraId="00000062">
      <w:pPr>
        <w:numPr>
          <w:ilvl w:val="0"/>
          <w:numId w:val="17"/>
        </w:numPr>
        <w:ind w:left="720" w:hanging="360"/>
        <w:rPr>
          <w:u w:val="none"/>
        </w:rPr>
      </w:pPr>
      <w:r w:rsidDel="00000000" w:rsidR="00000000" w:rsidRPr="00000000">
        <w:rPr>
          <w:b w:val="1"/>
          <w:bCs w:val="1"/>
          <w:rtl w:val="0"/>
        </w:rPr>
        <w:t xml:space="preserve">Speaker Script:</w:t>
      </w:r>
      <w:r w:rsidDel="00000000" w:rsidR="00000000" w:rsidRPr="00000000">
        <w:rPr>
          <w:rtl w:val="0"/>
        </w:rPr>
        <w:t xml:space="preserve">  "The ride ends, but the data's journey is just beginning. We use unsupervised machine learning to catch 'ghosts'—identifying GPS spoofing and  </w:t>
      </w:r>
      <w:r w:rsidDel="00000000" w:rsidR="00000000" w:rsidRPr="00000000">
        <w:rPr>
          <w:b w:val="1"/>
          <w:bCs w:val="1"/>
          <w:rtl w:val="0"/>
        </w:rPr>
        <w:t xml:space="preserve">collusive wash trips</w:t>
      </w:r>
      <w:r w:rsidDel="00000000" w:rsidR="00000000" w:rsidRPr="00000000">
        <w:rPr>
          <w:rtl w:val="0"/>
        </w:rPr>
        <w:t xml:space="preserve"> . Simultaneously, NLP reads millions of reviews to categorize issues like vehicle hygiene without any human intervention."</w:t>
      </w:r>
    </w:p>
    <w:p w:rsidR="00000000" w:rsidDel="00000000" w:rsidP="00000000" w:rsidRDefault="00000000" w:rsidRPr="00000000" w14:paraId="00000063">
      <w:pPr>
        <w:numPr>
          <w:ilvl w:val="0"/>
          <w:numId w:val="17"/>
        </w:numPr>
        <w:ind w:left="720" w:hanging="360"/>
        <w:rPr>
          <w:b w:val="1"/>
          <w:bCs w:val="1"/>
        </w:rPr>
      </w:pPr>
      <w:r w:rsidDel="00000000" w:rsidR="00000000" w:rsidRPr="00000000">
        <w:rPr>
          <w:b w:val="1"/>
          <w:bCs w:val="1"/>
          <w:rtl w:val="0"/>
        </w:rPr>
        <w:t xml:space="preserve">Technical Spotlight:</w:t>
      </w:r>
    </w:p>
    <w:p w:rsidR="00000000" w:rsidDel="00000000" w:rsidP="00000000" w:rsidRDefault="00000000" w:rsidRPr="00000000" w14:paraId="00000064">
      <w:pPr>
        <w:numPr>
          <w:ilvl w:val="0"/>
          <w:numId w:val="17"/>
        </w:numPr>
        <w:ind w:left="720" w:hanging="360"/>
        <w:rPr>
          <w:u w:val="none"/>
        </w:rPr>
      </w:pPr>
      <w:r w:rsidDel="00000000" w:rsidR="00000000" w:rsidRPr="00000000">
        <w:rPr>
          <w:b w:val="1"/>
          <w:bCs w:val="1"/>
          <w:rtl w:val="0"/>
        </w:rPr>
        <w:t xml:space="preserve">Fraud Detection:</w:t>
      </w:r>
      <w:r w:rsidDel="00000000" w:rsidR="00000000" w:rsidRPr="00000000">
        <w:rPr>
          <w:rtl w:val="0"/>
        </w:rPr>
        <w:t xml:space="preserve">  Identifying GPS spoofing (Impossible Movement) and  </w:t>
      </w:r>
      <w:r w:rsidDel="00000000" w:rsidR="00000000" w:rsidRPr="00000000">
        <w:rPr>
          <w:b w:val="1"/>
          <w:bCs w:val="1"/>
          <w:rtl w:val="0"/>
        </w:rPr>
        <w:t xml:space="preserve">collusive wash trips</w:t>
      </w:r>
      <w:r w:rsidDel="00000000" w:rsidR="00000000" w:rsidRPr="00000000">
        <w:rPr>
          <w:rtl w:val="0"/>
        </w:rPr>
        <w:t xml:space="preserve">  (fraudulent trips between associates).</w:t>
      </w:r>
    </w:p>
    <w:p w:rsidR="00000000" w:rsidDel="00000000" w:rsidP="00000000" w:rsidRDefault="00000000" w:rsidRPr="00000000" w14:paraId="00000065">
      <w:pPr>
        <w:numPr>
          <w:ilvl w:val="0"/>
          <w:numId w:val="17"/>
        </w:numPr>
        <w:ind w:left="720" w:hanging="360"/>
        <w:rPr>
          <w:u w:val="none"/>
        </w:rPr>
      </w:pPr>
      <w:r w:rsidDel="00000000" w:rsidR="00000000" w:rsidRPr="00000000">
        <w:rPr>
          <w:b w:val="1"/>
          <w:bCs w:val="1"/>
          <w:rtl w:val="0"/>
        </w:rPr>
        <w:t xml:space="preserve">Sentiment NLP:</w:t>
      </w:r>
      <w:r w:rsidDel="00000000" w:rsidR="00000000" w:rsidRPr="00000000">
        <w:rPr>
          <w:rtl w:val="0"/>
        </w:rPr>
        <w:t xml:space="preserve">  Instantly categorizing vehicle hygiene or safety keywords for human escalation.</w:t>
      </w:r>
    </w:p>
    <w:p w:rsidR="00000000" w:rsidDel="00000000" w:rsidP="00000000" w:rsidRDefault="00000000" w:rsidRPr="00000000" w14:paraId="00000066">
      <w:pPr>
        <w:numPr>
          <w:ilvl w:val="0"/>
          <w:numId w:val="17"/>
        </w:numPr>
        <w:ind w:left="720" w:hanging="360"/>
        <w:rPr>
          <w:u w:val="none"/>
        </w:rPr>
      </w:pPr>
      <w:r w:rsidDel="00000000" w:rsidR="00000000" w:rsidRPr="00000000">
        <w:rPr>
          <w:b w:val="1"/>
          <w:bCs w:val="1"/>
          <w:rtl w:val="0"/>
        </w:rPr>
        <w:t xml:space="preserve">Functional Example:</w:t>
      </w:r>
      <w:r w:rsidDel="00000000" w:rsidR="00000000" w:rsidRPr="00000000">
        <w:rPr>
          <w:rtl w:val="0"/>
        </w:rPr>
        <w:t xml:space="preserve">   </w:t>
      </w:r>
      <w:r w:rsidDel="00000000" w:rsidR="00000000" w:rsidRPr="00000000">
        <w:rPr>
          <w:i w:val="1"/>
          <w:iCs w:val="1"/>
          <w:rtl w:val="0"/>
        </w:rPr>
        <w:t xml:space="preserve">The Spoof Detection.</w:t>
      </w:r>
      <w:r w:rsidDel="00000000" w:rsidR="00000000" w:rsidRPr="00000000">
        <w:rPr>
          <w:rtl w:val="0"/>
        </w:rPr>
        <w:t xml:space="preserve">  Voiding a transaction instantly when the GPS claims 60mph but the hardware accelerometer records zero physical vibration or g-force.</w:t>
      </w:r>
    </w:p>
    <w:p w:rsidR="00000000" w:rsidDel="00000000" w:rsidP="00000000" w:rsidRDefault="00000000" w:rsidRPr="00000000" w14:paraId="00000067">
      <w:pPr>
        <w:pStyle w:val="Heading5"/>
        <w:rPr/>
      </w:pPr>
      <w:bookmarkStart w:colFirst="0" w:colLast="0" w:name="_lrbuxdo7ngfn" w:id="25"/>
      <w:bookmarkEnd w:id="25"/>
      <w:r w:rsidDel="00000000" w:rsidR="00000000" w:rsidRPr="00000000">
        <w:rPr>
          <w:rtl w:val="0"/>
        </w:rPr>
        <w:t xml:space="preserve">Slide 20: The Continuous Learning Loop</w:t>
      </w:r>
    </w:p>
    <w:p w:rsidR="00000000" w:rsidDel="00000000" w:rsidP="00000000" w:rsidRDefault="00000000" w:rsidRPr="00000000" w14:paraId="00000068">
      <w:pPr>
        <w:numPr>
          <w:ilvl w:val="0"/>
          <w:numId w:val="2"/>
        </w:numPr>
        <w:ind w:left="720" w:hanging="360"/>
        <w:rPr>
          <w:u w:val="none"/>
        </w:rPr>
      </w:pPr>
      <w:r w:rsidDel="00000000" w:rsidR="00000000" w:rsidRPr="00000000">
        <w:rPr>
          <w:b w:val="1"/>
          <w:bCs w:val="1"/>
          <w:rtl w:val="0"/>
        </w:rPr>
        <w:t xml:space="preserve">Speaker Script:</w:t>
      </w:r>
      <w:r w:rsidDel="00000000" w:rsidR="00000000" w:rsidRPr="00000000">
        <w:rPr>
          <w:rtl w:val="0"/>
        </w:rPr>
        <w:t xml:space="preserve">  "This is our 'Infinite Loop.' Every trip makes the platform smarter. The audits from Stage 6 are used to  </w:t>
      </w:r>
      <w:r w:rsidDel="00000000" w:rsidR="00000000" w:rsidRPr="00000000">
        <w:rPr>
          <w:b w:val="1"/>
          <w:bCs w:val="1"/>
          <w:rtl w:val="0"/>
        </w:rPr>
        <w:t xml:space="preserve">re-sculpt features</w:t>
      </w:r>
      <w:r w:rsidDel="00000000" w:rsidR="00000000" w:rsidRPr="00000000">
        <w:rPr>
          <w:rtl w:val="0"/>
        </w:rPr>
        <w:t xml:space="preserve">  within Michelangelo's Feature Store. This ensures that tomorrow's Demand Prediction and Upfront Pricing are sharper, faster, and more accurate than today's."</w:t>
      </w:r>
    </w:p>
    <w:p w:rsidR="00000000" w:rsidDel="00000000" w:rsidP="00000000" w:rsidRDefault="00000000" w:rsidRPr="00000000" w14:paraId="00000069">
      <w:pPr>
        <w:numPr>
          <w:ilvl w:val="0"/>
          <w:numId w:val="2"/>
        </w:numPr>
        <w:ind w:left="720" w:hanging="360"/>
        <w:rPr>
          <w:u w:val="none"/>
        </w:rPr>
      </w:pPr>
      <w:r w:rsidDel="00000000" w:rsidR="00000000" w:rsidRPr="00000000">
        <w:rPr>
          <w:b w:val="1"/>
          <w:bCs w:val="1"/>
          <w:rtl w:val="0"/>
        </w:rPr>
        <w:t xml:space="preserve">Technical Spotlight:</w:t>
      </w:r>
      <w:r w:rsidDel="00000000" w:rsidR="00000000" w:rsidRPr="00000000">
        <w:rPr>
          <w:rtl w:val="0"/>
        </w:rPr>
        <w:t xml:space="preserve">  The Feedback Loop.</w:t>
      </w:r>
    </w:p>
    <w:p w:rsidR="00000000" w:rsidDel="00000000" w:rsidP="00000000" w:rsidRDefault="00000000" w:rsidRPr="00000000" w14:paraId="0000006A">
      <w:pPr>
        <w:numPr>
          <w:ilvl w:val="0"/>
          <w:numId w:val="2"/>
        </w:numPr>
        <w:ind w:left="720" w:hanging="360"/>
        <w:rPr>
          <w:u w:val="none"/>
        </w:rPr>
      </w:pPr>
      <w:r w:rsidDel="00000000" w:rsidR="00000000" w:rsidRPr="00000000">
        <w:rPr>
          <w:b w:val="1"/>
          <w:bCs w:val="1"/>
          <w:rtl w:val="0"/>
        </w:rPr>
        <w:t xml:space="preserve">Continuous Retraining:</w:t>
      </w:r>
      <w:r w:rsidDel="00000000" w:rsidR="00000000" w:rsidRPr="00000000">
        <w:rPr>
          <w:rtl w:val="0"/>
        </w:rPr>
        <w:t xml:space="preserve">  Every anomaly becomes a lesson.</w:t>
      </w:r>
    </w:p>
    <w:p w:rsidR="00000000" w:rsidDel="00000000" w:rsidP="00000000" w:rsidRDefault="00000000" w:rsidRPr="00000000" w14:paraId="0000006B">
      <w:pPr>
        <w:numPr>
          <w:ilvl w:val="0"/>
          <w:numId w:val="2"/>
        </w:numPr>
        <w:ind w:left="720" w:hanging="360"/>
        <w:rPr>
          <w:u w:val="none"/>
        </w:rPr>
      </w:pPr>
      <w:r w:rsidDel="00000000" w:rsidR="00000000" w:rsidRPr="00000000">
        <w:rPr>
          <w:b w:val="1"/>
          <w:bCs w:val="1"/>
          <w:rtl w:val="0"/>
        </w:rPr>
        <w:t xml:space="preserve">Feature Refinement:</w:t>
      </w:r>
      <w:r w:rsidDel="00000000" w:rsidR="00000000" w:rsidRPr="00000000">
        <w:rPr>
          <w:rtl w:val="0"/>
        </w:rPr>
        <w:t xml:space="preserve">  Post-trip data flows back to the  </w:t>
      </w:r>
      <w:r w:rsidDel="00000000" w:rsidR="00000000" w:rsidRPr="00000000">
        <w:rPr>
          <w:b w:val="1"/>
          <w:bCs w:val="1"/>
          <w:rtl w:val="0"/>
        </w:rPr>
        <w:t xml:space="preserve">Feature Store</w:t>
      </w:r>
      <w:r w:rsidDel="00000000" w:rsidR="00000000" w:rsidRPr="00000000">
        <w:rPr>
          <w:rtl w:val="0"/>
        </w:rPr>
        <w:t xml:space="preserve">  to update Stage 1 (Prediction) and Stage 4 (Pricing) models.</w:t>
      </w:r>
    </w:p>
    <w:p w:rsidR="00000000" w:rsidDel="00000000" w:rsidP="00000000" w:rsidRDefault="00000000" w:rsidRPr="00000000" w14:paraId="0000006C">
      <w:pPr>
        <w:numPr>
          <w:ilvl w:val="0"/>
          <w:numId w:val="2"/>
        </w:numPr>
        <w:ind w:left="720" w:hanging="360"/>
        <w:rPr>
          <w:u w:val="none"/>
        </w:rPr>
      </w:pPr>
      <w:r w:rsidDel="00000000" w:rsidR="00000000" w:rsidRPr="00000000">
        <w:rPr>
          <w:b w:val="1"/>
          <w:bCs w:val="1"/>
          <w:rtl w:val="0"/>
        </w:rPr>
        <w:t xml:space="preserve">Functional Example:</w:t>
      </w:r>
      <w:r w:rsidDel="00000000" w:rsidR="00000000" w:rsidRPr="00000000">
        <w:rPr>
          <w:rtl w:val="0"/>
        </w:rPr>
        <w:t xml:space="preserve">  Logging an unmapped construction zone error overnight based on detour telemetry, ensuring tomorrow morning's DeepETA and routing are accurate for the entire city.</w:t>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