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1CB9" w:rsidRPr="00F01CB9" w:rsidRDefault="00F01CB9" w:rsidP="00F01CB9">
      <w:pPr>
        <w:shd w:val="clear" w:color="auto" w:fill="FFFFFF"/>
        <w:spacing w:after="285" w:line="240" w:lineRule="auto"/>
        <w:outlineLvl w:val="0"/>
        <w:rPr>
          <w:rFonts w:ascii="Arial" w:eastAsia="Times New Roman" w:hAnsi="Arial" w:cs="Arial"/>
          <w:b/>
          <w:bCs/>
          <w:color w:val="46535E"/>
          <w:kern w:val="36"/>
          <w:sz w:val="36"/>
          <w:szCs w:val="36"/>
          <w:lang w:eastAsia="en-IN"/>
        </w:rPr>
      </w:pPr>
      <w:r w:rsidRPr="00F01CB9">
        <w:rPr>
          <w:rFonts w:ascii="Arial" w:eastAsia="Times New Roman" w:hAnsi="Arial" w:cs="Arial"/>
          <w:b/>
          <w:bCs/>
          <w:color w:val="46535E"/>
          <w:kern w:val="36"/>
          <w:sz w:val="36"/>
          <w:szCs w:val="36"/>
          <w:lang w:eastAsia="en-IN"/>
        </w:rPr>
        <w:t>Practical Guide to Clustering Algorithms &amp; Evaluation in R</w:t>
      </w:r>
    </w:p>
    <w:p w:rsidR="00F01CB9" w:rsidRPr="00F01CB9" w:rsidRDefault="00F01CB9" w:rsidP="00F01CB9">
      <w:pPr>
        <w:shd w:val="clear" w:color="auto" w:fill="FFFFFF"/>
        <w:spacing w:before="100" w:beforeAutospacing="1" w:after="100" w:afterAutospacing="1" w:line="240" w:lineRule="auto"/>
        <w:outlineLvl w:val="1"/>
        <w:rPr>
          <w:rFonts w:ascii="Arial" w:eastAsia="Times New Roman" w:hAnsi="Arial" w:cs="Arial"/>
          <w:b/>
          <w:bCs/>
          <w:color w:val="252C33"/>
          <w:sz w:val="36"/>
          <w:szCs w:val="36"/>
          <w:lang w:eastAsia="en-IN"/>
        </w:rPr>
      </w:pPr>
      <w:r w:rsidRPr="00F01CB9">
        <w:rPr>
          <w:rFonts w:ascii="Arial" w:eastAsia="Times New Roman" w:hAnsi="Arial" w:cs="Arial"/>
          <w:b/>
          <w:bCs/>
          <w:color w:val="252C33"/>
          <w:sz w:val="36"/>
          <w:szCs w:val="36"/>
          <w:lang w:eastAsia="en-IN"/>
        </w:rPr>
        <w:t>Introduction</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Clustering algorithms are a part of unsupervised machine learning algorithms. Why </w:t>
      </w:r>
      <w:proofErr w:type="gramStart"/>
      <w:r w:rsidRPr="00F01CB9">
        <w:rPr>
          <w:rFonts w:ascii="Arial" w:eastAsia="Times New Roman" w:hAnsi="Arial" w:cs="Arial"/>
          <w:color w:val="252C33"/>
          <w:sz w:val="21"/>
          <w:szCs w:val="21"/>
          <w:lang w:eastAsia="en-IN"/>
        </w:rPr>
        <w:t>unsupervised ?</w:t>
      </w:r>
      <w:proofErr w:type="gramEnd"/>
      <w:r w:rsidRPr="00F01CB9">
        <w:rPr>
          <w:rFonts w:ascii="Arial" w:eastAsia="Times New Roman" w:hAnsi="Arial" w:cs="Arial"/>
          <w:color w:val="252C33"/>
          <w:sz w:val="21"/>
          <w:szCs w:val="21"/>
          <w:lang w:eastAsia="en-IN"/>
        </w:rPr>
        <w:t xml:space="preserve"> Because, the target variable is not present. The model is trained based on given input variables which attempt to discover intrinsic groups (or clusters).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As the target variable is not present, we can't label those groups. Then, how is it done? That's the interesting part we'll look at in this article!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Clustering algorithms are widely used across all industries such as retail, banking, manufacturing, healthcare, etc. In business terms, companies use them to separate customers sharing similar characteristics from others who don't to make customized engagement campaign strategies.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For example, in healthcare, a hospital might cluster patients based on their </w:t>
      </w:r>
      <w:proofErr w:type="spellStart"/>
      <w:r w:rsidRPr="00F01CB9">
        <w:rPr>
          <w:rFonts w:ascii="Arial" w:eastAsia="Times New Roman" w:hAnsi="Arial" w:cs="Arial"/>
          <w:color w:val="252C33"/>
          <w:sz w:val="21"/>
          <w:szCs w:val="21"/>
          <w:lang w:eastAsia="en-IN"/>
        </w:rPr>
        <w:t>tumor</w:t>
      </w:r>
      <w:proofErr w:type="spellEnd"/>
      <w:r w:rsidRPr="00F01CB9">
        <w:rPr>
          <w:rFonts w:ascii="Arial" w:eastAsia="Times New Roman" w:hAnsi="Arial" w:cs="Arial"/>
          <w:color w:val="252C33"/>
          <w:sz w:val="21"/>
          <w:szCs w:val="21"/>
          <w:lang w:eastAsia="en-IN"/>
        </w:rPr>
        <w:t xml:space="preserve"> size so that patients with different </w:t>
      </w:r>
      <w:proofErr w:type="spellStart"/>
      <w:r w:rsidRPr="00F01CB9">
        <w:rPr>
          <w:rFonts w:ascii="Arial" w:eastAsia="Times New Roman" w:hAnsi="Arial" w:cs="Arial"/>
          <w:color w:val="252C33"/>
          <w:sz w:val="21"/>
          <w:szCs w:val="21"/>
          <w:lang w:eastAsia="en-IN"/>
        </w:rPr>
        <w:t>tumor</w:t>
      </w:r>
      <w:proofErr w:type="spellEnd"/>
      <w:r w:rsidRPr="00F01CB9">
        <w:rPr>
          <w:rFonts w:ascii="Arial" w:eastAsia="Times New Roman" w:hAnsi="Arial" w:cs="Arial"/>
          <w:color w:val="252C33"/>
          <w:sz w:val="21"/>
          <w:szCs w:val="21"/>
          <w:lang w:eastAsia="en-IN"/>
        </w:rPr>
        <w:t xml:space="preserve"> sizes can be treated differently.</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This technique helps us organize unstructured data. It can be used on tabular data, images, text data, etc. In this tutorial, we'll learn about clustering techniques, understand their working, and apply our newly gained knowledge on a data set.</w:t>
      </w:r>
    </w:p>
    <w:p w:rsidR="00F01CB9" w:rsidRPr="00F01CB9" w:rsidRDefault="00F01CB9" w:rsidP="00F01CB9">
      <w:pPr>
        <w:shd w:val="clear" w:color="auto" w:fill="FFFFFF"/>
        <w:spacing w:before="100" w:beforeAutospacing="1" w:after="100" w:afterAutospacing="1" w:line="240" w:lineRule="auto"/>
        <w:outlineLvl w:val="1"/>
        <w:rPr>
          <w:rFonts w:ascii="Arial" w:eastAsia="Times New Roman" w:hAnsi="Arial" w:cs="Arial"/>
          <w:b/>
          <w:bCs/>
          <w:color w:val="252C33"/>
          <w:sz w:val="36"/>
          <w:szCs w:val="36"/>
          <w:lang w:eastAsia="en-IN"/>
        </w:rPr>
      </w:pPr>
      <w:r w:rsidRPr="00F01CB9">
        <w:rPr>
          <w:rFonts w:ascii="Arial" w:eastAsia="Times New Roman" w:hAnsi="Arial" w:cs="Arial"/>
          <w:b/>
          <w:bCs/>
          <w:color w:val="252C33"/>
          <w:sz w:val="36"/>
          <w:szCs w:val="36"/>
          <w:lang w:eastAsia="en-IN"/>
        </w:rPr>
        <w:t>Table of Contents</w:t>
      </w:r>
    </w:p>
    <w:p w:rsidR="00F01CB9" w:rsidRPr="00F01CB9" w:rsidRDefault="00F01CB9" w:rsidP="00F01CB9">
      <w:pPr>
        <w:numPr>
          <w:ilvl w:val="0"/>
          <w:numId w:val="2"/>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Types of Clustering Techniques</w:t>
      </w:r>
    </w:p>
    <w:p w:rsidR="00F01CB9" w:rsidRPr="00F01CB9" w:rsidRDefault="00F01CB9" w:rsidP="00F01CB9">
      <w:pPr>
        <w:numPr>
          <w:ilvl w:val="0"/>
          <w:numId w:val="2"/>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Distance Calculation for Clustering</w:t>
      </w:r>
    </w:p>
    <w:p w:rsidR="00F01CB9" w:rsidRPr="00F01CB9" w:rsidRDefault="00F01CB9" w:rsidP="00F01CB9">
      <w:pPr>
        <w:numPr>
          <w:ilvl w:val="0"/>
          <w:numId w:val="2"/>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K means Clustering | How does it work?</w:t>
      </w:r>
    </w:p>
    <w:p w:rsidR="00F01CB9" w:rsidRPr="00F01CB9" w:rsidRDefault="00F01CB9" w:rsidP="00F01CB9">
      <w:pPr>
        <w:numPr>
          <w:ilvl w:val="0"/>
          <w:numId w:val="2"/>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How to select the best value of k in k means?</w:t>
      </w:r>
    </w:p>
    <w:p w:rsidR="00F01CB9" w:rsidRPr="00F01CB9" w:rsidRDefault="00F01CB9" w:rsidP="00F01CB9">
      <w:pPr>
        <w:numPr>
          <w:ilvl w:val="0"/>
          <w:numId w:val="2"/>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Hierarchical Clustering | How does it work?</w:t>
      </w:r>
    </w:p>
    <w:p w:rsidR="00F01CB9" w:rsidRPr="00F01CB9" w:rsidRDefault="00F01CB9" w:rsidP="00F01CB9">
      <w:pPr>
        <w:numPr>
          <w:ilvl w:val="0"/>
          <w:numId w:val="2"/>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What are the evaluation methods used in cluster analysis?</w:t>
      </w:r>
    </w:p>
    <w:p w:rsidR="00F01CB9" w:rsidRPr="00F01CB9" w:rsidRDefault="00F01CB9" w:rsidP="00F01CB9">
      <w:pPr>
        <w:numPr>
          <w:ilvl w:val="0"/>
          <w:numId w:val="2"/>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Clustering in R - Water Treatment Plans</w:t>
      </w:r>
    </w:p>
    <w:p w:rsidR="00F01CB9" w:rsidRPr="00F01CB9" w:rsidRDefault="00F01CB9" w:rsidP="00F01CB9">
      <w:pPr>
        <w:shd w:val="clear" w:color="auto" w:fill="FFFFFF"/>
        <w:spacing w:before="100" w:beforeAutospacing="1" w:after="100" w:afterAutospacing="1" w:line="240" w:lineRule="auto"/>
        <w:outlineLvl w:val="1"/>
        <w:rPr>
          <w:rFonts w:ascii="Arial" w:eastAsia="Times New Roman" w:hAnsi="Arial" w:cs="Arial"/>
          <w:b/>
          <w:bCs/>
          <w:color w:val="252C33"/>
          <w:sz w:val="36"/>
          <w:szCs w:val="36"/>
          <w:lang w:eastAsia="en-IN"/>
        </w:rPr>
      </w:pPr>
      <w:r w:rsidRPr="00F01CB9">
        <w:rPr>
          <w:rFonts w:ascii="Arial" w:eastAsia="Times New Roman" w:hAnsi="Arial" w:cs="Arial"/>
          <w:b/>
          <w:bCs/>
          <w:color w:val="252C33"/>
          <w:sz w:val="36"/>
          <w:szCs w:val="36"/>
          <w:lang w:eastAsia="en-IN"/>
        </w:rPr>
        <w:t>Types of Clustering Techniques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There are many types of clustering algorithms, such as K means, fuzzy c- means, hierarchical clustering, etc. Other than these, several other methods have emerged which are used only for specific data sets or types (categorical, binary, numeric).</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Among these different clustering algorithms, there exists clustering </w:t>
      </w:r>
      <w:proofErr w:type="spellStart"/>
      <w:r w:rsidRPr="00F01CB9">
        <w:rPr>
          <w:rFonts w:ascii="Arial" w:eastAsia="Times New Roman" w:hAnsi="Arial" w:cs="Arial"/>
          <w:color w:val="252C33"/>
          <w:sz w:val="21"/>
          <w:szCs w:val="21"/>
          <w:lang w:eastAsia="en-IN"/>
        </w:rPr>
        <w:t>behaviors</w:t>
      </w:r>
      <w:proofErr w:type="spellEnd"/>
      <w:r w:rsidRPr="00F01CB9">
        <w:rPr>
          <w:rFonts w:ascii="Arial" w:eastAsia="Times New Roman" w:hAnsi="Arial" w:cs="Arial"/>
          <w:color w:val="252C33"/>
          <w:sz w:val="21"/>
          <w:szCs w:val="21"/>
          <w:lang w:eastAsia="en-IN"/>
        </w:rPr>
        <w:t xml:space="preserve"> known as</w:t>
      </w:r>
    </w:p>
    <w:p w:rsidR="00F01CB9" w:rsidRPr="00F01CB9" w:rsidRDefault="00F01CB9" w:rsidP="00F01CB9">
      <w:pPr>
        <w:numPr>
          <w:ilvl w:val="0"/>
          <w:numId w:val="3"/>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Soft Clustering:</w:t>
      </w:r>
      <w:r w:rsidRPr="00F01CB9">
        <w:rPr>
          <w:rFonts w:ascii="Arial" w:eastAsia="Times New Roman" w:hAnsi="Arial" w:cs="Arial"/>
          <w:color w:val="252C33"/>
          <w:sz w:val="21"/>
          <w:szCs w:val="21"/>
          <w:lang w:eastAsia="en-IN"/>
        </w:rPr>
        <w:t> In this technique, the probability or likelihood of an observation being partitioned into a cluster is calculated.</w:t>
      </w:r>
    </w:p>
    <w:p w:rsidR="00F01CB9" w:rsidRPr="00F01CB9" w:rsidRDefault="00F01CB9" w:rsidP="00F01CB9">
      <w:pPr>
        <w:numPr>
          <w:ilvl w:val="0"/>
          <w:numId w:val="3"/>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Hard Clustering:</w:t>
      </w:r>
      <w:r w:rsidRPr="00F01CB9">
        <w:rPr>
          <w:rFonts w:ascii="Arial" w:eastAsia="Times New Roman" w:hAnsi="Arial" w:cs="Arial"/>
          <w:color w:val="252C33"/>
          <w:sz w:val="21"/>
          <w:szCs w:val="21"/>
          <w:lang w:eastAsia="en-IN"/>
        </w:rPr>
        <w:t> In hard clustering, an observation is partitioned into exactly one cluster (no probability is calculated).</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In this tutorial, we'll focus on the following techniques:</w:t>
      </w:r>
    </w:p>
    <w:p w:rsidR="00F01CB9" w:rsidRPr="00F01CB9" w:rsidRDefault="00F01CB9" w:rsidP="00F01CB9">
      <w:pPr>
        <w:numPr>
          <w:ilvl w:val="0"/>
          <w:numId w:val="4"/>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K means clustering</w:t>
      </w:r>
    </w:p>
    <w:p w:rsidR="00F01CB9" w:rsidRPr="00F01CB9" w:rsidRDefault="00F01CB9" w:rsidP="00F01CB9">
      <w:pPr>
        <w:numPr>
          <w:ilvl w:val="0"/>
          <w:numId w:val="4"/>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Hierarchical Clustering</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lastRenderedPageBreak/>
        <w:t>Let's understand these techniques in detail. But before that, it's extremely crucial for you to get familiar with the distance metrics. These clustering techniques use distance measures to decide the similarity or dissimilarity in the observations.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It follows a simple rule: the closer the observations, the more similar they are, and vice versa.</w:t>
      </w:r>
    </w:p>
    <w:p w:rsidR="00F01CB9" w:rsidRPr="00F01CB9" w:rsidRDefault="00F01CB9" w:rsidP="00F01CB9">
      <w:pPr>
        <w:shd w:val="clear" w:color="auto" w:fill="FFFFFF"/>
        <w:spacing w:before="100" w:beforeAutospacing="1" w:after="100" w:afterAutospacing="1" w:line="240" w:lineRule="auto"/>
        <w:outlineLvl w:val="1"/>
        <w:rPr>
          <w:rFonts w:ascii="Arial" w:eastAsia="Times New Roman" w:hAnsi="Arial" w:cs="Arial"/>
          <w:b/>
          <w:bCs/>
          <w:color w:val="252C33"/>
          <w:sz w:val="36"/>
          <w:szCs w:val="36"/>
          <w:lang w:eastAsia="en-IN"/>
        </w:rPr>
      </w:pPr>
      <w:r w:rsidRPr="00F01CB9">
        <w:rPr>
          <w:rFonts w:ascii="Arial" w:eastAsia="Times New Roman" w:hAnsi="Arial" w:cs="Arial"/>
          <w:b/>
          <w:bCs/>
          <w:color w:val="252C33"/>
          <w:sz w:val="36"/>
          <w:szCs w:val="36"/>
          <w:lang w:eastAsia="en-IN"/>
        </w:rPr>
        <w:t>Distance Calculation for Clustering</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There are some important things you should keep in mind:</w:t>
      </w:r>
    </w:p>
    <w:p w:rsidR="00F01CB9" w:rsidRPr="00F01CB9" w:rsidRDefault="00F01CB9" w:rsidP="00F01CB9">
      <w:pPr>
        <w:numPr>
          <w:ilvl w:val="0"/>
          <w:numId w:val="5"/>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With quantitative variables, distance calculations are highly influenced by variable units and magnitude. For example, clustering variable height (in feet) with salary (in rupees) having different units and distribution (skewed) will invariably return biased results. Hence, always make sure to standardize (mean = 0, </w:t>
      </w:r>
      <w:proofErr w:type="spellStart"/>
      <w:proofErr w:type="gramStart"/>
      <w:r w:rsidRPr="00F01CB9">
        <w:rPr>
          <w:rFonts w:ascii="Arial" w:eastAsia="Times New Roman" w:hAnsi="Arial" w:cs="Arial"/>
          <w:color w:val="252C33"/>
          <w:sz w:val="21"/>
          <w:szCs w:val="21"/>
          <w:lang w:eastAsia="en-IN"/>
        </w:rPr>
        <w:t>sd</w:t>
      </w:r>
      <w:proofErr w:type="spellEnd"/>
      <w:proofErr w:type="gramEnd"/>
      <w:r w:rsidRPr="00F01CB9">
        <w:rPr>
          <w:rFonts w:ascii="Arial" w:eastAsia="Times New Roman" w:hAnsi="Arial" w:cs="Arial"/>
          <w:color w:val="252C33"/>
          <w:sz w:val="21"/>
          <w:szCs w:val="21"/>
          <w:lang w:eastAsia="en-IN"/>
        </w:rPr>
        <w:t xml:space="preserve"> = 1) the variables. Standardization results in unit-less variables.</w:t>
      </w:r>
    </w:p>
    <w:p w:rsidR="00F01CB9" w:rsidRPr="00F01CB9" w:rsidRDefault="00F01CB9" w:rsidP="00F01CB9">
      <w:pPr>
        <w:numPr>
          <w:ilvl w:val="0"/>
          <w:numId w:val="5"/>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Use of a particular distance measure depends on the variable types; i.e., formula for calculating distance between numerical variables is different than categorical variables.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Suppose, we are given a 2-dimensional data with </w:t>
      </w:r>
      <w:r w:rsidRPr="00F01CB9">
        <w:rPr>
          <w:rFonts w:ascii="Courier New" w:eastAsia="Times New Roman" w:hAnsi="Courier New" w:cs="Courier New"/>
          <w:color w:val="252C33"/>
          <w:sz w:val="20"/>
          <w:szCs w:val="20"/>
          <w:lang w:eastAsia="en-IN"/>
        </w:rPr>
        <w:t>xi = (xi1, xi2</w:t>
      </w:r>
      <w:proofErr w:type="gramStart"/>
      <w:r w:rsidRPr="00F01CB9">
        <w:rPr>
          <w:rFonts w:ascii="Courier New" w:eastAsia="Times New Roman" w:hAnsi="Courier New" w:cs="Courier New"/>
          <w:color w:val="252C33"/>
          <w:sz w:val="20"/>
          <w:szCs w:val="20"/>
          <w:lang w:eastAsia="en-IN"/>
        </w:rPr>
        <w:t>, . . . ,</w:t>
      </w:r>
      <w:proofErr w:type="gramEnd"/>
      <w:r w:rsidRPr="00F01CB9">
        <w:rPr>
          <w:rFonts w:ascii="Courier New" w:eastAsia="Times New Roman" w:hAnsi="Courier New" w:cs="Courier New"/>
          <w:color w:val="252C33"/>
          <w:sz w:val="20"/>
          <w:szCs w:val="20"/>
          <w:lang w:eastAsia="en-IN"/>
        </w:rPr>
        <w:t xml:space="preserve"> </w:t>
      </w:r>
      <w:proofErr w:type="spellStart"/>
      <w:r w:rsidRPr="00F01CB9">
        <w:rPr>
          <w:rFonts w:ascii="Courier New" w:eastAsia="Times New Roman" w:hAnsi="Courier New" w:cs="Courier New"/>
          <w:color w:val="252C33"/>
          <w:sz w:val="20"/>
          <w:szCs w:val="20"/>
          <w:lang w:eastAsia="en-IN"/>
        </w:rPr>
        <w:t>xip</w:t>
      </w:r>
      <w:proofErr w:type="spellEnd"/>
      <w:r w:rsidRPr="00F01CB9">
        <w:rPr>
          <w:rFonts w:ascii="Courier New" w:eastAsia="Times New Roman" w:hAnsi="Courier New" w:cs="Courier New"/>
          <w:color w:val="252C33"/>
          <w:sz w:val="20"/>
          <w:szCs w:val="20"/>
          <w:lang w:eastAsia="en-IN"/>
        </w:rPr>
        <w:t>)</w:t>
      </w:r>
      <w:r w:rsidRPr="00F01CB9">
        <w:rPr>
          <w:rFonts w:ascii="Arial" w:eastAsia="Times New Roman" w:hAnsi="Arial" w:cs="Arial"/>
          <w:color w:val="252C33"/>
          <w:sz w:val="21"/>
          <w:szCs w:val="21"/>
          <w:lang w:eastAsia="en-IN"/>
        </w:rPr>
        <w:t> and </w:t>
      </w:r>
      <w:proofErr w:type="spellStart"/>
      <w:r w:rsidRPr="00F01CB9">
        <w:rPr>
          <w:rFonts w:ascii="Courier New" w:eastAsia="Times New Roman" w:hAnsi="Courier New" w:cs="Courier New"/>
          <w:color w:val="252C33"/>
          <w:sz w:val="20"/>
          <w:szCs w:val="20"/>
          <w:lang w:eastAsia="en-IN"/>
        </w:rPr>
        <w:t>xj</w:t>
      </w:r>
      <w:proofErr w:type="spellEnd"/>
      <w:r w:rsidRPr="00F01CB9">
        <w:rPr>
          <w:rFonts w:ascii="Courier New" w:eastAsia="Times New Roman" w:hAnsi="Courier New" w:cs="Courier New"/>
          <w:color w:val="252C33"/>
          <w:sz w:val="20"/>
          <w:szCs w:val="20"/>
          <w:lang w:eastAsia="en-IN"/>
        </w:rPr>
        <w:t xml:space="preserve"> = (xj1, xj2, . . . , </w:t>
      </w:r>
      <w:proofErr w:type="spellStart"/>
      <w:r w:rsidRPr="00F01CB9">
        <w:rPr>
          <w:rFonts w:ascii="Courier New" w:eastAsia="Times New Roman" w:hAnsi="Courier New" w:cs="Courier New"/>
          <w:color w:val="252C33"/>
          <w:sz w:val="20"/>
          <w:szCs w:val="20"/>
          <w:lang w:eastAsia="en-IN"/>
        </w:rPr>
        <w:t>xjp</w:t>
      </w:r>
      <w:proofErr w:type="spellEnd"/>
      <w:r w:rsidRPr="00F01CB9">
        <w:rPr>
          <w:rFonts w:ascii="Courier New" w:eastAsia="Times New Roman" w:hAnsi="Courier New" w:cs="Courier New"/>
          <w:color w:val="252C33"/>
          <w:sz w:val="20"/>
          <w:szCs w:val="20"/>
          <w:lang w:eastAsia="en-IN"/>
        </w:rPr>
        <w:t>)</w:t>
      </w:r>
      <w:r w:rsidRPr="00F01CB9">
        <w:rPr>
          <w:rFonts w:ascii="Arial" w:eastAsia="Times New Roman" w:hAnsi="Arial" w:cs="Arial"/>
          <w:color w:val="252C33"/>
          <w:sz w:val="21"/>
          <w:szCs w:val="21"/>
          <w:lang w:eastAsia="en-IN"/>
        </w:rPr>
        <w:t>. Both are numeric variables. We can calculate various distances as follows: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1. Euclidean Distance:</w:t>
      </w:r>
      <w:r w:rsidRPr="00F01CB9">
        <w:rPr>
          <w:rFonts w:ascii="Arial" w:eastAsia="Times New Roman" w:hAnsi="Arial" w:cs="Arial"/>
          <w:color w:val="252C33"/>
          <w:sz w:val="21"/>
          <w:szCs w:val="21"/>
          <w:lang w:eastAsia="en-IN"/>
        </w:rPr>
        <w:t> It is used to calculate the distance between quantitative (numeric) variables. As it involves square terms, it is also known as L2 distance (because it squares the difference in coordinates). Its formula is given by</w:t>
      </w:r>
    </w:p>
    <w:p w:rsidR="00F01CB9" w:rsidRPr="00F01CB9" w:rsidRDefault="00F01CB9" w:rsidP="00F01CB9">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F01CB9">
        <w:rPr>
          <w:rFonts w:ascii="Courier New" w:eastAsia="Times New Roman" w:hAnsi="Courier New" w:cs="Courier New"/>
          <w:color w:val="252C33"/>
          <w:sz w:val="20"/>
          <w:szCs w:val="20"/>
          <w:lang w:eastAsia="en-IN"/>
        </w:rPr>
        <w:t xml:space="preserve">                    </w:t>
      </w:r>
      <w:proofErr w:type="gramStart"/>
      <w:r w:rsidRPr="00F01CB9">
        <w:rPr>
          <w:rFonts w:ascii="Courier New" w:eastAsia="Times New Roman" w:hAnsi="Courier New" w:cs="Courier New"/>
          <w:color w:val="252C33"/>
          <w:sz w:val="20"/>
          <w:szCs w:val="20"/>
          <w:lang w:eastAsia="en-IN"/>
        </w:rPr>
        <w:t>d</w:t>
      </w:r>
      <w:r w:rsidRPr="00F01CB9">
        <w:rPr>
          <w:rFonts w:ascii="Courier New" w:eastAsia="Times New Roman" w:hAnsi="Courier New" w:cs="Courier New"/>
          <w:color w:val="666600"/>
          <w:sz w:val="20"/>
          <w:szCs w:val="20"/>
          <w:lang w:eastAsia="en-IN"/>
        </w:rPr>
        <w:t>(</w:t>
      </w:r>
      <w:proofErr w:type="gramEnd"/>
      <w:r w:rsidRPr="00F01CB9">
        <w:rPr>
          <w:rFonts w:ascii="Courier New" w:eastAsia="Times New Roman" w:hAnsi="Courier New" w:cs="Courier New"/>
          <w:color w:val="252C33"/>
          <w:sz w:val="20"/>
          <w:szCs w:val="20"/>
          <w:lang w:eastAsia="en-IN"/>
        </w:rPr>
        <w:t xml:space="preserve">xi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proofErr w:type="spellStart"/>
      <w:r w:rsidRPr="00F01CB9">
        <w:rPr>
          <w:rFonts w:ascii="Courier New" w:eastAsia="Times New Roman" w:hAnsi="Courier New" w:cs="Courier New"/>
          <w:color w:val="252C33"/>
          <w:sz w:val="20"/>
          <w:szCs w:val="20"/>
          <w:lang w:eastAsia="en-IN"/>
        </w:rPr>
        <w:t>xj</w:t>
      </w:r>
      <w:proofErr w:type="spellEnd"/>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xi1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xj1</w:t>
      </w:r>
      <w:r w:rsidRPr="00F01CB9">
        <w:rPr>
          <w:rFonts w:ascii="Courier New" w:eastAsia="Times New Roman" w:hAnsi="Courier New" w:cs="Courier New"/>
          <w:color w:val="666600"/>
          <w:sz w:val="20"/>
          <w:szCs w:val="20"/>
          <w:lang w:eastAsia="en-IN"/>
        </w:rPr>
        <w:t>|²</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xi2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xj2</w:t>
      </w:r>
      <w:r w:rsidRPr="00F01CB9">
        <w:rPr>
          <w:rFonts w:ascii="Courier New" w:eastAsia="Times New Roman" w:hAnsi="Courier New" w:cs="Courier New"/>
          <w:color w:val="666600"/>
          <w:sz w:val="20"/>
          <w:szCs w:val="20"/>
          <w:lang w:eastAsia="en-IN"/>
        </w:rPr>
        <w:t>|²</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proofErr w:type="spellStart"/>
      <w:r w:rsidRPr="00F01CB9">
        <w:rPr>
          <w:rFonts w:ascii="Courier New" w:eastAsia="Times New Roman" w:hAnsi="Courier New" w:cs="Courier New"/>
          <w:color w:val="252C33"/>
          <w:sz w:val="20"/>
          <w:szCs w:val="20"/>
          <w:lang w:eastAsia="en-IN"/>
        </w:rPr>
        <w:t>xip</w:t>
      </w:r>
      <w:proofErr w:type="spellEnd"/>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xjp</w:t>
      </w:r>
      <w:r w:rsidRPr="00F01CB9">
        <w:rPr>
          <w:rFonts w:ascii="Courier New" w:eastAsia="Times New Roman" w:hAnsi="Courier New" w:cs="Courier New"/>
          <w:color w:val="666600"/>
          <w:sz w:val="20"/>
          <w:szCs w:val="20"/>
          <w:lang w:eastAsia="en-IN"/>
        </w:rPr>
        <w:t>|²</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006666"/>
          <w:sz w:val="20"/>
          <w:szCs w:val="20"/>
          <w:lang w:eastAsia="en-IN"/>
        </w:rPr>
        <w:t>1</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006666"/>
          <w:sz w:val="20"/>
          <w:szCs w:val="20"/>
          <w:lang w:eastAsia="en-IN"/>
        </w:rPr>
        <w:t>2</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2. Manhattan Distance:</w:t>
      </w:r>
      <w:r w:rsidRPr="00F01CB9">
        <w:rPr>
          <w:rFonts w:ascii="Arial" w:eastAsia="Times New Roman" w:hAnsi="Arial" w:cs="Arial"/>
          <w:color w:val="252C33"/>
          <w:sz w:val="21"/>
          <w:szCs w:val="21"/>
          <w:lang w:eastAsia="en-IN"/>
        </w:rPr>
        <w:t xml:space="preserve"> It is calculated as the absolute value of the sum of differences in the given coordinates. This is known as L1 distance. It is also sometimes called the </w:t>
      </w:r>
      <w:proofErr w:type="spellStart"/>
      <w:r w:rsidRPr="00F01CB9">
        <w:rPr>
          <w:rFonts w:ascii="Arial" w:eastAsia="Times New Roman" w:hAnsi="Arial" w:cs="Arial"/>
          <w:color w:val="252C33"/>
          <w:sz w:val="21"/>
          <w:szCs w:val="21"/>
          <w:lang w:eastAsia="en-IN"/>
        </w:rPr>
        <w:t>Minowski</w:t>
      </w:r>
      <w:proofErr w:type="spellEnd"/>
      <w:r w:rsidRPr="00F01CB9">
        <w:rPr>
          <w:rFonts w:ascii="Arial" w:eastAsia="Times New Roman" w:hAnsi="Arial" w:cs="Arial"/>
          <w:color w:val="252C33"/>
          <w:sz w:val="21"/>
          <w:szCs w:val="21"/>
          <w:lang w:eastAsia="en-IN"/>
        </w:rPr>
        <w:t xml:space="preserve"> Distance.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An interesting fact about this distance is that it only calculates the horizontal and vertical distances. It doesn't calculate the diagonal distance. For example, in chess, we use the Manhattan distance to calculate the distance covered by rooks. Its formula is given by:</w:t>
      </w:r>
    </w:p>
    <w:p w:rsidR="00F01CB9" w:rsidRPr="00F01CB9" w:rsidRDefault="00F01CB9" w:rsidP="00F01CB9">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F01CB9">
        <w:rPr>
          <w:rFonts w:ascii="Courier New" w:eastAsia="Times New Roman" w:hAnsi="Courier New" w:cs="Courier New"/>
          <w:color w:val="252C33"/>
          <w:sz w:val="20"/>
          <w:szCs w:val="20"/>
          <w:lang w:eastAsia="en-IN"/>
        </w:rPr>
        <w:t xml:space="preserve">                    </w:t>
      </w:r>
      <w:proofErr w:type="gramStart"/>
      <w:r w:rsidRPr="00F01CB9">
        <w:rPr>
          <w:rFonts w:ascii="Courier New" w:eastAsia="Times New Roman" w:hAnsi="Courier New" w:cs="Courier New"/>
          <w:color w:val="252C33"/>
          <w:sz w:val="20"/>
          <w:szCs w:val="20"/>
          <w:lang w:eastAsia="en-IN"/>
        </w:rPr>
        <w:t>d</w:t>
      </w:r>
      <w:r w:rsidRPr="00F01CB9">
        <w:rPr>
          <w:rFonts w:ascii="Courier New" w:eastAsia="Times New Roman" w:hAnsi="Courier New" w:cs="Courier New"/>
          <w:color w:val="666600"/>
          <w:sz w:val="20"/>
          <w:szCs w:val="20"/>
          <w:lang w:eastAsia="en-IN"/>
        </w:rPr>
        <w:t>(</w:t>
      </w:r>
      <w:proofErr w:type="gramEnd"/>
      <w:r w:rsidRPr="00F01CB9">
        <w:rPr>
          <w:rFonts w:ascii="Courier New" w:eastAsia="Times New Roman" w:hAnsi="Courier New" w:cs="Courier New"/>
          <w:color w:val="252C33"/>
          <w:sz w:val="20"/>
          <w:szCs w:val="20"/>
          <w:lang w:eastAsia="en-IN"/>
        </w:rPr>
        <w:t xml:space="preserve">xi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proofErr w:type="spellStart"/>
      <w:r w:rsidRPr="00F01CB9">
        <w:rPr>
          <w:rFonts w:ascii="Courier New" w:eastAsia="Times New Roman" w:hAnsi="Courier New" w:cs="Courier New"/>
          <w:color w:val="252C33"/>
          <w:sz w:val="20"/>
          <w:szCs w:val="20"/>
          <w:lang w:eastAsia="en-IN"/>
        </w:rPr>
        <w:t>xj</w:t>
      </w:r>
      <w:proofErr w:type="spellEnd"/>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xi1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xj1</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xi2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xj2</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proofErr w:type="spellStart"/>
      <w:r w:rsidRPr="00F01CB9">
        <w:rPr>
          <w:rFonts w:ascii="Courier New" w:eastAsia="Times New Roman" w:hAnsi="Courier New" w:cs="Courier New"/>
          <w:color w:val="252C33"/>
          <w:sz w:val="20"/>
          <w:szCs w:val="20"/>
          <w:lang w:eastAsia="en-IN"/>
        </w:rPr>
        <w:t>xip</w:t>
      </w:r>
      <w:proofErr w:type="spellEnd"/>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proofErr w:type="spellStart"/>
      <w:r w:rsidRPr="00F01CB9">
        <w:rPr>
          <w:rFonts w:ascii="Courier New" w:eastAsia="Times New Roman" w:hAnsi="Courier New" w:cs="Courier New"/>
          <w:color w:val="252C33"/>
          <w:sz w:val="20"/>
          <w:szCs w:val="20"/>
          <w:lang w:eastAsia="en-IN"/>
        </w:rPr>
        <w:t>xjp</w:t>
      </w:r>
      <w:proofErr w:type="spellEnd"/>
      <w:r w:rsidRPr="00F01CB9">
        <w:rPr>
          <w:rFonts w:ascii="Courier New" w:eastAsia="Times New Roman" w:hAnsi="Courier New" w:cs="Courier New"/>
          <w:color w:val="666600"/>
          <w:sz w:val="20"/>
          <w:szCs w:val="20"/>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3. Hamming Distance:</w:t>
      </w:r>
      <w:r w:rsidRPr="00F01CB9">
        <w:rPr>
          <w:rFonts w:ascii="Arial" w:eastAsia="Times New Roman" w:hAnsi="Arial" w:cs="Arial"/>
          <w:color w:val="252C33"/>
          <w:sz w:val="21"/>
          <w:szCs w:val="21"/>
          <w:lang w:eastAsia="en-IN"/>
        </w:rPr>
        <w:t> It is used to calculate the distance between categorical variables. It uses a contingency table to count the number of mismatches among the observations. If a categorical variable is binary (say, male or female), it encodes the variable as male = 0, female = 1.</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In case a categorical variable has more than two levels, the Hamming distance is calculated based on dummy encoding. Its formula is given by (</w:t>
      </w:r>
      <w:proofErr w:type="spellStart"/>
      <w:r w:rsidRPr="00F01CB9">
        <w:rPr>
          <w:rFonts w:ascii="Arial" w:eastAsia="Times New Roman" w:hAnsi="Arial" w:cs="Arial"/>
          <w:color w:val="252C33"/>
          <w:sz w:val="21"/>
          <w:szCs w:val="21"/>
          <w:lang w:eastAsia="en-IN"/>
        </w:rPr>
        <w:t>x</w:t>
      </w:r>
      <w:proofErr w:type="gramStart"/>
      <w:r w:rsidRPr="00F01CB9">
        <w:rPr>
          <w:rFonts w:ascii="Arial" w:eastAsia="Times New Roman" w:hAnsi="Arial" w:cs="Arial"/>
          <w:color w:val="252C33"/>
          <w:sz w:val="21"/>
          <w:szCs w:val="21"/>
          <w:lang w:eastAsia="en-IN"/>
        </w:rPr>
        <w:t>,y</w:t>
      </w:r>
      <w:proofErr w:type="spellEnd"/>
      <w:proofErr w:type="gramEnd"/>
      <w:r w:rsidRPr="00F01CB9">
        <w:rPr>
          <w:rFonts w:ascii="Arial" w:eastAsia="Times New Roman" w:hAnsi="Arial" w:cs="Arial"/>
          <w:color w:val="252C33"/>
          <w:sz w:val="21"/>
          <w:szCs w:val="21"/>
          <w:lang w:eastAsia="en-IN"/>
        </w:rPr>
        <w:t xml:space="preserve"> are given points):</w:t>
      </w:r>
    </w:p>
    <w:p w:rsidR="00F01CB9" w:rsidRPr="00F01CB9" w:rsidRDefault="00F01CB9" w:rsidP="00F01CB9">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F01CB9">
        <w:rPr>
          <w:rFonts w:ascii="Courier New" w:eastAsia="Times New Roman" w:hAnsi="Courier New" w:cs="Courier New"/>
          <w:color w:val="252C33"/>
          <w:sz w:val="20"/>
          <w:szCs w:val="20"/>
          <w:lang w:eastAsia="en-IN"/>
        </w:rPr>
        <w:t xml:space="preserve">                      </w:t>
      </w:r>
      <w:proofErr w:type="spellStart"/>
      <w:proofErr w:type="gramStart"/>
      <w:r w:rsidRPr="00F01CB9">
        <w:rPr>
          <w:rFonts w:ascii="Courier New" w:eastAsia="Times New Roman" w:hAnsi="Courier New" w:cs="Courier New"/>
          <w:color w:val="252C33"/>
          <w:sz w:val="20"/>
          <w:szCs w:val="20"/>
          <w:lang w:eastAsia="en-IN"/>
        </w:rPr>
        <w:t>hdist</w:t>
      </w:r>
      <w:proofErr w:type="spellEnd"/>
      <w:r w:rsidRPr="00F01CB9">
        <w:rPr>
          <w:rFonts w:ascii="Courier New" w:eastAsia="Times New Roman" w:hAnsi="Courier New" w:cs="Courier New"/>
          <w:color w:val="666600"/>
          <w:sz w:val="20"/>
          <w:szCs w:val="20"/>
          <w:lang w:eastAsia="en-IN"/>
        </w:rPr>
        <w:t>(</w:t>
      </w:r>
      <w:proofErr w:type="gramEnd"/>
      <w:r w:rsidRPr="00F01CB9">
        <w:rPr>
          <w:rFonts w:ascii="Courier New" w:eastAsia="Times New Roman" w:hAnsi="Courier New" w:cs="Courier New"/>
          <w:color w:val="252C33"/>
          <w:sz w:val="20"/>
          <w:szCs w:val="20"/>
          <w:lang w:eastAsia="en-IN"/>
        </w:rPr>
        <w:t>x</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y</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&lt;-</w:t>
      </w:r>
      <w:r w:rsidRPr="00F01CB9">
        <w:rPr>
          <w:rFonts w:ascii="Courier New" w:eastAsia="Times New Roman" w:hAnsi="Courier New" w:cs="Courier New"/>
          <w:color w:val="252C33"/>
          <w:sz w:val="20"/>
          <w:szCs w:val="20"/>
          <w:lang w:eastAsia="en-IN"/>
        </w:rPr>
        <w:t xml:space="preserve"> sum</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x</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006666"/>
          <w:sz w:val="20"/>
          <w:szCs w:val="20"/>
          <w:lang w:eastAsia="en-IN"/>
        </w:rPr>
        <w:t>1</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y</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006666"/>
          <w:sz w:val="20"/>
          <w:szCs w:val="20"/>
          <w:lang w:eastAsia="en-IN"/>
        </w:rPr>
        <w:t>1</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x</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006666"/>
          <w:sz w:val="20"/>
          <w:szCs w:val="20"/>
          <w:lang w:eastAsia="en-IN"/>
        </w:rPr>
        <w:t>2</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y</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006666"/>
          <w:sz w:val="20"/>
          <w:szCs w:val="20"/>
          <w:lang w:eastAsia="en-IN"/>
        </w:rPr>
        <w:t>2</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lastRenderedPageBreak/>
        <w:t xml:space="preserve">Here, </w:t>
      </w:r>
      <w:proofErr w:type="gramStart"/>
      <w:r w:rsidRPr="00F01CB9">
        <w:rPr>
          <w:rFonts w:ascii="Arial" w:eastAsia="Times New Roman" w:hAnsi="Arial" w:cs="Arial"/>
          <w:color w:val="252C33"/>
          <w:sz w:val="21"/>
          <w:szCs w:val="21"/>
          <w:lang w:eastAsia="en-IN"/>
        </w:rPr>
        <w:t>a !</w:t>
      </w:r>
      <w:proofErr w:type="gramEnd"/>
      <w:r w:rsidRPr="00F01CB9">
        <w:rPr>
          <w:rFonts w:ascii="Arial" w:eastAsia="Times New Roman" w:hAnsi="Arial" w:cs="Arial"/>
          <w:color w:val="252C33"/>
          <w:sz w:val="21"/>
          <w:szCs w:val="21"/>
          <w:lang w:eastAsia="en-IN"/>
        </w:rPr>
        <w:t xml:space="preserve">= b is defined to have a value of 1 if the expression is true, and a value of 0 if the expression is false. This is also known as the </w:t>
      </w:r>
      <w:proofErr w:type="spellStart"/>
      <w:r w:rsidRPr="00F01CB9">
        <w:rPr>
          <w:rFonts w:ascii="Arial" w:eastAsia="Times New Roman" w:hAnsi="Arial" w:cs="Arial"/>
          <w:color w:val="252C33"/>
          <w:sz w:val="21"/>
          <w:szCs w:val="21"/>
          <w:lang w:eastAsia="en-IN"/>
        </w:rPr>
        <w:t>Jaccard</w:t>
      </w:r>
      <w:proofErr w:type="spellEnd"/>
      <w:r w:rsidRPr="00F01CB9">
        <w:rPr>
          <w:rFonts w:ascii="Arial" w:eastAsia="Times New Roman" w:hAnsi="Arial" w:cs="Arial"/>
          <w:color w:val="252C33"/>
          <w:sz w:val="21"/>
          <w:szCs w:val="21"/>
          <w:lang w:eastAsia="en-IN"/>
        </w:rPr>
        <w:t xml:space="preserve"> Coefficient.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4. Gower Distance:</w:t>
      </w:r>
      <w:r w:rsidRPr="00F01CB9">
        <w:rPr>
          <w:rFonts w:ascii="Arial" w:eastAsia="Times New Roman" w:hAnsi="Arial" w:cs="Arial"/>
          <w:color w:val="252C33"/>
          <w:sz w:val="21"/>
          <w:szCs w:val="21"/>
          <w:lang w:eastAsia="en-IN"/>
        </w:rPr>
        <w:t> It is used to calculate the distance between mixed (numeric, categorical) variables. It works this way: it computes the distance between observations weighted by its variable type, and then takes the mean across all variables.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Technically, the above-mentioned distance measures are a form of Gower distances; i.e. if all the variables are numeric in nature, Gower distance takes the form of Euclidean. If all the values are categorical, it takes the form of Manhattan or </w:t>
      </w:r>
      <w:proofErr w:type="spellStart"/>
      <w:r w:rsidRPr="00F01CB9">
        <w:rPr>
          <w:rFonts w:ascii="Arial" w:eastAsia="Times New Roman" w:hAnsi="Arial" w:cs="Arial"/>
          <w:color w:val="252C33"/>
          <w:sz w:val="21"/>
          <w:szCs w:val="21"/>
          <w:lang w:eastAsia="en-IN"/>
        </w:rPr>
        <w:t>Jaccard</w:t>
      </w:r>
      <w:proofErr w:type="spellEnd"/>
      <w:r w:rsidRPr="00F01CB9">
        <w:rPr>
          <w:rFonts w:ascii="Arial" w:eastAsia="Times New Roman" w:hAnsi="Arial" w:cs="Arial"/>
          <w:color w:val="252C33"/>
          <w:sz w:val="21"/>
          <w:szCs w:val="21"/>
          <w:lang w:eastAsia="en-IN"/>
        </w:rPr>
        <w:t xml:space="preserve"> distance. In R, </w:t>
      </w:r>
      <w:proofErr w:type="spellStart"/>
      <w:r w:rsidRPr="00F01CB9">
        <w:rPr>
          <w:rFonts w:ascii="Arial" w:eastAsia="Times New Roman" w:hAnsi="Arial" w:cs="Arial"/>
          <w:color w:val="252C33"/>
          <w:sz w:val="21"/>
          <w:szCs w:val="21"/>
          <w:lang w:eastAsia="en-IN"/>
        </w:rPr>
        <w:t>ClusterOfVar</w:t>
      </w:r>
      <w:proofErr w:type="spellEnd"/>
      <w:r w:rsidRPr="00F01CB9">
        <w:rPr>
          <w:rFonts w:ascii="Arial" w:eastAsia="Times New Roman" w:hAnsi="Arial" w:cs="Arial"/>
          <w:color w:val="252C33"/>
          <w:sz w:val="21"/>
          <w:szCs w:val="21"/>
          <w:lang w:eastAsia="en-IN"/>
        </w:rPr>
        <w:t xml:space="preserve"> package handles mixed data very well.</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5. Cosine Similarity:</w:t>
      </w:r>
      <w:r w:rsidRPr="00F01CB9">
        <w:rPr>
          <w:rFonts w:ascii="Arial" w:eastAsia="Times New Roman" w:hAnsi="Arial" w:cs="Arial"/>
          <w:color w:val="252C33"/>
          <w:sz w:val="21"/>
          <w:szCs w:val="21"/>
          <w:lang w:eastAsia="en-IN"/>
        </w:rPr>
        <w:t> It is the most commonly used similarity metric in text analysis. The closeness of text data is measured by the smallest angle between two vectors. The angle (Θ) is assumed to be between 0 and 90. A quick refresher: cos (Θ = 0) = 1 and cos (Θ = 90) = 0.</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Therefore, the maximum dissimilarity between two vectors is measured at Cos 90 (perpendicular). And, two vectors are said to be most similar at Cos 0 (parallel). For two vectors (</w:t>
      </w:r>
      <w:proofErr w:type="spellStart"/>
      <w:r w:rsidRPr="00F01CB9">
        <w:rPr>
          <w:rFonts w:ascii="Arial" w:eastAsia="Times New Roman" w:hAnsi="Arial" w:cs="Arial"/>
          <w:color w:val="252C33"/>
          <w:sz w:val="21"/>
          <w:szCs w:val="21"/>
          <w:lang w:eastAsia="en-IN"/>
        </w:rPr>
        <w:t>x</w:t>
      </w:r>
      <w:proofErr w:type="gramStart"/>
      <w:r w:rsidRPr="00F01CB9">
        <w:rPr>
          <w:rFonts w:ascii="Arial" w:eastAsia="Times New Roman" w:hAnsi="Arial" w:cs="Arial"/>
          <w:color w:val="252C33"/>
          <w:sz w:val="21"/>
          <w:szCs w:val="21"/>
          <w:lang w:eastAsia="en-IN"/>
        </w:rPr>
        <w:t>,y</w:t>
      </w:r>
      <w:proofErr w:type="spellEnd"/>
      <w:proofErr w:type="gramEnd"/>
      <w:r w:rsidRPr="00F01CB9">
        <w:rPr>
          <w:rFonts w:ascii="Arial" w:eastAsia="Times New Roman" w:hAnsi="Arial" w:cs="Arial"/>
          <w:color w:val="252C33"/>
          <w:sz w:val="21"/>
          <w:szCs w:val="21"/>
          <w:lang w:eastAsia="en-IN"/>
        </w:rPr>
        <w:t>), the cosine similarity is given by their normalized dot product shown below:</w:t>
      </w:r>
    </w:p>
    <w:p w:rsidR="00F01CB9" w:rsidRPr="00F01CB9" w:rsidRDefault="00F01CB9" w:rsidP="00F01CB9">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F01CB9">
        <w:rPr>
          <w:rFonts w:ascii="Courier New" w:eastAsia="Times New Roman" w:hAnsi="Courier New" w:cs="Courier New"/>
          <w:color w:val="252C33"/>
          <w:sz w:val="20"/>
          <w:szCs w:val="20"/>
          <w:lang w:eastAsia="en-IN"/>
        </w:rPr>
        <w:t xml:space="preserve">                     </w:t>
      </w:r>
      <w:proofErr w:type="spellStart"/>
      <w:proofErr w:type="gramStart"/>
      <w:r w:rsidRPr="00F01CB9">
        <w:rPr>
          <w:rFonts w:ascii="Courier New" w:eastAsia="Times New Roman" w:hAnsi="Courier New" w:cs="Courier New"/>
          <w:color w:val="252C33"/>
          <w:sz w:val="20"/>
          <w:szCs w:val="20"/>
          <w:lang w:eastAsia="en-IN"/>
        </w:rPr>
        <w:t>cossim</w:t>
      </w:r>
      <w:proofErr w:type="spellEnd"/>
      <w:r w:rsidRPr="00F01CB9">
        <w:rPr>
          <w:rFonts w:ascii="Courier New" w:eastAsia="Times New Roman" w:hAnsi="Courier New" w:cs="Courier New"/>
          <w:color w:val="666600"/>
          <w:sz w:val="20"/>
          <w:szCs w:val="20"/>
          <w:lang w:eastAsia="en-IN"/>
        </w:rPr>
        <w:t>(</w:t>
      </w:r>
      <w:proofErr w:type="gramEnd"/>
      <w:r w:rsidRPr="00F01CB9">
        <w:rPr>
          <w:rFonts w:ascii="Courier New" w:eastAsia="Times New Roman" w:hAnsi="Courier New" w:cs="Courier New"/>
          <w:color w:val="252C33"/>
          <w:sz w:val="20"/>
          <w:szCs w:val="20"/>
          <w:lang w:eastAsia="en-IN"/>
        </w:rPr>
        <w:t>x</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y</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&lt;-</w:t>
      </w:r>
      <w:r w:rsidRPr="00F01CB9">
        <w:rPr>
          <w:rFonts w:ascii="Courier New" w:eastAsia="Times New Roman" w:hAnsi="Courier New" w:cs="Courier New"/>
          <w:color w:val="252C33"/>
          <w:sz w:val="20"/>
          <w:szCs w:val="20"/>
          <w:lang w:eastAsia="en-IN"/>
        </w:rPr>
        <w:t xml:space="preserve"> dot</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x</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y</w:t>
      </w:r>
      <w:r w:rsidRPr="00F01CB9">
        <w:rPr>
          <w:rFonts w:ascii="Courier New" w:eastAsia="Times New Roman" w:hAnsi="Courier New" w:cs="Courier New"/>
          <w:color w:val="666600"/>
          <w:sz w:val="20"/>
          <w:szCs w:val="20"/>
          <w:lang w:eastAsia="en-IN"/>
        </w:rPr>
        <w:t>)/(</w:t>
      </w:r>
      <w:proofErr w:type="spellStart"/>
      <w:r w:rsidRPr="00F01CB9">
        <w:rPr>
          <w:rFonts w:ascii="Courier New" w:eastAsia="Times New Roman" w:hAnsi="Courier New" w:cs="Courier New"/>
          <w:color w:val="252C33"/>
          <w:sz w:val="20"/>
          <w:szCs w:val="20"/>
          <w:lang w:eastAsia="en-IN"/>
        </w:rPr>
        <w:t>sqrt</w:t>
      </w:r>
      <w:proofErr w:type="spellEnd"/>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dot</w:t>
      </w:r>
      <w:r w:rsidRPr="00F01CB9">
        <w:rPr>
          <w:rFonts w:ascii="Courier New" w:eastAsia="Times New Roman" w:hAnsi="Courier New" w:cs="Courier New"/>
          <w:color w:val="666600"/>
          <w:sz w:val="20"/>
          <w:szCs w:val="20"/>
          <w:lang w:eastAsia="en-IN"/>
        </w:rPr>
        <w:t>(</w:t>
      </w:r>
      <w:proofErr w:type="spellStart"/>
      <w:r w:rsidRPr="00F01CB9">
        <w:rPr>
          <w:rFonts w:ascii="Courier New" w:eastAsia="Times New Roman" w:hAnsi="Courier New" w:cs="Courier New"/>
          <w:color w:val="252C33"/>
          <w:sz w:val="20"/>
          <w:szCs w:val="20"/>
          <w:lang w:eastAsia="en-IN"/>
        </w:rPr>
        <w:t>x</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x</w:t>
      </w:r>
      <w:proofErr w:type="spellEnd"/>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dot</w:t>
      </w:r>
      <w:r w:rsidRPr="00F01CB9">
        <w:rPr>
          <w:rFonts w:ascii="Courier New" w:eastAsia="Times New Roman" w:hAnsi="Courier New" w:cs="Courier New"/>
          <w:color w:val="666600"/>
          <w:sz w:val="20"/>
          <w:szCs w:val="20"/>
          <w:lang w:eastAsia="en-IN"/>
        </w:rPr>
        <w:t>(</w:t>
      </w:r>
      <w:proofErr w:type="spellStart"/>
      <w:r w:rsidRPr="00F01CB9">
        <w:rPr>
          <w:rFonts w:ascii="Courier New" w:eastAsia="Times New Roman" w:hAnsi="Courier New" w:cs="Courier New"/>
          <w:color w:val="252C33"/>
          <w:sz w:val="20"/>
          <w:szCs w:val="20"/>
          <w:lang w:eastAsia="en-IN"/>
        </w:rPr>
        <w:t>y</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y</w:t>
      </w:r>
      <w:proofErr w:type="spellEnd"/>
      <w:r w:rsidRPr="00F01CB9">
        <w:rPr>
          <w:rFonts w:ascii="Courier New" w:eastAsia="Times New Roman" w:hAnsi="Courier New" w:cs="Courier New"/>
          <w:color w:val="666600"/>
          <w:sz w:val="20"/>
          <w:szCs w:val="20"/>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Let's understand the clustering techniques now.</w:t>
      </w:r>
    </w:p>
    <w:p w:rsidR="00F01CB9" w:rsidRPr="00F01CB9" w:rsidRDefault="00F01CB9" w:rsidP="00F01CB9">
      <w:pPr>
        <w:shd w:val="clear" w:color="auto" w:fill="FFFFFF"/>
        <w:spacing w:before="100" w:beforeAutospacing="1" w:after="100" w:afterAutospacing="1" w:line="240" w:lineRule="auto"/>
        <w:outlineLvl w:val="1"/>
        <w:rPr>
          <w:rFonts w:ascii="Arial" w:eastAsia="Times New Roman" w:hAnsi="Arial" w:cs="Arial"/>
          <w:b/>
          <w:bCs/>
          <w:color w:val="252C33"/>
          <w:sz w:val="36"/>
          <w:szCs w:val="36"/>
          <w:lang w:eastAsia="en-IN"/>
        </w:rPr>
      </w:pPr>
      <w:r w:rsidRPr="00F01CB9">
        <w:rPr>
          <w:rFonts w:ascii="Arial" w:eastAsia="Times New Roman" w:hAnsi="Arial" w:cs="Arial"/>
          <w:b/>
          <w:bCs/>
          <w:color w:val="252C33"/>
          <w:sz w:val="36"/>
          <w:szCs w:val="36"/>
          <w:lang w:eastAsia="en-IN"/>
        </w:rPr>
        <w:t xml:space="preserve">K means Clustering | How does it </w:t>
      </w:r>
      <w:proofErr w:type="gramStart"/>
      <w:r w:rsidRPr="00F01CB9">
        <w:rPr>
          <w:rFonts w:ascii="Arial" w:eastAsia="Times New Roman" w:hAnsi="Arial" w:cs="Arial"/>
          <w:b/>
          <w:bCs/>
          <w:color w:val="252C33"/>
          <w:sz w:val="36"/>
          <w:szCs w:val="36"/>
          <w:lang w:eastAsia="en-IN"/>
        </w:rPr>
        <w:t>work ?</w:t>
      </w:r>
      <w:proofErr w:type="gramEnd"/>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This technique partitions the data set into unique homogeneous clusters whose observations are similar to each other but different than other clusters. The resultant clusters remain mutually exclusive, i.e., non-overlapping clusters.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In this technique, "K" refers to the number of cluster among which we wish to partition the data. Every cluster has a centroid. The name "k means" is derived from the fact that cluster centroids are computed as the mean distance of observations assigned to each cluster.</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This k value k is given by the user. It's a hard clustering technique, i.e., one observation gets classified into exactly one cluster.</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Technically, the k means technique tries to classify the observations into K clusters such that the total within cluster variation is as small as possible. Let C denote a cluster. </w:t>
      </w:r>
      <w:proofErr w:type="gramStart"/>
      <w:r w:rsidRPr="00F01CB9">
        <w:rPr>
          <w:rFonts w:ascii="Arial" w:eastAsia="Times New Roman" w:hAnsi="Arial" w:cs="Arial"/>
          <w:color w:val="252C33"/>
          <w:sz w:val="21"/>
          <w:szCs w:val="21"/>
          <w:lang w:eastAsia="en-IN"/>
        </w:rPr>
        <w:t>k</w:t>
      </w:r>
      <w:proofErr w:type="gramEnd"/>
      <w:r w:rsidRPr="00F01CB9">
        <w:rPr>
          <w:rFonts w:ascii="Arial" w:eastAsia="Times New Roman" w:hAnsi="Arial" w:cs="Arial"/>
          <w:color w:val="252C33"/>
          <w:sz w:val="21"/>
          <w:szCs w:val="21"/>
          <w:lang w:eastAsia="en-IN"/>
        </w:rPr>
        <w:t xml:space="preserve"> denotes the number of clusters. So, we try to minimize:</w:t>
      </w:r>
    </w:p>
    <w:p w:rsidR="00F01CB9" w:rsidRPr="00F01CB9" w:rsidRDefault="00F01CB9" w:rsidP="00F01CB9">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F01CB9">
        <w:rPr>
          <w:rFonts w:ascii="Courier New" w:eastAsia="Times New Roman" w:hAnsi="Courier New" w:cs="Courier New"/>
          <w:color w:val="252C33"/>
          <w:sz w:val="20"/>
          <w:szCs w:val="20"/>
          <w:lang w:eastAsia="en-IN"/>
        </w:rPr>
        <w:t xml:space="preserve">                      </w:t>
      </w:r>
      <w:proofErr w:type="gramStart"/>
      <w:r w:rsidRPr="00F01CB9">
        <w:rPr>
          <w:rFonts w:ascii="Courier New" w:eastAsia="Times New Roman" w:hAnsi="Courier New" w:cs="Courier New"/>
          <w:color w:val="252C33"/>
          <w:sz w:val="20"/>
          <w:szCs w:val="20"/>
          <w:lang w:eastAsia="en-IN"/>
        </w:rPr>
        <w:t>minimum</w:t>
      </w:r>
      <w:r w:rsidRPr="00F01CB9">
        <w:rPr>
          <w:rFonts w:ascii="Courier New" w:eastAsia="Times New Roman" w:hAnsi="Courier New" w:cs="Courier New"/>
          <w:color w:val="666600"/>
          <w:sz w:val="20"/>
          <w:szCs w:val="20"/>
          <w:lang w:eastAsia="en-IN"/>
        </w:rPr>
        <w:t>(</w:t>
      </w:r>
      <w:proofErr w:type="spellStart"/>
      <w:proofErr w:type="gramEnd"/>
      <w:r w:rsidRPr="00F01CB9">
        <w:rPr>
          <w:rFonts w:ascii="Courier New" w:eastAsia="Times New Roman" w:hAnsi="Courier New" w:cs="Courier New"/>
          <w:color w:val="252C33"/>
          <w:sz w:val="20"/>
          <w:szCs w:val="20"/>
          <w:lang w:eastAsia="en-IN"/>
        </w:rPr>
        <w:t>C</w:t>
      </w:r>
      <w:r w:rsidRPr="00F01CB9">
        <w:rPr>
          <w:rFonts w:ascii="Courier New" w:eastAsia="Times New Roman" w:hAnsi="Courier New" w:cs="Courier New"/>
          <w:color w:val="666600"/>
          <w:sz w:val="20"/>
          <w:szCs w:val="20"/>
          <w:lang w:eastAsia="en-IN"/>
        </w:rPr>
        <w:t>ι</w:t>
      </w:r>
      <w:proofErr w:type="spellEnd"/>
      <w:r w:rsidRPr="00F01CB9">
        <w:rPr>
          <w:rFonts w:ascii="Courier New" w:eastAsia="Times New Roman" w:hAnsi="Courier New" w:cs="Courier New"/>
          <w:color w:val="666600"/>
          <w:sz w:val="20"/>
          <w:szCs w:val="20"/>
          <w:lang w:eastAsia="en-IN"/>
        </w:rPr>
        <w:t>..</w:t>
      </w:r>
      <w:proofErr w:type="spellStart"/>
      <w:r w:rsidRPr="00F01CB9">
        <w:rPr>
          <w:rFonts w:ascii="Courier New" w:eastAsia="Times New Roman" w:hAnsi="Courier New" w:cs="Courier New"/>
          <w:color w:val="252C33"/>
          <w:sz w:val="20"/>
          <w:szCs w:val="20"/>
          <w:lang w:eastAsia="en-IN"/>
        </w:rPr>
        <w:t>C</w:t>
      </w:r>
      <w:r w:rsidRPr="00F01CB9">
        <w:rPr>
          <w:rFonts w:ascii="Courier New" w:eastAsia="Times New Roman" w:hAnsi="Courier New" w:cs="Courier New"/>
          <w:color w:val="666600"/>
          <w:sz w:val="20"/>
          <w:szCs w:val="20"/>
          <w:lang w:eastAsia="en-IN"/>
        </w:rPr>
        <w:t>κ</w:t>
      </w:r>
      <w:proofErr w:type="spellEnd"/>
      <w:proofErr w:type="gramStart"/>
      <w:r w:rsidRPr="00F01CB9">
        <w:rPr>
          <w:rFonts w:ascii="Courier New" w:eastAsia="Times New Roman" w:hAnsi="Courier New" w:cs="Courier New"/>
          <w:color w:val="666600"/>
          <w:sz w:val="20"/>
          <w:szCs w:val="20"/>
          <w:lang w:eastAsia="en-IN"/>
        </w:rPr>
        <w:t>){</w:t>
      </w:r>
      <w:proofErr w:type="gramEnd"/>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W</w:t>
      </w:r>
      <w:r w:rsidRPr="00F01CB9">
        <w:rPr>
          <w:rFonts w:ascii="Courier New" w:eastAsia="Times New Roman" w:hAnsi="Courier New" w:cs="Courier New"/>
          <w:color w:val="666600"/>
          <w:sz w:val="20"/>
          <w:szCs w:val="20"/>
          <w:lang w:eastAsia="en-IN"/>
        </w:rPr>
        <w:t>(</w:t>
      </w:r>
      <w:proofErr w:type="spellStart"/>
      <w:r w:rsidRPr="00F01CB9">
        <w:rPr>
          <w:rFonts w:ascii="Courier New" w:eastAsia="Times New Roman" w:hAnsi="Courier New" w:cs="Courier New"/>
          <w:color w:val="252C33"/>
          <w:sz w:val="20"/>
          <w:szCs w:val="20"/>
          <w:lang w:eastAsia="en-IN"/>
        </w:rPr>
        <w:t>C</w:t>
      </w:r>
      <w:r w:rsidRPr="00F01CB9">
        <w:rPr>
          <w:rFonts w:ascii="Courier New" w:eastAsia="Times New Roman" w:hAnsi="Courier New" w:cs="Courier New"/>
          <w:color w:val="666600"/>
          <w:sz w:val="20"/>
          <w:szCs w:val="20"/>
          <w:lang w:eastAsia="en-IN"/>
        </w:rPr>
        <w:t>κ</w:t>
      </w:r>
      <w:proofErr w:type="spellEnd"/>
      <w:r w:rsidRPr="00F01CB9">
        <w:rPr>
          <w:rFonts w:ascii="Courier New" w:eastAsia="Times New Roman" w:hAnsi="Courier New" w:cs="Courier New"/>
          <w:color w:val="666600"/>
          <w:sz w:val="20"/>
          <w:szCs w:val="20"/>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But, how do we calculate within cluster variation? The most commonly used method is </w:t>
      </w:r>
      <w:r w:rsidRPr="00F01CB9">
        <w:rPr>
          <w:rFonts w:ascii="Arial" w:eastAsia="Times New Roman" w:hAnsi="Arial" w:cs="Arial"/>
          <w:b/>
          <w:bCs/>
          <w:color w:val="252C33"/>
          <w:sz w:val="21"/>
          <w:szCs w:val="21"/>
          <w:lang w:eastAsia="en-IN"/>
        </w:rPr>
        <w:t>squared Euclidean distance</w:t>
      </w:r>
      <w:r w:rsidRPr="00F01CB9">
        <w:rPr>
          <w:rFonts w:ascii="Arial" w:eastAsia="Times New Roman" w:hAnsi="Arial" w:cs="Arial"/>
          <w:color w:val="252C33"/>
          <w:sz w:val="21"/>
          <w:szCs w:val="21"/>
          <w:lang w:eastAsia="en-IN"/>
        </w:rPr>
        <w:t>. In simple words, it is the sum of squared Euclidean distance between observations in a cluster divided by the number of observations in a cluster (shown below): </w:t>
      </w:r>
      <w:r w:rsidRPr="00F01CB9">
        <w:rPr>
          <w:rFonts w:ascii="Arial" w:eastAsia="Times New Roman" w:hAnsi="Arial" w:cs="Arial"/>
          <w:noProof/>
          <w:color w:val="4C9CDF"/>
          <w:sz w:val="21"/>
          <w:szCs w:val="21"/>
          <w:lang w:eastAsia="en-IN"/>
        </w:rPr>
        <w:drawing>
          <wp:inline distT="0" distB="0" distL="0" distR="0">
            <wp:extent cx="2943225" cy="638175"/>
            <wp:effectExtent l="0" t="0" r="9525" b="9525"/>
            <wp:docPr id="16" name="Picture 16" descr="within cluster variation formul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thin cluster variation formula">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3225" cy="63817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lastRenderedPageBreak/>
        <w:t>|</w:t>
      </w:r>
      <w:proofErr w:type="spellStart"/>
      <w:r w:rsidRPr="00F01CB9">
        <w:rPr>
          <w:rFonts w:ascii="Arial" w:eastAsia="Times New Roman" w:hAnsi="Arial" w:cs="Arial"/>
          <w:color w:val="252C33"/>
          <w:sz w:val="21"/>
          <w:szCs w:val="21"/>
          <w:lang w:eastAsia="en-IN"/>
        </w:rPr>
        <w:t>Cκ</w:t>
      </w:r>
      <w:proofErr w:type="spellEnd"/>
      <w:r w:rsidRPr="00F01CB9">
        <w:rPr>
          <w:rFonts w:ascii="Arial" w:eastAsia="Times New Roman" w:hAnsi="Arial" w:cs="Arial"/>
          <w:color w:val="252C33"/>
          <w:sz w:val="21"/>
          <w:szCs w:val="21"/>
          <w:lang w:eastAsia="en-IN"/>
        </w:rPr>
        <w:t>| denotes the number of observations in a cluster.</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Now, we fairly understand what goes behind k means clustering. But how does it </w:t>
      </w:r>
      <w:proofErr w:type="gramStart"/>
      <w:r w:rsidRPr="00F01CB9">
        <w:rPr>
          <w:rFonts w:ascii="Arial" w:eastAsia="Times New Roman" w:hAnsi="Arial" w:cs="Arial"/>
          <w:color w:val="252C33"/>
          <w:sz w:val="21"/>
          <w:szCs w:val="21"/>
          <w:lang w:eastAsia="en-IN"/>
        </w:rPr>
        <w:t>start ?</w:t>
      </w:r>
      <w:proofErr w:type="gramEnd"/>
      <w:r w:rsidRPr="00F01CB9">
        <w:rPr>
          <w:rFonts w:ascii="Arial" w:eastAsia="Times New Roman" w:hAnsi="Arial" w:cs="Arial"/>
          <w:color w:val="252C33"/>
          <w:sz w:val="21"/>
          <w:szCs w:val="21"/>
          <w:lang w:eastAsia="en-IN"/>
        </w:rPr>
        <w:t xml:space="preserve"> Practically, it takes the following steps:</w:t>
      </w:r>
    </w:p>
    <w:p w:rsidR="00F01CB9" w:rsidRPr="00F01CB9" w:rsidRDefault="00F01CB9" w:rsidP="00F01CB9">
      <w:pPr>
        <w:numPr>
          <w:ilvl w:val="0"/>
          <w:numId w:val="6"/>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Let's say the value of k = 2. At first, the clustering technique will assign two centroids randomly in the set of observations.</w:t>
      </w:r>
    </w:p>
    <w:p w:rsidR="00F01CB9" w:rsidRPr="00F01CB9" w:rsidRDefault="00F01CB9" w:rsidP="00F01CB9">
      <w:pPr>
        <w:numPr>
          <w:ilvl w:val="0"/>
          <w:numId w:val="6"/>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Then, it will start partitioning the observations based on their distance from the centroids. Observations relatively closer to any centroid will get partitioned accordingly.</w:t>
      </w:r>
    </w:p>
    <w:p w:rsidR="00F01CB9" w:rsidRPr="00F01CB9" w:rsidRDefault="00F01CB9" w:rsidP="00F01CB9">
      <w:pPr>
        <w:numPr>
          <w:ilvl w:val="0"/>
          <w:numId w:val="6"/>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Then, based on the number of iterations (after how many times we want the algorithm to converge) we've given, the cluster centroids will get </w:t>
      </w:r>
      <w:proofErr w:type="spellStart"/>
      <w:r w:rsidRPr="00F01CB9">
        <w:rPr>
          <w:rFonts w:ascii="Arial" w:eastAsia="Times New Roman" w:hAnsi="Arial" w:cs="Arial"/>
          <w:color w:val="252C33"/>
          <w:sz w:val="21"/>
          <w:szCs w:val="21"/>
          <w:lang w:eastAsia="en-IN"/>
        </w:rPr>
        <w:t>recentered</w:t>
      </w:r>
      <w:proofErr w:type="spellEnd"/>
      <w:r w:rsidRPr="00F01CB9">
        <w:rPr>
          <w:rFonts w:ascii="Arial" w:eastAsia="Times New Roman" w:hAnsi="Arial" w:cs="Arial"/>
          <w:color w:val="252C33"/>
          <w:sz w:val="21"/>
          <w:szCs w:val="21"/>
          <w:lang w:eastAsia="en-IN"/>
        </w:rPr>
        <w:t xml:space="preserve"> in every iteration. With this, the algorithm will try to continually optimize for the lowest within cluster variation.</w:t>
      </w:r>
    </w:p>
    <w:p w:rsidR="00F01CB9" w:rsidRPr="00F01CB9" w:rsidRDefault="00F01CB9" w:rsidP="00F01CB9">
      <w:pPr>
        <w:numPr>
          <w:ilvl w:val="0"/>
          <w:numId w:val="6"/>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Based on the newly assigned centroids, assign each observation falling closest to the new centroids.</w:t>
      </w:r>
    </w:p>
    <w:p w:rsidR="00F01CB9" w:rsidRPr="00F01CB9" w:rsidRDefault="00F01CB9" w:rsidP="00F01CB9">
      <w:pPr>
        <w:numPr>
          <w:ilvl w:val="0"/>
          <w:numId w:val="6"/>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This process continues until the cluster </w:t>
      </w:r>
      <w:proofErr w:type="spellStart"/>
      <w:r w:rsidRPr="00F01CB9">
        <w:rPr>
          <w:rFonts w:ascii="Arial" w:eastAsia="Times New Roman" w:hAnsi="Arial" w:cs="Arial"/>
          <w:color w:val="252C33"/>
          <w:sz w:val="21"/>
          <w:szCs w:val="21"/>
          <w:lang w:eastAsia="en-IN"/>
        </w:rPr>
        <w:t>centers</w:t>
      </w:r>
      <w:proofErr w:type="spellEnd"/>
      <w:r w:rsidRPr="00F01CB9">
        <w:rPr>
          <w:rFonts w:ascii="Arial" w:eastAsia="Times New Roman" w:hAnsi="Arial" w:cs="Arial"/>
          <w:color w:val="252C33"/>
          <w:sz w:val="21"/>
          <w:szCs w:val="21"/>
          <w:lang w:eastAsia="en-IN"/>
        </w:rPr>
        <w:t xml:space="preserve"> do not change or the stopping criterion is reached.</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The visual explanation of </w:t>
      </w:r>
      <w:proofErr w:type="gramStart"/>
      <w:r w:rsidRPr="00F01CB9">
        <w:rPr>
          <w:rFonts w:ascii="Arial" w:eastAsia="Times New Roman" w:hAnsi="Arial" w:cs="Arial"/>
          <w:color w:val="252C33"/>
          <w:sz w:val="21"/>
          <w:szCs w:val="21"/>
          <w:lang w:eastAsia="en-IN"/>
        </w:rPr>
        <w:t>the these</w:t>
      </w:r>
      <w:proofErr w:type="gramEnd"/>
      <w:r w:rsidRPr="00F01CB9">
        <w:rPr>
          <w:rFonts w:ascii="Arial" w:eastAsia="Times New Roman" w:hAnsi="Arial" w:cs="Arial"/>
          <w:color w:val="252C33"/>
          <w:sz w:val="21"/>
          <w:szCs w:val="21"/>
          <w:lang w:eastAsia="en-IN"/>
        </w:rPr>
        <w:t xml:space="preserve"> steps can be seen below:</w:t>
      </w:r>
    </w:p>
    <w:p w:rsidR="00F01CB9" w:rsidRPr="00F01CB9" w:rsidRDefault="00F01CB9" w:rsidP="00F01CB9">
      <w:pPr>
        <w:shd w:val="clear" w:color="auto" w:fill="FFFFFF"/>
        <w:spacing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252C33"/>
          <w:sz w:val="21"/>
          <w:szCs w:val="21"/>
          <w:lang w:eastAsia="en-IN"/>
        </w:rPr>
        <w:drawing>
          <wp:inline distT="0" distB="0" distL="0" distR="0">
            <wp:extent cx="5715000" cy="5476875"/>
            <wp:effectExtent l="0" t="0" r="0" b="9525"/>
            <wp:docPr id="15" name="Picture 15" descr="clustering techniques k me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ustering techniques k mean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47687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252C33"/>
          <w:sz w:val="21"/>
          <w:szCs w:val="21"/>
          <w:lang w:eastAsia="en-IN"/>
        </w:rPr>
        <w:lastRenderedPageBreak/>
        <w:drawing>
          <wp:inline distT="0" distB="0" distL="0" distR="0">
            <wp:extent cx="5715000" cy="5476875"/>
            <wp:effectExtent l="0" t="0" r="0" b="9525"/>
            <wp:docPr id="14" name="Picture 14" descr="clustering techniques k me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ustering techniques k mea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547687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252C33"/>
          <w:sz w:val="21"/>
          <w:szCs w:val="21"/>
          <w:lang w:eastAsia="en-IN"/>
        </w:rPr>
        <w:lastRenderedPageBreak/>
        <w:drawing>
          <wp:inline distT="0" distB="0" distL="0" distR="0">
            <wp:extent cx="5715000" cy="5476875"/>
            <wp:effectExtent l="0" t="0" r="0" b="9525"/>
            <wp:docPr id="13" name="Picture 13" descr="clustering techniques k me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ustering techniques k mean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47687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252C33"/>
          <w:sz w:val="21"/>
          <w:szCs w:val="21"/>
          <w:lang w:eastAsia="en-IN"/>
        </w:rPr>
        <w:lastRenderedPageBreak/>
        <w:drawing>
          <wp:inline distT="0" distB="0" distL="0" distR="0">
            <wp:extent cx="5715000" cy="5476875"/>
            <wp:effectExtent l="0" t="0" r="0" b="9525"/>
            <wp:docPr id="12" name="Picture 12" descr="clustering techniques k mea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ustering techniques k mean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47687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Hopefully, now you'd have a better understanding of k means clustering.</w:t>
      </w:r>
    </w:p>
    <w:p w:rsidR="00F01CB9" w:rsidRPr="00F01CB9" w:rsidRDefault="00F01CB9" w:rsidP="00F01CB9">
      <w:pPr>
        <w:shd w:val="clear" w:color="auto" w:fill="FFFFFF"/>
        <w:spacing w:before="100" w:beforeAutospacing="1" w:after="100" w:afterAutospacing="1" w:line="240" w:lineRule="auto"/>
        <w:outlineLvl w:val="1"/>
        <w:rPr>
          <w:rFonts w:ascii="Arial" w:eastAsia="Times New Roman" w:hAnsi="Arial" w:cs="Arial"/>
          <w:b/>
          <w:bCs/>
          <w:color w:val="252C33"/>
          <w:sz w:val="36"/>
          <w:szCs w:val="36"/>
          <w:lang w:eastAsia="en-IN"/>
        </w:rPr>
      </w:pPr>
      <w:r w:rsidRPr="00F01CB9">
        <w:rPr>
          <w:rFonts w:ascii="Arial" w:eastAsia="Times New Roman" w:hAnsi="Arial" w:cs="Arial"/>
          <w:b/>
          <w:bCs/>
          <w:color w:val="252C33"/>
          <w:sz w:val="36"/>
          <w:szCs w:val="36"/>
          <w:lang w:eastAsia="en-IN"/>
        </w:rPr>
        <w:t>How to select best value of k in k means?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Determining the best value of k plays a critical role in k means model performance. To select best value of k, there is no "one rule applies all situation." It depends on the shape and distribution of the observations in a data set.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Intuitively, by finding the best value of k, we try to find a balance between the number of clusters and the average variation within a cluster.</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Following are the methods useful to find an optimal k value: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1. Cross Validation:</w:t>
      </w:r>
      <w:r w:rsidRPr="00F01CB9">
        <w:rPr>
          <w:rFonts w:ascii="Arial" w:eastAsia="Times New Roman" w:hAnsi="Arial" w:cs="Arial"/>
          <w:color w:val="252C33"/>
          <w:sz w:val="21"/>
          <w:szCs w:val="21"/>
          <w:lang w:eastAsia="en-IN"/>
        </w:rPr>
        <w:t> It's a commonly used method for determining k value. It divides the data into X parts. Then, it trains the model on X-1 parts and validates (test) the model on the remaining part.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lastRenderedPageBreak/>
        <w:t>The model is validated by checking the value of the sum of squared distance to the centroid. This final value is calculated by averaging over X clusters. Practically, for different values of k, we perform cross validation and then choose the value which returns the lowest error.</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2. Elbow Method:</w:t>
      </w:r>
      <w:r w:rsidRPr="00F01CB9">
        <w:rPr>
          <w:rFonts w:ascii="Arial" w:eastAsia="Times New Roman" w:hAnsi="Arial" w:cs="Arial"/>
          <w:color w:val="252C33"/>
          <w:sz w:val="21"/>
          <w:szCs w:val="21"/>
          <w:lang w:eastAsia="en-IN"/>
        </w:rPr>
        <w:t> This method calculates the best k value by considering the percentage of variance explained by each cluster. It results in a plot similar to PCA's </w:t>
      </w:r>
      <w:hyperlink r:id="rId11" w:history="1">
        <w:r w:rsidRPr="00F01CB9">
          <w:rPr>
            <w:rFonts w:ascii="Arial" w:eastAsia="Times New Roman" w:hAnsi="Arial" w:cs="Arial"/>
            <w:color w:val="4C9CDF"/>
            <w:sz w:val="21"/>
            <w:szCs w:val="21"/>
            <w:lang w:eastAsia="en-IN"/>
          </w:rPr>
          <w:t>scree plot</w:t>
        </w:r>
      </w:hyperlink>
      <w:r w:rsidRPr="00F01CB9">
        <w:rPr>
          <w:rFonts w:ascii="Arial" w:eastAsia="Times New Roman" w:hAnsi="Arial" w:cs="Arial"/>
          <w:color w:val="252C33"/>
          <w:sz w:val="21"/>
          <w:szCs w:val="21"/>
          <w:lang w:eastAsia="en-IN"/>
        </w:rPr>
        <w:t>. In fact, the logic behind selecting the best cluster value is the same as PCA.</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In PCA, we select the number of components such that they explain the maximum variance in the data. Similarly, in the plot generated by the elbow method, we select the value of k such that percentage of variance explained is maximum.</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3. Silhouette Method:</w:t>
      </w:r>
      <w:r w:rsidRPr="00F01CB9">
        <w:rPr>
          <w:rFonts w:ascii="Arial" w:eastAsia="Times New Roman" w:hAnsi="Arial" w:cs="Arial"/>
          <w:color w:val="252C33"/>
          <w:sz w:val="21"/>
          <w:szCs w:val="21"/>
          <w:lang w:eastAsia="en-IN"/>
        </w:rPr>
        <w:t> It returns a value between -1 and 1 based on the similarity of an observation with its own cluster. Similarly, the observation is also compared with other clusters to derive at the similarity score. High value indicates high match, and vice versa. We can use any distance metric (explained above) to calculate the silhouette score.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4. X means Clustering:</w:t>
      </w:r>
      <w:r w:rsidRPr="00F01CB9">
        <w:rPr>
          <w:rFonts w:ascii="Arial" w:eastAsia="Times New Roman" w:hAnsi="Arial" w:cs="Arial"/>
          <w:color w:val="252C33"/>
          <w:sz w:val="21"/>
          <w:szCs w:val="21"/>
          <w:lang w:eastAsia="en-IN"/>
        </w:rPr>
        <w:t xml:space="preserve"> This method is a modification of the k means technique. In simple words, it starts from k = 1 and continues to divide the set of observations into clusters until the best split is found or the stopping criterion is reached. But, how does it find the best </w:t>
      </w:r>
      <w:proofErr w:type="gramStart"/>
      <w:r w:rsidRPr="00F01CB9">
        <w:rPr>
          <w:rFonts w:ascii="Arial" w:eastAsia="Times New Roman" w:hAnsi="Arial" w:cs="Arial"/>
          <w:color w:val="252C33"/>
          <w:sz w:val="21"/>
          <w:szCs w:val="21"/>
          <w:lang w:eastAsia="en-IN"/>
        </w:rPr>
        <w:t>split ?</w:t>
      </w:r>
      <w:proofErr w:type="gramEnd"/>
      <w:r w:rsidRPr="00F01CB9">
        <w:rPr>
          <w:rFonts w:ascii="Arial" w:eastAsia="Times New Roman" w:hAnsi="Arial" w:cs="Arial"/>
          <w:color w:val="252C33"/>
          <w:sz w:val="21"/>
          <w:szCs w:val="21"/>
          <w:lang w:eastAsia="en-IN"/>
        </w:rPr>
        <w:t xml:space="preserve"> It uses the Bayesian information criterion to decide the best split.</w:t>
      </w:r>
    </w:p>
    <w:p w:rsidR="00F01CB9" w:rsidRPr="00F01CB9" w:rsidRDefault="00F01CB9" w:rsidP="00F01CB9">
      <w:pPr>
        <w:shd w:val="clear" w:color="auto" w:fill="FFFFFF"/>
        <w:spacing w:before="100" w:beforeAutospacing="1" w:after="100" w:afterAutospacing="1" w:line="240" w:lineRule="auto"/>
        <w:outlineLvl w:val="1"/>
        <w:rPr>
          <w:rFonts w:ascii="Arial" w:eastAsia="Times New Roman" w:hAnsi="Arial" w:cs="Arial"/>
          <w:b/>
          <w:bCs/>
          <w:color w:val="252C33"/>
          <w:sz w:val="36"/>
          <w:szCs w:val="36"/>
          <w:lang w:eastAsia="en-IN"/>
        </w:rPr>
      </w:pPr>
      <w:r w:rsidRPr="00F01CB9">
        <w:rPr>
          <w:rFonts w:ascii="Arial" w:eastAsia="Times New Roman" w:hAnsi="Arial" w:cs="Arial"/>
          <w:b/>
          <w:bCs/>
          <w:color w:val="252C33"/>
          <w:sz w:val="36"/>
          <w:szCs w:val="36"/>
          <w:lang w:eastAsia="en-IN"/>
        </w:rPr>
        <w:t xml:space="preserve">Hierarchical Clustering | How does it </w:t>
      </w:r>
      <w:proofErr w:type="gramStart"/>
      <w:r w:rsidRPr="00F01CB9">
        <w:rPr>
          <w:rFonts w:ascii="Arial" w:eastAsia="Times New Roman" w:hAnsi="Arial" w:cs="Arial"/>
          <w:b/>
          <w:bCs/>
          <w:color w:val="252C33"/>
          <w:sz w:val="36"/>
          <w:szCs w:val="36"/>
          <w:lang w:eastAsia="en-IN"/>
        </w:rPr>
        <w:t>work ?</w:t>
      </w:r>
      <w:proofErr w:type="gramEnd"/>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In simple words, hierarchical clustering tries to create a sequence of nested clusters to explore deeper insights from the data. For example, this technique is being popularly used to explore the standard plant taxonomy which would classify plants by family, genus, species, and so on.</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Hierarchical clustering technique is of two types: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1. Agglomerative Clustering</w:t>
      </w:r>
      <w:r w:rsidRPr="00F01CB9">
        <w:rPr>
          <w:rFonts w:ascii="Arial" w:eastAsia="Times New Roman" w:hAnsi="Arial" w:cs="Arial"/>
          <w:color w:val="252C33"/>
          <w:sz w:val="21"/>
          <w:szCs w:val="21"/>
          <w:lang w:eastAsia="en-IN"/>
        </w:rPr>
        <w:t> – It starts with treating every observation as a cluster. Then, it merges the most similar observations into a new cluster. This process continues until all the observations are merged into one cluster. It uses a bottoms-up approach (think of an inverted tree).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2. Divisive Clustering</w:t>
      </w:r>
      <w:r w:rsidRPr="00F01CB9">
        <w:rPr>
          <w:rFonts w:ascii="Arial" w:eastAsia="Times New Roman" w:hAnsi="Arial" w:cs="Arial"/>
          <w:color w:val="252C33"/>
          <w:sz w:val="21"/>
          <w:szCs w:val="21"/>
          <w:lang w:eastAsia="en-IN"/>
        </w:rPr>
        <w:t> – In this technique, initially all the observations are partitioned into one cluster (irrespective of their similarities). Then, the cluster splits into two sub-clusters carrying similar observations. These sub-clusters are intrinsically homogeneous. Then, we continue to split the clusters until the leaf cluster contains exactly one observation. It uses a top-down approach.</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Here we’ll study about agglomerative clustering (it's the most commonly used).</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This technique creates a hierarchy (in a recursive fashion) to partition the data set into clusters. This partitioning is done in a bottoms-up fashion. This hierarchy of clusters is graphically presented using a </w:t>
      </w:r>
      <w:proofErr w:type="spellStart"/>
      <w:r w:rsidRPr="00F01CB9">
        <w:rPr>
          <w:rFonts w:ascii="Arial" w:eastAsia="Times New Roman" w:hAnsi="Arial" w:cs="Arial"/>
          <w:color w:val="252C33"/>
          <w:sz w:val="21"/>
          <w:szCs w:val="21"/>
          <w:lang w:eastAsia="en-IN"/>
        </w:rPr>
        <w:t>Dendogram</w:t>
      </w:r>
      <w:proofErr w:type="spellEnd"/>
      <w:r w:rsidRPr="00F01CB9">
        <w:rPr>
          <w:rFonts w:ascii="Arial" w:eastAsia="Times New Roman" w:hAnsi="Arial" w:cs="Arial"/>
          <w:color w:val="252C33"/>
          <w:sz w:val="21"/>
          <w:szCs w:val="21"/>
          <w:lang w:eastAsia="en-IN"/>
        </w:rPr>
        <w:t xml:space="preserve"> (shown below).</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252C33"/>
          <w:sz w:val="21"/>
          <w:szCs w:val="21"/>
          <w:lang w:eastAsia="en-IN"/>
        </w:rPr>
        <w:lastRenderedPageBreak/>
        <w:drawing>
          <wp:inline distT="0" distB="0" distL="0" distR="0">
            <wp:extent cx="5543550" cy="7885105"/>
            <wp:effectExtent l="0" t="0" r="0" b="1905"/>
            <wp:docPr id="11" name="Picture 11" descr="hierarchical clustering dend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erarchical clustering dendo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3203" cy="7898836"/>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This </w:t>
      </w:r>
      <w:proofErr w:type="spellStart"/>
      <w:r w:rsidRPr="00F01CB9">
        <w:rPr>
          <w:rFonts w:ascii="Arial" w:eastAsia="Times New Roman" w:hAnsi="Arial" w:cs="Arial"/>
          <w:color w:val="252C33"/>
          <w:sz w:val="21"/>
          <w:szCs w:val="21"/>
          <w:lang w:eastAsia="en-IN"/>
        </w:rPr>
        <w:t>dendrogram</w:t>
      </w:r>
      <w:proofErr w:type="spellEnd"/>
      <w:r w:rsidRPr="00F01CB9">
        <w:rPr>
          <w:rFonts w:ascii="Arial" w:eastAsia="Times New Roman" w:hAnsi="Arial" w:cs="Arial"/>
          <w:color w:val="252C33"/>
          <w:sz w:val="21"/>
          <w:szCs w:val="21"/>
          <w:lang w:eastAsia="en-IN"/>
        </w:rPr>
        <w:t xml:space="preserve"> shows how clusters are merged / split hierarchically. Each node in the tree is a cluster. And, each leaf of the tree is a singleton cluster (cluster with one observation). So, how do we find out the optimal number of clusters from a </w:t>
      </w:r>
      <w:proofErr w:type="spellStart"/>
      <w:r w:rsidRPr="00F01CB9">
        <w:rPr>
          <w:rFonts w:ascii="Arial" w:eastAsia="Times New Roman" w:hAnsi="Arial" w:cs="Arial"/>
          <w:color w:val="252C33"/>
          <w:sz w:val="21"/>
          <w:szCs w:val="21"/>
          <w:lang w:eastAsia="en-IN"/>
        </w:rPr>
        <w:t>dendrogram</w:t>
      </w:r>
      <w:proofErr w:type="spellEnd"/>
      <w:r w:rsidRPr="00F01CB9">
        <w:rPr>
          <w:rFonts w:ascii="Arial" w:eastAsia="Times New Roman" w:hAnsi="Arial" w:cs="Arial"/>
          <w:color w:val="252C33"/>
          <w:sz w:val="21"/>
          <w:szCs w:val="21"/>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Let’s understand how to study a </w:t>
      </w:r>
      <w:proofErr w:type="spellStart"/>
      <w:r w:rsidRPr="00F01CB9">
        <w:rPr>
          <w:rFonts w:ascii="Arial" w:eastAsia="Times New Roman" w:hAnsi="Arial" w:cs="Arial"/>
          <w:color w:val="252C33"/>
          <w:sz w:val="21"/>
          <w:szCs w:val="21"/>
          <w:lang w:eastAsia="en-IN"/>
        </w:rPr>
        <w:t>dendrogram</w:t>
      </w:r>
      <w:proofErr w:type="spellEnd"/>
      <w:r w:rsidRPr="00F01CB9">
        <w:rPr>
          <w:rFonts w:ascii="Arial" w:eastAsia="Times New Roman" w:hAnsi="Arial" w:cs="Arial"/>
          <w:color w:val="252C33"/>
          <w:sz w:val="21"/>
          <w:szCs w:val="21"/>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lastRenderedPageBreak/>
        <w:t xml:space="preserve">As you know, every leaf in the </w:t>
      </w:r>
      <w:proofErr w:type="spellStart"/>
      <w:r w:rsidRPr="00F01CB9">
        <w:rPr>
          <w:rFonts w:ascii="Arial" w:eastAsia="Times New Roman" w:hAnsi="Arial" w:cs="Arial"/>
          <w:color w:val="252C33"/>
          <w:sz w:val="21"/>
          <w:szCs w:val="21"/>
          <w:lang w:eastAsia="en-IN"/>
        </w:rPr>
        <w:t>dendrogram</w:t>
      </w:r>
      <w:proofErr w:type="spellEnd"/>
      <w:r w:rsidRPr="00F01CB9">
        <w:rPr>
          <w:rFonts w:ascii="Arial" w:eastAsia="Times New Roman" w:hAnsi="Arial" w:cs="Arial"/>
          <w:color w:val="252C33"/>
          <w:sz w:val="21"/>
          <w:szCs w:val="21"/>
          <w:lang w:eastAsia="en-IN"/>
        </w:rPr>
        <w:t xml:space="preserve"> carries one observation. As we move up the leaves, the leaf observations begin to merge into nodes (carrying observations which are similar to each other). As we move further up, these nodes again merge further.</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Always remember, lower the merging happens (towards the bottom of the tree), more similar the observations will be. Higher the merging happens (toward the top of the tree), less similar the observations will be.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To determine clusters, we make </w:t>
      </w:r>
      <w:r w:rsidRPr="00F01CB9">
        <w:rPr>
          <w:rFonts w:ascii="Arial" w:eastAsia="Times New Roman" w:hAnsi="Arial" w:cs="Arial"/>
          <w:b/>
          <w:bCs/>
          <w:color w:val="252C33"/>
          <w:sz w:val="21"/>
          <w:szCs w:val="21"/>
          <w:lang w:eastAsia="en-IN"/>
        </w:rPr>
        <w:t>horizontal cuts</w:t>
      </w:r>
      <w:r w:rsidRPr="00F01CB9">
        <w:rPr>
          <w:rFonts w:ascii="Arial" w:eastAsia="Times New Roman" w:hAnsi="Arial" w:cs="Arial"/>
          <w:color w:val="252C33"/>
          <w:sz w:val="21"/>
          <w:szCs w:val="21"/>
          <w:lang w:eastAsia="en-IN"/>
        </w:rPr>
        <w:t xml:space="preserve"> across the branches of the </w:t>
      </w:r>
      <w:proofErr w:type="spellStart"/>
      <w:r w:rsidRPr="00F01CB9">
        <w:rPr>
          <w:rFonts w:ascii="Arial" w:eastAsia="Times New Roman" w:hAnsi="Arial" w:cs="Arial"/>
          <w:color w:val="252C33"/>
          <w:sz w:val="21"/>
          <w:szCs w:val="21"/>
          <w:lang w:eastAsia="en-IN"/>
        </w:rPr>
        <w:t>dendrogram</w:t>
      </w:r>
      <w:proofErr w:type="spellEnd"/>
      <w:r w:rsidRPr="00F01CB9">
        <w:rPr>
          <w:rFonts w:ascii="Arial" w:eastAsia="Times New Roman" w:hAnsi="Arial" w:cs="Arial"/>
          <w:color w:val="252C33"/>
          <w:sz w:val="21"/>
          <w:szCs w:val="21"/>
          <w:lang w:eastAsia="en-IN"/>
        </w:rPr>
        <w:t xml:space="preserve">. The number of clusters is then calculated by the number of vertical lines on the </w:t>
      </w:r>
      <w:proofErr w:type="spellStart"/>
      <w:r w:rsidRPr="00F01CB9">
        <w:rPr>
          <w:rFonts w:ascii="Arial" w:eastAsia="Times New Roman" w:hAnsi="Arial" w:cs="Arial"/>
          <w:color w:val="252C33"/>
          <w:sz w:val="21"/>
          <w:szCs w:val="21"/>
          <w:lang w:eastAsia="en-IN"/>
        </w:rPr>
        <w:t>dendrogram</w:t>
      </w:r>
      <w:proofErr w:type="spellEnd"/>
      <w:r w:rsidRPr="00F01CB9">
        <w:rPr>
          <w:rFonts w:ascii="Arial" w:eastAsia="Times New Roman" w:hAnsi="Arial" w:cs="Arial"/>
          <w:color w:val="252C33"/>
          <w:sz w:val="21"/>
          <w:szCs w:val="21"/>
          <w:lang w:eastAsia="en-IN"/>
        </w:rPr>
        <w:t>, which lies under horizontal line.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252C33"/>
          <w:sz w:val="21"/>
          <w:szCs w:val="21"/>
          <w:lang w:eastAsia="en-IN"/>
        </w:rPr>
        <w:lastRenderedPageBreak/>
        <w:drawing>
          <wp:inline distT="0" distB="0" distL="0" distR="0">
            <wp:extent cx="4953000" cy="8048625"/>
            <wp:effectExtent l="0" t="0" r="0" b="9525"/>
            <wp:docPr id="10" name="Picture 10" descr="cutting a dendogram for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tting a dendogram for clust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3000" cy="804862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As seen above, the horizontal line cuts the </w:t>
      </w:r>
      <w:proofErr w:type="spellStart"/>
      <w:r w:rsidRPr="00F01CB9">
        <w:rPr>
          <w:rFonts w:ascii="Arial" w:eastAsia="Times New Roman" w:hAnsi="Arial" w:cs="Arial"/>
          <w:color w:val="252C33"/>
          <w:sz w:val="21"/>
          <w:szCs w:val="21"/>
          <w:lang w:eastAsia="en-IN"/>
        </w:rPr>
        <w:t>dendrogram</w:t>
      </w:r>
      <w:proofErr w:type="spellEnd"/>
      <w:r w:rsidRPr="00F01CB9">
        <w:rPr>
          <w:rFonts w:ascii="Arial" w:eastAsia="Times New Roman" w:hAnsi="Arial" w:cs="Arial"/>
          <w:color w:val="252C33"/>
          <w:sz w:val="21"/>
          <w:szCs w:val="21"/>
          <w:lang w:eastAsia="en-IN"/>
        </w:rPr>
        <w:t xml:space="preserve"> into three clusters since it surpasses three vertical lines. In a way, the selection of height to make a horizontal cut is similar to finding k in k means since it also controls the number of clusters.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lastRenderedPageBreak/>
        <w:t xml:space="preserve">But, how to decide where to cut a </w:t>
      </w:r>
      <w:proofErr w:type="spellStart"/>
      <w:r w:rsidRPr="00F01CB9">
        <w:rPr>
          <w:rFonts w:ascii="Arial" w:eastAsia="Times New Roman" w:hAnsi="Arial" w:cs="Arial"/>
          <w:color w:val="252C33"/>
          <w:sz w:val="21"/>
          <w:szCs w:val="21"/>
          <w:lang w:eastAsia="en-IN"/>
        </w:rPr>
        <w:t>dendrogram</w:t>
      </w:r>
      <w:proofErr w:type="spellEnd"/>
      <w:r w:rsidRPr="00F01CB9">
        <w:rPr>
          <w:rFonts w:ascii="Arial" w:eastAsia="Times New Roman" w:hAnsi="Arial" w:cs="Arial"/>
          <w:color w:val="252C33"/>
          <w:sz w:val="21"/>
          <w:szCs w:val="21"/>
          <w:lang w:eastAsia="en-IN"/>
        </w:rPr>
        <w:t>? Practically, analysts do it based on their judgement and business need. More logically, there are several methods (described below) using which you can calculate the accuracy of your model based on different cuts. Finally, select the cut with a better accuracy.</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The advantage of using hierarchical clustering over k means is, it doesn't require advanced knowledge of number of clusters. However, some of the advantages which k means has over hierarchical clustering are as follows:</w:t>
      </w:r>
    </w:p>
    <w:p w:rsidR="00F01CB9" w:rsidRPr="00F01CB9" w:rsidRDefault="00F01CB9" w:rsidP="00F01CB9">
      <w:pPr>
        <w:numPr>
          <w:ilvl w:val="0"/>
          <w:numId w:val="7"/>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It uses less memory.</w:t>
      </w:r>
    </w:p>
    <w:p w:rsidR="00F01CB9" w:rsidRPr="00F01CB9" w:rsidRDefault="00F01CB9" w:rsidP="00F01CB9">
      <w:pPr>
        <w:numPr>
          <w:ilvl w:val="0"/>
          <w:numId w:val="7"/>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It converges faster.</w:t>
      </w:r>
    </w:p>
    <w:p w:rsidR="00F01CB9" w:rsidRPr="00F01CB9" w:rsidRDefault="00F01CB9" w:rsidP="00F01CB9">
      <w:pPr>
        <w:numPr>
          <w:ilvl w:val="0"/>
          <w:numId w:val="7"/>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Unlike hierarchical, k means doesn't get trapped in mistakes made on a previous level. It improves iteratively.</w:t>
      </w:r>
    </w:p>
    <w:p w:rsidR="00F01CB9" w:rsidRPr="00F01CB9" w:rsidRDefault="00F01CB9" w:rsidP="00F01CB9">
      <w:pPr>
        <w:numPr>
          <w:ilvl w:val="0"/>
          <w:numId w:val="7"/>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proofErr w:type="gramStart"/>
      <w:r w:rsidRPr="00F01CB9">
        <w:rPr>
          <w:rFonts w:ascii="Arial" w:eastAsia="Times New Roman" w:hAnsi="Arial" w:cs="Arial"/>
          <w:color w:val="252C33"/>
          <w:sz w:val="21"/>
          <w:szCs w:val="21"/>
          <w:lang w:eastAsia="en-IN"/>
        </w:rPr>
        <w:t>k</w:t>
      </w:r>
      <w:proofErr w:type="gramEnd"/>
      <w:r w:rsidRPr="00F01CB9">
        <w:rPr>
          <w:rFonts w:ascii="Arial" w:eastAsia="Times New Roman" w:hAnsi="Arial" w:cs="Arial"/>
          <w:color w:val="252C33"/>
          <w:sz w:val="21"/>
          <w:szCs w:val="21"/>
          <w:lang w:eastAsia="en-IN"/>
        </w:rPr>
        <w:t xml:space="preserve"> means is non-deterministic in nature, i.e.. </w:t>
      </w:r>
      <w:proofErr w:type="gramStart"/>
      <w:r w:rsidRPr="00F01CB9">
        <w:rPr>
          <w:rFonts w:ascii="Arial" w:eastAsia="Times New Roman" w:hAnsi="Arial" w:cs="Arial"/>
          <w:color w:val="252C33"/>
          <w:sz w:val="21"/>
          <w:szCs w:val="21"/>
          <w:lang w:eastAsia="en-IN"/>
        </w:rPr>
        <w:t>after</w:t>
      </w:r>
      <w:proofErr w:type="gramEnd"/>
      <w:r w:rsidRPr="00F01CB9">
        <w:rPr>
          <w:rFonts w:ascii="Arial" w:eastAsia="Times New Roman" w:hAnsi="Arial" w:cs="Arial"/>
          <w:color w:val="252C33"/>
          <w:sz w:val="21"/>
          <w:szCs w:val="21"/>
          <w:lang w:eastAsia="en-IN"/>
        </w:rPr>
        <w:t xml:space="preserve"> every time you initialize, it will produce different clusters. On the contrary, hierarchical clustering is deterministic.</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Note:</w:t>
      </w:r>
      <w:r w:rsidRPr="00F01CB9">
        <w:rPr>
          <w:rFonts w:ascii="Arial" w:eastAsia="Times New Roman" w:hAnsi="Arial" w:cs="Arial"/>
          <w:color w:val="252C33"/>
          <w:sz w:val="21"/>
          <w:szCs w:val="21"/>
          <w:lang w:eastAsia="en-IN"/>
        </w:rPr>
        <w:t> K means is preferred when the data is numeric. Hierarchical clustering is preferred when the data is categorical.</w:t>
      </w:r>
    </w:p>
    <w:p w:rsidR="00F01CB9" w:rsidRPr="00F01CB9" w:rsidRDefault="00F01CB9" w:rsidP="00F01CB9">
      <w:pPr>
        <w:shd w:val="clear" w:color="auto" w:fill="FFFFFF"/>
        <w:spacing w:before="100" w:beforeAutospacing="1" w:after="100" w:afterAutospacing="1" w:line="240" w:lineRule="auto"/>
        <w:outlineLvl w:val="1"/>
        <w:rPr>
          <w:rFonts w:ascii="Arial" w:eastAsia="Times New Roman" w:hAnsi="Arial" w:cs="Arial"/>
          <w:b/>
          <w:bCs/>
          <w:color w:val="252C33"/>
          <w:sz w:val="36"/>
          <w:szCs w:val="36"/>
          <w:lang w:eastAsia="en-IN"/>
        </w:rPr>
      </w:pPr>
      <w:r w:rsidRPr="00F01CB9">
        <w:rPr>
          <w:rFonts w:ascii="Arial" w:eastAsia="Times New Roman" w:hAnsi="Arial" w:cs="Arial"/>
          <w:b/>
          <w:bCs/>
          <w:color w:val="252C33"/>
          <w:sz w:val="36"/>
          <w:szCs w:val="36"/>
          <w:lang w:eastAsia="en-IN"/>
        </w:rPr>
        <w:t xml:space="preserve">What are the evaluation methods used in cluster </w:t>
      </w:r>
      <w:proofErr w:type="gramStart"/>
      <w:r w:rsidRPr="00F01CB9">
        <w:rPr>
          <w:rFonts w:ascii="Arial" w:eastAsia="Times New Roman" w:hAnsi="Arial" w:cs="Arial"/>
          <w:b/>
          <w:bCs/>
          <w:color w:val="252C33"/>
          <w:sz w:val="36"/>
          <w:szCs w:val="36"/>
          <w:lang w:eastAsia="en-IN"/>
        </w:rPr>
        <w:t>analysis ?</w:t>
      </w:r>
      <w:proofErr w:type="gramEnd"/>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In supervised learning, we are given a target variable to calculate the model's accuracy. But, what do you do when there is no target variable? How can we benchmark the model's performance? The methods to evaluate clustering accuracy can be divided into two broad categories: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w:t>
      </w:r>
      <w:r w:rsidRPr="00F01CB9">
        <w:rPr>
          <w:rFonts w:ascii="Arial" w:eastAsia="Times New Roman" w:hAnsi="Arial" w:cs="Arial"/>
          <w:i/>
          <w:iCs/>
          <w:color w:val="252C33"/>
          <w:sz w:val="21"/>
          <w:szCs w:val="21"/>
          <w:lang w:eastAsia="en-IN"/>
        </w:rPr>
        <w:t>Internal Accuracy Measures: *</w:t>
      </w:r>
      <w:r w:rsidRPr="00F01CB9">
        <w:rPr>
          <w:rFonts w:ascii="Arial" w:eastAsia="Times New Roman" w:hAnsi="Arial" w:cs="Arial"/>
          <w:color w:val="252C33"/>
          <w:sz w:val="21"/>
          <w:szCs w:val="21"/>
          <w:lang w:eastAsia="en-IN"/>
        </w:rPr>
        <w:t>As the name suggests, these measures calculate the cluster's accuracy based on the compactness of a cluster. Following are the methods which fall under this category:</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1. Sum of Squared Errors (SSE)</w:t>
      </w:r>
      <w:r w:rsidRPr="00F01CB9">
        <w:rPr>
          <w:rFonts w:ascii="Arial" w:eastAsia="Times New Roman" w:hAnsi="Arial" w:cs="Arial"/>
          <w:color w:val="252C33"/>
          <w:sz w:val="21"/>
          <w:szCs w:val="21"/>
          <w:lang w:eastAsia="en-IN"/>
        </w:rPr>
        <w:t xml:space="preserve"> - The compactness of a cluster can be determined by calculating its SSE. It works best when the clusters are well separated from one another. Its formula is given by (shown below) where </w:t>
      </w:r>
      <w:proofErr w:type="spellStart"/>
      <w:r w:rsidRPr="00F01CB9">
        <w:rPr>
          <w:rFonts w:ascii="Arial" w:eastAsia="Times New Roman" w:hAnsi="Arial" w:cs="Arial"/>
          <w:color w:val="252C33"/>
          <w:sz w:val="21"/>
          <w:szCs w:val="21"/>
          <w:lang w:eastAsia="en-IN"/>
        </w:rPr>
        <w:t>Cκ</w:t>
      </w:r>
      <w:proofErr w:type="spellEnd"/>
      <w:r w:rsidRPr="00F01CB9">
        <w:rPr>
          <w:rFonts w:ascii="Arial" w:eastAsia="Times New Roman" w:hAnsi="Arial" w:cs="Arial"/>
          <w:color w:val="252C33"/>
          <w:sz w:val="21"/>
          <w:szCs w:val="21"/>
          <w:lang w:eastAsia="en-IN"/>
        </w:rPr>
        <w:t xml:space="preserve"> is the number of observations in a cluster. µκ is the mean distance in cluster k.</w:t>
      </w:r>
      <w:r w:rsidRPr="00F01CB9">
        <w:rPr>
          <w:rFonts w:ascii="Arial" w:eastAsia="Times New Roman" w:hAnsi="Arial" w:cs="Arial"/>
          <w:noProof/>
          <w:color w:val="4C9CDF"/>
          <w:sz w:val="21"/>
          <w:szCs w:val="21"/>
          <w:lang w:eastAsia="en-IN"/>
        </w:rPr>
        <w:drawing>
          <wp:inline distT="0" distB="0" distL="0" distR="0">
            <wp:extent cx="3943350" cy="1200150"/>
            <wp:effectExtent l="0" t="0" r="0" b="0"/>
            <wp:docPr id="9" name="Picture 9" descr="sum of squared errors formula for clusteri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m of squared errors formula for clusteri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50" cy="1200150"/>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b/>
          <w:bCs/>
          <w:color w:val="252C33"/>
          <w:sz w:val="21"/>
          <w:szCs w:val="21"/>
          <w:lang w:eastAsia="en-IN"/>
        </w:rPr>
        <w:t>2. Scatter Criteria</w:t>
      </w:r>
      <w:r w:rsidRPr="00F01CB9">
        <w:rPr>
          <w:rFonts w:ascii="Arial" w:eastAsia="Times New Roman" w:hAnsi="Arial" w:cs="Arial"/>
          <w:color w:val="252C33"/>
          <w:sz w:val="21"/>
          <w:szCs w:val="21"/>
          <w:lang w:eastAsia="en-IN"/>
        </w:rPr>
        <w:t> - In simple words, it calculates the spread of a cluster. To do that, first it calculates a scatter matrix, within cluster scatter and between cluster scatter. Then, it sums over the resulting values to derive total scatter values. Lower values are desirable. Let's understand their respective formulas: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The scatter matrix is </w:t>
      </w:r>
      <w:proofErr w:type="gramStart"/>
      <w:r w:rsidRPr="00F01CB9">
        <w:rPr>
          <w:rFonts w:ascii="Arial" w:eastAsia="Times New Roman" w:hAnsi="Arial" w:cs="Arial"/>
          <w:color w:val="252C33"/>
          <w:sz w:val="21"/>
          <w:szCs w:val="21"/>
          <w:lang w:eastAsia="en-IN"/>
        </w:rPr>
        <w:t>the  sum</w:t>
      </w:r>
      <w:proofErr w:type="gramEnd"/>
      <w:r w:rsidRPr="00F01CB9">
        <w:rPr>
          <w:rFonts w:ascii="Arial" w:eastAsia="Times New Roman" w:hAnsi="Arial" w:cs="Arial"/>
          <w:color w:val="252C33"/>
          <w:sz w:val="21"/>
          <w:szCs w:val="21"/>
          <w:lang w:eastAsia="en-IN"/>
        </w:rPr>
        <w:t xml:space="preserve"> of [product of (difference between the observation and its cluster mean) and (its transpose)]. It is calculated by</w:t>
      </w:r>
    </w:p>
    <w:p w:rsidR="00F01CB9" w:rsidRPr="00F01CB9" w:rsidRDefault="00F01CB9" w:rsidP="00F01CB9">
      <w:pPr>
        <w:shd w:val="clear" w:color="auto" w:fill="FFFFFF"/>
        <w:spacing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252C33"/>
          <w:sz w:val="21"/>
          <w:szCs w:val="21"/>
          <w:lang w:eastAsia="en-IN"/>
        </w:rPr>
        <w:lastRenderedPageBreak/>
        <w:drawing>
          <wp:inline distT="0" distB="0" distL="0" distR="0">
            <wp:extent cx="2714625" cy="695325"/>
            <wp:effectExtent l="0" t="0" r="9525" b="9525"/>
            <wp:docPr id="8" name="Picture 8" descr="clustering evaluation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stering evaluation techniq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69532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Within cluster scatter (</w:t>
      </w:r>
      <w:proofErr w:type="spellStart"/>
      <w:r w:rsidRPr="00F01CB9">
        <w:rPr>
          <w:rFonts w:ascii="Arial" w:eastAsia="Times New Roman" w:hAnsi="Arial" w:cs="Arial"/>
          <w:color w:val="252C33"/>
          <w:sz w:val="21"/>
          <w:szCs w:val="21"/>
          <w:lang w:eastAsia="en-IN"/>
        </w:rPr>
        <w:t>Sω</w:t>
      </w:r>
      <w:proofErr w:type="spellEnd"/>
      <w:r w:rsidRPr="00F01CB9">
        <w:rPr>
          <w:rFonts w:ascii="Arial" w:eastAsia="Times New Roman" w:hAnsi="Arial" w:cs="Arial"/>
          <w:color w:val="252C33"/>
          <w:sz w:val="21"/>
          <w:szCs w:val="21"/>
          <w:lang w:eastAsia="en-IN"/>
        </w:rPr>
        <w:t xml:space="preserve">) is simply the sum of all </w:t>
      </w:r>
      <w:proofErr w:type="spellStart"/>
      <w:r w:rsidRPr="00F01CB9">
        <w:rPr>
          <w:rFonts w:ascii="Arial" w:eastAsia="Times New Roman" w:hAnsi="Arial" w:cs="Arial"/>
          <w:color w:val="252C33"/>
          <w:sz w:val="21"/>
          <w:szCs w:val="21"/>
          <w:lang w:eastAsia="en-IN"/>
        </w:rPr>
        <w:t>Sκ</w:t>
      </w:r>
      <w:proofErr w:type="spellEnd"/>
      <w:r w:rsidRPr="00F01CB9">
        <w:rPr>
          <w:rFonts w:ascii="Arial" w:eastAsia="Times New Roman" w:hAnsi="Arial" w:cs="Arial"/>
          <w:color w:val="252C33"/>
          <w:sz w:val="21"/>
          <w:szCs w:val="21"/>
          <w:lang w:eastAsia="en-IN"/>
        </w:rPr>
        <w:t xml:space="preserve"> values. The between cluster matrix (SB) can be calculated as</w:t>
      </w:r>
    </w:p>
    <w:p w:rsidR="00F01CB9" w:rsidRPr="00F01CB9" w:rsidRDefault="00F01CB9" w:rsidP="00F01CB9">
      <w:pPr>
        <w:shd w:val="clear" w:color="auto" w:fill="FFFFFF"/>
        <w:spacing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252C33"/>
          <w:sz w:val="21"/>
          <w:szCs w:val="21"/>
          <w:lang w:eastAsia="en-IN"/>
        </w:rPr>
        <w:drawing>
          <wp:inline distT="0" distB="0" distL="0" distR="0">
            <wp:extent cx="3000375" cy="723900"/>
            <wp:effectExtent l="0" t="0" r="9525" b="0"/>
            <wp:docPr id="7" name="Picture 7" descr="clustering formula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ustering formula 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723900"/>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proofErr w:type="gramStart"/>
      <w:r w:rsidRPr="00F01CB9">
        <w:rPr>
          <w:rFonts w:ascii="Arial" w:eastAsia="Times New Roman" w:hAnsi="Arial" w:cs="Arial"/>
          <w:color w:val="252C33"/>
          <w:sz w:val="21"/>
          <w:szCs w:val="21"/>
          <w:lang w:eastAsia="en-IN"/>
        </w:rPr>
        <w:t>where</w:t>
      </w:r>
      <w:proofErr w:type="gramEnd"/>
      <w:r w:rsidRPr="00F01CB9">
        <w:rPr>
          <w:rFonts w:ascii="Arial" w:eastAsia="Times New Roman" w:hAnsi="Arial" w:cs="Arial"/>
          <w:color w:val="252C33"/>
          <w:sz w:val="21"/>
          <w:szCs w:val="21"/>
          <w:lang w:eastAsia="en-IN"/>
        </w:rPr>
        <w:t xml:space="preserve"> </w:t>
      </w:r>
      <w:proofErr w:type="spellStart"/>
      <w:r w:rsidRPr="00F01CB9">
        <w:rPr>
          <w:rFonts w:ascii="Arial" w:eastAsia="Times New Roman" w:hAnsi="Arial" w:cs="Arial"/>
          <w:color w:val="252C33"/>
          <w:sz w:val="21"/>
          <w:szCs w:val="21"/>
          <w:lang w:eastAsia="en-IN"/>
        </w:rPr>
        <w:t>Nκ</w:t>
      </w:r>
      <w:proofErr w:type="spellEnd"/>
      <w:r w:rsidRPr="00F01CB9">
        <w:rPr>
          <w:rFonts w:ascii="Arial" w:eastAsia="Times New Roman" w:hAnsi="Arial" w:cs="Arial"/>
          <w:color w:val="252C33"/>
          <w:sz w:val="21"/>
          <w:szCs w:val="21"/>
          <w:lang w:eastAsia="en-IN"/>
        </w:rPr>
        <w:t xml:space="preserve"> is the number of observations in the k cluster and µ is the total mean vector calculated as</w:t>
      </w:r>
    </w:p>
    <w:p w:rsidR="00F01CB9" w:rsidRPr="00F01CB9" w:rsidRDefault="00F01CB9" w:rsidP="00F01CB9">
      <w:pPr>
        <w:shd w:val="clear" w:color="auto" w:fill="FFFFFF"/>
        <w:spacing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252C33"/>
          <w:sz w:val="21"/>
          <w:szCs w:val="21"/>
          <w:lang w:eastAsia="en-IN"/>
        </w:rPr>
        <w:drawing>
          <wp:inline distT="0" distB="0" distL="0" distR="0">
            <wp:extent cx="1695450" cy="847725"/>
            <wp:effectExtent l="0" t="0" r="0" b="9525"/>
            <wp:docPr id="6" name="Picture 6" descr="cluster mea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uster mean formu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5450" cy="84772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proofErr w:type="gramStart"/>
      <w:r w:rsidRPr="00F01CB9">
        <w:rPr>
          <w:rFonts w:ascii="Arial" w:eastAsia="Times New Roman" w:hAnsi="Arial" w:cs="Arial"/>
          <w:color w:val="252C33"/>
          <w:sz w:val="21"/>
          <w:szCs w:val="21"/>
          <w:lang w:eastAsia="en-IN"/>
        </w:rPr>
        <w:t>where</w:t>
      </w:r>
      <w:proofErr w:type="gramEnd"/>
      <w:r w:rsidRPr="00F01CB9">
        <w:rPr>
          <w:rFonts w:ascii="Arial" w:eastAsia="Times New Roman" w:hAnsi="Arial" w:cs="Arial"/>
          <w:color w:val="252C33"/>
          <w:sz w:val="21"/>
          <w:szCs w:val="21"/>
          <w:lang w:eastAsia="en-IN"/>
        </w:rPr>
        <w:t xml:space="preserve"> m is the number of matches in the cluster. Finally, the total scatter metric </w:t>
      </w:r>
      <w:proofErr w:type="gramStart"/>
      <w:r w:rsidRPr="00F01CB9">
        <w:rPr>
          <w:rFonts w:ascii="Arial" w:eastAsia="Times New Roman" w:hAnsi="Arial" w:cs="Arial"/>
          <w:color w:val="252C33"/>
          <w:sz w:val="21"/>
          <w:szCs w:val="21"/>
          <w:lang w:eastAsia="en-IN"/>
        </w:rPr>
        <w:t>S(</w:t>
      </w:r>
      <w:proofErr w:type="gramEnd"/>
      <w:r w:rsidRPr="00F01CB9">
        <w:rPr>
          <w:rFonts w:ascii="Arial" w:eastAsia="Times New Roman" w:hAnsi="Arial" w:cs="Arial"/>
          <w:color w:val="252C33"/>
          <w:sz w:val="21"/>
          <w:szCs w:val="21"/>
          <w:lang w:eastAsia="en-IN"/>
        </w:rPr>
        <w:t>T) can be calculated as</w:t>
      </w:r>
    </w:p>
    <w:p w:rsidR="00F01CB9" w:rsidRPr="00F01CB9" w:rsidRDefault="00F01CB9" w:rsidP="00F01CB9">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F01CB9">
        <w:rPr>
          <w:rFonts w:ascii="Courier New" w:eastAsia="Times New Roman" w:hAnsi="Courier New" w:cs="Courier New"/>
          <w:color w:val="252C33"/>
          <w:sz w:val="20"/>
          <w:szCs w:val="20"/>
          <w:lang w:eastAsia="en-IN"/>
        </w:rPr>
        <w:t xml:space="preserve">                        </w:t>
      </w:r>
      <w:proofErr w:type="gramStart"/>
      <w:r w:rsidRPr="00F01CB9">
        <w:rPr>
          <w:rFonts w:ascii="Courier New" w:eastAsia="Times New Roman" w:hAnsi="Courier New" w:cs="Courier New"/>
          <w:color w:val="252C33"/>
          <w:sz w:val="20"/>
          <w:szCs w:val="20"/>
          <w:lang w:eastAsia="en-IN"/>
        </w:rPr>
        <w:t>S</w:t>
      </w:r>
      <w:r w:rsidRPr="00F01CB9">
        <w:rPr>
          <w:rFonts w:ascii="Courier New" w:eastAsia="Times New Roman" w:hAnsi="Courier New" w:cs="Courier New"/>
          <w:color w:val="666600"/>
          <w:sz w:val="20"/>
          <w:szCs w:val="20"/>
          <w:lang w:eastAsia="en-IN"/>
        </w:rPr>
        <w:t>(</w:t>
      </w:r>
      <w:proofErr w:type="gramEnd"/>
      <w:r w:rsidRPr="00F01CB9">
        <w:rPr>
          <w:rFonts w:ascii="Courier New" w:eastAsia="Times New Roman" w:hAnsi="Courier New" w:cs="Courier New"/>
          <w:color w:val="252C33"/>
          <w:sz w:val="20"/>
          <w:szCs w:val="20"/>
          <w:lang w:eastAsia="en-IN"/>
        </w:rPr>
        <w:t>T</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w:t>
      </w:r>
      <w:proofErr w:type="spellStart"/>
      <w:r w:rsidRPr="00F01CB9">
        <w:rPr>
          <w:rFonts w:ascii="Courier New" w:eastAsia="Times New Roman" w:hAnsi="Courier New" w:cs="Courier New"/>
          <w:color w:val="252C33"/>
          <w:sz w:val="20"/>
          <w:szCs w:val="20"/>
          <w:lang w:eastAsia="en-IN"/>
        </w:rPr>
        <w:t>S</w:t>
      </w:r>
      <w:r w:rsidRPr="00F01CB9">
        <w:rPr>
          <w:rFonts w:ascii="Courier New" w:eastAsia="Times New Roman" w:hAnsi="Courier New" w:cs="Courier New"/>
          <w:color w:val="666600"/>
          <w:sz w:val="20"/>
          <w:szCs w:val="20"/>
          <w:lang w:eastAsia="en-IN"/>
        </w:rPr>
        <w:t>ω</w:t>
      </w:r>
      <w:proofErr w:type="spellEnd"/>
      <w:r w:rsidRPr="00F01CB9">
        <w:rPr>
          <w:rFonts w:ascii="Courier New" w:eastAsia="Times New Roman" w:hAnsi="Courier New" w:cs="Courier New"/>
          <w:color w:val="252C33"/>
          <w:sz w:val="20"/>
          <w:szCs w:val="20"/>
          <w:lang w:eastAsia="en-IN"/>
        </w:rPr>
        <w:t xml:space="preserve"> </w:t>
      </w:r>
      <w:r w:rsidRPr="00F01CB9">
        <w:rPr>
          <w:rFonts w:ascii="Courier New" w:eastAsia="Times New Roman" w:hAnsi="Courier New" w:cs="Courier New"/>
          <w:color w:val="666600"/>
          <w:sz w:val="20"/>
          <w:szCs w:val="20"/>
          <w:lang w:eastAsia="en-IN"/>
        </w:rPr>
        <w:t>+</w:t>
      </w:r>
      <w:r w:rsidRPr="00F01CB9">
        <w:rPr>
          <w:rFonts w:ascii="Courier New" w:eastAsia="Times New Roman" w:hAnsi="Courier New" w:cs="Courier New"/>
          <w:color w:val="252C33"/>
          <w:sz w:val="20"/>
          <w:szCs w:val="20"/>
          <w:lang w:eastAsia="en-IN"/>
        </w:rPr>
        <w:t xml:space="preserve"> S</w:t>
      </w:r>
      <w:r w:rsidRPr="00F01CB9">
        <w:rPr>
          <w:rFonts w:ascii="Courier New" w:eastAsia="Times New Roman" w:hAnsi="Courier New" w:cs="Courier New"/>
          <w:color w:val="666600"/>
          <w:sz w:val="20"/>
          <w:szCs w:val="20"/>
          <w:lang w:eastAsia="en-IN"/>
        </w:rPr>
        <w:t>Β</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w:t>
      </w:r>
      <w:r w:rsidRPr="00F01CB9">
        <w:rPr>
          <w:rFonts w:ascii="Arial" w:eastAsia="Times New Roman" w:hAnsi="Arial" w:cs="Arial"/>
          <w:i/>
          <w:iCs/>
          <w:color w:val="252C33"/>
          <w:sz w:val="21"/>
          <w:szCs w:val="21"/>
          <w:lang w:eastAsia="en-IN"/>
        </w:rPr>
        <w:t>External Accuracy Measures: *</w:t>
      </w:r>
      <w:r w:rsidRPr="00F01CB9">
        <w:rPr>
          <w:rFonts w:ascii="Arial" w:eastAsia="Times New Roman" w:hAnsi="Arial" w:cs="Arial"/>
          <w:color w:val="252C33"/>
          <w:sz w:val="21"/>
          <w:szCs w:val="21"/>
          <w:lang w:eastAsia="en-IN"/>
        </w:rPr>
        <w:t>These measures are calculated by matching the structure of the clusters with some pre-defined classification of instances in the data. Let's look at these measures: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1. </w:t>
      </w:r>
      <w:r w:rsidRPr="00F01CB9">
        <w:rPr>
          <w:rFonts w:ascii="Arial" w:eastAsia="Times New Roman" w:hAnsi="Arial" w:cs="Arial"/>
          <w:b/>
          <w:bCs/>
          <w:color w:val="252C33"/>
          <w:sz w:val="21"/>
          <w:szCs w:val="21"/>
          <w:lang w:eastAsia="en-IN"/>
        </w:rPr>
        <w:t>Rand Index</w:t>
      </w:r>
      <w:r w:rsidRPr="00F01CB9">
        <w:rPr>
          <w:rFonts w:ascii="Arial" w:eastAsia="Times New Roman" w:hAnsi="Arial" w:cs="Arial"/>
          <w:color w:val="252C33"/>
          <w:sz w:val="21"/>
          <w:szCs w:val="21"/>
          <w:lang w:eastAsia="en-IN"/>
        </w:rPr>
        <w:t> - It compares the two clusters and tries to find the ratio of matching and unmatched observations among two clustering structures (C1 and C2). Its value lies between 0 and 1. Think of the clustering structures (C1 and C2) with several small clusters. Think of C1 as your predicted cluster output and C2 as the actual cluster output. Higher the value, better the score. Its simple formula is given by:</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RAND SCORE = a + d / (a + b + c + d)</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proofErr w:type="gramStart"/>
      <w:r w:rsidRPr="00F01CB9">
        <w:rPr>
          <w:rFonts w:ascii="Arial" w:eastAsia="Times New Roman" w:hAnsi="Arial" w:cs="Arial"/>
          <w:color w:val="252C33"/>
          <w:sz w:val="21"/>
          <w:szCs w:val="21"/>
          <w:lang w:eastAsia="en-IN"/>
        </w:rPr>
        <w:t>where</w:t>
      </w:r>
      <w:proofErr w:type="gramEnd"/>
    </w:p>
    <w:p w:rsidR="00F01CB9" w:rsidRPr="00F01CB9" w:rsidRDefault="00F01CB9" w:rsidP="00F01CB9">
      <w:pPr>
        <w:numPr>
          <w:ilvl w:val="0"/>
          <w:numId w:val="8"/>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a = observations which are available in the same cluster in both structures (C1 and C2)</w:t>
      </w:r>
    </w:p>
    <w:p w:rsidR="00F01CB9" w:rsidRPr="00F01CB9" w:rsidRDefault="00F01CB9" w:rsidP="00F01CB9">
      <w:pPr>
        <w:numPr>
          <w:ilvl w:val="0"/>
          <w:numId w:val="8"/>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b = observations which are available in a cluster in C1 and not in the same cluster in C2</w:t>
      </w:r>
    </w:p>
    <w:p w:rsidR="00F01CB9" w:rsidRPr="00F01CB9" w:rsidRDefault="00F01CB9" w:rsidP="00F01CB9">
      <w:pPr>
        <w:numPr>
          <w:ilvl w:val="0"/>
          <w:numId w:val="8"/>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c = observations which are available in a cluster in C2 and not in the same cluster in C1</w:t>
      </w:r>
    </w:p>
    <w:p w:rsidR="00F01CB9" w:rsidRPr="00F01CB9" w:rsidRDefault="00F01CB9" w:rsidP="00F01CB9">
      <w:pPr>
        <w:numPr>
          <w:ilvl w:val="0"/>
          <w:numId w:val="8"/>
        </w:num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d = observations which are available in different clusters in C1 and C2</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2. </w:t>
      </w:r>
      <w:r w:rsidRPr="00F01CB9">
        <w:rPr>
          <w:rFonts w:ascii="Arial" w:eastAsia="Times New Roman" w:hAnsi="Arial" w:cs="Arial"/>
          <w:b/>
          <w:bCs/>
          <w:color w:val="252C33"/>
          <w:sz w:val="21"/>
          <w:szCs w:val="21"/>
          <w:lang w:eastAsia="en-IN"/>
        </w:rPr>
        <w:t>Precision Recall Measure</w:t>
      </w:r>
      <w:r w:rsidRPr="00F01CB9">
        <w:rPr>
          <w:rFonts w:ascii="Arial" w:eastAsia="Times New Roman" w:hAnsi="Arial" w:cs="Arial"/>
          <w:color w:val="252C33"/>
          <w:sz w:val="21"/>
          <w:szCs w:val="21"/>
          <w:lang w:eastAsia="en-IN"/>
        </w:rPr>
        <w:t> </w:t>
      </w:r>
      <w:proofErr w:type="gramStart"/>
      <w:r w:rsidRPr="00F01CB9">
        <w:rPr>
          <w:rFonts w:ascii="Arial" w:eastAsia="Times New Roman" w:hAnsi="Arial" w:cs="Arial"/>
          <w:color w:val="252C33"/>
          <w:sz w:val="21"/>
          <w:szCs w:val="21"/>
          <w:lang w:eastAsia="en-IN"/>
        </w:rPr>
        <w:t>-  This</w:t>
      </w:r>
      <w:proofErr w:type="gramEnd"/>
      <w:r w:rsidRPr="00F01CB9">
        <w:rPr>
          <w:rFonts w:ascii="Arial" w:eastAsia="Times New Roman" w:hAnsi="Arial" w:cs="Arial"/>
          <w:color w:val="252C33"/>
          <w:sz w:val="21"/>
          <w:szCs w:val="21"/>
          <w:lang w:eastAsia="en-IN"/>
        </w:rPr>
        <w:t xml:space="preserve"> metric is derived from the confusion matrix. Recall is also known as Sensitivity [True Positive/ (True Positive + False Negative)]. For clustering, we use this measure from an information retrieval point of view. Here, precision is a measure of correctly retrieved items. Recall is measure of matching items from all the correctly retrieved items.</w:t>
      </w:r>
    </w:p>
    <w:p w:rsidR="00F01CB9" w:rsidRPr="00F01CB9" w:rsidRDefault="00F01CB9" w:rsidP="00F01CB9">
      <w:pPr>
        <w:shd w:val="clear" w:color="auto" w:fill="FFFFFF"/>
        <w:spacing w:before="100" w:beforeAutospacing="1" w:after="100" w:afterAutospacing="1" w:line="240" w:lineRule="auto"/>
        <w:outlineLvl w:val="1"/>
        <w:rPr>
          <w:rFonts w:ascii="Arial" w:eastAsia="Times New Roman" w:hAnsi="Arial" w:cs="Arial"/>
          <w:b/>
          <w:bCs/>
          <w:color w:val="252C33"/>
          <w:sz w:val="36"/>
          <w:szCs w:val="36"/>
          <w:lang w:eastAsia="en-IN"/>
        </w:rPr>
      </w:pPr>
      <w:r w:rsidRPr="00F01CB9">
        <w:rPr>
          <w:rFonts w:ascii="Arial" w:eastAsia="Times New Roman" w:hAnsi="Arial" w:cs="Arial"/>
          <w:b/>
          <w:bCs/>
          <w:color w:val="252C33"/>
          <w:sz w:val="36"/>
          <w:szCs w:val="36"/>
          <w:lang w:eastAsia="en-IN"/>
        </w:rPr>
        <w:lastRenderedPageBreak/>
        <w:t>Clustering in R - Water Treatment Plants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Let's now work on a data set and understand clustering in a practical way. Understanding the concept is important, coding is the easy part. I've taken the data set from UCI Machine Learning repository. For your convenience, the data is also available for </w:t>
      </w:r>
      <w:hyperlink r:id="rId19" w:history="1">
        <w:r w:rsidRPr="00F01CB9">
          <w:rPr>
            <w:rFonts w:ascii="Arial" w:eastAsia="Times New Roman" w:hAnsi="Arial" w:cs="Arial"/>
            <w:color w:val="4C9CDF"/>
            <w:sz w:val="21"/>
            <w:szCs w:val="21"/>
            <w:lang w:eastAsia="en-IN"/>
          </w:rPr>
          <w:t>download here</w:t>
        </w:r>
      </w:hyperlink>
      <w:r w:rsidRPr="00F01CB9">
        <w:rPr>
          <w:rFonts w:ascii="Arial" w:eastAsia="Times New Roman" w:hAnsi="Arial" w:cs="Arial"/>
          <w:color w:val="252C33"/>
          <w:sz w:val="21"/>
          <w:szCs w:val="21"/>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This data set consists of sensor activity measurement from an urban </w:t>
      </w:r>
      <w:proofErr w:type="spellStart"/>
      <w:r w:rsidRPr="00F01CB9">
        <w:rPr>
          <w:rFonts w:ascii="Arial" w:eastAsia="Times New Roman" w:hAnsi="Arial" w:cs="Arial"/>
          <w:color w:val="252C33"/>
          <w:sz w:val="21"/>
          <w:szCs w:val="21"/>
          <w:lang w:eastAsia="en-IN"/>
        </w:rPr>
        <w:t>waster</w:t>
      </w:r>
      <w:proofErr w:type="spellEnd"/>
      <w:r w:rsidRPr="00F01CB9">
        <w:rPr>
          <w:rFonts w:ascii="Arial" w:eastAsia="Times New Roman" w:hAnsi="Arial" w:cs="Arial"/>
          <w:color w:val="252C33"/>
          <w:sz w:val="21"/>
          <w:szCs w:val="21"/>
          <w:lang w:eastAsia="en-IN"/>
        </w:rPr>
        <w:t xml:space="preserve"> water treatment plant. Our task is to cluster the data based on an operational order such that the organization can understand more about its chances of failure. All the variables are numeric in nature.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Let's start with hierarchical clustering. You can get more information on data </w:t>
      </w:r>
      <w:hyperlink r:id="rId20" w:history="1">
        <w:r w:rsidRPr="00F01CB9">
          <w:rPr>
            <w:rFonts w:ascii="Arial" w:eastAsia="Times New Roman" w:hAnsi="Arial" w:cs="Arial"/>
            <w:color w:val="4C9CDF"/>
            <w:sz w:val="21"/>
            <w:szCs w:val="21"/>
            <w:lang w:eastAsia="en-IN"/>
          </w:rPr>
          <w:t>here</w:t>
        </w:r>
      </w:hyperlink>
      <w:r w:rsidRPr="00F01CB9">
        <w:rPr>
          <w:rFonts w:ascii="Arial" w:eastAsia="Times New Roman" w:hAnsi="Arial" w:cs="Arial"/>
          <w:color w:val="252C33"/>
          <w:sz w:val="21"/>
          <w:szCs w:val="21"/>
          <w:lang w:eastAsia="en-IN"/>
        </w:rPr>
        <w:t>. Before reaching the clustering stage, let's quickly get over with the basic data pre-processing steps.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#set working directory</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&gt; path &lt;- "data/</w:t>
      </w:r>
      <w:proofErr w:type="spellStart"/>
      <w:r w:rsidRPr="00F01CB9">
        <w:rPr>
          <w:rFonts w:ascii="Courier New" w:eastAsia="Times New Roman" w:hAnsi="Courier New" w:cs="Courier New"/>
          <w:color w:val="252C33"/>
          <w:sz w:val="20"/>
          <w:szCs w:val="20"/>
          <w:lang w:eastAsia="en-IN"/>
        </w:rPr>
        <w:t>Cluster_Tutorial</w:t>
      </w:r>
      <w:proofErr w:type="spellEnd"/>
      <w:r w:rsidRPr="00F01CB9">
        <w:rPr>
          <w:rFonts w:ascii="Courier New" w:eastAsia="Times New Roman" w:hAnsi="Courier New" w:cs="Courier New"/>
          <w:color w:val="252C33"/>
          <w:sz w:val="20"/>
          <w:szCs w:val="20"/>
          <w:lang w:eastAsia="en-IN"/>
        </w:rPr>
        <w:t>"</w:t>
      </w:r>
      <w:r w:rsidRPr="00F01CB9">
        <w:rPr>
          <w:rFonts w:ascii="Arial" w:eastAsia="Times New Roman" w:hAnsi="Arial" w:cs="Arial"/>
          <w:color w:val="252C33"/>
          <w:sz w:val="21"/>
          <w:szCs w:val="21"/>
          <w:lang w:eastAsia="en-IN"/>
        </w:rPr>
        <w:t> </w:t>
      </w:r>
      <w:r w:rsidRPr="00F01CB9">
        <w:rPr>
          <w:rFonts w:ascii="Courier New" w:eastAsia="Times New Roman" w:hAnsi="Courier New" w:cs="Courier New"/>
          <w:color w:val="252C33"/>
          <w:sz w:val="20"/>
          <w:szCs w:val="20"/>
          <w:lang w:eastAsia="en-IN"/>
        </w:rPr>
        <w:t xml:space="preserve">&gt; </w:t>
      </w:r>
      <w:proofErr w:type="spellStart"/>
      <w:proofErr w:type="gramStart"/>
      <w:r w:rsidRPr="00F01CB9">
        <w:rPr>
          <w:rFonts w:ascii="Courier New" w:eastAsia="Times New Roman" w:hAnsi="Courier New" w:cs="Courier New"/>
          <w:color w:val="252C33"/>
          <w:sz w:val="20"/>
          <w:szCs w:val="20"/>
          <w:lang w:eastAsia="en-IN"/>
        </w:rPr>
        <w:t>setwd</w:t>
      </w:r>
      <w:proofErr w:type="spellEnd"/>
      <w:r w:rsidRPr="00F01CB9">
        <w:rPr>
          <w:rFonts w:ascii="Courier New" w:eastAsia="Times New Roman" w:hAnsi="Courier New" w:cs="Courier New"/>
          <w:color w:val="252C33"/>
          <w:sz w:val="20"/>
          <w:szCs w:val="20"/>
          <w:lang w:eastAsia="en-IN"/>
        </w:rPr>
        <w:t>(</w:t>
      </w:r>
      <w:proofErr w:type="gramEnd"/>
      <w:r w:rsidRPr="00F01CB9">
        <w:rPr>
          <w:rFonts w:ascii="Courier New" w:eastAsia="Times New Roman" w:hAnsi="Courier New" w:cs="Courier New"/>
          <w:color w:val="252C33"/>
          <w:sz w:val="20"/>
          <w:szCs w:val="20"/>
          <w:lang w:eastAsia="en-IN"/>
        </w:rPr>
        <w:t>path)</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#load libraries</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gramStart"/>
      <w:r w:rsidRPr="00F01CB9">
        <w:rPr>
          <w:rFonts w:ascii="Courier New" w:eastAsia="Times New Roman" w:hAnsi="Courier New" w:cs="Courier New"/>
          <w:color w:val="252C33"/>
          <w:sz w:val="20"/>
          <w:szCs w:val="20"/>
          <w:lang w:eastAsia="en-IN"/>
        </w:rPr>
        <w:t>library(</w:t>
      </w:r>
      <w:proofErr w:type="spellStart"/>
      <w:proofErr w:type="gramEnd"/>
      <w:r w:rsidRPr="00F01CB9">
        <w:rPr>
          <w:rFonts w:ascii="Courier New" w:eastAsia="Times New Roman" w:hAnsi="Courier New" w:cs="Courier New"/>
          <w:color w:val="252C33"/>
          <w:sz w:val="20"/>
          <w:szCs w:val="20"/>
          <w:lang w:eastAsia="en-IN"/>
        </w:rPr>
        <w:t>data.table</w:t>
      </w:r>
      <w:proofErr w:type="spellEnd"/>
      <w:r w:rsidRPr="00F01CB9">
        <w:rPr>
          <w:rFonts w:ascii="Courier New" w:eastAsia="Times New Roman" w:hAnsi="Courier New" w:cs="Courier New"/>
          <w:color w:val="252C33"/>
          <w:sz w:val="20"/>
          <w:szCs w:val="20"/>
          <w:lang w:eastAsia="en-IN"/>
        </w:rPr>
        <w:t>)</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&gt; library(ggplot2)</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&gt; library(</w:t>
      </w:r>
      <w:proofErr w:type="spellStart"/>
      <w:r w:rsidRPr="00F01CB9">
        <w:rPr>
          <w:rFonts w:ascii="Courier New" w:eastAsia="Times New Roman" w:hAnsi="Courier New" w:cs="Courier New"/>
          <w:color w:val="252C33"/>
          <w:sz w:val="20"/>
          <w:szCs w:val="20"/>
          <w:lang w:eastAsia="en-IN"/>
        </w:rPr>
        <w:t>fpc</w:t>
      </w:r>
      <w:proofErr w:type="spellEnd"/>
      <w:r w:rsidRPr="00F01CB9">
        <w:rPr>
          <w:rFonts w:ascii="Courier New" w:eastAsia="Times New Roman" w:hAnsi="Courier New" w:cs="Courier New"/>
          <w:color w:val="252C33"/>
          <w:sz w:val="20"/>
          <w:szCs w:val="20"/>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#load data</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water_data</w:t>
      </w:r>
      <w:proofErr w:type="spellEnd"/>
      <w:r w:rsidRPr="00F01CB9">
        <w:rPr>
          <w:rFonts w:ascii="Courier New" w:eastAsia="Times New Roman" w:hAnsi="Courier New" w:cs="Courier New"/>
          <w:color w:val="252C33"/>
          <w:sz w:val="20"/>
          <w:szCs w:val="20"/>
          <w:lang w:eastAsia="en-IN"/>
        </w:rPr>
        <w:t xml:space="preserve"> &lt;- </w:t>
      </w:r>
      <w:proofErr w:type="spellStart"/>
      <w:proofErr w:type="gramStart"/>
      <w:r w:rsidRPr="00F01CB9">
        <w:rPr>
          <w:rFonts w:ascii="Courier New" w:eastAsia="Times New Roman" w:hAnsi="Courier New" w:cs="Courier New"/>
          <w:color w:val="252C33"/>
          <w:sz w:val="20"/>
          <w:szCs w:val="20"/>
          <w:lang w:eastAsia="en-IN"/>
        </w:rPr>
        <w:t>read.table</w:t>
      </w:r>
      <w:proofErr w:type="spellEnd"/>
      <w:r w:rsidRPr="00F01CB9">
        <w:rPr>
          <w:rFonts w:ascii="Courier New" w:eastAsia="Times New Roman" w:hAnsi="Courier New" w:cs="Courier New"/>
          <w:color w:val="252C33"/>
          <w:sz w:val="20"/>
          <w:szCs w:val="20"/>
          <w:lang w:eastAsia="en-IN"/>
        </w:rPr>
        <w:t>(</w:t>
      </w:r>
      <w:proofErr w:type="gramEnd"/>
      <w:r w:rsidRPr="00F01CB9">
        <w:rPr>
          <w:rFonts w:ascii="Courier New" w:eastAsia="Times New Roman" w:hAnsi="Courier New" w:cs="Courier New"/>
          <w:color w:val="252C33"/>
          <w:sz w:val="20"/>
          <w:szCs w:val="20"/>
          <w:lang w:eastAsia="en-IN"/>
        </w:rPr>
        <w:t>"water-treatment.data.txt",</w:t>
      </w:r>
      <w:proofErr w:type="spellStart"/>
      <w:r w:rsidRPr="00F01CB9">
        <w:rPr>
          <w:rFonts w:ascii="Courier New" w:eastAsia="Times New Roman" w:hAnsi="Courier New" w:cs="Courier New"/>
          <w:color w:val="252C33"/>
          <w:sz w:val="20"/>
          <w:szCs w:val="20"/>
          <w:lang w:eastAsia="en-IN"/>
        </w:rPr>
        <w:t>sep</w:t>
      </w:r>
      <w:proofErr w:type="spellEnd"/>
      <w:r w:rsidRPr="00F01CB9">
        <w:rPr>
          <w:rFonts w:ascii="Courier New" w:eastAsia="Times New Roman" w:hAnsi="Courier New" w:cs="Courier New"/>
          <w:color w:val="252C33"/>
          <w:sz w:val="20"/>
          <w:szCs w:val="20"/>
          <w:lang w:eastAsia="en-IN"/>
        </w:rPr>
        <w:t xml:space="preserve"> = ",",header = </w:t>
      </w:r>
      <w:proofErr w:type="spellStart"/>
      <w:r w:rsidRPr="00F01CB9">
        <w:rPr>
          <w:rFonts w:ascii="Courier New" w:eastAsia="Times New Roman" w:hAnsi="Courier New" w:cs="Courier New"/>
          <w:color w:val="252C33"/>
          <w:sz w:val="20"/>
          <w:szCs w:val="20"/>
          <w:lang w:eastAsia="en-IN"/>
        </w:rPr>
        <w:t>F,na.strings</w:t>
      </w:r>
      <w:proofErr w:type="spellEnd"/>
      <w:r w:rsidRPr="00F01CB9">
        <w:rPr>
          <w:rFonts w:ascii="Courier New" w:eastAsia="Times New Roman" w:hAnsi="Courier New" w:cs="Courier New"/>
          <w:color w:val="252C33"/>
          <w:sz w:val="20"/>
          <w:szCs w:val="20"/>
          <w:lang w:eastAsia="en-IN"/>
        </w:rPr>
        <w:t xml:space="preserve"> = c("?"))</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spellStart"/>
      <w:proofErr w:type="gramStart"/>
      <w:r w:rsidRPr="00F01CB9">
        <w:rPr>
          <w:rFonts w:ascii="Courier New" w:eastAsia="Times New Roman" w:hAnsi="Courier New" w:cs="Courier New"/>
          <w:color w:val="252C33"/>
          <w:sz w:val="20"/>
          <w:szCs w:val="20"/>
          <w:lang w:eastAsia="en-IN"/>
        </w:rPr>
        <w:t>setDT</w:t>
      </w:r>
      <w:proofErr w:type="spellEnd"/>
      <w:r w:rsidRPr="00F01CB9">
        <w:rPr>
          <w:rFonts w:ascii="Courier New" w:eastAsia="Times New Roman" w:hAnsi="Courier New" w:cs="Courier New"/>
          <w:color w:val="252C33"/>
          <w:sz w:val="20"/>
          <w:szCs w:val="20"/>
          <w:lang w:eastAsia="en-IN"/>
        </w:rPr>
        <w:t>(</w:t>
      </w:r>
      <w:proofErr w:type="spellStart"/>
      <w:proofErr w:type="gramEnd"/>
      <w:r w:rsidRPr="00F01CB9">
        <w:rPr>
          <w:rFonts w:ascii="Courier New" w:eastAsia="Times New Roman" w:hAnsi="Courier New" w:cs="Courier New"/>
          <w:color w:val="252C33"/>
          <w:sz w:val="20"/>
          <w:szCs w:val="20"/>
          <w:lang w:eastAsia="en-IN"/>
        </w:rPr>
        <w:t>water_data</w:t>
      </w:r>
      <w:proofErr w:type="spellEnd"/>
      <w:r w:rsidRPr="00F01CB9">
        <w:rPr>
          <w:rFonts w:ascii="Courier New" w:eastAsia="Times New Roman" w:hAnsi="Courier New" w:cs="Courier New"/>
          <w:color w:val="252C33"/>
          <w:sz w:val="20"/>
          <w:szCs w:val="20"/>
          <w:lang w:eastAsia="en-IN"/>
        </w:rPr>
        <w:t>)</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&gt; head(</w:t>
      </w:r>
      <w:proofErr w:type="spellStart"/>
      <w:r w:rsidRPr="00F01CB9">
        <w:rPr>
          <w:rFonts w:ascii="Courier New" w:eastAsia="Times New Roman" w:hAnsi="Courier New" w:cs="Courier New"/>
          <w:color w:val="252C33"/>
          <w:sz w:val="20"/>
          <w:szCs w:val="20"/>
          <w:lang w:eastAsia="en-IN"/>
        </w:rPr>
        <w:t>water_data</w:t>
      </w:r>
      <w:proofErr w:type="spellEnd"/>
      <w:r w:rsidRPr="00F01CB9">
        <w:rPr>
          <w:rFonts w:ascii="Courier New" w:eastAsia="Times New Roman" w:hAnsi="Courier New" w:cs="Courier New"/>
          <w:color w:val="252C33"/>
          <w:sz w:val="20"/>
          <w:szCs w:val="20"/>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As you see, the variable 'V1' is a categorical variable which will help us identifying which cluster contains which value. Since, rest are numeric values we'll have to scale them prior to doing clustering.</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lets</w:t>
      </w:r>
      <w:proofErr w:type="spellEnd"/>
      <w:r w:rsidRPr="00F01CB9">
        <w:rPr>
          <w:rFonts w:ascii="Courier New" w:eastAsia="Times New Roman" w:hAnsi="Courier New" w:cs="Courier New"/>
          <w:color w:val="252C33"/>
          <w:sz w:val="20"/>
          <w:szCs w:val="20"/>
          <w:lang w:eastAsia="en-IN"/>
        </w:rPr>
        <w:t xml:space="preserve"> check missing values</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spellStart"/>
      <w:proofErr w:type="gramStart"/>
      <w:r w:rsidRPr="00F01CB9">
        <w:rPr>
          <w:rFonts w:ascii="Courier New" w:eastAsia="Times New Roman" w:hAnsi="Courier New" w:cs="Courier New"/>
          <w:color w:val="252C33"/>
          <w:sz w:val="20"/>
          <w:szCs w:val="20"/>
          <w:lang w:eastAsia="en-IN"/>
        </w:rPr>
        <w:t>colSums</w:t>
      </w:r>
      <w:proofErr w:type="spellEnd"/>
      <w:r w:rsidRPr="00F01CB9">
        <w:rPr>
          <w:rFonts w:ascii="Courier New" w:eastAsia="Times New Roman" w:hAnsi="Courier New" w:cs="Courier New"/>
          <w:color w:val="252C33"/>
          <w:sz w:val="20"/>
          <w:szCs w:val="20"/>
          <w:lang w:eastAsia="en-IN"/>
        </w:rPr>
        <w:t>(</w:t>
      </w:r>
      <w:proofErr w:type="gramEnd"/>
      <w:r w:rsidRPr="00F01CB9">
        <w:rPr>
          <w:rFonts w:ascii="Courier New" w:eastAsia="Times New Roman" w:hAnsi="Courier New" w:cs="Courier New"/>
          <w:color w:val="252C33"/>
          <w:sz w:val="20"/>
          <w:szCs w:val="20"/>
          <w:lang w:eastAsia="en-IN"/>
        </w:rPr>
        <w:t>is.na(</w:t>
      </w:r>
      <w:proofErr w:type="spellStart"/>
      <w:r w:rsidRPr="00F01CB9">
        <w:rPr>
          <w:rFonts w:ascii="Courier New" w:eastAsia="Times New Roman" w:hAnsi="Courier New" w:cs="Courier New"/>
          <w:color w:val="252C33"/>
          <w:sz w:val="20"/>
          <w:szCs w:val="20"/>
          <w:lang w:eastAsia="en-IN"/>
        </w:rPr>
        <w:t>water_data</w:t>
      </w:r>
      <w:proofErr w:type="spellEnd"/>
      <w:r w:rsidRPr="00F01CB9">
        <w:rPr>
          <w:rFonts w:ascii="Courier New" w:eastAsia="Times New Roman" w:hAnsi="Courier New" w:cs="Courier New"/>
          <w:color w:val="252C33"/>
          <w:sz w:val="20"/>
          <w:szCs w:val="20"/>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Some of the variables have missing values. Let's impute the missing values with median.</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#impute missing values with median</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&gt; for(</w:t>
      </w:r>
      <w:proofErr w:type="spellStart"/>
      <w:r w:rsidRPr="00F01CB9">
        <w:rPr>
          <w:rFonts w:ascii="Courier New" w:eastAsia="Times New Roman" w:hAnsi="Courier New" w:cs="Courier New"/>
          <w:color w:val="252C33"/>
          <w:sz w:val="20"/>
          <w:szCs w:val="20"/>
          <w:lang w:eastAsia="en-IN"/>
        </w:rPr>
        <w:t>i</w:t>
      </w:r>
      <w:proofErr w:type="spellEnd"/>
      <w:r w:rsidRPr="00F01CB9">
        <w:rPr>
          <w:rFonts w:ascii="Courier New" w:eastAsia="Times New Roman" w:hAnsi="Courier New" w:cs="Courier New"/>
          <w:color w:val="252C33"/>
          <w:sz w:val="20"/>
          <w:szCs w:val="20"/>
          <w:lang w:eastAsia="en-IN"/>
        </w:rPr>
        <w:t xml:space="preserve"> in </w:t>
      </w:r>
      <w:proofErr w:type="spellStart"/>
      <w:r w:rsidRPr="00F01CB9">
        <w:rPr>
          <w:rFonts w:ascii="Courier New" w:eastAsia="Times New Roman" w:hAnsi="Courier New" w:cs="Courier New"/>
          <w:color w:val="252C33"/>
          <w:sz w:val="20"/>
          <w:szCs w:val="20"/>
          <w:lang w:eastAsia="en-IN"/>
        </w:rPr>
        <w:t>colnames</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water_data</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colnames</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water_data</w:t>
      </w:r>
      <w:proofErr w:type="spellEnd"/>
      <w:r w:rsidRPr="00F01CB9">
        <w:rPr>
          <w:rFonts w:ascii="Courier New" w:eastAsia="Times New Roman" w:hAnsi="Courier New" w:cs="Courier New"/>
          <w:color w:val="252C33"/>
          <w:sz w:val="20"/>
          <w:szCs w:val="20"/>
          <w:lang w:eastAsia="en-IN"/>
        </w:rPr>
        <w:t>) %in% c("V1"))])</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set(x = </w:t>
      </w:r>
      <w:proofErr w:type="spellStart"/>
      <w:r w:rsidRPr="00F01CB9">
        <w:rPr>
          <w:rFonts w:ascii="Courier New" w:eastAsia="Times New Roman" w:hAnsi="Courier New" w:cs="Courier New"/>
          <w:color w:val="252C33"/>
          <w:sz w:val="20"/>
          <w:szCs w:val="20"/>
          <w:lang w:eastAsia="en-IN"/>
        </w:rPr>
        <w:t>water_data,i</w:t>
      </w:r>
      <w:proofErr w:type="spellEnd"/>
      <w:r w:rsidRPr="00F01CB9">
        <w:rPr>
          <w:rFonts w:ascii="Courier New" w:eastAsia="Times New Roman" w:hAnsi="Courier New" w:cs="Courier New"/>
          <w:color w:val="252C33"/>
          <w:sz w:val="20"/>
          <w:szCs w:val="20"/>
          <w:lang w:eastAsia="en-IN"/>
        </w:rPr>
        <w:t xml:space="preserve"> = which(is.na(</w:t>
      </w:r>
      <w:proofErr w:type="spellStart"/>
      <w:r w:rsidRPr="00F01CB9">
        <w:rPr>
          <w:rFonts w:ascii="Courier New" w:eastAsia="Times New Roman" w:hAnsi="Courier New" w:cs="Courier New"/>
          <w:color w:val="252C33"/>
          <w:sz w:val="20"/>
          <w:szCs w:val="20"/>
          <w:lang w:eastAsia="en-IN"/>
        </w:rPr>
        <w:t>water_data</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i</w:t>
      </w:r>
      <w:proofErr w:type="spellEnd"/>
      <w:r w:rsidRPr="00F01CB9">
        <w:rPr>
          <w:rFonts w:ascii="Courier New" w:eastAsia="Times New Roman" w:hAnsi="Courier New" w:cs="Courier New"/>
          <w:color w:val="252C33"/>
          <w:sz w:val="20"/>
          <w:szCs w:val="20"/>
          <w:lang w:eastAsia="en-IN"/>
        </w:rPr>
        <w:t xml:space="preserve">]])), j = </w:t>
      </w:r>
      <w:proofErr w:type="spellStart"/>
      <w:r w:rsidRPr="00F01CB9">
        <w:rPr>
          <w:rFonts w:ascii="Courier New" w:eastAsia="Times New Roman" w:hAnsi="Courier New" w:cs="Courier New"/>
          <w:color w:val="252C33"/>
          <w:sz w:val="20"/>
          <w:szCs w:val="20"/>
          <w:lang w:eastAsia="en-IN"/>
        </w:rPr>
        <w:t>i</w:t>
      </w:r>
      <w:proofErr w:type="spellEnd"/>
      <w:r w:rsidRPr="00F01CB9">
        <w:rPr>
          <w:rFonts w:ascii="Courier New" w:eastAsia="Times New Roman" w:hAnsi="Courier New" w:cs="Courier New"/>
          <w:color w:val="252C33"/>
          <w:sz w:val="20"/>
          <w:szCs w:val="20"/>
          <w:lang w:eastAsia="en-IN"/>
        </w:rPr>
        <w:t>, value = median(</w:t>
      </w:r>
      <w:proofErr w:type="spellStart"/>
      <w:r w:rsidRPr="00F01CB9">
        <w:rPr>
          <w:rFonts w:ascii="Courier New" w:eastAsia="Times New Roman" w:hAnsi="Courier New" w:cs="Courier New"/>
          <w:color w:val="252C33"/>
          <w:sz w:val="20"/>
          <w:szCs w:val="20"/>
          <w:lang w:eastAsia="en-IN"/>
        </w:rPr>
        <w:t>water_data</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i</w:t>
      </w:r>
      <w:proofErr w:type="spellEnd"/>
      <w:r w:rsidRPr="00F01CB9">
        <w:rPr>
          <w:rFonts w:ascii="Courier New" w:eastAsia="Times New Roman" w:hAnsi="Courier New" w:cs="Courier New"/>
          <w:color w:val="252C33"/>
          <w:sz w:val="20"/>
          <w:szCs w:val="20"/>
          <w:lang w:eastAsia="en-IN"/>
        </w:rPr>
        <w:t>]], na.rm = 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#scale the variables</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scaled_wd</w:t>
      </w:r>
      <w:proofErr w:type="spellEnd"/>
      <w:r w:rsidRPr="00F01CB9">
        <w:rPr>
          <w:rFonts w:ascii="Courier New" w:eastAsia="Times New Roman" w:hAnsi="Courier New" w:cs="Courier New"/>
          <w:color w:val="252C33"/>
          <w:sz w:val="20"/>
          <w:szCs w:val="20"/>
          <w:lang w:eastAsia="en-IN"/>
        </w:rPr>
        <w:t xml:space="preserve"> &lt;- </w:t>
      </w:r>
      <w:proofErr w:type="gramStart"/>
      <w:r w:rsidRPr="00F01CB9">
        <w:rPr>
          <w:rFonts w:ascii="Courier New" w:eastAsia="Times New Roman" w:hAnsi="Courier New" w:cs="Courier New"/>
          <w:color w:val="252C33"/>
          <w:sz w:val="20"/>
          <w:szCs w:val="20"/>
          <w:lang w:eastAsia="en-IN"/>
        </w:rPr>
        <w:t>scale(</w:t>
      </w:r>
      <w:proofErr w:type="gramEnd"/>
      <w:r w:rsidRPr="00F01CB9">
        <w:rPr>
          <w:rFonts w:ascii="Courier New" w:eastAsia="Times New Roman" w:hAnsi="Courier New" w:cs="Courier New"/>
          <w:color w:val="252C33"/>
          <w:sz w:val="20"/>
          <w:szCs w:val="20"/>
          <w:lang w:eastAsia="en-IN"/>
        </w:rPr>
        <w:t xml:space="preserve"> </w:t>
      </w:r>
      <w:proofErr w:type="spellStart"/>
      <w:r w:rsidRPr="00F01CB9">
        <w:rPr>
          <w:rFonts w:ascii="Courier New" w:eastAsia="Times New Roman" w:hAnsi="Courier New" w:cs="Courier New"/>
          <w:color w:val="252C33"/>
          <w:sz w:val="20"/>
          <w:szCs w:val="20"/>
          <w:lang w:eastAsia="en-IN"/>
        </w:rPr>
        <w:t>water_data</w:t>
      </w:r>
      <w:proofErr w:type="spellEnd"/>
      <w:r w:rsidRPr="00F01CB9">
        <w:rPr>
          <w:rFonts w:ascii="Courier New" w:eastAsia="Times New Roman" w:hAnsi="Courier New" w:cs="Courier New"/>
          <w:color w:val="252C33"/>
          <w:sz w:val="20"/>
          <w:szCs w:val="20"/>
          <w:lang w:eastAsia="en-IN"/>
        </w:rPr>
        <w:t>[,-c("V1"),with=F])</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Now, our data is ready for clustering! For hierarchical clustering, we'll first calculate a distance matrix based on Euclidean measure. Then using the </w:t>
      </w:r>
      <w:proofErr w:type="spellStart"/>
      <w:r w:rsidRPr="00F01CB9">
        <w:rPr>
          <w:rFonts w:ascii="Arial" w:eastAsia="Times New Roman" w:hAnsi="Arial" w:cs="Arial"/>
          <w:color w:val="252C33"/>
          <w:sz w:val="21"/>
          <w:szCs w:val="21"/>
          <w:lang w:eastAsia="en-IN"/>
        </w:rPr>
        <w:t>hclust</w:t>
      </w:r>
      <w:proofErr w:type="spellEnd"/>
      <w:r w:rsidRPr="00F01CB9">
        <w:rPr>
          <w:rFonts w:ascii="Arial" w:eastAsia="Times New Roman" w:hAnsi="Arial" w:cs="Arial"/>
          <w:color w:val="252C33"/>
          <w:sz w:val="21"/>
          <w:szCs w:val="21"/>
          <w:lang w:eastAsia="en-IN"/>
        </w:rPr>
        <w:t xml:space="preserve"> function, we can implement hierarchical clustering.</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#Hierarchical Clustering</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d &lt;- </w:t>
      </w:r>
      <w:proofErr w:type="spellStart"/>
      <w:proofErr w:type="gramStart"/>
      <w:r w:rsidRPr="00F01CB9">
        <w:rPr>
          <w:rFonts w:ascii="Courier New" w:eastAsia="Times New Roman" w:hAnsi="Courier New" w:cs="Courier New"/>
          <w:color w:val="252C33"/>
          <w:sz w:val="20"/>
          <w:szCs w:val="20"/>
          <w:lang w:eastAsia="en-IN"/>
        </w:rPr>
        <w:t>dist</w:t>
      </w:r>
      <w:proofErr w:type="spellEnd"/>
      <w:r w:rsidRPr="00F01CB9">
        <w:rPr>
          <w:rFonts w:ascii="Courier New" w:eastAsia="Times New Roman" w:hAnsi="Courier New" w:cs="Courier New"/>
          <w:color w:val="252C33"/>
          <w:sz w:val="20"/>
          <w:szCs w:val="20"/>
          <w:lang w:eastAsia="en-IN"/>
        </w:rPr>
        <w:t>(</w:t>
      </w:r>
      <w:proofErr w:type="spellStart"/>
      <w:proofErr w:type="gramEnd"/>
      <w:r w:rsidRPr="00F01CB9">
        <w:rPr>
          <w:rFonts w:ascii="Courier New" w:eastAsia="Times New Roman" w:hAnsi="Courier New" w:cs="Courier New"/>
          <w:color w:val="252C33"/>
          <w:sz w:val="20"/>
          <w:szCs w:val="20"/>
          <w:lang w:eastAsia="en-IN"/>
        </w:rPr>
        <w:t>scaled_wd</w:t>
      </w:r>
      <w:proofErr w:type="spellEnd"/>
      <w:r w:rsidRPr="00F01CB9">
        <w:rPr>
          <w:rFonts w:ascii="Courier New" w:eastAsia="Times New Roman" w:hAnsi="Courier New" w:cs="Courier New"/>
          <w:color w:val="252C33"/>
          <w:sz w:val="20"/>
          <w:szCs w:val="20"/>
          <w:lang w:eastAsia="en-IN"/>
        </w:rPr>
        <w:t>, method = "</w:t>
      </w:r>
      <w:proofErr w:type="spellStart"/>
      <w:r w:rsidRPr="00F01CB9">
        <w:rPr>
          <w:rFonts w:ascii="Courier New" w:eastAsia="Times New Roman" w:hAnsi="Courier New" w:cs="Courier New"/>
          <w:color w:val="252C33"/>
          <w:sz w:val="20"/>
          <w:szCs w:val="20"/>
          <w:lang w:eastAsia="en-IN"/>
        </w:rPr>
        <w:t>euclidean</w:t>
      </w:r>
      <w:proofErr w:type="spellEnd"/>
      <w:r w:rsidRPr="00F01CB9">
        <w:rPr>
          <w:rFonts w:ascii="Courier New" w:eastAsia="Times New Roman" w:hAnsi="Courier New" w:cs="Courier New"/>
          <w:color w:val="252C33"/>
          <w:sz w:val="20"/>
          <w:szCs w:val="20"/>
          <w:lang w:eastAsia="en-IN"/>
        </w:rPr>
        <w: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#distance matrix</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h_clust</w:t>
      </w:r>
      <w:proofErr w:type="spellEnd"/>
      <w:r w:rsidRPr="00F01CB9">
        <w:rPr>
          <w:rFonts w:ascii="Courier New" w:eastAsia="Times New Roman" w:hAnsi="Courier New" w:cs="Courier New"/>
          <w:color w:val="252C33"/>
          <w:sz w:val="20"/>
          <w:szCs w:val="20"/>
          <w:lang w:eastAsia="en-IN"/>
        </w:rPr>
        <w:t xml:space="preserve"> &lt;- </w:t>
      </w:r>
      <w:proofErr w:type="spellStart"/>
      <w:proofErr w:type="gramStart"/>
      <w:r w:rsidRPr="00F01CB9">
        <w:rPr>
          <w:rFonts w:ascii="Courier New" w:eastAsia="Times New Roman" w:hAnsi="Courier New" w:cs="Courier New"/>
          <w:color w:val="252C33"/>
          <w:sz w:val="20"/>
          <w:szCs w:val="20"/>
          <w:lang w:eastAsia="en-IN"/>
        </w:rPr>
        <w:t>hclust</w:t>
      </w:r>
      <w:proofErr w:type="spellEnd"/>
      <w:r w:rsidRPr="00F01CB9">
        <w:rPr>
          <w:rFonts w:ascii="Courier New" w:eastAsia="Times New Roman" w:hAnsi="Courier New" w:cs="Courier New"/>
          <w:color w:val="252C33"/>
          <w:sz w:val="20"/>
          <w:szCs w:val="20"/>
          <w:lang w:eastAsia="en-IN"/>
        </w:rPr>
        <w:t>(</w:t>
      </w:r>
      <w:proofErr w:type="gramEnd"/>
      <w:r w:rsidRPr="00F01CB9">
        <w:rPr>
          <w:rFonts w:ascii="Courier New" w:eastAsia="Times New Roman" w:hAnsi="Courier New" w:cs="Courier New"/>
          <w:color w:val="252C33"/>
          <w:sz w:val="20"/>
          <w:szCs w:val="20"/>
          <w:lang w:eastAsia="en-IN"/>
        </w:rPr>
        <w:t>d, method = "ward") #clustering</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lastRenderedPageBreak/>
        <w:t>#</w:t>
      </w:r>
      <w:proofErr w:type="spellStart"/>
      <w:r w:rsidRPr="00F01CB9">
        <w:rPr>
          <w:rFonts w:ascii="Courier New" w:eastAsia="Times New Roman" w:hAnsi="Courier New" w:cs="Courier New"/>
          <w:color w:val="252C33"/>
          <w:sz w:val="20"/>
          <w:szCs w:val="20"/>
          <w:lang w:eastAsia="en-IN"/>
        </w:rPr>
        <w:t>dendrogram</w:t>
      </w:r>
      <w:proofErr w:type="spellEnd"/>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gramStart"/>
      <w:r w:rsidRPr="00F01CB9">
        <w:rPr>
          <w:rFonts w:ascii="Courier New" w:eastAsia="Times New Roman" w:hAnsi="Courier New" w:cs="Courier New"/>
          <w:color w:val="252C33"/>
          <w:sz w:val="20"/>
          <w:szCs w:val="20"/>
          <w:lang w:eastAsia="en-IN"/>
        </w:rPr>
        <w:t>plot(</w:t>
      </w:r>
      <w:proofErr w:type="spellStart"/>
      <w:proofErr w:type="gramEnd"/>
      <w:r w:rsidRPr="00F01CB9">
        <w:rPr>
          <w:rFonts w:ascii="Courier New" w:eastAsia="Times New Roman" w:hAnsi="Courier New" w:cs="Courier New"/>
          <w:color w:val="252C33"/>
          <w:sz w:val="20"/>
          <w:szCs w:val="20"/>
          <w:lang w:eastAsia="en-IN"/>
        </w:rPr>
        <w:t>h_clust,labels</w:t>
      </w:r>
      <w:proofErr w:type="spellEnd"/>
      <w:r w:rsidRPr="00F01CB9">
        <w:rPr>
          <w:rFonts w:ascii="Courier New" w:eastAsia="Times New Roman" w:hAnsi="Courier New" w:cs="Courier New"/>
          <w:color w:val="252C33"/>
          <w:sz w:val="20"/>
          <w:szCs w:val="20"/>
          <w:lang w:eastAsia="en-IN"/>
        </w:rPr>
        <w:t xml:space="preserve"> = water_data$V1)</w:t>
      </w:r>
      <w:r w:rsidRPr="00F01CB9">
        <w:rPr>
          <w:rFonts w:ascii="Arial" w:eastAsia="Times New Roman" w:hAnsi="Arial" w:cs="Arial"/>
          <w:color w:val="252C33"/>
          <w:sz w:val="21"/>
          <w:szCs w:val="21"/>
          <w:lang w:eastAsia="en-IN"/>
        </w:rPr>
        <w:t> </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252C33"/>
          <w:sz w:val="21"/>
          <w:szCs w:val="21"/>
          <w:lang w:eastAsia="en-IN"/>
        </w:rPr>
        <w:drawing>
          <wp:inline distT="0" distB="0" distL="0" distR="0">
            <wp:extent cx="6362700" cy="4638675"/>
            <wp:effectExtent l="0" t="0" r="0" b="9525"/>
            <wp:docPr id="5" name="Picture 5" descr="dendogram 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ndogram hierarchical cluste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0" cy="463867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I hope you can understand this </w:t>
      </w:r>
      <w:proofErr w:type="spellStart"/>
      <w:r w:rsidRPr="00F01CB9">
        <w:rPr>
          <w:rFonts w:ascii="Arial" w:eastAsia="Times New Roman" w:hAnsi="Arial" w:cs="Arial"/>
          <w:color w:val="252C33"/>
          <w:sz w:val="21"/>
          <w:szCs w:val="21"/>
          <w:lang w:eastAsia="en-IN"/>
        </w:rPr>
        <w:t>dendrogram</w:t>
      </w:r>
      <w:proofErr w:type="spellEnd"/>
      <w:r w:rsidRPr="00F01CB9">
        <w:rPr>
          <w:rFonts w:ascii="Arial" w:eastAsia="Times New Roman" w:hAnsi="Arial" w:cs="Arial"/>
          <w:color w:val="252C33"/>
          <w:sz w:val="21"/>
          <w:szCs w:val="21"/>
          <w:lang w:eastAsia="en-IN"/>
        </w:rPr>
        <w:t xml:space="preserve"> now. All the leaves at the bottom carry one observation each, which are then merged into similar values as they rise upward. Now, how can you estimate the number of clusters? Going by the logic of horizontal cut, four clusters are evident. Let's see!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 xml:space="preserve">&gt; </w:t>
      </w:r>
      <w:proofErr w:type="spellStart"/>
      <w:proofErr w:type="gramStart"/>
      <w:r w:rsidRPr="00F01CB9">
        <w:rPr>
          <w:rFonts w:ascii="Courier New" w:eastAsia="Times New Roman" w:hAnsi="Courier New" w:cs="Courier New"/>
          <w:color w:val="252C33"/>
          <w:sz w:val="20"/>
          <w:szCs w:val="20"/>
          <w:lang w:eastAsia="en-IN"/>
        </w:rPr>
        <w:t>rect.hclust</w:t>
      </w:r>
      <w:proofErr w:type="spellEnd"/>
      <w:r w:rsidRPr="00F01CB9">
        <w:rPr>
          <w:rFonts w:ascii="Courier New" w:eastAsia="Times New Roman" w:hAnsi="Courier New" w:cs="Courier New"/>
          <w:color w:val="252C33"/>
          <w:sz w:val="20"/>
          <w:szCs w:val="20"/>
          <w:lang w:eastAsia="en-IN"/>
        </w:rPr>
        <w:t>(</w:t>
      </w:r>
      <w:proofErr w:type="spellStart"/>
      <w:proofErr w:type="gramEnd"/>
      <w:r w:rsidRPr="00F01CB9">
        <w:rPr>
          <w:rFonts w:ascii="Courier New" w:eastAsia="Times New Roman" w:hAnsi="Courier New" w:cs="Courier New"/>
          <w:color w:val="252C33"/>
          <w:sz w:val="20"/>
          <w:szCs w:val="20"/>
          <w:lang w:eastAsia="en-IN"/>
        </w:rPr>
        <w:t>h_clust,k</w:t>
      </w:r>
      <w:proofErr w:type="spellEnd"/>
      <w:r w:rsidRPr="00F01CB9">
        <w:rPr>
          <w:rFonts w:ascii="Courier New" w:eastAsia="Times New Roman" w:hAnsi="Courier New" w:cs="Courier New"/>
          <w:color w:val="252C33"/>
          <w:sz w:val="20"/>
          <w:szCs w:val="20"/>
          <w:lang w:eastAsia="en-IN"/>
        </w:rPr>
        <w:t>=4)</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4C9CDF"/>
          <w:sz w:val="21"/>
          <w:szCs w:val="21"/>
          <w:lang w:eastAsia="en-IN"/>
        </w:rPr>
        <w:lastRenderedPageBreak/>
        <w:drawing>
          <wp:inline distT="0" distB="0" distL="0" distR="0">
            <wp:extent cx="6257925" cy="4638675"/>
            <wp:effectExtent l="0" t="0" r="9525" b="9525"/>
            <wp:docPr id="4" name="Picture 4" descr="horizontal cut on dendogram cluster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rizontal cut on dendogram cluster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7925" cy="463867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To look at which observation went into which cluster, you can write: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#extract clusters</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groups &lt;- </w:t>
      </w:r>
      <w:proofErr w:type="spellStart"/>
      <w:proofErr w:type="gramStart"/>
      <w:r w:rsidRPr="00F01CB9">
        <w:rPr>
          <w:rFonts w:ascii="Courier New" w:eastAsia="Times New Roman" w:hAnsi="Courier New" w:cs="Courier New"/>
          <w:color w:val="252C33"/>
          <w:sz w:val="20"/>
          <w:szCs w:val="20"/>
          <w:lang w:eastAsia="en-IN"/>
        </w:rPr>
        <w:t>cutree</w:t>
      </w:r>
      <w:proofErr w:type="spellEnd"/>
      <w:r w:rsidRPr="00F01CB9">
        <w:rPr>
          <w:rFonts w:ascii="Courier New" w:eastAsia="Times New Roman" w:hAnsi="Courier New" w:cs="Courier New"/>
          <w:color w:val="252C33"/>
          <w:sz w:val="20"/>
          <w:szCs w:val="20"/>
          <w:lang w:eastAsia="en-IN"/>
        </w:rPr>
        <w:t>(</w:t>
      </w:r>
      <w:proofErr w:type="spellStart"/>
      <w:proofErr w:type="gramEnd"/>
      <w:r w:rsidRPr="00F01CB9">
        <w:rPr>
          <w:rFonts w:ascii="Courier New" w:eastAsia="Times New Roman" w:hAnsi="Courier New" w:cs="Courier New"/>
          <w:color w:val="252C33"/>
          <w:sz w:val="20"/>
          <w:szCs w:val="20"/>
          <w:lang w:eastAsia="en-IN"/>
        </w:rPr>
        <w:t>h_clust,k</w:t>
      </w:r>
      <w:proofErr w:type="spellEnd"/>
      <w:r w:rsidRPr="00F01CB9">
        <w:rPr>
          <w:rFonts w:ascii="Courier New" w:eastAsia="Times New Roman" w:hAnsi="Courier New" w:cs="Courier New"/>
          <w:color w:val="252C33"/>
          <w:sz w:val="20"/>
          <w:szCs w:val="20"/>
          <w:lang w:eastAsia="en-IN"/>
        </w:rPr>
        <w:t>=4)</w:t>
      </w:r>
      <w:r w:rsidRPr="00F01CB9">
        <w:rPr>
          <w:rFonts w:ascii="Arial" w:eastAsia="Times New Roman" w:hAnsi="Arial" w:cs="Arial"/>
          <w:color w:val="252C33"/>
          <w:sz w:val="21"/>
          <w:szCs w:val="21"/>
          <w:lang w:eastAsia="en-IN"/>
        </w:rPr>
        <w:t> </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&gt; groups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Let's visualize the clusters in a better way. However, visualizing this high dimensional data in one plot has its own challenges. A smart way could be, to visualize the cluster on principal components of this data. This way we would be able to capture most of information by reducing the data dimension.</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To implement PCA, we'll use </w:t>
      </w:r>
      <w:proofErr w:type="spellStart"/>
      <w:r w:rsidRPr="00F01CB9">
        <w:rPr>
          <w:rFonts w:ascii="Courier New" w:eastAsia="Times New Roman" w:hAnsi="Courier New" w:cs="Courier New"/>
          <w:color w:val="252C33"/>
          <w:sz w:val="20"/>
          <w:szCs w:val="20"/>
          <w:lang w:eastAsia="en-IN"/>
        </w:rPr>
        <w:t>princomp</w:t>
      </w:r>
      <w:proofErr w:type="spellEnd"/>
      <w:r w:rsidRPr="00F01CB9">
        <w:rPr>
          <w:rFonts w:ascii="Arial" w:eastAsia="Times New Roman" w:hAnsi="Arial" w:cs="Arial"/>
          <w:color w:val="252C33"/>
          <w:sz w:val="21"/>
          <w:szCs w:val="21"/>
          <w:lang w:eastAsia="en-IN"/>
        </w:rPr>
        <w:t> base function. For our convenience, we'll take only the first two components.</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pca</w:t>
      </w:r>
      <w:proofErr w:type="spellEnd"/>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pcmp</w:t>
      </w:r>
      <w:proofErr w:type="spellEnd"/>
      <w:r w:rsidRPr="00F01CB9">
        <w:rPr>
          <w:rFonts w:ascii="Courier New" w:eastAsia="Times New Roman" w:hAnsi="Courier New" w:cs="Courier New"/>
          <w:color w:val="252C33"/>
          <w:sz w:val="20"/>
          <w:szCs w:val="20"/>
          <w:lang w:eastAsia="en-IN"/>
        </w:rPr>
        <w:t xml:space="preserve"> &lt;- </w:t>
      </w:r>
      <w:proofErr w:type="spellStart"/>
      <w:proofErr w:type="gramStart"/>
      <w:r w:rsidRPr="00F01CB9">
        <w:rPr>
          <w:rFonts w:ascii="Courier New" w:eastAsia="Times New Roman" w:hAnsi="Courier New" w:cs="Courier New"/>
          <w:color w:val="252C33"/>
          <w:sz w:val="20"/>
          <w:szCs w:val="20"/>
          <w:lang w:eastAsia="en-IN"/>
        </w:rPr>
        <w:t>princomp</w:t>
      </w:r>
      <w:proofErr w:type="spellEnd"/>
      <w:r w:rsidRPr="00F01CB9">
        <w:rPr>
          <w:rFonts w:ascii="Courier New" w:eastAsia="Times New Roman" w:hAnsi="Courier New" w:cs="Courier New"/>
          <w:color w:val="252C33"/>
          <w:sz w:val="20"/>
          <w:szCs w:val="20"/>
          <w:lang w:eastAsia="en-IN"/>
        </w:rPr>
        <w:t>(</w:t>
      </w:r>
      <w:proofErr w:type="spellStart"/>
      <w:proofErr w:type="gramEnd"/>
      <w:r w:rsidRPr="00F01CB9">
        <w:rPr>
          <w:rFonts w:ascii="Courier New" w:eastAsia="Times New Roman" w:hAnsi="Courier New" w:cs="Courier New"/>
          <w:color w:val="252C33"/>
          <w:sz w:val="20"/>
          <w:szCs w:val="20"/>
          <w:lang w:eastAsia="en-IN"/>
        </w:rPr>
        <w:t>scaled_wd</w:t>
      </w:r>
      <w:proofErr w:type="spellEnd"/>
      <w:r w:rsidRPr="00F01CB9">
        <w:rPr>
          <w:rFonts w:ascii="Courier New" w:eastAsia="Times New Roman" w:hAnsi="Courier New" w:cs="Courier New"/>
          <w:color w:val="252C33"/>
          <w:sz w:val="20"/>
          <w:szCs w:val="20"/>
          <w:lang w:eastAsia="en-IN"/>
        </w:rPr>
        <w:t>)</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pred_pc</w:t>
      </w:r>
      <w:proofErr w:type="spellEnd"/>
      <w:r w:rsidRPr="00F01CB9">
        <w:rPr>
          <w:rFonts w:ascii="Courier New" w:eastAsia="Times New Roman" w:hAnsi="Courier New" w:cs="Courier New"/>
          <w:color w:val="252C33"/>
          <w:sz w:val="20"/>
          <w:szCs w:val="20"/>
          <w:lang w:eastAsia="en-IN"/>
        </w:rPr>
        <w:t xml:space="preserve"> &lt;- predict(</w:t>
      </w:r>
      <w:proofErr w:type="spellStart"/>
      <w:r w:rsidRPr="00F01CB9">
        <w:rPr>
          <w:rFonts w:ascii="Courier New" w:eastAsia="Times New Roman" w:hAnsi="Courier New" w:cs="Courier New"/>
          <w:color w:val="252C33"/>
          <w:sz w:val="20"/>
          <w:szCs w:val="20"/>
          <w:lang w:eastAsia="en-IN"/>
        </w:rPr>
        <w:t>pcmp</w:t>
      </w:r>
      <w:proofErr w:type="spellEnd"/>
      <w:r w:rsidRPr="00F01CB9">
        <w:rPr>
          <w:rFonts w:ascii="Courier New" w:eastAsia="Times New Roman" w:hAnsi="Courier New" w:cs="Courier New"/>
          <w:color w:val="252C33"/>
          <w:sz w:val="20"/>
          <w:szCs w:val="20"/>
          <w:lang w:eastAsia="en-IN"/>
        </w:rPr>
        <w:t xml:space="preserve">, </w:t>
      </w:r>
      <w:proofErr w:type="spellStart"/>
      <w:r w:rsidRPr="00F01CB9">
        <w:rPr>
          <w:rFonts w:ascii="Courier New" w:eastAsia="Times New Roman" w:hAnsi="Courier New" w:cs="Courier New"/>
          <w:color w:val="252C33"/>
          <w:sz w:val="20"/>
          <w:szCs w:val="20"/>
          <w:lang w:eastAsia="en-IN"/>
        </w:rPr>
        <w:t>newdata</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scaled_wd</w:t>
      </w:r>
      <w:proofErr w:type="spellEnd"/>
      <w:r w:rsidRPr="00F01CB9">
        <w:rPr>
          <w:rFonts w:ascii="Courier New" w:eastAsia="Times New Roman" w:hAnsi="Courier New" w:cs="Courier New"/>
          <w:color w:val="252C33"/>
          <w:sz w:val="20"/>
          <w:szCs w:val="20"/>
          <w:lang w:eastAsia="en-IN"/>
        </w:rPr>
        <w:t>)[,1:2]</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Now, we'll create a data frame having pc values and their corresponding clusters. Then, using ggplot2 we'll create the plot.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comp_dt</w:t>
      </w:r>
      <w:proofErr w:type="spellEnd"/>
      <w:r w:rsidRPr="00F01CB9">
        <w:rPr>
          <w:rFonts w:ascii="Courier New" w:eastAsia="Times New Roman" w:hAnsi="Courier New" w:cs="Courier New"/>
          <w:color w:val="252C33"/>
          <w:sz w:val="20"/>
          <w:szCs w:val="20"/>
          <w:lang w:eastAsia="en-IN"/>
        </w:rPr>
        <w:t xml:space="preserve"> &lt;- </w:t>
      </w:r>
      <w:proofErr w:type="spellStart"/>
      <w:r w:rsidRPr="00F01CB9">
        <w:rPr>
          <w:rFonts w:ascii="Courier New" w:eastAsia="Times New Roman" w:hAnsi="Courier New" w:cs="Courier New"/>
          <w:color w:val="252C33"/>
          <w:sz w:val="20"/>
          <w:szCs w:val="20"/>
          <w:lang w:eastAsia="en-IN"/>
        </w:rPr>
        <w:t>cbind</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as.data.table</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pred_pc</w:t>
      </w:r>
      <w:proofErr w:type="spellEnd"/>
      <w:r w:rsidRPr="00F01CB9">
        <w:rPr>
          <w:rFonts w:ascii="Courier New" w:eastAsia="Times New Roman" w:hAnsi="Courier New" w:cs="Courier New"/>
          <w:color w:val="252C33"/>
          <w:sz w:val="20"/>
          <w:szCs w:val="20"/>
          <w:lang w:eastAsia="en-IN"/>
        </w:rPr>
        <w:t xml:space="preserve">),cluster = </w:t>
      </w:r>
      <w:proofErr w:type="spellStart"/>
      <w:r w:rsidRPr="00F01CB9">
        <w:rPr>
          <w:rFonts w:ascii="Courier New" w:eastAsia="Times New Roman" w:hAnsi="Courier New" w:cs="Courier New"/>
          <w:color w:val="252C33"/>
          <w:sz w:val="20"/>
          <w:szCs w:val="20"/>
          <w:lang w:eastAsia="en-IN"/>
        </w:rPr>
        <w:t>as.factor</w:t>
      </w:r>
      <w:proofErr w:type="spellEnd"/>
      <w:r w:rsidRPr="00F01CB9">
        <w:rPr>
          <w:rFonts w:ascii="Courier New" w:eastAsia="Times New Roman" w:hAnsi="Courier New" w:cs="Courier New"/>
          <w:color w:val="252C33"/>
          <w:sz w:val="20"/>
          <w:szCs w:val="20"/>
          <w:lang w:eastAsia="en-IN"/>
        </w:rPr>
        <w:t>(groups), Labels = water_data$V1)</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&gt; </w:t>
      </w:r>
      <w:proofErr w:type="spellStart"/>
      <w:r w:rsidRPr="00F01CB9">
        <w:rPr>
          <w:rFonts w:ascii="Courier New" w:eastAsia="Times New Roman" w:hAnsi="Courier New" w:cs="Courier New"/>
          <w:color w:val="252C33"/>
          <w:sz w:val="20"/>
          <w:szCs w:val="20"/>
          <w:lang w:eastAsia="en-IN"/>
        </w:rPr>
        <w:t>ggplot</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comp_dt,aes</w:t>
      </w:r>
      <w:proofErr w:type="spellEnd"/>
      <w:r w:rsidRPr="00F01CB9">
        <w:rPr>
          <w:rFonts w:ascii="Courier New" w:eastAsia="Times New Roman" w:hAnsi="Courier New" w:cs="Courier New"/>
          <w:color w:val="252C33"/>
          <w:sz w:val="20"/>
          <w:szCs w:val="20"/>
          <w:lang w:eastAsia="en-IN"/>
        </w:rPr>
        <w:t xml:space="preserve">(Comp.1,Comp.2))+ </w:t>
      </w:r>
      <w:proofErr w:type="spellStart"/>
      <w:r w:rsidRPr="00F01CB9">
        <w:rPr>
          <w:rFonts w:ascii="Courier New" w:eastAsia="Times New Roman" w:hAnsi="Courier New" w:cs="Courier New"/>
          <w:color w:val="252C33"/>
          <w:sz w:val="20"/>
          <w:szCs w:val="20"/>
          <w:lang w:eastAsia="en-IN"/>
        </w:rPr>
        <w:t>geom_point</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aes</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color</w:t>
      </w:r>
      <w:proofErr w:type="spellEnd"/>
      <w:r w:rsidRPr="00F01CB9">
        <w:rPr>
          <w:rFonts w:ascii="Courier New" w:eastAsia="Times New Roman" w:hAnsi="Courier New" w:cs="Courier New"/>
          <w:color w:val="252C33"/>
          <w:sz w:val="20"/>
          <w:szCs w:val="20"/>
          <w:lang w:eastAsia="en-IN"/>
        </w:rPr>
        <w:t xml:space="preserve"> = cluster),size=3)</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4C9CDF"/>
          <w:sz w:val="21"/>
          <w:szCs w:val="21"/>
          <w:lang w:eastAsia="en-IN"/>
        </w:rPr>
        <w:lastRenderedPageBreak/>
        <w:drawing>
          <wp:inline distT="0" distB="0" distL="0" distR="0">
            <wp:extent cx="6391275" cy="4638675"/>
            <wp:effectExtent l="0" t="0" r="9525" b="9525"/>
            <wp:docPr id="3" name="Picture 3" descr="cluster analysis hierarchical cluster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uster analysis hierarchical cluster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1275" cy="463867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Let's now proceed to k means clustering. We'll use the base function k means with 100 iterations to converge.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kmeans</w:t>
      </w:r>
      <w:proofErr w:type="spellEnd"/>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kclust</w:t>
      </w:r>
      <w:proofErr w:type="spellEnd"/>
      <w:r w:rsidRPr="00F01CB9">
        <w:rPr>
          <w:rFonts w:ascii="Courier New" w:eastAsia="Times New Roman" w:hAnsi="Courier New" w:cs="Courier New"/>
          <w:color w:val="252C33"/>
          <w:sz w:val="20"/>
          <w:szCs w:val="20"/>
          <w:lang w:eastAsia="en-IN"/>
        </w:rPr>
        <w:t xml:space="preserve"> &lt;- </w:t>
      </w:r>
      <w:proofErr w:type="spellStart"/>
      <w:proofErr w:type="gramStart"/>
      <w:r w:rsidRPr="00F01CB9">
        <w:rPr>
          <w:rFonts w:ascii="Courier New" w:eastAsia="Times New Roman" w:hAnsi="Courier New" w:cs="Courier New"/>
          <w:color w:val="252C33"/>
          <w:sz w:val="20"/>
          <w:szCs w:val="20"/>
          <w:lang w:eastAsia="en-IN"/>
        </w:rPr>
        <w:t>kmeans</w:t>
      </w:r>
      <w:proofErr w:type="spellEnd"/>
      <w:r w:rsidRPr="00F01CB9">
        <w:rPr>
          <w:rFonts w:ascii="Courier New" w:eastAsia="Times New Roman" w:hAnsi="Courier New" w:cs="Courier New"/>
          <w:color w:val="252C33"/>
          <w:sz w:val="20"/>
          <w:szCs w:val="20"/>
          <w:lang w:eastAsia="en-IN"/>
        </w:rPr>
        <w:t>(</w:t>
      </w:r>
      <w:proofErr w:type="spellStart"/>
      <w:proofErr w:type="gramEnd"/>
      <w:r w:rsidRPr="00F01CB9">
        <w:rPr>
          <w:rFonts w:ascii="Courier New" w:eastAsia="Times New Roman" w:hAnsi="Courier New" w:cs="Courier New"/>
          <w:color w:val="252C33"/>
          <w:sz w:val="20"/>
          <w:szCs w:val="20"/>
          <w:lang w:eastAsia="en-IN"/>
        </w:rPr>
        <w:t>scaled_wd,centers</w:t>
      </w:r>
      <w:proofErr w:type="spellEnd"/>
      <w:r w:rsidRPr="00F01CB9">
        <w:rPr>
          <w:rFonts w:ascii="Courier New" w:eastAsia="Times New Roman" w:hAnsi="Courier New" w:cs="Courier New"/>
          <w:color w:val="252C33"/>
          <w:sz w:val="20"/>
          <w:szCs w:val="20"/>
          <w:lang w:eastAsia="en-IN"/>
        </w:rPr>
        <w:t xml:space="preserve"> = 4,iter.max = 100)</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You can check out the number of observations comprised by each cluster using </w:t>
      </w:r>
      <w:proofErr w:type="spellStart"/>
      <w:r w:rsidRPr="00F01CB9">
        <w:rPr>
          <w:rFonts w:ascii="Courier New" w:eastAsia="Times New Roman" w:hAnsi="Courier New" w:cs="Courier New"/>
          <w:color w:val="252C33"/>
          <w:sz w:val="20"/>
          <w:szCs w:val="20"/>
          <w:lang w:eastAsia="en-IN"/>
        </w:rPr>
        <w:t>kclust$size</w:t>
      </w:r>
      <w:proofErr w:type="spellEnd"/>
      <w:r w:rsidRPr="00F01CB9">
        <w:rPr>
          <w:rFonts w:ascii="Arial" w:eastAsia="Times New Roman" w:hAnsi="Arial" w:cs="Arial"/>
          <w:color w:val="252C33"/>
          <w:sz w:val="21"/>
          <w:szCs w:val="21"/>
          <w:lang w:eastAsia="en-IN"/>
        </w:rPr>
        <w:t>. Again, let's create a plot to understand this clustering better. The parameter </w:t>
      </w:r>
      <w:proofErr w:type="spellStart"/>
      <w:r w:rsidRPr="00F01CB9">
        <w:rPr>
          <w:rFonts w:ascii="Courier New" w:eastAsia="Times New Roman" w:hAnsi="Courier New" w:cs="Courier New"/>
          <w:color w:val="252C33"/>
          <w:sz w:val="20"/>
          <w:szCs w:val="20"/>
          <w:lang w:eastAsia="en-IN"/>
        </w:rPr>
        <w:t>kclust$cluster</w:t>
      </w:r>
      <w:proofErr w:type="spellEnd"/>
      <w:r w:rsidRPr="00F01CB9">
        <w:rPr>
          <w:rFonts w:ascii="Arial" w:eastAsia="Times New Roman" w:hAnsi="Arial" w:cs="Arial"/>
          <w:color w:val="252C33"/>
          <w:sz w:val="21"/>
          <w:szCs w:val="21"/>
          <w:lang w:eastAsia="en-IN"/>
        </w:rPr>
        <w:t> carries the information for the cluster label.</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ggplot</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comp_dt,aes</w:t>
      </w:r>
      <w:proofErr w:type="spellEnd"/>
      <w:r w:rsidRPr="00F01CB9">
        <w:rPr>
          <w:rFonts w:ascii="Courier New" w:eastAsia="Times New Roman" w:hAnsi="Courier New" w:cs="Courier New"/>
          <w:color w:val="252C33"/>
          <w:sz w:val="20"/>
          <w:szCs w:val="20"/>
          <w:lang w:eastAsia="en-IN"/>
        </w:rPr>
        <w:t>(Comp.1,Comp.2))+</w:t>
      </w:r>
      <w:r w:rsidRPr="00F01CB9">
        <w:rPr>
          <w:rFonts w:ascii="Arial" w:eastAsia="Times New Roman" w:hAnsi="Arial" w:cs="Arial"/>
          <w:color w:val="252C33"/>
          <w:sz w:val="21"/>
          <w:szCs w:val="21"/>
          <w:lang w:eastAsia="en-IN"/>
        </w:rPr>
        <w:t> </w:t>
      </w:r>
      <w:proofErr w:type="spellStart"/>
      <w:r w:rsidRPr="00F01CB9">
        <w:rPr>
          <w:rFonts w:ascii="Courier New" w:eastAsia="Times New Roman" w:hAnsi="Courier New" w:cs="Courier New"/>
          <w:color w:val="252C33"/>
          <w:sz w:val="20"/>
          <w:szCs w:val="20"/>
          <w:lang w:eastAsia="en-IN"/>
        </w:rPr>
        <w:t>geom_point</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aes</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color</w:t>
      </w:r>
      <w:proofErr w:type="spellEnd"/>
      <w:r w:rsidRPr="00F01CB9">
        <w:rPr>
          <w:rFonts w:ascii="Courier New" w:eastAsia="Times New Roman" w:hAnsi="Courier New" w:cs="Courier New"/>
          <w:color w:val="252C33"/>
          <w:sz w:val="20"/>
          <w:szCs w:val="20"/>
          <w:lang w:eastAsia="en-IN"/>
        </w:rPr>
        <w:t xml:space="preserve"> = </w:t>
      </w:r>
      <w:proofErr w:type="spellStart"/>
      <w:r w:rsidRPr="00F01CB9">
        <w:rPr>
          <w:rFonts w:ascii="Courier New" w:eastAsia="Times New Roman" w:hAnsi="Courier New" w:cs="Courier New"/>
          <w:color w:val="252C33"/>
          <w:sz w:val="20"/>
          <w:szCs w:val="20"/>
          <w:lang w:eastAsia="en-IN"/>
        </w:rPr>
        <w:t>as.factor</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kclust$cluster</w:t>
      </w:r>
      <w:proofErr w:type="spellEnd"/>
      <w:r w:rsidRPr="00F01CB9">
        <w:rPr>
          <w:rFonts w:ascii="Courier New" w:eastAsia="Times New Roman" w:hAnsi="Courier New" w:cs="Courier New"/>
          <w:color w:val="252C33"/>
          <w:sz w:val="20"/>
          <w:szCs w:val="20"/>
          <w:lang w:eastAsia="en-IN"/>
        </w:rPr>
        <w:t>)),size=3)</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noProof/>
          <w:color w:val="4C9CDF"/>
          <w:sz w:val="21"/>
          <w:szCs w:val="21"/>
          <w:lang w:eastAsia="en-IN"/>
        </w:rPr>
        <w:lastRenderedPageBreak/>
        <w:drawing>
          <wp:inline distT="0" distB="0" distL="0" distR="0">
            <wp:extent cx="6410325" cy="4638675"/>
            <wp:effectExtent l="0" t="0" r="9525" b="9525"/>
            <wp:docPr id="2" name="Picture 2" descr="k means clustering plo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 means clustering plo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0325" cy="4638675"/>
                    </a:xfrm>
                    <a:prstGeom prst="rect">
                      <a:avLst/>
                    </a:prstGeom>
                    <a:noFill/>
                    <a:ln>
                      <a:noFill/>
                    </a:ln>
                  </pic:spPr>
                </pic:pic>
              </a:graphicData>
            </a:graphic>
          </wp:inline>
        </w:drawing>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 xml:space="preserve">As seen above, both the techniques have partitioned the observations in same clusters. Is 4 the optimal number of clusters in k </w:t>
      </w:r>
      <w:proofErr w:type="gramStart"/>
      <w:r w:rsidRPr="00F01CB9">
        <w:rPr>
          <w:rFonts w:ascii="Arial" w:eastAsia="Times New Roman" w:hAnsi="Arial" w:cs="Arial"/>
          <w:color w:val="252C33"/>
          <w:sz w:val="21"/>
          <w:szCs w:val="21"/>
          <w:lang w:eastAsia="en-IN"/>
        </w:rPr>
        <w:t>means ?</w:t>
      </w:r>
      <w:proofErr w:type="gramEnd"/>
      <w:r w:rsidRPr="00F01CB9">
        <w:rPr>
          <w:rFonts w:ascii="Arial" w:eastAsia="Times New Roman" w:hAnsi="Arial" w:cs="Arial"/>
          <w:color w:val="252C33"/>
          <w:sz w:val="21"/>
          <w:szCs w:val="21"/>
          <w:lang w:eastAsia="en-IN"/>
        </w:rPr>
        <w:t xml:space="preserve"> Let's find out. To pick the best value of k, we'll use </w:t>
      </w:r>
      <w:proofErr w:type="spellStart"/>
      <w:r w:rsidRPr="00F01CB9">
        <w:rPr>
          <w:rFonts w:ascii="Courier New" w:eastAsia="Times New Roman" w:hAnsi="Courier New" w:cs="Courier New"/>
          <w:color w:val="252C33"/>
          <w:sz w:val="20"/>
          <w:szCs w:val="20"/>
          <w:lang w:eastAsia="en-IN"/>
        </w:rPr>
        <w:t>kmeansruns</w:t>
      </w:r>
      <w:proofErr w:type="spellEnd"/>
      <w:r w:rsidRPr="00F01CB9">
        <w:rPr>
          <w:rFonts w:ascii="Arial" w:eastAsia="Times New Roman" w:hAnsi="Arial" w:cs="Arial"/>
          <w:color w:val="252C33"/>
          <w:sz w:val="21"/>
          <w:szCs w:val="21"/>
          <w:lang w:eastAsia="en-IN"/>
        </w:rPr>
        <w:t xml:space="preserve"> function from </w:t>
      </w:r>
      <w:proofErr w:type="spellStart"/>
      <w:proofErr w:type="gramStart"/>
      <w:r w:rsidRPr="00F01CB9">
        <w:rPr>
          <w:rFonts w:ascii="Arial" w:eastAsia="Times New Roman" w:hAnsi="Arial" w:cs="Arial"/>
          <w:color w:val="252C33"/>
          <w:sz w:val="21"/>
          <w:szCs w:val="21"/>
          <w:lang w:eastAsia="en-IN"/>
        </w:rPr>
        <w:t>fpc</w:t>
      </w:r>
      <w:proofErr w:type="spellEnd"/>
      <w:proofErr w:type="gramEnd"/>
      <w:r w:rsidRPr="00F01CB9">
        <w:rPr>
          <w:rFonts w:ascii="Arial" w:eastAsia="Times New Roman" w:hAnsi="Arial" w:cs="Arial"/>
          <w:color w:val="252C33"/>
          <w:sz w:val="21"/>
          <w:szCs w:val="21"/>
          <w:lang w:eastAsia="en-IN"/>
        </w:rPr>
        <w:t xml:space="preserve"> package. This function is enabled with two distance metrics: Average silhouette width and </w:t>
      </w:r>
      <w:proofErr w:type="spellStart"/>
      <w:r w:rsidRPr="00F01CB9">
        <w:rPr>
          <w:rFonts w:ascii="Arial" w:eastAsia="Times New Roman" w:hAnsi="Arial" w:cs="Arial"/>
          <w:color w:val="252C33"/>
          <w:sz w:val="21"/>
          <w:szCs w:val="21"/>
          <w:lang w:eastAsia="en-IN"/>
        </w:rPr>
        <w:t>Calinski-Harabasz</w:t>
      </w:r>
      <w:proofErr w:type="spellEnd"/>
      <w:r w:rsidRPr="00F01CB9">
        <w:rPr>
          <w:rFonts w:ascii="Arial" w:eastAsia="Times New Roman" w:hAnsi="Arial" w:cs="Arial"/>
          <w:color w:val="252C33"/>
          <w:sz w:val="21"/>
          <w:szCs w:val="21"/>
          <w:lang w:eastAsia="en-IN"/>
        </w:rPr>
        <w:t>. Let's try to use both the methods and check out the best k value.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Courier New" w:eastAsia="Times New Roman" w:hAnsi="Courier New" w:cs="Courier New"/>
          <w:color w:val="252C33"/>
          <w:sz w:val="20"/>
          <w:szCs w:val="20"/>
          <w:lang w:eastAsia="en-IN"/>
        </w:rPr>
        <w:t xml:space="preserve">&gt; </w:t>
      </w:r>
      <w:proofErr w:type="spellStart"/>
      <w:proofErr w:type="gramStart"/>
      <w:r w:rsidRPr="00F01CB9">
        <w:rPr>
          <w:rFonts w:ascii="Courier New" w:eastAsia="Times New Roman" w:hAnsi="Courier New" w:cs="Courier New"/>
          <w:color w:val="252C33"/>
          <w:sz w:val="20"/>
          <w:szCs w:val="20"/>
          <w:lang w:eastAsia="en-IN"/>
        </w:rPr>
        <w:t>tunek</w:t>
      </w:r>
      <w:proofErr w:type="spellEnd"/>
      <w:proofErr w:type="gramEnd"/>
      <w:r w:rsidRPr="00F01CB9">
        <w:rPr>
          <w:rFonts w:ascii="Courier New" w:eastAsia="Times New Roman" w:hAnsi="Courier New" w:cs="Courier New"/>
          <w:color w:val="252C33"/>
          <w:sz w:val="20"/>
          <w:szCs w:val="20"/>
          <w:lang w:eastAsia="en-IN"/>
        </w:rPr>
        <w:t xml:space="preserve"> &lt;- </w:t>
      </w:r>
      <w:proofErr w:type="spellStart"/>
      <w:r w:rsidRPr="00F01CB9">
        <w:rPr>
          <w:rFonts w:ascii="Courier New" w:eastAsia="Times New Roman" w:hAnsi="Courier New" w:cs="Courier New"/>
          <w:color w:val="252C33"/>
          <w:sz w:val="20"/>
          <w:szCs w:val="20"/>
          <w:lang w:eastAsia="en-IN"/>
        </w:rPr>
        <w:t>kmeansruns</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scaled_wd,krange</w:t>
      </w:r>
      <w:proofErr w:type="spellEnd"/>
      <w:r w:rsidRPr="00F01CB9">
        <w:rPr>
          <w:rFonts w:ascii="Courier New" w:eastAsia="Times New Roman" w:hAnsi="Courier New" w:cs="Courier New"/>
          <w:color w:val="252C33"/>
          <w:sz w:val="20"/>
          <w:szCs w:val="20"/>
          <w:lang w:eastAsia="en-IN"/>
        </w:rPr>
        <w:t xml:space="preserve"> = 1:10,criterion = "</w:t>
      </w:r>
      <w:proofErr w:type="spellStart"/>
      <w:r w:rsidRPr="00F01CB9">
        <w:rPr>
          <w:rFonts w:ascii="Courier New" w:eastAsia="Times New Roman" w:hAnsi="Courier New" w:cs="Courier New"/>
          <w:color w:val="252C33"/>
          <w:sz w:val="20"/>
          <w:szCs w:val="20"/>
          <w:lang w:eastAsia="en-IN"/>
        </w:rPr>
        <w:t>ch</w:t>
      </w:r>
      <w:proofErr w:type="spellEnd"/>
      <w:r w:rsidRPr="00F01CB9">
        <w:rPr>
          <w:rFonts w:ascii="Courier New" w:eastAsia="Times New Roman" w:hAnsi="Courier New" w:cs="Courier New"/>
          <w:color w:val="252C33"/>
          <w:sz w:val="20"/>
          <w:szCs w:val="20"/>
          <w:lang w:eastAsia="en-IN"/>
        </w:rPr>
        <w:t>")</w:t>
      </w:r>
      <w:r w:rsidRPr="00F01CB9">
        <w:rPr>
          <w:rFonts w:ascii="Arial" w:eastAsia="Times New Roman" w:hAnsi="Arial" w:cs="Arial"/>
          <w:color w:val="252C33"/>
          <w:sz w:val="21"/>
          <w:szCs w:val="21"/>
          <w:lang w:eastAsia="en-IN"/>
        </w:rPr>
        <w:t> </w:t>
      </w: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tunek$bestk</w:t>
      </w:r>
      <w:proofErr w:type="spellEnd"/>
      <w:r w:rsidRPr="00F01CB9">
        <w:rPr>
          <w:rFonts w:ascii="Courier New" w:eastAsia="Times New Roman" w:hAnsi="Courier New" w:cs="Courier New"/>
          <w:color w:val="252C33"/>
          <w:sz w:val="20"/>
          <w:szCs w:val="20"/>
          <w:lang w:eastAsia="en-IN"/>
        </w:rPr>
        <w:t xml:space="preserve"> #3</w:t>
      </w:r>
      <w:r w:rsidRPr="00F01CB9">
        <w:rPr>
          <w:rFonts w:ascii="Arial" w:eastAsia="Times New Roman" w:hAnsi="Arial" w:cs="Arial"/>
          <w:color w:val="252C33"/>
          <w:sz w:val="21"/>
          <w:szCs w:val="21"/>
          <w:lang w:eastAsia="en-IN"/>
        </w:rPr>
        <w:br/>
      </w: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tunekw</w:t>
      </w:r>
      <w:proofErr w:type="spellEnd"/>
      <w:r w:rsidRPr="00F01CB9">
        <w:rPr>
          <w:rFonts w:ascii="Courier New" w:eastAsia="Times New Roman" w:hAnsi="Courier New" w:cs="Courier New"/>
          <w:color w:val="252C33"/>
          <w:sz w:val="20"/>
          <w:szCs w:val="20"/>
          <w:lang w:eastAsia="en-IN"/>
        </w:rPr>
        <w:t xml:space="preserve"> &lt;- </w:t>
      </w:r>
      <w:proofErr w:type="spellStart"/>
      <w:r w:rsidRPr="00F01CB9">
        <w:rPr>
          <w:rFonts w:ascii="Courier New" w:eastAsia="Times New Roman" w:hAnsi="Courier New" w:cs="Courier New"/>
          <w:color w:val="252C33"/>
          <w:sz w:val="20"/>
          <w:szCs w:val="20"/>
          <w:lang w:eastAsia="en-IN"/>
        </w:rPr>
        <w:t>kmeansruns</w:t>
      </w:r>
      <w:proofErr w:type="spellEnd"/>
      <w:r w:rsidRPr="00F01CB9">
        <w:rPr>
          <w:rFonts w:ascii="Courier New" w:eastAsia="Times New Roman" w:hAnsi="Courier New" w:cs="Courier New"/>
          <w:color w:val="252C33"/>
          <w:sz w:val="20"/>
          <w:szCs w:val="20"/>
          <w:lang w:eastAsia="en-IN"/>
        </w:rPr>
        <w:t>(</w:t>
      </w:r>
      <w:proofErr w:type="spellStart"/>
      <w:r w:rsidRPr="00F01CB9">
        <w:rPr>
          <w:rFonts w:ascii="Courier New" w:eastAsia="Times New Roman" w:hAnsi="Courier New" w:cs="Courier New"/>
          <w:color w:val="252C33"/>
          <w:sz w:val="20"/>
          <w:szCs w:val="20"/>
          <w:lang w:eastAsia="en-IN"/>
        </w:rPr>
        <w:t>scaled_wd,krange</w:t>
      </w:r>
      <w:proofErr w:type="spellEnd"/>
      <w:r w:rsidRPr="00F01CB9">
        <w:rPr>
          <w:rFonts w:ascii="Courier New" w:eastAsia="Times New Roman" w:hAnsi="Courier New" w:cs="Courier New"/>
          <w:color w:val="252C33"/>
          <w:sz w:val="20"/>
          <w:szCs w:val="20"/>
          <w:lang w:eastAsia="en-IN"/>
        </w:rPr>
        <w:t xml:space="preserve"> = 1:10,criterion = "</w:t>
      </w:r>
      <w:proofErr w:type="spellStart"/>
      <w:r w:rsidRPr="00F01CB9">
        <w:rPr>
          <w:rFonts w:ascii="Courier New" w:eastAsia="Times New Roman" w:hAnsi="Courier New" w:cs="Courier New"/>
          <w:color w:val="252C33"/>
          <w:sz w:val="20"/>
          <w:szCs w:val="20"/>
          <w:lang w:eastAsia="en-IN"/>
        </w:rPr>
        <w:t>asw</w:t>
      </w:r>
      <w:proofErr w:type="spellEnd"/>
      <w:r w:rsidRPr="00F01CB9">
        <w:rPr>
          <w:rFonts w:ascii="Courier New" w:eastAsia="Times New Roman" w:hAnsi="Courier New" w:cs="Courier New"/>
          <w:color w:val="252C33"/>
          <w:sz w:val="20"/>
          <w:szCs w:val="20"/>
          <w:lang w:eastAsia="en-IN"/>
        </w:rPr>
        <w:t>")</w:t>
      </w:r>
      <w:r w:rsidRPr="00F01CB9">
        <w:rPr>
          <w:rFonts w:ascii="Arial" w:eastAsia="Times New Roman" w:hAnsi="Arial" w:cs="Arial"/>
          <w:color w:val="252C33"/>
          <w:sz w:val="21"/>
          <w:szCs w:val="21"/>
          <w:lang w:eastAsia="en-IN"/>
        </w:rPr>
        <w:t> </w:t>
      </w:r>
      <w:r w:rsidRPr="00F01CB9">
        <w:rPr>
          <w:rFonts w:ascii="Courier New" w:eastAsia="Times New Roman" w:hAnsi="Courier New" w:cs="Courier New"/>
          <w:color w:val="252C33"/>
          <w:sz w:val="20"/>
          <w:szCs w:val="20"/>
          <w:lang w:eastAsia="en-IN"/>
        </w:rPr>
        <w:t xml:space="preserve">&gt; </w:t>
      </w:r>
      <w:proofErr w:type="spellStart"/>
      <w:r w:rsidRPr="00F01CB9">
        <w:rPr>
          <w:rFonts w:ascii="Courier New" w:eastAsia="Times New Roman" w:hAnsi="Courier New" w:cs="Courier New"/>
          <w:color w:val="252C33"/>
          <w:sz w:val="20"/>
          <w:szCs w:val="20"/>
          <w:lang w:eastAsia="en-IN"/>
        </w:rPr>
        <w:t>tunekw$bestk</w:t>
      </w:r>
      <w:proofErr w:type="spellEnd"/>
      <w:r w:rsidRPr="00F01CB9">
        <w:rPr>
          <w:rFonts w:ascii="Courier New" w:eastAsia="Times New Roman" w:hAnsi="Courier New" w:cs="Courier New"/>
          <w:color w:val="252C33"/>
          <w:sz w:val="20"/>
          <w:szCs w:val="20"/>
          <w:lang w:eastAsia="en-IN"/>
        </w:rPr>
        <w:t xml:space="preserve"> #4</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Finally, let's plot the k value against distance score.</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bookmarkStart w:id="0" w:name="_GoBack"/>
      <w:r w:rsidRPr="00F01CB9">
        <w:rPr>
          <w:rFonts w:ascii="Arial" w:eastAsia="Times New Roman" w:hAnsi="Arial" w:cs="Arial"/>
          <w:noProof/>
          <w:color w:val="4C9CDF"/>
          <w:sz w:val="21"/>
          <w:szCs w:val="21"/>
          <w:lang w:eastAsia="en-IN"/>
        </w:rPr>
        <w:lastRenderedPageBreak/>
        <w:drawing>
          <wp:inline distT="0" distB="0" distL="0" distR="0">
            <wp:extent cx="6276975" cy="4638675"/>
            <wp:effectExtent l="0" t="0" r="9525" b="9525"/>
            <wp:docPr id="1" name="Picture 1" descr="http://blog.hackerearth.com/wp-content/uploads/2017/01/Rplot6.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hackerearth.com/wp-content/uploads/2017/01/Rplot6.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6975" cy="4638675"/>
                    </a:xfrm>
                    <a:prstGeom prst="rect">
                      <a:avLst/>
                    </a:prstGeom>
                    <a:noFill/>
                    <a:ln>
                      <a:noFill/>
                    </a:ln>
                  </pic:spPr>
                </pic:pic>
              </a:graphicData>
            </a:graphic>
          </wp:inline>
        </w:drawing>
      </w:r>
      <w:bookmarkEnd w:id="0"/>
    </w:p>
    <w:p w:rsidR="00F01CB9" w:rsidRPr="00F01CB9" w:rsidRDefault="00F01CB9" w:rsidP="00F01CB9">
      <w:pPr>
        <w:shd w:val="clear" w:color="auto" w:fill="FFFFFF"/>
        <w:spacing w:before="100" w:beforeAutospacing="1" w:after="100" w:afterAutospacing="1" w:line="240" w:lineRule="auto"/>
        <w:outlineLvl w:val="1"/>
        <w:rPr>
          <w:rFonts w:ascii="Arial" w:eastAsia="Times New Roman" w:hAnsi="Arial" w:cs="Arial"/>
          <w:b/>
          <w:bCs/>
          <w:color w:val="252C33"/>
          <w:sz w:val="36"/>
          <w:szCs w:val="36"/>
          <w:lang w:eastAsia="en-IN"/>
        </w:rPr>
      </w:pPr>
      <w:r w:rsidRPr="00F01CB9">
        <w:rPr>
          <w:rFonts w:ascii="Arial" w:eastAsia="Times New Roman" w:hAnsi="Arial" w:cs="Arial"/>
          <w:b/>
          <w:bCs/>
          <w:color w:val="252C33"/>
          <w:sz w:val="36"/>
          <w:szCs w:val="36"/>
          <w:lang w:eastAsia="en-IN"/>
        </w:rPr>
        <w:t>Summary</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In supervised learning problems, clustering offers a fantastic opportunity for feature engineering. Isn't it?</w:t>
      </w:r>
    </w:p>
    <w:p w:rsidR="00F01CB9" w:rsidRPr="00F01CB9" w:rsidRDefault="00F01CB9" w:rsidP="00F01CB9">
      <w:pPr>
        <w:shd w:val="clear" w:color="auto" w:fill="FFFFFF"/>
        <w:spacing w:before="100" w:beforeAutospacing="1" w:after="100" w:afterAutospacing="1" w:line="240" w:lineRule="auto"/>
        <w:rPr>
          <w:rFonts w:ascii="Arial" w:eastAsia="Times New Roman" w:hAnsi="Arial" w:cs="Arial"/>
          <w:color w:val="252C33"/>
          <w:sz w:val="21"/>
          <w:szCs w:val="21"/>
          <w:lang w:eastAsia="en-IN"/>
        </w:rPr>
      </w:pPr>
      <w:r w:rsidRPr="00F01CB9">
        <w:rPr>
          <w:rFonts w:ascii="Arial" w:eastAsia="Times New Roman" w:hAnsi="Arial" w:cs="Arial"/>
          <w:color w:val="252C33"/>
          <w:sz w:val="21"/>
          <w:szCs w:val="21"/>
          <w:lang w:eastAsia="en-IN"/>
        </w:rPr>
        <w:t>Apart from k means, hierarchical clustering, there are other clustering techniques such as association mining. Association mining helps a lot in bundling products in a shopping store. Hence, it's being widely used in the retail industry. It's an interesting topic which we shall cover in future articles.</w:t>
      </w:r>
    </w:p>
    <w:p w:rsidR="0026479D" w:rsidRDefault="0026479D"/>
    <w:sectPr w:rsidR="002647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D1E08"/>
    <w:multiLevelType w:val="multilevel"/>
    <w:tmpl w:val="86CA6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374FB5"/>
    <w:multiLevelType w:val="multilevel"/>
    <w:tmpl w:val="515EE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2B1638"/>
    <w:multiLevelType w:val="multilevel"/>
    <w:tmpl w:val="1448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804B29"/>
    <w:multiLevelType w:val="multilevel"/>
    <w:tmpl w:val="30CC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0E4EA7"/>
    <w:multiLevelType w:val="multilevel"/>
    <w:tmpl w:val="40020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E35234"/>
    <w:multiLevelType w:val="multilevel"/>
    <w:tmpl w:val="B232D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D1A7717"/>
    <w:multiLevelType w:val="multilevel"/>
    <w:tmpl w:val="0CAA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8663F6"/>
    <w:multiLevelType w:val="multilevel"/>
    <w:tmpl w:val="56E27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7"/>
  </w:num>
  <w:num w:numId="4">
    <w:abstractNumId w:val="1"/>
  </w:num>
  <w:num w:numId="5">
    <w:abstractNumId w:val="0"/>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639"/>
    <w:rsid w:val="0026479D"/>
    <w:rsid w:val="003D6639"/>
    <w:rsid w:val="00F01CB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6143AE-033A-4179-9D17-F6ED41CE5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01C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01C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CB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01CB9"/>
    <w:rPr>
      <w:rFonts w:ascii="Times New Roman" w:eastAsia="Times New Roman" w:hAnsi="Times New Roman" w:cs="Times New Roman"/>
      <w:b/>
      <w:bCs/>
      <w:sz w:val="36"/>
      <w:szCs w:val="36"/>
      <w:lang w:eastAsia="en-IN"/>
    </w:rPr>
  </w:style>
  <w:style w:type="character" w:customStyle="1" w:styleId="tab-name">
    <w:name w:val="tab-name"/>
    <w:basedOn w:val="DefaultParagraphFont"/>
    <w:rsid w:val="00F01CB9"/>
  </w:style>
  <w:style w:type="paragraph" w:styleId="NormalWeb">
    <w:name w:val="Normal (Web)"/>
    <w:basedOn w:val="Normal"/>
    <w:uiPriority w:val="99"/>
    <w:semiHidden/>
    <w:unhideWhenUsed/>
    <w:rsid w:val="00F01C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1CB9"/>
    <w:rPr>
      <w:b/>
      <w:bCs/>
    </w:rPr>
  </w:style>
  <w:style w:type="character" w:styleId="HTMLCode">
    <w:name w:val="HTML Code"/>
    <w:basedOn w:val="DefaultParagraphFont"/>
    <w:uiPriority w:val="99"/>
    <w:semiHidden/>
    <w:unhideWhenUsed/>
    <w:rsid w:val="00F01CB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01C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01CB9"/>
    <w:rPr>
      <w:rFonts w:ascii="Courier New" w:eastAsia="Times New Roman" w:hAnsi="Courier New" w:cs="Courier New"/>
      <w:sz w:val="20"/>
      <w:szCs w:val="20"/>
      <w:lang w:eastAsia="en-IN"/>
    </w:rPr>
  </w:style>
  <w:style w:type="character" w:customStyle="1" w:styleId="pln">
    <w:name w:val="pln"/>
    <w:basedOn w:val="DefaultParagraphFont"/>
    <w:rsid w:val="00F01CB9"/>
  </w:style>
  <w:style w:type="character" w:customStyle="1" w:styleId="pun">
    <w:name w:val="pun"/>
    <w:basedOn w:val="DefaultParagraphFont"/>
    <w:rsid w:val="00F01CB9"/>
  </w:style>
  <w:style w:type="character" w:customStyle="1" w:styleId="lit">
    <w:name w:val="lit"/>
    <w:basedOn w:val="DefaultParagraphFont"/>
    <w:rsid w:val="00F01CB9"/>
  </w:style>
  <w:style w:type="character" w:styleId="Hyperlink">
    <w:name w:val="Hyperlink"/>
    <w:basedOn w:val="DefaultParagraphFont"/>
    <w:uiPriority w:val="99"/>
    <w:semiHidden/>
    <w:unhideWhenUsed/>
    <w:rsid w:val="00F01CB9"/>
    <w:rPr>
      <w:color w:val="0000FF"/>
      <w:u w:val="single"/>
    </w:rPr>
  </w:style>
  <w:style w:type="character" w:styleId="Emphasis">
    <w:name w:val="Emphasis"/>
    <w:basedOn w:val="DefaultParagraphFont"/>
    <w:uiPriority w:val="20"/>
    <w:qFormat/>
    <w:rsid w:val="00F01C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94258">
      <w:bodyDiv w:val="1"/>
      <w:marLeft w:val="0"/>
      <w:marRight w:val="0"/>
      <w:marTop w:val="0"/>
      <w:marBottom w:val="0"/>
      <w:divBdr>
        <w:top w:val="none" w:sz="0" w:space="0" w:color="auto"/>
        <w:left w:val="none" w:sz="0" w:space="0" w:color="auto"/>
        <w:bottom w:val="none" w:sz="0" w:space="0" w:color="auto"/>
        <w:right w:val="none" w:sz="0" w:space="0" w:color="auto"/>
      </w:divBdr>
      <w:divsChild>
        <w:div w:id="43335162">
          <w:marLeft w:val="0"/>
          <w:marRight w:val="0"/>
          <w:marTop w:val="0"/>
          <w:marBottom w:val="0"/>
          <w:divBdr>
            <w:top w:val="none" w:sz="0" w:space="0" w:color="auto"/>
            <w:left w:val="none" w:sz="0" w:space="0" w:color="auto"/>
            <w:bottom w:val="single" w:sz="6" w:space="0" w:color="E5E7E8"/>
            <w:right w:val="none" w:sz="0" w:space="0" w:color="auto"/>
          </w:divBdr>
        </w:div>
        <w:div w:id="2093357872">
          <w:marLeft w:val="0"/>
          <w:marRight w:val="0"/>
          <w:marTop w:val="0"/>
          <w:marBottom w:val="300"/>
          <w:divBdr>
            <w:top w:val="none" w:sz="0" w:space="0" w:color="auto"/>
            <w:left w:val="none" w:sz="0" w:space="0" w:color="auto"/>
            <w:bottom w:val="none" w:sz="0" w:space="0" w:color="auto"/>
            <w:right w:val="none" w:sz="0" w:space="0" w:color="auto"/>
          </w:divBdr>
          <w:divsChild>
            <w:div w:id="17525846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65343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80002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5437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054332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720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005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9949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764120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9676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52877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076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15854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63979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04218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1027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hyperlink" Target="http://blog.hackerearth.com/wp-content/uploads/2017/01/Rplot4.png"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archive.ics.uci.edu/ml/datasets/Water+Treatment+Plant"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blog.hackerearth.com/wp-content/uploads/2017/01/scree.png" TargetMode="External"/><Relationship Id="rId24" Type="http://schemas.openxmlformats.org/officeDocument/2006/relationships/hyperlink" Target="http://blog.hackerearth.com/wp-content/uploads/2017/01/Rplot3.png" TargetMode="External"/><Relationship Id="rId5" Type="http://schemas.openxmlformats.org/officeDocument/2006/relationships/hyperlink" Target="http://blog.hackerearth.com/wp-content/uploads/2017/01/Selection_002.png"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blog.hackerearth.com/wp-content/uploads/2017/01/Rplot6.png" TargetMode="External"/><Relationship Id="rId10" Type="http://schemas.openxmlformats.org/officeDocument/2006/relationships/image" Target="media/image5.png"/><Relationship Id="rId19" Type="http://schemas.openxmlformats.org/officeDocument/2006/relationships/hyperlink" Target="http://blog.hackerearth.com/wp-content/uploads/2017/01/water-treatment.data_.txt"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blog.hackerearth.com/wp-content/uploads/2017/01/Selection_003-1.png" TargetMode="External"/><Relationship Id="rId22" Type="http://schemas.openxmlformats.org/officeDocument/2006/relationships/hyperlink" Target="http://blog.hackerearth.com/wp-content/uploads/2017/01/Rplot2-1.png" TargetMode="External"/><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19</Pages>
  <Words>3359</Words>
  <Characters>19147</Characters>
  <Application>Microsoft Office Word</Application>
  <DocSecurity>0</DocSecurity>
  <Lines>159</Lines>
  <Paragraphs>44</Paragraphs>
  <ScaleCrop>false</ScaleCrop>
  <Company/>
  <LinksUpToDate>false</LinksUpToDate>
  <CharactersWithSpaces>22462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Juturu</dc:creator>
  <cp:keywords/>
  <dc:description/>
  <cp:lastModifiedBy>pavan Juturu</cp:lastModifiedBy>
  <cp:revision>2</cp:revision>
  <dcterms:created xsi:type="dcterms:W3CDTF">2017-11-11T16:46:00Z</dcterms:created>
  <dcterms:modified xsi:type="dcterms:W3CDTF">2017-11-11T16:50:00Z</dcterms:modified>
</cp:coreProperties>
</file>