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445A23EC"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1C7F2A">
            <w:rPr>
              <w:rFonts w:ascii="Palatino Linotype" w:hAnsi="Palatino Linotype" w:cs="Times New Roman"/>
              <w:b/>
              <w:bCs/>
              <w:color w:val="000000"/>
              <w:sz w:val="40"/>
              <w:szCs w:val="40"/>
              <w:u w:val="single"/>
            </w:rPr>
            <w:t>2</w:t>
          </w:r>
          <w:r w:rsidR="00BA3C28">
            <w:rPr>
              <w:rFonts w:ascii="Palatino Linotype" w:hAnsi="Palatino Linotype" w:cs="Times New Roman"/>
              <w:b/>
              <w:bCs/>
              <w:color w:val="000000"/>
              <w:sz w:val="40"/>
              <w:szCs w:val="40"/>
              <w:u w:val="single"/>
            </w:rPr>
            <w:t>4</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6B39D95C" w:rsidR="0056077C" w:rsidRPr="00BB4D4A" w:rsidRDefault="0056077C" w:rsidP="0056077C">
          <w:pPr>
            <w:jc w:val="center"/>
            <w:rPr>
              <w:rFonts w:ascii="Palatino Linotype" w:hAnsi="Palatino Linotype"/>
              <w:b/>
              <w:bCs/>
              <w:sz w:val="40"/>
              <w:szCs w:val="40"/>
              <w:u w:val="single"/>
            </w:rPr>
            <w:sectPr w:rsidR="0056077C" w:rsidRPr="00BB4D4A" w:rsidSect="00A764AC">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BA3C28">
            <w:rPr>
              <w:rFonts w:ascii="Palatino Linotype" w:hAnsi="Palatino Linotype"/>
              <w:b/>
              <w:bCs/>
              <w:sz w:val="40"/>
              <w:szCs w:val="40"/>
              <w:u w:val="single"/>
            </w:rPr>
            <w:t>CARRY</w:t>
          </w:r>
          <w:r w:rsidR="0055138B">
            <w:rPr>
              <w:rFonts w:ascii="Palatino Linotype" w:hAnsi="Palatino Linotype"/>
              <w:b/>
              <w:bCs/>
              <w:sz w:val="40"/>
              <w:szCs w:val="40"/>
              <w:u w:val="single"/>
            </w:rPr>
            <w:t>IN</w:t>
          </w:r>
          <w:r w:rsidR="00BA3C28">
            <w:rPr>
              <w:rFonts w:ascii="Palatino Linotype" w:hAnsi="Palatino Linotype"/>
              <w:b/>
              <w:bCs/>
              <w:sz w:val="40"/>
              <w:szCs w:val="40"/>
              <w:u w:val="single"/>
            </w:rPr>
            <w:t>G OUT MANAGEMENT REVIEW MEETINGS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Pr="00E87E56" w:rsidRDefault="00CC46C3" w:rsidP="00E53550">
          <w:pPr>
            <w:pStyle w:val="TDPL-H1"/>
            <w:numPr>
              <w:ilvl w:val="0"/>
              <w:numId w:val="0"/>
            </w:numPr>
            <w:tabs>
              <w:tab w:val="clear" w:pos="1440"/>
              <w:tab w:val="left" w:pos="0"/>
            </w:tabs>
            <w:ind w:right="120"/>
            <w:jc w:val="center"/>
            <w:rPr>
              <w:szCs w:val="28"/>
            </w:rPr>
          </w:pPr>
          <w:bookmarkStart w:id="4" w:name="_Toc197115938"/>
          <w:r w:rsidRPr="00E87E56">
            <w:rPr>
              <w:szCs w:val="28"/>
            </w:rPr>
            <w:lastRenderedPageBreak/>
            <w:t>T</w:t>
          </w:r>
          <w:bookmarkEnd w:id="2"/>
          <w:r w:rsidR="00B70912" w:rsidRPr="00E87E56">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C2562C" w:rsidRDefault="00C2562C">
              <w:pPr>
                <w:pStyle w:val="TOCHeading"/>
                <w:rPr>
                  <w:rFonts w:ascii="Palatino Linotype" w:hAnsi="Palatino Linotype"/>
                </w:rPr>
              </w:pPr>
            </w:p>
            <w:p w14:paraId="4F6E17FC" w14:textId="6E08B8AB" w:rsidR="00D17FE2" w:rsidRDefault="00C2562C">
              <w:pPr>
                <w:pStyle w:val="TOC1"/>
                <w:tabs>
                  <w:tab w:val="right" w:leader="dot" w:pos="9016"/>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115938" w:history="1">
                <w:r w:rsidR="00D17FE2" w:rsidRPr="009B3823">
                  <w:rPr>
                    <w:rStyle w:val="Hyperlink"/>
                    <w:noProof/>
                  </w:rPr>
                  <w:t>TABLE OF CONTENTS</w:t>
                </w:r>
                <w:r w:rsidR="00D17FE2">
                  <w:rPr>
                    <w:noProof/>
                    <w:webHidden/>
                  </w:rPr>
                  <w:tab/>
                </w:r>
                <w:r w:rsidR="00D17FE2">
                  <w:rPr>
                    <w:noProof/>
                    <w:webHidden/>
                  </w:rPr>
                  <w:fldChar w:fldCharType="begin"/>
                </w:r>
                <w:r w:rsidR="00D17FE2">
                  <w:rPr>
                    <w:noProof/>
                    <w:webHidden/>
                  </w:rPr>
                  <w:instrText xml:space="preserve"> PAGEREF _Toc197115938 \h </w:instrText>
                </w:r>
                <w:r w:rsidR="00D17FE2">
                  <w:rPr>
                    <w:noProof/>
                    <w:webHidden/>
                  </w:rPr>
                </w:r>
                <w:r w:rsidR="00D17FE2">
                  <w:rPr>
                    <w:noProof/>
                    <w:webHidden/>
                  </w:rPr>
                  <w:fldChar w:fldCharType="separate"/>
                </w:r>
                <w:r w:rsidR="00D17FE2">
                  <w:rPr>
                    <w:noProof/>
                    <w:webHidden/>
                  </w:rPr>
                  <w:t>2</w:t>
                </w:r>
                <w:r w:rsidR="00D17FE2">
                  <w:rPr>
                    <w:noProof/>
                    <w:webHidden/>
                  </w:rPr>
                  <w:fldChar w:fldCharType="end"/>
                </w:r>
              </w:hyperlink>
            </w:p>
            <w:p w14:paraId="4D9AECB2" w14:textId="5F9CACFE" w:rsidR="00D17FE2" w:rsidRDefault="00D17FE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115939" w:history="1">
                <w:r w:rsidRPr="009B3823">
                  <w:rPr>
                    <w:rStyle w:val="Hyperlink"/>
                    <w:noProof/>
                  </w:rPr>
                  <w:t>APPROVAL AUTHORITY</w:t>
                </w:r>
                <w:r>
                  <w:rPr>
                    <w:noProof/>
                    <w:webHidden/>
                  </w:rPr>
                  <w:tab/>
                </w:r>
                <w:r>
                  <w:rPr>
                    <w:noProof/>
                    <w:webHidden/>
                  </w:rPr>
                  <w:fldChar w:fldCharType="begin"/>
                </w:r>
                <w:r>
                  <w:rPr>
                    <w:noProof/>
                    <w:webHidden/>
                  </w:rPr>
                  <w:instrText xml:space="preserve"> PAGEREF _Toc197115939 \h </w:instrText>
                </w:r>
                <w:r>
                  <w:rPr>
                    <w:noProof/>
                    <w:webHidden/>
                  </w:rPr>
                </w:r>
                <w:r>
                  <w:rPr>
                    <w:noProof/>
                    <w:webHidden/>
                  </w:rPr>
                  <w:fldChar w:fldCharType="separate"/>
                </w:r>
                <w:r>
                  <w:rPr>
                    <w:noProof/>
                    <w:webHidden/>
                  </w:rPr>
                  <w:t>3</w:t>
                </w:r>
                <w:r>
                  <w:rPr>
                    <w:noProof/>
                    <w:webHidden/>
                  </w:rPr>
                  <w:fldChar w:fldCharType="end"/>
                </w:r>
              </w:hyperlink>
            </w:p>
            <w:p w14:paraId="4B7753D0" w14:textId="086DE617" w:rsidR="00D17FE2" w:rsidRDefault="00D17FE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115940" w:history="1">
                <w:r w:rsidRPr="009B3823">
                  <w:rPr>
                    <w:rStyle w:val="Hyperlink"/>
                    <w:noProof/>
                  </w:rPr>
                  <w:t>RECORD OF AMENDMENTS</w:t>
                </w:r>
                <w:r>
                  <w:rPr>
                    <w:noProof/>
                    <w:webHidden/>
                  </w:rPr>
                  <w:tab/>
                </w:r>
                <w:r>
                  <w:rPr>
                    <w:noProof/>
                    <w:webHidden/>
                  </w:rPr>
                  <w:fldChar w:fldCharType="begin"/>
                </w:r>
                <w:r>
                  <w:rPr>
                    <w:noProof/>
                    <w:webHidden/>
                  </w:rPr>
                  <w:instrText xml:space="preserve"> PAGEREF _Toc197115940 \h </w:instrText>
                </w:r>
                <w:r>
                  <w:rPr>
                    <w:noProof/>
                    <w:webHidden/>
                  </w:rPr>
                </w:r>
                <w:r>
                  <w:rPr>
                    <w:noProof/>
                    <w:webHidden/>
                  </w:rPr>
                  <w:fldChar w:fldCharType="separate"/>
                </w:r>
                <w:r>
                  <w:rPr>
                    <w:noProof/>
                    <w:webHidden/>
                  </w:rPr>
                  <w:t>4</w:t>
                </w:r>
                <w:r>
                  <w:rPr>
                    <w:noProof/>
                    <w:webHidden/>
                  </w:rPr>
                  <w:fldChar w:fldCharType="end"/>
                </w:r>
              </w:hyperlink>
            </w:p>
            <w:p w14:paraId="3BD722A9" w14:textId="1547EC57" w:rsidR="00D17FE2" w:rsidRDefault="00D17FE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115941" w:history="1">
                <w:r w:rsidRPr="009B3823">
                  <w:rPr>
                    <w:rStyle w:val="Hyperlink"/>
                    <w:noProof/>
                  </w:rPr>
                  <w:t>DISTRIBUTION LIST</w:t>
                </w:r>
                <w:r>
                  <w:rPr>
                    <w:noProof/>
                    <w:webHidden/>
                  </w:rPr>
                  <w:tab/>
                </w:r>
                <w:r>
                  <w:rPr>
                    <w:noProof/>
                    <w:webHidden/>
                  </w:rPr>
                  <w:fldChar w:fldCharType="begin"/>
                </w:r>
                <w:r>
                  <w:rPr>
                    <w:noProof/>
                    <w:webHidden/>
                  </w:rPr>
                  <w:instrText xml:space="preserve"> PAGEREF _Toc197115941 \h </w:instrText>
                </w:r>
                <w:r>
                  <w:rPr>
                    <w:noProof/>
                    <w:webHidden/>
                  </w:rPr>
                </w:r>
                <w:r>
                  <w:rPr>
                    <w:noProof/>
                    <w:webHidden/>
                  </w:rPr>
                  <w:fldChar w:fldCharType="separate"/>
                </w:r>
                <w:r>
                  <w:rPr>
                    <w:noProof/>
                    <w:webHidden/>
                  </w:rPr>
                  <w:t>5</w:t>
                </w:r>
                <w:r>
                  <w:rPr>
                    <w:noProof/>
                    <w:webHidden/>
                  </w:rPr>
                  <w:fldChar w:fldCharType="end"/>
                </w:r>
              </w:hyperlink>
            </w:p>
            <w:p w14:paraId="47598DE7" w14:textId="66D286DC" w:rsidR="00D17FE2" w:rsidRDefault="00D17FE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7115942" w:history="1">
                <w:r w:rsidRPr="009B3823">
                  <w:rPr>
                    <w:rStyle w:val="Hyperlink"/>
                    <w:noProof/>
                  </w:rPr>
                  <w:t>LIST OF ABBREVIATIONS</w:t>
                </w:r>
                <w:r>
                  <w:rPr>
                    <w:noProof/>
                    <w:webHidden/>
                  </w:rPr>
                  <w:tab/>
                </w:r>
                <w:r>
                  <w:rPr>
                    <w:noProof/>
                    <w:webHidden/>
                  </w:rPr>
                  <w:fldChar w:fldCharType="begin"/>
                </w:r>
                <w:r>
                  <w:rPr>
                    <w:noProof/>
                    <w:webHidden/>
                  </w:rPr>
                  <w:instrText xml:space="preserve"> PAGEREF _Toc197115942 \h </w:instrText>
                </w:r>
                <w:r>
                  <w:rPr>
                    <w:noProof/>
                    <w:webHidden/>
                  </w:rPr>
                </w:r>
                <w:r>
                  <w:rPr>
                    <w:noProof/>
                    <w:webHidden/>
                  </w:rPr>
                  <w:fldChar w:fldCharType="separate"/>
                </w:r>
                <w:r>
                  <w:rPr>
                    <w:noProof/>
                    <w:webHidden/>
                  </w:rPr>
                  <w:t>6</w:t>
                </w:r>
                <w:r>
                  <w:rPr>
                    <w:noProof/>
                    <w:webHidden/>
                  </w:rPr>
                  <w:fldChar w:fldCharType="end"/>
                </w:r>
              </w:hyperlink>
            </w:p>
            <w:p w14:paraId="51A5AEF5" w14:textId="79FB60C6"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3" w:history="1">
                <w:r w:rsidRPr="009B3823">
                  <w:rPr>
                    <w:rStyle w:val="Hyperlink"/>
                    <w:noProof/>
                  </w:rPr>
                  <w:t>1.</w:t>
                </w:r>
                <w:r>
                  <w:rPr>
                    <w:rFonts w:asciiTheme="minorHAnsi" w:eastAsiaTheme="minorEastAsia" w:hAnsiTheme="minorHAnsi" w:cstheme="minorBidi"/>
                    <w:noProof/>
                    <w:kern w:val="2"/>
                    <w:sz w:val="24"/>
                    <w:szCs w:val="24"/>
                    <w14:ligatures w14:val="standardContextual"/>
                  </w:rPr>
                  <w:tab/>
                </w:r>
                <w:r w:rsidRPr="009B3823">
                  <w:rPr>
                    <w:rStyle w:val="Hyperlink"/>
                    <w:noProof/>
                  </w:rPr>
                  <w:t>Objective</w:t>
                </w:r>
                <w:r>
                  <w:rPr>
                    <w:noProof/>
                    <w:webHidden/>
                  </w:rPr>
                  <w:tab/>
                </w:r>
                <w:r>
                  <w:rPr>
                    <w:noProof/>
                    <w:webHidden/>
                  </w:rPr>
                  <w:fldChar w:fldCharType="begin"/>
                </w:r>
                <w:r>
                  <w:rPr>
                    <w:noProof/>
                    <w:webHidden/>
                  </w:rPr>
                  <w:instrText xml:space="preserve"> PAGEREF _Toc197115943 \h </w:instrText>
                </w:r>
                <w:r>
                  <w:rPr>
                    <w:noProof/>
                    <w:webHidden/>
                  </w:rPr>
                </w:r>
                <w:r>
                  <w:rPr>
                    <w:noProof/>
                    <w:webHidden/>
                  </w:rPr>
                  <w:fldChar w:fldCharType="separate"/>
                </w:r>
                <w:r>
                  <w:rPr>
                    <w:noProof/>
                    <w:webHidden/>
                  </w:rPr>
                  <w:t>7</w:t>
                </w:r>
                <w:r>
                  <w:rPr>
                    <w:noProof/>
                    <w:webHidden/>
                  </w:rPr>
                  <w:fldChar w:fldCharType="end"/>
                </w:r>
              </w:hyperlink>
            </w:p>
            <w:p w14:paraId="5C35D740" w14:textId="14333060"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4" w:history="1">
                <w:r w:rsidRPr="009B3823">
                  <w:rPr>
                    <w:rStyle w:val="Hyperlink"/>
                    <w:noProof/>
                  </w:rPr>
                  <w:t>2.</w:t>
                </w:r>
                <w:r>
                  <w:rPr>
                    <w:rFonts w:asciiTheme="minorHAnsi" w:eastAsiaTheme="minorEastAsia" w:hAnsiTheme="minorHAnsi" w:cstheme="minorBidi"/>
                    <w:noProof/>
                    <w:kern w:val="2"/>
                    <w:sz w:val="24"/>
                    <w:szCs w:val="24"/>
                    <w14:ligatures w14:val="standardContextual"/>
                  </w:rPr>
                  <w:tab/>
                </w:r>
                <w:r w:rsidRPr="009B3823">
                  <w:rPr>
                    <w:rStyle w:val="Hyperlink"/>
                    <w:noProof/>
                  </w:rPr>
                  <w:t>Scope</w:t>
                </w:r>
                <w:r>
                  <w:rPr>
                    <w:noProof/>
                    <w:webHidden/>
                  </w:rPr>
                  <w:tab/>
                </w:r>
                <w:r>
                  <w:rPr>
                    <w:noProof/>
                    <w:webHidden/>
                  </w:rPr>
                  <w:fldChar w:fldCharType="begin"/>
                </w:r>
                <w:r>
                  <w:rPr>
                    <w:noProof/>
                    <w:webHidden/>
                  </w:rPr>
                  <w:instrText xml:space="preserve"> PAGEREF _Toc197115944 \h </w:instrText>
                </w:r>
                <w:r>
                  <w:rPr>
                    <w:noProof/>
                    <w:webHidden/>
                  </w:rPr>
                </w:r>
                <w:r>
                  <w:rPr>
                    <w:noProof/>
                    <w:webHidden/>
                  </w:rPr>
                  <w:fldChar w:fldCharType="separate"/>
                </w:r>
                <w:r>
                  <w:rPr>
                    <w:noProof/>
                    <w:webHidden/>
                  </w:rPr>
                  <w:t>7</w:t>
                </w:r>
                <w:r>
                  <w:rPr>
                    <w:noProof/>
                    <w:webHidden/>
                  </w:rPr>
                  <w:fldChar w:fldCharType="end"/>
                </w:r>
              </w:hyperlink>
            </w:p>
            <w:p w14:paraId="188FA1D2" w14:textId="419D5D35"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5" w:history="1">
                <w:r w:rsidRPr="009B3823">
                  <w:rPr>
                    <w:rStyle w:val="Hyperlink"/>
                    <w:noProof/>
                  </w:rPr>
                  <w:t>3.</w:t>
                </w:r>
                <w:r>
                  <w:rPr>
                    <w:rFonts w:asciiTheme="minorHAnsi" w:eastAsiaTheme="minorEastAsia" w:hAnsiTheme="minorHAnsi" w:cstheme="minorBidi"/>
                    <w:noProof/>
                    <w:kern w:val="2"/>
                    <w:sz w:val="24"/>
                    <w:szCs w:val="24"/>
                    <w14:ligatures w14:val="standardContextual"/>
                  </w:rPr>
                  <w:tab/>
                </w:r>
                <w:r w:rsidRPr="009B3823">
                  <w:rPr>
                    <w:rStyle w:val="Hyperlink"/>
                    <w:noProof/>
                  </w:rPr>
                  <w:t>Responsibilities</w:t>
                </w:r>
                <w:r>
                  <w:rPr>
                    <w:noProof/>
                    <w:webHidden/>
                  </w:rPr>
                  <w:tab/>
                </w:r>
                <w:r>
                  <w:rPr>
                    <w:noProof/>
                    <w:webHidden/>
                  </w:rPr>
                  <w:fldChar w:fldCharType="begin"/>
                </w:r>
                <w:r>
                  <w:rPr>
                    <w:noProof/>
                    <w:webHidden/>
                  </w:rPr>
                  <w:instrText xml:space="preserve"> PAGEREF _Toc197115945 \h </w:instrText>
                </w:r>
                <w:r>
                  <w:rPr>
                    <w:noProof/>
                    <w:webHidden/>
                  </w:rPr>
                </w:r>
                <w:r>
                  <w:rPr>
                    <w:noProof/>
                    <w:webHidden/>
                  </w:rPr>
                  <w:fldChar w:fldCharType="separate"/>
                </w:r>
                <w:r>
                  <w:rPr>
                    <w:noProof/>
                    <w:webHidden/>
                  </w:rPr>
                  <w:t>7</w:t>
                </w:r>
                <w:r>
                  <w:rPr>
                    <w:noProof/>
                    <w:webHidden/>
                  </w:rPr>
                  <w:fldChar w:fldCharType="end"/>
                </w:r>
              </w:hyperlink>
            </w:p>
            <w:p w14:paraId="593FBA86" w14:textId="20B9E8D7"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6" w:history="1">
                <w:r w:rsidRPr="009B3823">
                  <w:rPr>
                    <w:rStyle w:val="Hyperlink"/>
                    <w:noProof/>
                  </w:rPr>
                  <w:t>4.</w:t>
                </w:r>
                <w:r>
                  <w:rPr>
                    <w:rFonts w:asciiTheme="minorHAnsi" w:eastAsiaTheme="minorEastAsia" w:hAnsiTheme="minorHAnsi" w:cstheme="minorBidi"/>
                    <w:noProof/>
                    <w:kern w:val="2"/>
                    <w:sz w:val="24"/>
                    <w:szCs w:val="24"/>
                    <w14:ligatures w14:val="standardContextual"/>
                  </w:rPr>
                  <w:tab/>
                </w:r>
                <w:r w:rsidRPr="009B3823">
                  <w:rPr>
                    <w:rStyle w:val="Hyperlink"/>
                    <w:noProof/>
                  </w:rPr>
                  <w:t>Procedure</w:t>
                </w:r>
                <w:r>
                  <w:rPr>
                    <w:noProof/>
                    <w:webHidden/>
                  </w:rPr>
                  <w:tab/>
                </w:r>
                <w:r>
                  <w:rPr>
                    <w:noProof/>
                    <w:webHidden/>
                  </w:rPr>
                  <w:fldChar w:fldCharType="begin"/>
                </w:r>
                <w:r>
                  <w:rPr>
                    <w:noProof/>
                    <w:webHidden/>
                  </w:rPr>
                  <w:instrText xml:space="preserve"> PAGEREF _Toc197115946 \h </w:instrText>
                </w:r>
                <w:r>
                  <w:rPr>
                    <w:noProof/>
                    <w:webHidden/>
                  </w:rPr>
                </w:r>
                <w:r>
                  <w:rPr>
                    <w:noProof/>
                    <w:webHidden/>
                  </w:rPr>
                  <w:fldChar w:fldCharType="separate"/>
                </w:r>
                <w:r>
                  <w:rPr>
                    <w:noProof/>
                    <w:webHidden/>
                  </w:rPr>
                  <w:t>7</w:t>
                </w:r>
                <w:r>
                  <w:rPr>
                    <w:noProof/>
                    <w:webHidden/>
                  </w:rPr>
                  <w:fldChar w:fldCharType="end"/>
                </w:r>
              </w:hyperlink>
            </w:p>
            <w:p w14:paraId="7CE37A39" w14:textId="7C105272"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7" w:history="1">
                <w:r w:rsidRPr="009B3823">
                  <w:rPr>
                    <w:rStyle w:val="Hyperlink"/>
                    <w:noProof/>
                  </w:rPr>
                  <w:t>5.</w:t>
                </w:r>
                <w:r>
                  <w:rPr>
                    <w:rFonts w:asciiTheme="minorHAnsi" w:eastAsiaTheme="minorEastAsia" w:hAnsiTheme="minorHAnsi" w:cstheme="minorBidi"/>
                    <w:noProof/>
                    <w:kern w:val="2"/>
                    <w:sz w:val="24"/>
                    <w:szCs w:val="24"/>
                    <w14:ligatures w14:val="standardContextual"/>
                  </w:rPr>
                  <w:tab/>
                </w:r>
                <w:r w:rsidRPr="009B3823">
                  <w:rPr>
                    <w:rStyle w:val="Hyperlink"/>
                    <w:noProof/>
                  </w:rPr>
                  <w:t>Quality Control</w:t>
                </w:r>
                <w:r>
                  <w:rPr>
                    <w:noProof/>
                    <w:webHidden/>
                  </w:rPr>
                  <w:tab/>
                </w:r>
                <w:r>
                  <w:rPr>
                    <w:noProof/>
                    <w:webHidden/>
                  </w:rPr>
                  <w:fldChar w:fldCharType="begin"/>
                </w:r>
                <w:r>
                  <w:rPr>
                    <w:noProof/>
                    <w:webHidden/>
                  </w:rPr>
                  <w:instrText xml:space="preserve"> PAGEREF _Toc197115947 \h </w:instrText>
                </w:r>
                <w:r>
                  <w:rPr>
                    <w:noProof/>
                    <w:webHidden/>
                  </w:rPr>
                </w:r>
                <w:r>
                  <w:rPr>
                    <w:noProof/>
                    <w:webHidden/>
                  </w:rPr>
                  <w:fldChar w:fldCharType="separate"/>
                </w:r>
                <w:r>
                  <w:rPr>
                    <w:noProof/>
                    <w:webHidden/>
                  </w:rPr>
                  <w:t>9</w:t>
                </w:r>
                <w:r>
                  <w:rPr>
                    <w:noProof/>
                    <w:webHidden/>
                  </w:rPr>
                  <w:fldChar w:fldCharType="end"/>
                </w:r>
              </w:hyperlink>
            </w:p>
            <w:p w14:paraId="3DD4CADA" w14:textId="51584FA6"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8" w:history="1">
                <w:r w:rsidRPr="009B3823">
                  <w:rPr>
                    <w:rStyle w:val="Hyperlink"/>
                    <w:noProof/>
                  </w:rPr>
                  <w:t>6.</w:t>
                </w:r>
                <w:r>
                  <w:rPr>
                    <w:rFonts w:asciiTheme="minorHAnsi" w:eastAsiaTheme="minorEastAsia" w:hAnsiTheme="minorHAnsi" w:cstheme="minorBidi"/>
                    <w:noProof/>
                    <w:kern w:val="2"/>
                    <w:sz w:val="24"/>
                    <w:szCs w:val="24"/>
                    <w14:ligatures w14:val="standardContextual"/>
                  </w:rPr>
                  <w:tab/>
                </w:r>
                <w:r w:rsidRPr="009B3823">
                  <w:rPr>
                    <w:rStyle w:val="Hyperlink"/>
                    <w:noProof/>
                  </w:rPr>
                  <w:t>Related Documents</w:t>
                </w:r>
                <w:r>
                  <w:rPr>
                    <w:noProof/>
                    <w:webHidden/>
                  </w:rPr>
                  <w:tab/>
                </w:r>
                <w:r>
                  <w:rPr>
                    <w:noProof/>
                    <w:webHidden/>
                  </w:rPr>
                  <w:fldChar w:fldCharType="begin"/>
                </w:r>
                <w:r>
                  <w:rPr>
                    <w:noProof/>
                    <w:webHidden/>
                  </w:rPr>
                  <w:instrText xml:space="preserve"> PAGEREF _Toc197115948 \h </w:instrText>
                </w:r>
                <w:r>
                  <w:rPr>
                    <w:noProof/>
                    <w:webHidden/>
                  </w:rPr>
                </w:r>
                <w:r>
                  <w:rPr>
                    <w:noProof/>
                    <w:webHidden/>
                  </w:rPr>
                  <w:fldChar w:fldCharType="separate"/>
                </w:r>
                <w:r>
                  <w:rPr>
                    <w:noProof/>
                    <w:webHidden/>
                  </w:rPr>
                  <w:t>10</w:t>
                </w:r>
                <w:r>
                  <w:rPr>
                    <w:noProof/>
                    <w:webHidden/>
                  </w:rPr>
                  <w:fldChar w:fldCharType="end"/>
                </w:r>
              </w:hyperlink>
            </w:p>
            <w:p w14:paraId="2776E7A3" w14:textId="52A23C1E"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49" w:history="1">
                <w:r w:rsidRPr="009B3823">
                  <w:rPr>
                    <w:rStyle w:val="Hyperlink"/>
                    <w:noProof/>
                  </w:rPr>
                  <w:t>7.</w:t>
                </w:r>
                <w:r>
                  <w:rPr>
                    <w:rFonts w:asciiTheme="minorHAnsi" w:eastAsiaTheme="minorEastAsia" w:hAnsiTheme="minorHAnsi" w:cstheme="minorBidi"/>
                    <w:noProof/>
                    <w:kern w:val="2"/>
                    <w:sz w:val="24"/>
                    <w:szCs w:val="24"/>
                    <w14:ligatures w14:val="standardContextual"/>
                  </w:rPr>
                  <w:tab/>
                </w:r>
                <w:r w:rsidRPr="009B3823">
                  <w:rPr>
                    <w:rStyle w:val="Hyperlink"/>
                    <w:noProof/>
                  </w:rPr>
                  <w:t>Reference Regulations &amp; Guidelines</w:t>
                </w:r>
                <w:r>
                  <w:rPr>
                    <w:noProof/>
                    <w:webHidden/>
                  </w:rPr>
                  <w:tab/>
                </w:r>
                <w:r>
                  <w:rPr>
                    <w:noProof/>
                    <w:webHidden/>
                  </w:rPr>
                  <w:fldChar w:fldCharType="begin"/>
                </w:r>
                <w:r>
                  <w:rPr>
                    <w:noProof/>
                    <w:webHidden/>
                  </w:rPr>
                  <w:instrText xml:space="preserve"> PAGEREF _Toc197115949 \h </w:instrText>
                </w:r>
                <w:r>
                  <w:rPr>
                    <w:noProof/>
                    <w:webHidden/>
                  </w:rPr>
                </w:r>
                <w:r>
                  <w:rPr>
                    <w:noProof/>
                    <w:webHidden/>
                  </w:rPr>
                  <w:fldChar w:fldCharType="separate"/>
                </w:r>
                <w:r>
                  <w:rPr>
                    <w:noProof/>
                    <w:webHidden/>
                  </w:rPr>
                  <w:t>10</w:t>
                </w:r>
                <w:r>
                  <w:rPr>
                    <w:noProof/>
                    <w:webHidden/>
                  </w:rPr>
                  <w:fldChar w:fldCharType="end"/>
                </w:r>
              </w:hyperlink>
            </w:p>
            <w:p w14:paraId="17A114E9" w14:textId="66166627" w:rsidR="00D17FE2" w:rsidRDefault="00D17FE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7115950" w:history="1">
                <w:r w:rsidRPr="009B3823">
                  <w:rPr>
                    <w:rStyle w:val="Hyperlink"/>
                    <w:noProof/>
                  </w:rPr>
                  <w:t>8.</w:t>
                </w:r>
                <w:r>
                  <w:rPr>
                    <w:rFonts w:asciiTheme="minorHAnsi" w:eastAsiaTheme="minorEastAsia" w:hAnsiTheme="minorHAnsi" w:cstheme="minorBidi"/>
                    <w:noProof/>
                    <w:kern w:val="2"/>
                    <w:sz w:val="24"/>
                    <w:szCs w:val="24"/>
                    <w14:ligatures w14:val="standardContextual"/>
                  </w:rPr>
                  <w:tab/>
                </w:r>
                <w:r w:rsidRPr="009B3823">
                  <w:rPr>
                    <w:rStyle w:val="Hyperlink"/>
                    <w:noProof/>
                  </w:rPr>
                  <w:t>Related Records</w:t>
                </w:r>
                <w:r>
                  <w:rPr>
                    <w:noProof/>
                    <w:webHidden/>
                  </w:rPr>
                  <w:tab/>
                </w:r>
                <w:r>
                  <w:rPr>
                    <w:noProof/>
                    <w:webHidden/>
                  </w:rPr>
                  <w:fldChar w:fldCharType="begin"/>
                </w:r>
                <w:r>
                  <w:rPr>
                    <w:noProof/>
                    <w:webHidden/>
                  </w:rPr>
                  <w:instrText xml:space="preserve"> PAGEREF _Toc197115950 \h </w:instrText>
                </w:r>
                <w:r>
                  <w:rPr>
                    <w:noProof/>
                    <w:webHidden/>
                  </w:rPr>
                </w:r>
                <w:r>
                  <w:rPr>
                    <w:noProof/>
                    <w:webHidden/>
                  </w:rPr>
                  <w:fldChar w:fldCharType="separate"/>
                </w:r>
                <w:r>
                  <w:rPr>
                    <w:noProof/>
                    <w:webHidden/>
                  </w:rPr>
                  <w:t>10</w:t>
                </w:r>
                <w:r>
                  <w:rPr>
                    <w:noProof/>
                    <w:webHidden/>
                  </w:rPr>
                  <w:fldChar w:fldCharType="end"/>
                </w:r>
              </w:hyperlink>
            </w:p>
            <w:p w14:paraId="19ABE711" w14:textId="777566A3" w:rsidR="00D17FE2" w:rsidRDefault="00D17FE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197115951" w:history="1">
                <w:r w:rsidRPr="009B3823">
                  <w:rPr>
                    <w:rStyle w:val="Hyperlink"/>
                    <w:noProof/>
                  </w:rPr>
                  <w:t>Appendix 1: MRM Process Flow Chart</w:t>
                </w:r>
                <w:r>
                  <w:rPr>
                    <w:noProof/>
                    <w:webHidden/>
                  </w:rPr>
                  <w:tab/>
                </w:r>
                <w:r>
                  <w:rPr>
                    <w:noProof/>
                    <w:webHidden/>
                  </w:rPr>
                  <w:fldChar w:fldCharType="begin"/>
                </w:r>
                <w:r>
                  <w:rPr>
                    <w:noProof/>
                    <w:webHidden/>
                  </w:rPr>
                  <w:instrText xml:space="preserve"> PAGEREF _Toc197115951 \h </w:instrText>
                </w:r>
                <w:r>
                  <w:rPr>
                    <w:noProof/>
                    <w:webHidden/>
                  </w:rPr>
                </w:r>
                <w:r>
                  <w:rPr>
                    <w:noProof/>
                    <w:webHidden/>
                  </w:rPr>
                  <w:fldChar w:fldCharType="separate"/>
                </w:r>
                <w:r>
                  <w:rPr>
                    <w:noProof/>
                    <w:webHidden/>
                  </w:rPr>
                  <w:t>11</w:t>
                </w:r>
                <w:r>
                  <w:rPr>
                    <w:noProof/>
                    <w:webHidden/>
                  </w:rPr>
                  <w:fldChar w:fldCharType="end"/>
                </w:r>
              </w:hyperlink>
            </w:p>
            <w:p w14:paraId="691DFFF9" w14:textId="72CC4865" w:rsidR="00C2562C" w:rsidRDefault="00C2562C">
              <w:r w:rsidRPr="00C2562C">
                <w:rPr>
                  <w:rFonts w:ascii="Palatino Linotype" w:hAnsi="Palatino Linotype"/>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536B9A">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3DA0242" w14:textId="77777777" w:rsidR="00B70912" w:rsidRDefault="00B70912" w:rsidP="0055138B">
          <w:pPr>
            <w:pStyle w:val="TDPL-H1"/>
            <w:numPr>
              <w:ilvl w:val="0"/>
              <w:numId w:val="0"/>
            </w:numPr>
            <w:tabs>
              <w:tab w:val="clear" w:pos="1440"/>
              <w:tab w:val="left" w:pos="0"/>
            </w:tabs>
            <w:ind w:right="120"/>
            <w:jc w:val="center"/>
          </w:pPr>
          <w:bookmarkStart w:id="5" w:name="_Toc197115939"/>
          <w:r w:rsidRPr="0055138B">
            <w:rPr>
              <w:szCs w:val="28"/>
            </w:rPr>
            <w:t>APPROVAL</w:t>
          </w:r>
          <w:r w:rsidRPr="00643AD6">
            <w:t xml:space="preserve"> AUTHORITY</w:t>
          </w:r>
          <w:bookmarkEnd w:id="5"/>
        </w:p>
        <w:p w14:paraId="7CD99727" w14:textId="77777777" w:rsidR="002E4318" w:rsidRDefault="002E4318" w:rsidP="0055138B">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E4318" w:rsidRPr="00156BFB" w14:paraId="1DD8A603" w14:textId="77777777" w:rsidTr="00AF2A07">
            <w:trPr>
              <w:trHeight w:val="1417"/>
            </w:trPr>
            <w:tc>
              <w:tcPr>
                <w:tcW w:w="1664" w:type="dxa"/>
                <w:vMerge w:val="restart"/>
                <w:shd w:val="clear" w:color="auto" w:fill="B4C6E7" w:themeFill="accent1" w:themeFillTint="66"/>
                <w:vAlign w:val="center"/>
              </w:tcPr>
              <w:p w14:paraId="402ECD70" w14:textId="77777777" w:rsidR="002E4318" w:rsidRPr="00156BFB" w:rsidRDefault="002E431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E8C0605" w14:textId="77777777" w:rsidR="002E4318" w:rsidRPr="00156BFB" w:rsidRDefault="002E431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CCFE0D5" w14:textId="77777777" w:rsidR="002E4318" w:rsidRPr="008D0CC5" w:rsidRDefault="002E431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0DF11E41" w14:textId="77777777" w:rsidR="002E4318" w:rsidRPr="00156BFB" w:rsidRDefault="002E431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622530A" w14:textId="77777777" w:rsidR="002E4318" w:rsidRPr="00156BFB" w:rsidRDefault="002E431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4318" w:rsidRPr="00156BFB" w14:paraId="08D2F173" w14:textId="77777777" w:rsidTr="00AF2A07">
            <w:trPr>
              <w:trHeight w:val="1541"/>
            </w:trPr>
            <w:tc>
              <w:tcPr>
                <w:tcW w:w="1664" w:type="dxa"/>
                <w:vMerge/>
                <w:shd w:val="clear" w:color="auto" w:fill="B4C6E7" w:themeFill="accent1" w:themeFillTint="66"/>
                <w:vAlign w:val="center"/>
              </w:tcPr>
              <w:p w14:paraId="1B6592D7" w14:textId="77777777" w:rsidR="002E4318" w:rsidRPr="00156BFB" w:rsidRDefault="002E431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2BEFC1A" w14:textId="77777777" w:rsidR="002E4318" w:rsidRPr="00156BFB" w:rsidRDefault="002E431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3DA3B8D" w14:textId="77777777" w:rsidR="002E4318" w:rsidRPr="00156BFB" w:rsidRDefault="002E431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C27D41F" wp14:editId="2F018C8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362B5C5A" w14:textId="77777777" w:rsidR="002E4318" w:rsidRPr="00156BFB" w:rsidRDefault="002E431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882B127" w14:textId="77777777" w:rsidR="002E4318" w:rsidRPr="00156BFB" w:rsidRDefault="002E4318" w:rsidP="00AF2A07">
                <w:pPr>
                  <w:pStyle w:val="BodyText"/>
                  <w:rPr>
                    <w:rFonts w:ascii="Palatino Linotype" w:hAnsi="Palatino Linotype"/>
                    <w:b/>
                    <w:bCs/>
                    <w:sz w:val="24"/>
                    <w:szCs w:val="24"/>
                  </w:rPr>
                </w:pPr>
              </w:p>
            </w:tc>
          </w:tr>
          <w:tr w:rsidR="002E4318" w:rsidRPr="00156BFB" w14:paraId="05FDB37D" w14:textId="77777777" w:rsidTr="00AF2A07">
            <w:trPr>
              <w:trHeight w:val="1417"/>
            </w:trPr>
            <w:tc>
              <w:tcPr>
                <w:tcW w:w="1664" w:type="dxa"/>
                <w:vMerge w:val="restart"/>
                <w:shd w:val="clear" w:color="auto" w:fill="E2EFD9" w:themeFill="accent6" w:themeFillTint="33"/>
                <w:vAlign w:val="center"/>
              </w:tcPr>
              <w:p w14:paraId="1F8578CF" w14:textId="77777777" w:rsidR="002E4318" w:rsidRPr="00156BFB" w:rsidRDefault="002E431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E78613C" w14:textId="77777777" w:rsidR="002E4318" w:rsidRPr="00156BFB" w:rsidRDefault="002E431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B3711F0" w14:textId="77777777" w:rsidR="002E4318" w:rsidRPr="008D0CC5" w:rsidRDefault="002E431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AB8078C" w14:textId="77777777" w:rsidR="002E4318" w:rsidRPr="00156BFB" w:rsidRDefault="002E431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10633CB" w14:textId="77777777" w:rsidR="002E4318" w:rsidRPr="00156BFB" w:rsidRDefault="002E431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4318" w:rsidRPr="00156BFB" w14:paraId="0E3FCA00" w14:textId="77777777" w:rsidTr="00AF2A07">
            <w:trPr>
              <w:trHeight w:val="1417"/>
            </w:trPr>
            <w:tc>
              <w:tcPr>
                <w:tcW w:w="1664" w:type="dxa"/>
                <w:vMerge/>
                <w:shd w:val="clear" w:color="auto" w:fill="E2EFD9" w:themeFill="accent6" w:themeFillTint="33"/>
                <w:vAlign w:val="center"/>
              </w:tcPr>
              <w:p w14:paraId="70DB737C" w14:textId="77777777" w:rsidR="002E4318" w:rsidRPr="00156BFB" w:rsidRDefault="002E431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DEA5B47" w14:textId="77777777" w:rsidR="002E4318" w:rsidRPr="00156BFB" w:rsidRDefault="002E431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2BC76C2" w14:textId="77777777" w:rsidR="002E4318" w:rsidRPr="00156BFB" w:rsidRDefault="002E431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9797DD2" wp14:editId="74DCCC8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3249A49" w14:textId="77777777" w:rsidR="002E4318" w:rsidRPr="00156BFB" w:rsidRDefault="002E4318" w:rsidP="00AF2A07">
                <w:pPr>
                  <w:pStyle w:val="BodyText"/>
                  <w:rPr>
                    <w:rFonts w:ascii="Palatino Linotype" w:hAnsi="Palatino Linotype"/>
                    <w:b/>
                    <w:bCs/>
                    <w:sz w:val="24"/>
                    <w:szCs w:val="24"/>
                  </w:rPr>
                </w:pPr>
              </w:p>
            </w:tc>
          </w:tr>
          <w:tr w:rsidR="002E4318" w:rsidRPr="00156BFB" w14:paraId="05A3C958" w14:textId="77777777" w:rsidTr="00AF2A07">
            <w:trPr>
              <w:trHeight w:val="1417"/>
            </w:trPr>
            <w:tc>
              <w:tcPr>
                <w:tcW w:w="1664" w:type="dxa"/>
                <w:vMerge w:val="restart"/>
                <w:shd w:val="clear" w:color="auto" w:fill="B4C6E7" w:themeFill="accent1" w:themeFillTint="66"/>
                <w:vAlign w:val="center"/>
              </w:tcPr>
              <w:p w14:paraId="40350F8F" w14:textId="77777777" w:rsidR="002E4318" w:rsidRPr="00156BFB" w:rsidRDefault="002E431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EA2A535" w14:textId="77777777" w:rsidR="002E4318" w:rsidRPr="00156BFB" w:rsidRDefault="002E4318"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50A8CE4D" w14:textId="77777777" w:rsidR="002E4318" w:rsidRDefault="002E4318"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76FF36F6" w14:textId="77777777" w:rsidR="002E4318" w:rsidRPr="00156BFB" w:rsidRDefault="002E431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7EC7726" w14:textId="77777777" w:rsidR="002E4318" w:rsidRPr="00156BFB" w:rsidRDefault="002E431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4318" w:rsidRPr="00156BFB" w14:paraId="61A9DA48" w14:textId="77777777" w:rsidTr="00AF2A07">
            <w:trPr>
              <w:trHeight w:val="1417"/>
            </w:trPr>
            <w:tc>
              <w:tcPr>
                <w:tcW w:w="1664" w:type="dxa"/>
                <w:vMerge/>
                <w:shd w:val="clear" w:color="auto" w:fill="B4C6E7" w:themeFill="accent1" w:themeFillTint="66"/>
                <w:vAlign w:val="center"/>
              </w:tcPr>
              <w:p w14:paraId="776FF4F4" w14:textId="77777777" w:rsidR="002E4318" w:rsidRPr="00156BFB" w:rsidRDefault="002E431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D15397E" w14:textId="77777777" w:rsidR="002E4318" w:rsidRPr="00156BFB" w:rsidRDefault="002E431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24B4C32" w14:textId="77777777" w:rsidR="002E4318" w:rsidRPr="00156BFB" w:rsidRDefault="002E4318"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59E94A8" wp14:editId="2D64D3FD">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DB70790" w14:textId="77777777" w:rsidR="002E4318" w:rsidRPr="00156BFB" w:rsidRDefault="002E4318" w:rsidP="00AF2A07">
                <w:pPr>
                  <w:pStyle w:val="BodyText"/>
                  <w:rPr>
                    <w:rFonts w:ascii="Palatino Linotype" w:hAnsi="Palatino Linotype"/>
                    <w:b/>
                    <w:bCs/>
                    <w:sz w:val="24"/>
                    <w:szCs w:val="24"/>
                  </w:rPr>
                </w:pPr>
              </w:p>
            </w:tc>
          </w:tr>
        </w:tbl>
        <w:p w14:paraId="3F83A000" w14:textId="4D564BFF" w:rsidR="002E4318" w:rsidRPr="00B70912" w:rsidRDefault="002E4318" w:rsidP="002E4318">
          <w:pPr>
            <w:pStyle w:val="TDPL-BodyTxt"/>
            <w:sectPr w:rsidR="002E4318" w:rsidRPr="00B70912" w:rsidSect="00B70912">
              <w:headerReference w:type="default" r:id="rId15"/>
              <w:pgSz w:w="11906" w:h="16838"/>
              <w:pgMar w:top="1440" w:right="1274" w:bottom="1440" w:left="1440" w:header="708" w:footer="567" w:gutter="0"/>
              <w:cols w:space="708"/>
              <w:docGrid w:linePitch="360"/>
            </w:sectPr>
          </w:pPr>
        </w:p>
        <w:p w14:paraId="0EE2CC45" w14:textId="2B08BF2D" w:rsidR="00B70912" w:rsidRPr="00EE1193" w:rsidRDefault="00B70912" w:rsidP="0055138B">
          <w:pPr>
            <w:pStyle w:val="TDPL-H1"/>
            <w:numPr>
              <w:ilvl w:val="0"/>
              <w:numId w:val="0"/>
            </w:numPr>
            <w:tabs>
              <w:tab w:val="clear" w:pos="1440"/>
              <w:tab w:val="left" w:pos="0"/>
            </w:tabs>
            <w:ind w:right="120"/>
            <w:jc w:val="center"/>
          </w:pPr>
          <w:bookmarkStart w:id="6" w:name="_Record_of_Amendments"/>
          <w:bookmarkStart w:id="7" w:name="_Toc197115940"/>
          <w:bookmarkEnd w:id="6"/>
          <w:r w:rsidRPr="0055138B">
            <w:rPr>
              <w:szCs w:val="28"/>
            </w:rPr>
            <w:lastRenderedPageBreak/>
            <w:t>RECORD</w:t>
          </w:r>
          <w:r w:rsidRPr="00EE1193">
            <w:t xml:space="preserve">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A23C4C0"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A764AC">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55138B">
          <w:pPr>
            <w:pStyle w:val="TDPL-H1"/>
            <w:numPr>
              <w:ilvl w:val="0"/>
              <w:numId w:val="0"/>
            </w:numPr>
            <w:tabs>
              <w:tab w:val="clear" w:pos="1440"/>
              <w:tab w:val="left" w:pos="0"/>
            </w:tabs>
            <w:ind w:right="120"/>
            <w:jc w:val="center"/>
          </w:pPr>
          <w:bookmarkStart w:id="8" w:name="_Distribution_List"/>
          <w:bookmarkStart w:id="9" w:name="_Toc197115941"/>
          <w:bookmarkEnd w:id="8"/>
          <w:r w:rsidRPr="0055138B">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2C852FE8" w14:textId="3423F8DE" w:rsidR="002A535F" w:rsidRPr="009B0F39" w:rsidRDefault="002A535F" w:rsidP="0055138B">
          <w:pPr>
            <w:pStyle w:val="TDPL-H1"/>
            <w:numPr>
              <w:ilvl w:val="0"/>
              <w:numId w:val="0"/>
            </w:numPr>
            <w:tabs>
              <w:tab w:val="clear" w:pos="1440"/>
              <w:tab w:val="left" w:pos="0"/>
            </w:tabs>
            <w:ind w:right="120"/>
            <w:jc w:val="center"/>
          </w:pPr>
          <w:bookmarkStart w:id="10" w:name="_List_of_Abbreviations"/>
          <w:bookmarkStart w:id="11" w:name="_Ref189068143"/>
          <w:bookmarkStart w:id="12" w:name="_Toc197115942"/>
          <w:bookmarkEnd w:id="10"/>
          <w:r w:rsidRPr="009B0F39">
            <w:lastRenderedPageBreak/>
            <w:t>L</w:t>
          </w:r>
          <w:bookmarkEnd w:id="11"/>
          <w:r w:rsidR="00C67260" w:rsidRPr="009B0F39">
            <w:t xml:space="preserve">IST OF </w:t>
          </w:r>
          <w:r w:rsidR="00C67260" w:rsidRPr="0055138B">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042043">
            <w:trPr>
              <w:trHeight w:val="539"/>
              <w:jc w:val="center"/>
            </w:trPr>
            <w:tc>
              <w:tcPr>
                <w:tcW w:w="1331" w:type="dxa"/>
                <w:shd w:val="clear" w:color="auto" w:fill="auto"/>
                <w:vAlign w:val="center"/>
              </w:tcPr>
              <w:p w14:paraId="78EDC6B9" w14:textId="523741E5" w:rsidR="00627A3A" w:rsidRPr="001064D5" w:rsidRDefault="00627A3A" w:rsidP="00042043">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2043" w:rsidRPr="001064D5" w14:paraId="69DA4FAC" w14:textId="77777777" w:rsidTr="00042043">
            <w:trPr>
              <w:trHeight w:val="373"/>
              <w:jc w:val="center"/>
            </w:trPr>
            <w:tc>
              <w:tcPr>
                <w:tcW w:w="1331" w:type="dxa"/>
                <w:vAlign w:val="center"/>
              </w:tcPr>
              <w:p w14:paraId="3EDDEC3F" w14:textId="57DAC0F6" w:rsidR="00042043" w:rsidRPr="008503F0" w:rsidRDefault="00042043" w:rsidP="00042043">
                <w:pPr>
                  <w:pStyle w:val="BodyText"/>
                  <w:jc w:val="center"/>
                  <w:rPr>
                    <w:rFonts w:ascii="Palatino Linotype" w:hAnsi="Palatino Linotype"/>
                  </w:rPr>
                </w:pPr>
                <w:r w:rsidRPr="008503F0">
                  <w:rPr>
                    <w:rFonts w:ascii="Palatino Linotype" w:hAnsi="Palatino Linotype"/>
                  </w:rPr>
                  <w:t>1</w:t>
                </w:r>
              </w:p>
            </w:tc>
            <w:tc>
              <w:tcPr>
                <w:tcW w:w="1981" w:type="dxa"/>
                <w:vAlign w:val="center"/>
              </w:tcPr>
              <w:p w14:paraId="62BCFC9C" w14:textId="1A0E54E1" w:rsidR="00042043" w:rsidRPr="008503F0" w:rsidRDefault="00042043" w:rsidP="00042043">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0733D0B4" w14:textId="32DAF642" w:rsidR="00042043" w:rsidRPr="008503F0" w:rsidRDefault="00042043" w:rsidP="00042043">
                <w:pPr>
                  <w:pStyle w:val="BodyText"/>
                  <w:jc w:val="center"/>
                  <w:rPr>
                    <w:rFonts w:ascii="Palatino Linotype" w:hAnsi="Palatino Linotype"/>
                  </w:rPr>
                </w:pPr>
                <w:r w:rsidRPr="00A86B47">
                  <w:rPr>
                    <w:rFonts w:ascii="Palatino Linotype" w:hAnsi="Palatino Linotype"/>
                  </w:rPr>
                  <w:t>Form</w:t>
                </w:r>
              </w:p>
            </w:tc>
          </w:tr>
          <w:tr w:rsidR="00042043" w:rsidRPr="001064D5" w14:paraId="717F4853" w14:textId="77777777" w:rsidTr="00042043">
            <w:trPr>
              <w:trHeight w:val="373"/>
              <w:jc w:val="center"/>
            </w:trPr>
            <w:tc>
              <w:tcPr>
                <w:tcW w:w="1331" w:type="dxa"/>
                <w:vAlign w:val="center"/>
              </w:tcPr>
              <w:p w14:paraId="69847C3F" w14:textId="4AFF33D7" w:rsidR="00042043" w:rsidRPr="008503F0" w:rsidRDefault="00042043" w:rsidP="00042043">
                <w:pPr>
                  <w:pStyle w:val="BodyText"/>
                  <w:jc w:val="center"/>
                  <w:rPr>
                    <w:rFonts w:ascii="Palatino Linotype" w:hAnsi="Palatino Linotype"/>
                  </w:rPr>
                </w:pPr>
                <w:r w:rsidRPr="008503F0">
                  <w:rPr>
                    <w:rFonts w:ascii="Palatino Linotype" w:hAnsi="Palatino Linotype"/>
                  </w:rPr>
                  <w:t>2</w:t>
                </w:r>
              </w:p>
            </w:tc>
            <w:tc>
              <w:tcPr>
                <w:tcW w:w="1981" w:type="dxa"/>
                <w:vAlign w:val="center"/>
              </w:tcPr>
              <w:p w14:paraId="1A9F6377" w14:textId="15261680" w:rsidR="00042043" w:rsidRPr="008503F0" w:rsidRDefault="00042043" w:rsidP="00042043">
                <w:pPr>
                  <w:pStyle w:val="BodyText"/>
                  <w:jc w:val="center"/>
                  <w:rPr>
                    <w:rFonts w:ascii="Palatino Linotype" w:hAnsi="Palatino Linotype"/>
                  </w:rPr>
                </w:pPr>
                <w:r>
                  <w:rPr>
                    <w:rFonts w:ascii="Palatino Linotype" w:hAnsi="Palatino Linotype"/>
                  </w:rPr>
                  <w:t>GE</w:t>
                </w:r>
              </w:p>
            </w:tc>
            <w:tc>
              <w:tcPr>
                <w:tcW w:w="5868" w:type="dxa"/>
                <w:vAlign w:val="center"/>
              </w:tcPr>
              <w:p w14:paraId="6FB79941" w14:textId="7139DBC7" w:rsidR="00042043" w:rsidRPr="008503F0" w:rsidRDefault="00042043" w:rsidP="00042043">
                <w:pPr>
                  <w:pStyle w:val="BodyText"/>
                  <w:jc w:val="center"/>
                  <w:rPr>
                    <w:rFonts w:ascii="Palatino Linotype" w:hAnsi="Palatino Linotype"/>
                  </w:rPr>
                </w:pPr>
                <w:r>
                  <w:rPr>
                    <w:rFonts w:ascii="Palatino Linotype" w:hAnsi="Palatino Linotype"/>
                  </w:rPr>
                  <w:t>General</w:t>
                </w:r>
              </w:p>
            </w:tc>
          </w:tr>
          <w:tr w:rsidR="00042043" w:rsidRPr="001064D5" w14:paraId="4B79D097" w14:textId="77777777" w:rsidTr="00042043">
            <w:trPr>
              <w:trHeight w:val="373"/>
              <w:jc w:val="center"/>
            </w:trPr>
            <w:tc>
              <w:tcPr>
                <w:tcW w:w="1331" w:type="dxa"/>
                <w:vAlign w:val="center"/>
              </w:tcPr>
              <w:p w14:paraId="6FD37D7F" w14:textId="3B74932D" w:rsidR="00042043" w:rsidRPr="008503F0" w:rsidRDefault="00042043" w:rsidP="00042043">
                <w:pPr>
                  <w:pStyle w:val="BodyText"/>
                  <w:jc w:val="center"/>
                  <w:rPr>
                    <w:rFonts w:ascii="Palatino Linotype" w:hAnsi="Palatino Linotype"/>
                  </w:rPr>
                </w:pPr>
                <w:r w:rsidRPr="008503F0">
                  <w:rPr>
                    <w:rFonts w:ascii="Palatino Linotype" w:hAnsi="Palatino Linotype"/>
                  </w:rPr>
                  <w:t>3</w:t>
                </w:r>
              </w:p>
            </w:tc>
            <w:tc>
              <w:tcPr>
                <w:tcW w:w="1981" w:type="dxa"/>
              </w:tcPr>
              <w:p w14:paraId="1F8267FA" w14:textId="77CF1271" w:rsidR="00042043" w:rsidRPr="008503F0" w:rsidRDefault="00042043" w:rsidP="00042043">
                <w:pPr>
                  <w:pStyle w:val="BodyText"/>
                  <w:jc w:val="center"/>
                  <w:rPr>
                    <w:rFonts w:ascii="Palatino Linotype" w:hAnsi="Palatino Linotype"/>
                  </w:rPr>
                </w:pPr>
                <w:r w:rsidRPr="008503F0">
                  <w:rPr>
                    <w:rFonts w:ascii="Palatino Linotype" w:hAnsi="Palatino Linotype"/>
                  </w:rPr>
                  <w:t>HOD</w:t>
                </w:r>
              </w:p>
            </w:tc>
            <w:tc>
              <w:tcPr>
                <w:tcW w:w="5868" w:type="dxa"/>
              </w:tcPr>
              <w:p w14:paraId="68DB9897" w14:textId="5E037787" w:rsidR="00042043" w:rsidRPr="008503F0" w:rsidRDefault="00042043" w:rsidP="00042043">
                <w:pPr>
                  <w:pStyle w:val="BodyText"/>
                  <w:jc w:val="center"/>
                  <w:rPr>
                    <w:rFonts w:ascii="Palatino Linotype" w:hAnsi="Palatino Linotype"/>
                  </w:rPr>
                </w:pPr>
                <w:r w:rsidRPr="008503F0">
                  <w:rPr>
                    <w:rFonts w:ascii="Palatino Linotype" w:hAnsi="Palatino Linotype"/>
                  </w:rPr>
                  <w:t>Head of Department</w:t>
                </w:r>
              </w:p>
            </w:tc>
          </w:tr>
          <w:tr w:rsidR="00042043" w:rsidRPr="001064D5" w14:paraId="2C2C6509" w14:textId="77777777" w:rsidTr="00042043">
            <w:trPr>
              <w:trHeight w:val="373"/>
              <w:jc w:val="center"/>
            </w:trPr>
            <w:tc>
              <w:tcPr>
                <w:tcW w:w="1331" w:type="dxa"/>
                <w:vAlign w:val="center"/>
              </w:tcPr>
              <w:p w14:paraId="2F4F76EB" w14:textId="023EF78C" w:rsidR="00042043" w:rsidRPr="008503F0" w:rsidRDefault="00042043" w:rsidP="00042043">
                <w:pPr>
                  <w:pStyle w:val="BodyText"/>
                  <w:jc w:val="center"/>
                  <w:rPr>
                    <w:rFonts w:ascii="Palatino Linotype" w:hAnsi="Palatino Linotype"/>
                  </w:rPr>
                </w:pPr>
                <w:r w:rsidRPr="008503F0">
                  <w:rPr>
                    <w:rFonts w:ascii="Palatino Linotype" w:hAnsi="Palatino Linotype"/>
                  </w:rPr>
                  <w:t>4</w:t>
                </w:r>
              </w:p>
            </w:tc>
            <w:tc>
              <w:tcPr>
                <w:tcW w:w="1981" w:type="dxa"/>
                <w:vAlign w:val="center"/>
              </w:tcPr>
              <w:p w14:paraId="1691E519" w14:textId="12F69087" w:rsidR="00042043" w:rsidRPr="008503F0" w:rsidRDefault="00042043" w:rsidP="00042043">
                <w:pPr>
                  <w:pStyle w:val="BodyText"/>
                  <w:jc w:val="center"/>
                  <w:rPr>
                    <w:rFonts w:ascii="Palatino Linotype" w:hAnsi="Palatino Linotype"/>
                  </w:rPr>
                </w:pPr>
                <w:r>
                  <w:rPr>
                    <w:rFonts w:ascii="Palatino Linotype" w:hAnsi="Palatino Linotype"/>
                  </w:rPr>
                  <w:t>ISO</w:t>
                </w:r>
              </w:p>
            </w:tc>
            <w:tc>
              <w:tcPr>
                <w:tcW w:w="5868" w:type="dxa"/>
                <w:vAlign w:val="center"/>
              </w:tcPr>
              <w:p w14:paraId="760EADBF" w14:textId="18133F1F" w:rsidR="00042043" w:rsidRPr="008503F0" w:rsidRDefault="00042043" w:rsidP="00042043">
                <w:pPr>
                  <w:pStyle w:val="BodyText"/>
                  <w:jc w:val="center"/>
                  <w:rPr>
                    <w:rFonts w:ascii="Palatino Linotype" w:hAnsi="Palatino Linotype"/>
                  </w:rPr>
                </w:pPr>
                <w:r w:rsidRPr="00BF74E1">
                  <w:rPr>
                    <w:rFonts w:ascii="Palatino Linotype" w:hAnsi="Palatino Linotype"/>
                  </w:rPr>
                  <w:t>International Organization for Standardization</w:t>
                </w:r>
              </w:p>
            </w:tc>
          </w:tr>
          <w:tr w:rsidR="00042043" w:rsidRPr="001064D5" w14:paraId="44932CE6" w14:textId="77777777" w:rsidTr="00042043">
            <w:trPr>
              <w:trHeight w:val="374"/>
              <w:jc w:val="center"/>
            </w:trPr>
            <w:tc>
              <w:tcPr>
                <w:tcW w:w="1331" w:type="dxa"/>
                <w:vAlign w:val="center"/>
              </w:tcPr>
              <w:p w14:paraId="14C39B63" w14:textId="44AB734D" w:rsidR="00042043" w:rsidRPr="008503F0" w:rsidRDefault="00042043" w:rsidP="00042043">
                <w:pPr>
                  <w:pStyle w:val="BodyText"/>
                  <w:jc w:val="center"/>
                  <w:rPr>
                    <w:rFonts w:ascii="Palatino Linotype" w:hAnsi="Palatino Linotype"/>
                  </w:rPr>
                </w:pPr>
                <w:r w:rsidRPr="008503F0">
                  <w:rPr>
                    <w:rFonts w:ascii="Palatino Linotype" w:hAnsi="Palatino Linotype"/>
                  </w:rPr>
                  <w:t>5</w:t>
                </w:r>
              </w:p>
            </w:tc>
            <w:tc>
              <w:tcPr>
                <w:tcW w:w="1981" w:type="dxa"/>
              </w:tcPr>
              <w:p w14:paraId="2F2CE076" w14:textId="70AAE4AD" w:rsidR="00042043" w:rsidRPr="008503F0" w:rsidRDefault="00042043" w:rsidP="00042043">
                <w:pPr>
                  <w:pStyle w:val="BodyText"/>
                  <w:jc w:val="center"/>
                  <w:rPr>
                    <w:rFonts w:ascii="Palatino Linotype" w:hAnsi="Palatino Linotype"/>
                  </w:rPr>
                </w:pPr>
                <w:r w:rsidRPr="008503F0">
                  <w:rPr>
                    <w:rFonts w:ascii="Palatino Linotype" w:hAnsi="Palatino Linotype"/>
                  </w:rPr>
                  <w:t>KPI</w:t>
                </w:r>
              </w:p>
            </w:tc>
            <w:tc>
              <w:tcPr>
                <w:tcW w:w="5868" w:type="dxa"/>
              </w:tcPr>
              <w:p w14:paraId="67ABCAE2" w14:textId="79D6B901" w:rsidR="00042043" w:rsidRPr="008503F0" w:rsidRDefault="00042043" w:rsidP="00042043">
                <w:pPr>
                  <w:pStyle w:val="BodyText"/>
                  <w:jc w:val="center"/>
                  <w:rPr>
                    <w:rFonts w:ascii="Palatino Linotype" w:hAnsi="Palatino Linotype"/>
                  </w:rPr>
                </w:pPr>
                <w:r w:rsidRPr="008503F0">
                  <w:rPr>
                    <w:rFonts w:ascii="Palatino Linotype" w:hAnsi="Palatino Linotype"/>
                  </w:rPr>
                  <w:t>Key Performance Indicator</w:t>
                </w:r>
              </w:p>
            </w:tc>
          </w:tr>
          <w:tr w:rsidR="00042043" w:rsidRPr="001064D5" w14:paraId="740987D7" w14:textId="77777777" w:rsidTr="00042043">
            <w:trPr>
              <w:trHeight w:val="373"/>
              <w:jc w:val="center"/>
            </w:trPr>
            <w:tc>
              <w:tcPr>
                <w:tcW w:w="1331" w:type="dxa"/>
                <w:vAlign w:val="center"/>
              </w:tcPr>
              <w:p w14:paraId="40761473" w14:textId="60751D46" w:rsidR="00042043" w:rsidRPr="008503F0" w:rsidRDefault="00042043" w:rsidP="00042043">
                <w:pPr>
                  <w:pStyle w:val="BodyText"/>
                  <w:jc w:val="center"/>
                  <w:rPr>
                    <w:rFonts w:ascii="Palatino Linotype" w:hAnsi="Palatino Linotype"/>
                  </w:rPr>
                </w:pPr>
                <w:r w:rsidRPr="008503F0">
                  <w:rPr>
                    <w:rFonts w:ascii="Palatino Linotype" w:hAnsi="Palatino Linotype"/>
                  </w:rPr>
                  <w:t>6</w:t>
                </w:r>
              </w:p>
            </w:tc>
            <w:tc>
              <w:tcPr>
                <w:tcW w:w="1981" w:type="dxa"/>
              </w:tcPr>
              <w:p w14:paraId="0CFB47DD" w14:textId="5E2E806F" w:rsidR="00042043" w:rsidRPr="008503F0" w:rsidRDefault="00042043" w:rsidP="00042043">
                <w:pPr>
                  <w:pStyle w:val="BodyText"/>
                  <w:jc w:val="center"/>
                  <w:rPr>
                    <w:rFonts w:ascii="Palatino Linotype" w:hAnsi="Palatino Linotype"/>
                  </w:rPr>
                </w:pPr>
                <w:r w:rsidRPr="008503F0">
                  <w:rPr>
                    <w:rFonts w:ascii="Palatino Linotype" w:hAnsi="Palatino Linotype"/>
                  </w:rPr>
                  <w:t>MAN</w:t>
                </w:r>
              </w:p>
            </w:tc>
            <w:tc>
              <w:tcPr>
                <w:tcW w:w="5868" w:type="dxa"/>
              </w:tcPr>
              <w:p w14:paraId="1F0092B9" w14:textId="2091D6A0" w:rsidR="00042043" w:rsidRPr="008503F0" w:rsidRDefault="00042043" w:rsidP="00042043">
                <w:pPr>
                  <w:pStyle w:val="BodyText"/>
                  <w:jc w:val="center"/>
                  <w:rPr>
                    <w:rFonts w:ascii="Palatino Linotype" w:hAnsi="Palatino Linotype"/>
                  </w:rPr>
                </w:pPr>
                <w:r w:rsidRPr="008503F0">
                  <w:rPr>
                    <w:rFonts w:ascii="Palatino Linotype" w:hAnsi="Palatino Linotype"/>
                  </w:rPr>
                  <w:t>Manual</w:t>
                </w:r>
              </w:p>
            </w:tc>
          </w:tr>
          <w:tr w:rsidR="00042043" w:rsidRPr="001064D5" w14:paraId="7747EBA0" w14:textId="77777777" w:rsidTr="00042043">
            <w:trPr>
              <w:trHeight w:val="373"/>
              <w:jc w:val="center"/>
            </w:trPr>
            <w:tc>
              <w:tcPr>
                <w:tcW w:w="1331" w:type="dxa"/>
                <w:vAlign w:val="center"/>
              </w:tcPr>
              <w:p w14:paraId="2BB7222D" w14:textId="07F0EA17" w:rsidR="00042043" w:rsidRPr="008503F0" w:rsidRDefault="00042043" w:rsidP="00042043">
                <w:pPr>
                  <w:pStyle w:val="BodyText"/>
                  <w:jc w:val="center"/>
                  <w:rPr>
                    <w:rFonts w:ascii="Palatino Linotype" w:hAnsi="Palatino Linotype"/>
                  </w:rPr>
                </w:pPr>
                <w:r w:rsidRPr="008503F0">
                  <w:rPr>
                    <w:rFonts w:ascii="Palatino Linotype" w:hAnsi="Palatino Linotype"/>
                  </w:rPr>
                  <w:t>7</w:t>
                </w:r>
              </w:p>
            </w:tc>
            <w:tc>
              <w:tcPr>
                <w:tcW w:w="1981" w:type="dxa"/>
              </w:tcPr>
              <w:p w14:paraId="2BA6D8CA" w14:textId="2B50EA7F" w:rsidR="00042043" w:rsidRPr="008503F0" w:rsidRDefault="00042043" w:rsidP="00042043">
                <w:pPr>
                  <w:pStyle w:val="BodyText"/>
                  <w:jc w:val="center"/>
                  <w:rPr>
                    <w:rFonts w:ascii="Palatino Linotype" w:hAnsi="Palatino Linotype"/>
                  </w:rPr>
                </w:pPr>
                <w:r w:rsidRPr="008503F0">
                  <w:rPr>
                    <w:rFonts w:ascii="Palatino Linotype" w:hAnsi="Palatino Linotype"/>
                  </w:rPr>
                  <w:t>MRM</w:t>
                </w:r>
              </w:p>
            </w:tc>
            <w:tc>
              <w:tcPr>
                <w:tcW w:w="5868" w:type="dxa"/>
              </w:tcPr>
              <w:p w14:paraId="3AD778F4" w14:textId="0B6657E4" w:rsidR="00042043" w:rsidRPr="008503F0" w:rsidRDefault="00042043" w:rsidP="00042043">
                <w:pPr>
                  <w:pStyle w:val="BodyText"/>
                  <w:jc w:val="center"/>
                  <w:rPr>
                    <w:rFonts w:ascii="Palatino Linotype" w:hAnsi="Palatino Linotype"/>
                  </w:rPr>
                </w:pPr>
                <w:r w:rsidRPr="008503F0">
                  <w:rPr>
                    <w:rFonts w:ascii="Palatino Linotype" w:hAnsi="Palatino Linotype"/>
                  </w:rPr>
                  <w:t>Management Review Meeting</w:t>
                </w:r>
              </w:p>
            </w:tc>
          </w:tr>
          <w:tr w:rsidR="00042043" w:rsidRPr="001064D5" w14:paraId="1C80E054" w14:textId="77777777" w:rsidTr="00042043">
            <w:trPr>
              <w:trHeight w:val="373"/>
              <w:jc w:val="center"/>
            </w:trPr>
            <w:tc>
              <w:tcPr>
                <w:tcW w:w="1331" w:type="dxa"/>
                <w:vAlign w:val="center"/>
              </w:tcPr>
              <w:p w14:paraId="5D41EBCD" w14:textId="405117CC" w:rsidR="00042043" w:rsidRPr="008503F0" w:rsidRDefault="00042043" w:rsidP="00042043">
                <w:pPr>
                  <w:pStyle w:val="BodyText"/>
                  <w:jc w:val="center"/>
                  <w:rPr>
                    <w:rFonts w:ascii="Palatino Linotype" w:hAnsi="Palatino Linotype"/>
                  </w:rPr>
                </w:pPr>
                <w:r w:rsidRPr="008503F0">
                  <w:rPr>
                    <w:rFonts w:ascii="Palatino Linotype" w:hAnsi="Palatino Linotype"/>
                  </w:rPr>
                  <w:t>8</w:t>
                </w:r>
              </w:p>
            </w:tc>
            <w:tc>
              <w:tcPr>
                <w:tcW w:w="1981" w:type="dxa"/>
              </w:tcPr>
              <w:p w14:paraId="44FFF030" w14:textId="740D0C35" w:rsidR="00042043" w:rsidRPr="008503F0" w:rsidRDefault="00042043" w:rsidP="00042043">
                <w:pPr>
                  <w:pStyle w:val="BodyText"/>
                  <w:jc w:val="center"/>
                  <w:rPr>
                    <w:rFonts w:ascii="Palatino Linotype" w:hAnsi="Palatino Linotype"/>
                  </w:rPr>
                </w:pPr>
                <w:r w:rsidRPr="008503F0">
                  <w:rPr>
                    <w:rFonts w:ascii="Palatino Linotype" w:hAnsi="Palatino Linotype"/>
                  </w:rPr>
                  <w:t>MSP</w:t>
                </w:r>
              </w:p>
            </w:tc>
            <w:tc>
              <w:tcPr>
                <w:tcW w:w="5868" w:type="dxa"/>
              </w:tcPr>
              <w:p w14:paraId="29AE3DAD" w14:textId="40A31E5F" w:rsidR="00042043" w:rsidRPr="008503F0" w:rsidRDefault="00042043" w:rsidP="00042043">
                <w:pPr>
                  <w:pStyle w:val="BodyText"/>
                  <w:jc w:val="center"/>
                  <w:rPr>
                    <w:rFonts w:ascii="Palatino Linotype" w:hAnsi="Palatino Linotype"/>
                  </w:rPr>
                </w:pPr>
                <w:r w:rsidRPr="008503F0">
                  <w:rPr>
                    <w:rFonts w:ascii="Palatino Linotype" w:hAnsi="Palatino Linotype"/>
                  </w:rPr>
                  <w:t>Management System Procedure</w:t>
                </w:r>
              </w:p>
            </w:tc>
          </w:tr>
          <w:tr w:rsidR="00042043" w:rsidRPr="001064D5" w14:paraId="2BCCC0B4" w14:textId="77777777" w:rsidTr="00042043">
            <w:trPr>
              <w:trHeight w:val="373"/>
              <w:jc w:val="center"/>
            </w:trPr>
            <w:tc>
              <w:tcPr>
                <w:tcW w:w="1331" w:type="dxa"/>
                <w:vAlign w:val="center"/>
              </w:tcPr>
              <w:p w14:paraId="4658973B" w14:textId="020AC3BB" w:rsidR="00042043" w:rsidRPr="008503F0" w:rsidRDefault="00042043" w:rsidP="00042043">
                <w:pPr>
                  <w:pStyle w:val="BodyText"/>
                  <w:jc w:val="center"/>
                  <w:rPr>
                    <w:rFonts w:ascii="Palatino Linotype" w:hAnsi="Palatino Linotype"/>
                  </w:rPr>
                </w:pPr>
                <w:r w:rsidRPr="008503F0">
                  <w:rPr>
                    <w:rFonts w:ascii="Palatino Linotype" w:hAnsi="Palatino Linotype"/>
                  </w:rPr>
                  <w:t>9</w:t>
                </w:r>
              </w:p>
            </w:tc>
            <w:tc>
              <w:tcPr>
                <w:tcW w:w="1981" w:type="dxa"/>
                <w:vAlign w:val="center"/>
              </w:tcPr>
              <w:p w14:paraId="4FAE9962" w14:textId="74FC6FF5" w:rsidR="00042043" w:rsidRPr="008503F0" w:rsidRDefault="00042043" w:rsidP="00042043">
                <w:pPr>
                  <w:pStyle w:val="BodyText"/>
                  <w:jc w:val="center"/>
                  <w:rPr>
                    <w:rFonts w:ascii="Palatino Linotype" w:hAnsi="Palatino Linotype"/>
                  </w:rPr>
                </w:pPr>
                <w:r>
                  <w:rPr>
                    <w:rFonts w:ascii="Palatino Linotype" w:hAnsi="Palatino Linotype"/>
                  </w:rPr>
                  <w:t>NABL</w:t>
                </w:r>
              </w:p>
            </w:tc>
            <w:tc>
              <w:tcPr>
                <w:tcW w:w="5868" w:type="dxa"/>
                <w:vAlign w:val="center"/>
              </w:tcPr>
              <w:p w14:paraId="783F3477" w14:textId="135FFD52" w:rsidR="00042043" w:rsidRPr="008503F0" w:rsidRDefault="00042043" w:rsidP="00042043">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042043" w:rsidRPr="001064D5" w14:paraId="7A3C7AB5" w14:textId="77777777" w:rsidTr="00042043">
            <w:trPr>
              <w:trHeight w:val="373"/>
              <w:jc w:val="center"/>
            </w:trPr>
            <w:tc>
              <w:tcPr>
                <w:tcW w:w="1331" w:type="dxa"/>
                <w:vAlign w:val="center"/>
              </w:tcPr>
              <w:p w14:paraId="6EEA0F8F" w14:textId="0DA55F60" w:rsidR="00042043" w:rsidRPr="008503F0" w:rsidRDefault="00042043" w:rsidP="00042043">
                <w:pPr>
                  <w:pStyle w:val="BodyText"/>
                  <w:jc w:val="center"/>
                  <w:rPr>
                    <w:rFonts w:ascii="Palatino Linotype" w:hAnsi="Palatino Linotype"/>
                  </w:rPr>
                </w:pPr>
                <w:r>
                  <w:rPr>
                    <w:rFonts w:ascii="Palatino Linotype" w:hAnsi="Palatino Linotype"/>
                  </w:rPr>
                  <w:t>10</w:t>
                </w:r>
              </w:p>
            </w:tc>
            <w:tc>
              <w:tcPr>
                <w:tcW w:w="1981" w:type="dxa"/>
              </w:tcPr>
              <w:p w14:paraId="2463E19A" w14:textId="00DB94B1" w:rsidR="00042043" w:rsidRPr="008503F0" w:rsidRDefault="00042043" w:rsidP="00042043">
                <w:pPr>
                  <w:pStyle w:val="BodyText"/>
                  <w:jc w:val="center"/>
                  <w:rPr>
                    <w:rFonts w:ascii="Palatino Linotype" w:hAnsi="Palatino Linotype"/>
                  </w:rPr>
                </w:pPr>
                <w:r w:rsidRPr="008503F0">
                  <w:rPr>
                    <w:rFonts w:ascii="Palatino Linotype" w:hAnsi="Palatino Linotype"/>
                  </w:rPr>
                  <w:t>QA</w:t>
                </w:r>
              </w:p>
            </w:tc>
            <w:tc>
              <w:tcPr>
                <w:tcW w:w="5868" w:type="dxa"/>
              </w:tcPr>
              <w:p w14:paraId="26D2A624" w14:textId="7E0A5E4B" w:rsidR="00042043" w:rsidRPr="008503F0" w:rsidRDefault="00042043" w:rsidP="00042043">
                <w:pPr>
                  <w:pStyle w:val="BodyText"/>
                  <w:jc w:val="center"/>
                  <w:rPr>
                    <w:rFonts w:ascii="Palatino Linotype" w:hAnsi="Palatino Linotype"/>
                  </w:rPr>
                </w:pPr>
                <w:r w:rsidRPr="008503F0">
                  <w:rPr>
                    <w:rFonts w:ascii="Palatino Linotype" w:hAnsi="Palatino Linotype"/>
                  </w:rPr>
                  <w:t>Quality Assurance</w:t>
                </w:r>
              </w:p>
            </w:tc>
          </w:tr>
          <w:tr w:rsidR="00042043" w:rsidRPr="001064D5" w14:paraId="4F4EA3D6" w14:textId="77777777" w:rsidTr="00042043">
            <w:trPr>
              <w:trHeight w:val="373"/>
              <w:jc w:val="center"/>
            </w:trPr>
            <w:tc>
              <w:tcPr>
                <w:tcW w:w="1331" w:type="dxa"/>
                <w:vAlign w:val="center"/>
              </w:tcPr>
              <w:p w14:paraId="623FCD96" w14:textId="277DAB63" w:rsidR="00042043" w:rsidRPr="008503F0" w:rsidRDefault="00042043" w:rsidP="00042043">
                <w:pPr>
                  <w:pStyle w:val="BodyText"/>
                  <w:jc w:val="center"/>
                  <w:rPr>
                    <w:rFonts w:ascii="Palatino Linotype" w:hAnsi="Palatino Linotype"/>
                  </w:rPr>
                </w:pPr>
                <w:r>
                  <w:rPr>
                    <w:rFonts w:ascii="Palatino Linotype" w:hAnsi="Palatino Linotype"/>
                  </w:rPr>
                  <w:t>11</w:t>
                </w:r>
              </w:p>
            </w:tc>
            <w:tc>
              <w:tcPr>
                <w:tcW w:w="1981" w:type="dxa"/>
              </w:tcPr>
              <w:p w14:paraId="44BED6C6" w14:textId="1F8849A6" w:rsidR="00042043" w:rsidRPr="008503F0" w:rsidRDefault="00042043" w:rsidP="00042043">
                <w:pPr>
                  <w:pStyle w:val="BodyText"/>
                  <w:jc w:val="center"/>
                  <w:rPr>
                    <w:rFonts w:ascii="Palatino Linotype" w:hAnsi="Palatino Linotype"/>
                  </w:rPr>
                </w:pPr>
                <w:r w:rsidRPr="008503F0">
                  <w:rPr>
                    <w:rFonts w:ascii="Palatino Linotype" w:hAnsi="Palatino Linotype"/>
                  </w:rPr>
                  <w:t>QM</w:t>
                </w:r>
              </w:p>
            </w:tc>
            <w:tc>
              <w:tcPr>
                <w:tcW w:w="5868" w:type="dxa"/>
              </w:tcPr>
              <w:p w14:paraId="68423741" w14:textId="66A872DD" w:rsidR="00042043" w:rsidRPr="008503F0" w:rsidRDefault="00042043" w:rsidP="00042043">
                <w:pPr>
                  <w:pStyle w:val="BodyText"/>
                  <w:jc w:val="center"/>
                  <w:rPr>
                    <w:rFonts w:ascii="Palatino Linotype" w:hAnsi="Palatino Linotype"/>
                  </w:rPr>
                </w:pPr>
                <w:r w:rsidRPr="008503F0">
                  <w:rPr>
                    <w:rFonts w:ascii="Palatino Linotype" w:hAnsi="Palatino Linotype"/>
                  </w:rPr>
                  <w:t>Quality Manager</w:t>
                </w:r>
              </w:p>
            </w:tc>
          </w:tr>
          <w:tr w:rsidR="00042043" w:rsidRPr="001064D5" w14:paraId="6E5025C2" w14:textId="77777777" w:rsidTr="00042043">
            <w:trPr>
              <w:trHeight w:val="373"/>
              <w:jc w:val="center"/>
            </w:trPr>
            <w:tc>
              <w:tcPr>
                <w:tcW w:w="1331" w:type="dxa"/>
                <w:vAlign w:val="center"/>
              </w:tcPr>
              <w:p w14:paraId="0AEB0170" w14:textId="6C191DC9" w:rsidR="00042043" w:rsidRPr="008503F0" w:rsidRDefault="00042043" w:rsidP="00042043">
                <w:pPr>
                  <w:pStyle w:val="BodyText"/>
                  <w:jc w:val="center"/>
                  <w:rPr>
                    <w:rFonts w:ascii="Palatino Linotype" w:hAnsi="Palatino Linotype"/>
                  </w:rPr>
                </w:pPr>
                <w:r>
                  <w:rPr>
                    <w:rFonts w:ascii="Palatino Linotype" w:hAnsi="Palatino Linotype"/>
                  </w:rPr>
                  <w:t>12</w:t>
                </w:r>
              </w:p>
            </w:tc>
            <w:tc>
              <w:tcPr>
                <w:tcW w:w="1981" w:type="dxa"/>
              </w:tcPr>
              <w:p w14:paraId="74A2E380" w14:textId="6AD3C266" w:rsidR="00042043" w:rsidRPr="008503F0" w:rsidRDefault="00042043" w:rsidP="00042043">
                <w:pPr>
                  <w:pStyle w:val="BodyText"/>
                  <w:jc w:val="center"/>
                  <w:rPr>
                    <w:rFonts w:ascii="Palatino Linotype" w:hAnsi="Palatino Linotype"/>
                  </w:rPr>
                </w:pPr>
                <w:r w:rsidRPr="008503F0">
                  <w:rPr>
                    <w:rFonts w:ascii="Palatino Linotype" w:hAnsi="Palatino Linotype"/>
                  </w:rPr>
                  <w:t>QMS</w:t>
                </w:r>
              </w:p>
            </w:tc>
            <w:tc>
              <w:tcPr>
                <w:tcW w:w="5868" w:type="dxa"/>
              </w:tcPr>
              <w:p w14:paraId="27FEA016" w14:textId="18ED6C8A" w:rsidR="00042043" w:rsidRPr="008503F0" w:rsidRDefault="00042043" w:rsidP="00042043">
                <w:pPr>
                  <w:pStyle w:val="BodyText"/>
                  <w:jc w:val="center"/>
                  <w:rPr>
                    <w:rFonts w:ascii="Palatino Linotype" w:hAnsi="Palatino Linotype"/>
                  </w:rPr>
                </w:pPr>
                <w:r w:rsidRPr="008503F0">
                  <w:rPr>
                    <w:rFonts w:ascii="Palatino Linotype" w:hAnsi="Palatino Linotype"/>
                  </w:rPr>
                  <w:t>Quality Management System</w:t>
                </w:r>
              </w:p>
            </w:tc>
          </w:tr>
          <w:tr w:rsidR="00042043" w:rsidRPr="001064D5" w14:paraId="4F8E6A30" w14:textId="77777777" w:rsidTr="00042043">
            <w:trPr>
              <w:trHeight w:val="373"/>
              <w:jc w:val="center"/>
            </w:trPr>
            <w:tc>
              <w:tcPr>
                <w:tcW w:w="1331" w:type="dxa"/>
                <w:vAlign w:val="center"/>
              </w:tcPr>
              <w:p w14:paraId="678FD050" w14:textId="6997D133" w:rsidR="00042043" w:rsidRPr="008503F0" w:rsidRDefault="00042043" w:rsidP="00042043">
                <w:pPr>
                  <w:pStyle w:val="BodyText"/>
                  <w:jc w:val="center"/>
                  <w:rPr>
                    <w:rFonts w:ascii="Palatino Linotype" w:hAnsi="Palatino Linotype"/>
                  </w:rPr>
                </w:pPr>
                <w:r>
                  <w:rPr>
                    <w:rFonts w:ascii="Palatino Linotype" w:hAnsi="Palatino Linotype"/>
                  </w:rPr>
                  <w:t>13</w:t>
                </w:r>
              </w:p>
            </w:tc>
            <w:tc>
              <w:tcPr>
                <w:tcW w:w="1981" w:type="dxa"/>
              </w:tcPr>
              <w:p w14:paraId="13377298" w14:textId="0665A104" w:rsidR="00042043" w:rsidRPr="008503F0" w:rsidRDefault="00042043" w:rsidP="00042043">
                <w:pPr>
                  <w:pStyle w:val="BodyText"/>
                  <w:jc w:val="center"/>
                  <w:rPr>
                    <w:rFonts w:ascii="Palatino Linotype" w:hAnsi="Palatino Linotype"/>
                  </w:rPr>
                </w:pPr>
                <w:r w:rsidRPr="008503F0">
                  <w:rPr>
                    <w:rFonts w:ascii="Palatino Linotype" w:hAnsi="Palatino Linotype"/>
                  </w:rPr>
                  <w:t>TDPL</w:t>
                </w:r>
              </w:p>
            </w:tc>
            <w:tc>
              <w:tcPr>
                <w:tcW w:w="5868" w:type="dxa"/>
              </w:tcPr>
              <w:p w14:paraId="5133E96A" w14:textId="1318569B" w:rsidR="00042043" w:rsidRPr="008503F0" w:rsidRDefault="00042043" w:rsidP="00042043">
                <w:pPr>
                  <w:pStyle w:val="BodyText"/>
                  <w:jc w:val="center"/>
                  <w:rPr>
                    <w:rFonts w:ascii="Palatino Linotype" w:hAnsi="Palatino Linotype"/>
                  </w:rPr>
                </w:pPr>
                <w:r w:rsidRPr="008503F0">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58230CDB" w14:textId="1BD316FC" w:rsidR="00C00762" w:rsidRPr="00D06879" w:rsidRDefault="00C00762" w:rsidP="00E87E56">
      <w:pPr>
        <w:pStyle w:val="TDPL-H1"/>
        <w:tabs>
          <w:tab w:val="clear" w:pos="1440"/>
        </w:tabs>
        <w:spacing w:before="200" w:afterLines="80" w:after="192"/>
        <w:jc w:val="both"/>
        <w:rPr>
          <w:szCs w:val="28"/>
        </w:rPr>
      </w:pPr>
      <w:bookmarkStart w:id="13" w:name="_Toc197115943"/>
      <w:r w:rsidRPr="00D06879">
        <w:rPr>
          <w:szCs w:val="28"/>
        </w:rPr>
        <w:lastRenderedPageBreak/>
        <w:t>Objective</w:t>
      </w:r>
      <w:bookmarkEnd w:id="13"/>
    </w:p>
    <w:p w14:paraId="34621021" w14:textId="420DEEF7" w:rsidR="00592801" w:rsidRPr="00592801" w:rsidRDefault="001C7F2A" w:rsidP="00F53D77">
      <w:pPr>
        <w:pStyle w:val="TDPL-BodyTxt"/>
        <w:numPr>
          <w:ilvl w:val="0"/>
          <w:numId w:val="0"/>
        </w:numPr>
        <w:ind w:left="1134"/>
        <w:jc w:val="both"/>
        <w:rPr>
          <w:rFonts w:eastAsiaTheme="majorEastAsia" w:cs="Quire Sans"/>
          <w:b/>
          <w:color w:val="231F20"/>
          <w:spacing w:val="-1"/>
          <w:sz w:val="32"/>
          <w:szCs w:val="32"/>
        </w:rPr>
      </w:pPr>
      <w:r w:rsidRPr="001C7F2A">
        <w:rPr>
          <w:rFonts w:cs="Times New Roman"/>
          <w:color w:val="000000"/>
        </w:rPr>
        <w:t xml:space="preserve">This procedure defines the process and methods for conducting </w:t>
      </w:r>
      <w:r w:rsidR="004A056D">
        <w:rPr>
          <w:rFonts w:cs="Times New Roman"/>
          <w:color w:val="000000"/>
        </w:rPr>
        <w:t>a Management</w:t>
      </w:r>
      <w:r w:rsidR="00BA3C28">
        <w:rPr>
          <w:rFonts w:cs="Times New Roman"/>
          <w:color w:val="000000"/>
        </w:rPr>
        <w:t xml:space="preserve"> Review Meetings</w:t>
      </w:r>
      <w:r w:rsidR="00F53D77">
        <w:rPr>
          <w:rFonts w:cs="Times New Roman"/>
          <w:color w:val="000000"/>
        </w:rPr>
        <w:t xml:space="preserve"> (MRM)</w:t>
      </w:r>
      <w:r w:rsidR="00AB7730" w:rsidRPr="00B8393B">
        <w:rPr>
          <w:rFonts w:cs="Times New Roman"/>
          <w:color w:val="000000"/>
        </w:rPr>
        <w:t>.</w:t>
      </w:r>
    </w:p>
    <w:p w14:paraId="184E6795" w14:textId="26CD7DDB" w:rsidR="00C00762" w:rsidRDefault="00C00762" w:rsidP="00E87E56">
      <w:pPr>
        <w:pStyle w:val="TDPL-H1"/>
        <w:tabs>
          <w:tab w:val="clear" w:pos="1440"/>
        </w:tabs>
        <w:spacing w:before="200" w:afterLines="80" w:after="192"/>
        <w:jc w:val="both"/>
        <w:rPr>
          <w:szCs w:val="28"/>
        </w:rPr>
      </w:pPr>
      <w:bookmarkStart w:id="14" w:name="_Toc197115944"/>
      <w:r w:rsidRPr="00D06879">
        <w:rPr>
          <w:szCs w:val="28"/>
        </w:rPr>
        <w:t>Scope</w:t>
      </w:r>
      <w:bookmarkEnd w:id="14"/>
    </w:p>
    <w:p w14:paraId="28879F9B" w14:textId="0211BDDC" w:rsidR="00FC0EF4" w:rsidRPr="00D06879" w:rsidRDefault="00BA3C28" w:rsidP="00F53D77">
      <w:pPr>
        <w:pStyle w:val="TDPL-BodyTxt"/>
        <w:numPr>
          <w:ilvl w:val="0"/>
          <w:numId w:val="0"/>
        </w:numPr>
        <w:ind w:left="1134"/>
        <w:jc w:val="both"/>
      </w:pPr>
      <w:r>
        <w:rPr>
          <w:rFonts w:cs="Times New Roman"/>
          <w:color w:val="000000"/>
        </w:rPr>
        <w:t>Covers all activities of TRUSTlab</w:t>
      </w:r>
      <w:r w:rsidR="00AB7730" w:rsidRPr="00B8393B">
        <w:rPr>
          <w:rFonts w:cs="Times New Roman"/>
          <w:color w:val="000000"/>
        </w:rPr>
        <w:t>.</w:t>
      </w:r>
    </w:p>
    <w:p w14:paraId="6014F127" w14:textId="6E426D05" w:rsidR="00C00762" w:rsidRPr="00D06879" w:rsidRDefault="002E57B3" w:rsidP="00E87E56">
      <w:pPr>
        <w:pStyle w:val="TDPL-H1"/>
        <w:tabs>
          <w:tab w:val="clear" w:pos="1440"/>
        </w:tabs>
        <w:spacing w:before="200" w:afterLines="80" w:after="192"/>
        <w:jc w:val="both"/>
        <w:rPr>
          <w:szCs w:val="28"/>
        </w:rPr>
      </w:pPr>
      <w:bookmarkStart w:id="15" w:name="_Toc197115945"/>
      <w:r>
        <w:rPr>
          <w:szCs w:val="28"/>
        </w:rPr>
        <w:t>Responsibilitie</w:t>
      </w:r>
      <w:r w:rsidR="00FC0EF4" w:rsidRPr="00FC0EF4">
        <w:rPr>
          <w:szCs w:val="28"/>
        </w:rPr>
        <w:t>s</w:t>
      </w:r>
      <w:bookmarkEnd w:id="15"/>
    </w:p>
    <w:p w14:paraId="3EA28549" w14:textId="77777777" w:rsidR="00BA3C28" w:rsidRPr="00BA3C28" w:rsidRDefault="00BA3C28" w:rsidP="00042043">
      <w:pPr>
        <w:pStyle w:val="TDPL-BodyTxt"/>
      </w:pPr>
      <w:r w:rsidRPr="008503F0">
        <w:t>HODs</w:t>
      </w:r>
      <w:r w:rsidRPr="00BA3C28">
        <w:t xml:space="preserve">: </w:t>
      </w:r>
    </w:p>
    <w:p w14:paraId="7BE01E47" w14:textId="2F3D2266" w:rsidR="00BA3C28" w:rsidRPr="00BA3C28" w:rsidRDefault="00BA3C28" w:rsidP="00E87E56">
      <w:pPr>
        <w:pStyle w:val="TDPL-BodyTxt"/>
        <w:numPr>
          <w:ilvl w:val="0"/>
          <w:numId w:val="217"/>
        </w:numPr>
        <w:ind w:left="1560" w:hanging="426"/>
        <w:jc w:val="both"/>
      </w:pPr>
      <w:r w:rsidRPr="00BA3C28">
        <w:t>Provide requested information as needed</w:t>
      </w:r>
      <w:r w:rsidR="00F53D77">
        <w:t>.</w:t>
      </w:r>
    </w:p>
    <w:p w14:paraId="5FF6850C" w14:textId="0621A6C3" w:rsidR="00BA3C28" w:rsidRPr="00BA3C28" w:rsidRDefault="00F53D77" w:rsidP="00E87E56">
      <w:pPr>
        <w:pStyle w:val="TDPL-BodyTxt"/>
        <w:numPr>
          <w:ilvl w:val="0"/>
          <w:numId w:val="217"/>
        </w:numPr>
        <w:ind w:left="1560" w:hanging="426"/>
        <w:jc w:val="both"/>
      </w:pPr>
      <w:r>
        <w:t>Assist</w:t>
      </w:r>
      <w:r w:rsidR="00BA3C28" w:rsidRPr="00BA3C28">
        <w:t xml:space="preserve"> in the review activities</w:t>
      </w:r>
      <w:r>
        <w:t>.</w:t>
      </w:r>
    </w:p>
    <w:p w14:paraId="77B8B26C" w14:textId="77777777" w:rsidR="00F53D77" w:rsidRDefault="00BA3C28" w:rsidP="00E87E56">
      <w:pPr>
        <w:pStyle w:val="TDPL-BodyTxt"/>
        <w:numPr>
          <w:ilvl w:val="0"/>
          <w:numId w:val="217"/>
        </w:numPr>
        <w:ind w:left="1560" w:hanging="426"/>
        <w:jc w:val="both"/>
      </w:pPr>
      <w:r w:rsidRPr="00BA3C28">
        <w:t>Ensure action items and plans issued are investigated</w:t>
      </w:r>
      <w:r w:rsidR="00F53D77">
        <w:t>.</w:t>
      </w:r>
    </w:p>
    <w:p w14:paraId="0F5B15EC" w14:textId="50F90D25" w:rsidR="00BA3C28" w:rsidRPr="00BA3C28" w:rsidRDefault="00F53D77" w:rsidP="00E87E56">
      <w:pPr>
        <w:pStyle w:val="TDPL-BodyTxt"/>
        <w:numPr>
          <w:ilvl w:val="0"/>
          <w:numId w:val="217"/>
        </w:numPr>
        <w:ind w:left="1560" w:hanging="426"/>
        <w:jc w:val="both"/>
      </w:pPr>
      <w:r>
        <w:t>I</w:t>
      </w:r>
      <w:r w:rsidR="00BA3C28" w:rsidRPr="00BA3C28">
        <w:t>dentified system change</w:t>
      </w:r>
      <w:r>
        <w:t>s are</w:t>
      </w:r>
      <w:r w:rsidR="00BA3C28" w:rsidRPr="00BA3C28">
        <w:t xml:space="preserve"> completed in the</w:t>
      </w:r>
      <w:r>
        <w:t>ir respective departments</w:t>
      </w:r>
      <w:r w:rsidR="00BA3C28" w:rsidRPr="00BA3C28">
        <w:t>.</w:t>
      </w:r>
    </w:p>
    <w:p w14:paraId="3464BC2D" w14:textId="77777777" w:rsidR="00BA3C28" w:rsidRPr="00BA3C28" w:rsidRDefault="00BA3C28" w:rsidP="00042043">
      <w:pPr>
        <w:pStyle w:val="TDPL-BodyTxt"/>
      </w:pPr>
      <w:r w:rsidRPr="00BA3C28">
        <w:t>Managing Director:</w:t>
      </w:r>
    </w:p>
    <w:p w14:paraId="1793E217" w14:textId="3C914299" w:rsidR="00BA3C28" w:rsidRPr="00BA3C28" w:rsidRDefault="004A056D" w:rsidP="00E87E56">
      <w:pPr>
        <w:pStyle w:val="TDPL-BodyTxt"/>
        <w:numPr>
          <w:ilvl w:val="0"/>
          <w:numId w:val="219"/>
        </w:numPr>
        <w:ind w:left="1560" w:hanging="426"/>
        <w:jc w:val="both"/>
      </w:pPr>
      <w:r w:rsidRPr="00BA3C28">
        <w:t xml:space="preserve">Conduct </w:t>
      </w:r>
      <w:r>
        <w:t>MRMs,</w:t>
      </w:r>
      <w:r w:rsidR="00BA3C28" w:rsidRPr="00BA3C28">
        <w:t xml:space="preserve"> assign action items and </w:t>
      </w:r>
      <w:proofErr w:type="gramStart"/>
      <w:r w:rsidR="00BA3C28" w:rsidRPr="00BA3C28">
        <w:t>plans</w:t>
      </w:r>
      <w:proofErr w:type="gramEnd"/>
      <w:r w:rsidR="00BA3C28" w:rsidRPr="00BA3C28">
        <w:t>, and approve system changes</w:t>
      </w:r>
      <w:r w:rsidR="00F53D77">
        <w:t>.</w:t>
      </w:r>
    </w:p>
    <w:p w14:paraId="1F555ABC" w14:textId="2BB4CDDC" w:rsidR="00BA3C28" w:rsidRPr="00BA3C28" w:rsidRDefault="00BA3C28" w:rsidP="00E87E56">
      <w:pPr>
        <w:pStyle w:val="TDPL-BodyTxt"/>
        <w:numPr>
          <w:ilvl w:val="0"/>
          <w:numId w:val="219"/>
        </w:numPr>
        <w:ind w:left="1560" w:hanging="426"/>
        <w:jc w:val="both"/>
      </w:pPr>
      <w:r w:rsidRPr="00BA3C28">
        <w:t>Designate personnel to assist in the management review activities.</w:t>
      </w:r>
    </w:p>
    <w:p w14:paraId="288691A0" w14:textId="77777777" w:rsidR="00BA3C28" w:rsidRPr="00BA3C28" w:rsidRDefault="00BA3C28" w:rsidP="00042043">
      <w:pPr>
        <w:pStyle w:val="TDPL-BodyTxt"/>
      </w:pPr>
      <w:r w:rsidRPr="00BA3C28">
        <w:t xml:space="preserve">Quality Manager: </w:t>
      </w:r>
    </w:p>
    <w:p w14:paraId="4D8D6ADC" w14:textId="524A4870" w:rsidR="00BA3C28" w:rsidRPr="00BA3C28" w:rsidRDefault="00BA3C28" w:rsidP="00E87E56">
      <w:pPr>
        <w:pStyle w:val="TDPL-BodyTxt"/>
        <w:numPr>
          <w:ilvl w:val="0"/>
          <w:numId w:val="221"/>
        </w:numPr>
        <w:ind w:left="1560" w:hanging="426"/>
        <w:jc w:val="both"/>
      </w:pPr>
      <w:r w:rsidRPr="00BA3C28">
        <w:t>Circulate the agenda topics</w:t>
      </w:r>
      <w:r w:rsidR="00F53D77">
        <w:t>.</w:t>
      </w:r>
    </w:p>
    <w:p w14:paraId="45495B8E" w14:textId="0751645F" w:rsidR="00BA3C28" w:rsidRPr="00BA3C28" w:rsidRDefault="00BA3C28" w:rsidP="00E87E56">
      <w:pPr>
        <w:pStyle w:val="TDPL-BodyTxt"/>
        <w:numPr>
          <w:ilvl w:val="0"/>
          <w:numId w:val="221"/>
        </w:numPr>
        <w:ind w:left="1560" w:hanging="426"/>
        <w:jc w:val="both"/>
      </w:pPr>
      <w:r w:rsidRPr="00BA3C28">
        <w:t>Coordinate and collect the information for the management review</w:t>
      </w:r>
      <w:r w:rsidR="00F53D77">
        <w:t>.</w:t>
      </w:r>
    </w:p>
    <w:p w14:paraId="2A4A2410" w14:textId="2A32456F" w:rsidR="00BA3C28" w:rsidRPr="00BA3C28" w:rsidRDefault="00BA3C28" w:rsidP="00E87E56">
      <w:pPr>
        <w:pStyle w:val="TDPL-BodyTxt"/>
        <w:numPr>
          <w:ilvl w:val="0"/>
          <w:numId w:val="221"/>
        </w:numPr>
        <w:ind w:left="1560" w:hanging="426"/>
        <w:jc w:val="both"/>
      </w:pPr>
      <w:r w:rsidRPr="00BA3C28">
        <w:t xml:space="preserve">Assemble summary </w:t>
      </w:r>
      <w:proofErr w:type="gramStart"/>
      <w:r w:rsidRPr="00BA3C28">
        <w:t>report</w:t>
      </w:r>
      <w:proofErr w:type="gramEnd"/>
      <w:r w:rsidR="004A056D">
        <w:t>,</w:t>
      </w:r>
      <w:r w:rsidRPr="00BA3C28">
        <w:t xml:space="preserve"> and document action items and plans</w:t>
      </w:r>
      <w:r w:rsidR="00F53D77">
        <w:t>.</w:t>
      </w:r>
    </w:p>
    <w:p w14:paraId="79564C9B" w14:textId="659E8080" w:rsidR="00BA3C28" w:rsidRPr="00BA3C28" w:rsidRDefault="00BA3C28" w:rsidP="00E87E56">
      <w:pPr>
        <w:pStyle w:val="TDPL-BodyTxt"/>
        <w:numPr>
          <w:ilvl w:val="0"/>
          <w:numId w:val="221"/>
        </w:numPr>
        <w:ind w:left="1560" w:hanging="426"/>
        <w:jc w:val="both"/>
      </w:pPr>
      <w:r w:rsidRPr="00BA3C28">
        <w:t xml:space="preserve">Monitor implementation of system changes approved </w:t>
      </w:r>
      <w:proofErr w:type="gramStart"/>
      <w:r w:rsidRPr="00BA3C28">
        <w:t>as a result of</w:t>
      </w:r>
      <w:proofErr w:type="gramEnd"/>
      <w:r w:rsidRPr="00BA3C28">
        <w:t xml:space="preserve"> action items and plans</w:t>
      </w:r>
      <w:r w:rsidR="00F53D77">
        <w:t>.</w:t>
      </w:r>
    </w:p>
    <w:p w14:paraId="65D14923" w14:textId="118260BE" w:rsidR="00BB59CE" w:rsidRPr="00BB59CE" w:rsidRDefault="00BA3C28" w:rsidP="00E87E56">
      <w:pPr>
        <w:pStyle w:val="TDPL-BodyTxt"/>
        <w:numPr>
          <w:ilvl w:val="0"/>
          <w:numId w:val="221"/>
        </w:numPr>
        <w:ind w:left="1560" w:hanging="426"/>
        <w:jc w:val="both"/>
        <w:rPr>
          <w:rFonts w:cs="Segoe UI"/>
        </w:rPr>
      </w:pPr>
      <w:r w:rsidRPr="00BA3C28">
        <w:t xml:space="preserve">Maintain </w:t>
      </w:r>
      <w:r w:rsidR="002D7F05">
        <w:t xml:space="preserve">the </w:t>
      </w:r>
      <w:r w:rsidR="002D7F05" w:rsidRPr="002D7F05">
        <w:rPr>
          <w:b/>
          <w:bCs/>
          <w:i/>
          <w:iCs/>
        </w:rPr>
        <w:t>Minutes of MRM</w:t>
      </w:r>
      <w:r w:rsidR="002D7F05" w:rsidRPr="002D7F05">
        <w:rPr>
          <w:b/>
          <w:bCs/>
        </w:rPr>
        <w:t xml:space="preserve"> (TDPL/MG/FOM-00</w:t>
      </w:r>
      <w:r w:rsidR="0025798D">
        <w:rPr>
          <w:b/>
          <w:bCs/>
        </w:rPr>
        <w:t>9</w:t>
      </w:r>
      <w:r w:rsidR="002D7F05" w:rsidRPr="002D7F05">
        <w:rPr>
          <w:b/>
          <w:bCs/>
        </w:rPr>
        <w:t>)</w:t>
      </w:r>
      <w:r w:rsidR="002D7F05">
        <w:rPr>
          <w:b/>
          <w:bCs/>
        </w:rPr>
        <w:t>.</w:t>
      </w:r>
    </w:p>
    <w:p w14:paraId="493EEF6C" w14:textId="77777777" w:rsidR="002D7F05" w:rsidRDefault="00592801" w:rsidP="002D7F05">
      <w:pPr>
        <w:pStyle w:val="TDPL-H1"/>
        <w:tabs>
          <w:tab w:val="clear" w:pos="1440"/>
        </w:tabs>
        <w:spacing w:before="200" w:afterLines="80" w:after="192"/>
        <w:jc w:val="both"/>
        <w:rPr>
          <w:szCs w:val="28"/>
        </w:rPr>
      </w:pPr>
      <w:bookmarkStart w:id="16" w:name="_Toc197115946"/>
      <w:r w:rsidRPr="00D06879">
        <w:rPr>
          <w:szCs w:val="28"/>
        </w:rPr>
        <w:t>Procedure</w:t>
      </w:r>
      <w:bookmarkEnd w:id="16"/>
    </w:p>
    <w:p w14:paraId="00597F9B" w14:textId="0AF7387E" w:rsidR="00D36ED8" w:rsidRPr="002D7F05" w:rsidRDefault="00D36ED8" w:rsidP="002D7F05">
      <w:pPr>
        <w:pStyle w:val="TDPL-BodyTxt"/>
        <w:jc w:val="both"/>
        <w:rPr>
          <w:szCs w:val="28"/>
        </w:rPr>
      </w:pPr>
      <w:r>
        <w:t>Top Management reviews the suitability, adequacy and effectiveness of the Quality Management System through a formal “Management Review Meeting” held periodically, and ongoing management activities conducted throughout the rest of the year.</w:t>
      </w:r>
    </w:p>
    <w:p w14:paraId="04811A61" w14:textId="12FC5B32" w:rsidR="00D36ED8" w:rsidRDefault="00D36ED8" w:rsidP="002D7F05">
      <w:pPr>
        <w:pStyle w:val="TDPL-BodyTxt"/>
        <w:jc w:val="both"/>
      </w:pPr>
      <w:r>
        <w:t>The formal “Management Review Meeting” is held twice a year.</w:t>
      </w:r>
    </w:p>
    <w:p w14:paraId="67DDB023" w14:textId="6A35AD0C" w:rsidR="00D36ED8" w:rsidRDefault="00D36ED8" w:rsidP="002D7F05">
      <w:pPr>
        <w:pStyle w:val="TDPL-BodyTxt"/>
        <w:jc w:val="both"/>
      </w:pPr>
      <w:r>
        <w:t xml:space="preserve">The </w:t>
      </w:r>
      <w:r w:rsidR="00042043">
        <w:t>MRM</w:t>
      </w:r>
      <w:r>
        <w:t xml:space="preserve"> is chaired/attended by Chairman &amp; Managing Director along with </w:t>
      </w:r>
      <w:r>
        <w:lastRenderedPageBreak/>
        <w:t xml:space="preserve">other participants including Laboratory </w:t>
      </w:r>
      <w:r w:rsidR="00F53D77">
        <w:t>Head</w:t>
      </w:r>
      <w:r>
        <w:t xml:space="preserve">, Laboratory Manager, Quality manager, Authorized signatories/doctors, Operation Heads, </w:t>
      </w:r>
      <w:r w:rsidR="00F53D77">
        <w:t xml:space="preserve">and key representatives from </w:t>
      </w:r>
      <w:r>
        <w:t>Logistics,</w:t>
      </w:r>
      <w:r w:rsidR="00F53D77">
        <w:t xml:space="preserve"> </w:t>
      </w:r>
      <w:r>
        <w:t>Purchase</w:t>
      </w:r>
      <w:r w:rsidR="00F53D77">
        <w:t xml:space="preserve"> &amp;</w:t>
      </w:r>
      <w:r>
        <w:t xml:space="preserve"> Human Resources</w:t>
      </w:r>
      <w:r w:rsidR="00F53D77">
        <w:t xml:space="preserve"> departments.</w:t>
      </w:r>
      <w:r>
        <w:t xml:space="preserve"> </w:t>
      </w:r>
      <w:r w:rsidR="00F53D77">
        <w:t>Other</w:t>
      </w:r>
      <w:r>
        <w:t xml:space="preserve"> employees </w:t>
      </w:r>
      <w:r w:rsidR="00F53D77">
        <w:t>may</w:t>
      </w:r>
      <w:r>
        <w:t xml:space="preserve"> attend as needed</w:t>
      </w:r>
      <w:r w:rsidR="00F53D77">
        <w:t>,</w:t>
      </w:r>
      <w:r>
        <w:t xml:space="preserve"> to meet the requirements of the agenda.</w:t>
      </w:r>
    </w:p>
    <w:p w14:paraId="3EBB2011" w14:textId="33DDCA3C" w:rsidR="00D36ED8" w:rsidRDefault="00D36ED8" w:rsidP="002D7F05">
      <w:pPr>
        <w:pStyle w:val="TDPL-BodyTxt"/>
        <w:jc w:val="both"/>
      </w:pPr>
      <w:r>
        <w:t xml:space="preserve">If any attendee is absent, draft minutes will be sent to him/her, for review and so that the person may amend the minutes with any additional data, notes, opinions or opportunities for improvement </w:t>
      </w:r>
      <w:r w:rsidR="00F53D77">
        <w:t xml:space="preserve">that </w:t>
      </w:r>
      <w:r>
        <w:t>they may wish to add.</w:t>
      </w:r>
    </w:p>
    <w:p w14:paraId="0AD14A91" w14:textId="77777777" w:rsidR="002D7F05" w:rsidRPr="002D7F05" w:rsidRDefault="00D36ED8" w:rsidP="002D7F05">
      <w:pPr>
        <w:pStyle w:val="TDPL-BodyTxt"/>
        <w:jc w:val="both"/>
        <w:rPr>
          <w:b/>
          <w:bCs/>
        </w:rPr>
      </w:pPr>
      <w:r w:rsidRPr="002D7F05">
        <w:rPr>
          <w:b/>
          <w:bCs/>
        </w:rPr>
        <w:t xml:space="preserve">Review </w:t>
      </w:r>
      <w:r w:rsidR="00042043" w:rsidRPr="002D7F05">
        <w:rPr>
          <w:b/>
          <w:bCs/>
        </w:rPr>
        <w:t>A</w:t>
      </w:r>
      <w:r w:rsidRPr="002D7F05">
        <w:rPr>
          <w:b/>
          <w:bCs/>
        </w:rPr>
        <w:t>ctivities</w:t>
      </w:r>
    </w:p>
    <w:p w14:paraId="35DECCB1" w14:textId="0AF46FD4" w:rsidR="002D7F05" w:rsidRDefault="00D36ED8" w:rsidP="002D7F05">
      <w:pPr>
        <w:pStyle w:val="TDPL-BodyTxt"/>
        <w:numPr>
          <w:ilvl w:val="2"/>
          <w:numId w:val="88"/>
        </w:numPr>
        <w:jc w:val="both"/>
      </w:pPr>
      <w:r>
        <w:t xml:space="preserve">All the input information is analyzed for identifying the causes of nonconformities, trends, and patterns that indicate process problems. The review </w:t>
      </w:r>
      <w:r w:rsidR="00F53D77">
        <w:t xml:space="preserve">may </w:t>
      </w:r>
      <w:r>
        <w:t xml:space="preserve">also include the need </w:t>
      </w:r>
      <w:r w:rsidR="00F53D77">
        <w:t>to make</w:t>
      </w:r>
      <w:r>
        <w:t xml:space="preserve"> changes to the </w:t>
      </w:r>
      <w:r w:rsidRPr="008503F0">
        <w:t>QMS</w:t>
      </w:r>
      <w:r>
        <w:t xml:space="preserve">, quality policy, and quality objectives. To the </w:t>
      </w:r>
      <w:r w:rsidR="00F53D77">
        <w:t>best</w:t>
      </w:r>
      <w:r>
        <w:t xml:space="preserve"> possible</w:t>
      </w:r>
      <w:r w:rsidR="00F53D77">
        <w:t xml:space="preserve"> extent</w:t>
      </w:r>
      <w:r>
        <w:t xml:space="preserve">, the quality and </w:t>
      </w:r>
      <w:r w:rsidR="00D17FE2">
        <w:t>efficacy</w:t>
      </w:r>
      <w:r>
        <w:t xml:space="preserve"> of the laboratory’s contribution to patient care </w:t>
      </w:r>
      <w:proofErr w:type="gramStart"/>
      <w:r>
        <w:t>are</w:t>
      </w:r>
      <w:proofErr w:type="gramEnd"/>
      <w:r>
        <w:t xml:space="preserve"> evaluated objectively.</w:t>
      </w:r>
    </w:p>
    <w:p w14:paraId="1605D23E" w14:textId="4B868234" w:rsidR="002D7F05" w:rsidRDefault="00D36ED8" w:rsidP="002D7F05">
      <w:pPr>
        <w:pStyle w:val="TDPL-BodyTxt"/>
        <w:numPr>
          <w:ilvl w:val="2"/>
          <w:numId w:val="88"/>
        </w:numPr>
        <w:jc w:val="both"/>
      </w:pPr>
      <w:r>
        <w:t xml:space="preserve">At </w:t>
      </w:r>
      <w:r w:rsidR="00D17FE2">
        <w:t xml:space="preserve">a </w:t>
      </w:r>
      <w:r>
        <w:t>minimum, the Management Review Meeting shall include analys</w:t>
      </w:r>
      <w:r w:rsidR="00D17FE2">
        <w:t>e</w:t>
      </w:r>
      <w:r>
        <w:t>s of the following inputs:</w:t>
      </w:r>
    </w:p>
    <w:p w14:paraId="29B2D134" w14:textId="1B93723A" w:rsidR="00D36ED8" w:rsidRPr="00D36ED8" w:rsidRDefault="00D36ED8" w:rsidP="002D7F05">
      <w:pPr>
        <w:pStyle w:val="TDPL-BodyTxt"/>
        <w:numPr>
          <w:ilvl w:val="3"/>
          <w:numId w:val="88"/>
        </w:numPr>
        <w:jc w:val="both"/>
      </w:pPr>
      <w:r>
        <w:t xml:space="preserve">The </w:t>
      </w:r>
      <w:r w:rsidRPr="00D36ED8">
        <w:t>status of actions from previous management reviews</w:t>
      </w:r>
      <w:r w:rsidR="00D17FE2">
        <w:t>.</w:t>
      </w:r>
    </w:p>
    <w:p w14:paraId="4C10763B" w14:textId="31C1561A" w:rsidR="00D36ED8" w:rsidRPr="00D36ED8" w:rsidRDefault="00D36ED8" w:rsidP="002D7F05">
      <w:pPr>
        <w:pStyle w:val="TDPL-BodyTxt"/>
        <w:numPr>
          <w:ilvl w:val="3"/>
          <w:numId w:val="88"/>
        </w:numPr>
        <w:jc w:val="both"/>
      </w:pPr>
      <w:r w:rsidRPr="00D36ED8">
        <w:t>Changes in external and internal issues that are relevant to the quality management system</w:t>
      </w:r>
      <w:r w:rsidR="00D17FE2">
        <w:t>.</w:t>
      </w:r>
    </w:p>
    <w:p w14:paraId="68C85355" w14:textId="77777777" w:rsidR="002D7F05" w:rsidRDefault="00D36ED8" w:rsidP="002D7F05">
      <w:pPr>
        <w:pStyle w:val="TDPL-BodyTxt"/>
        <w:numPr>
          <w:ilvl w:val="3"/>
          <w:numId w:val="88"/>
        </w:numPr>
        <w:jc w:val="both"/>
      </w:pPr>
      <w:r w:rsidRPr="00D36ED8">
        <w:t>Information</w:t>
      </w:r>
      <w:r>
        <w:t xml:space="preserve"> on the performance and effectiveness of the quality management system, including trends in:</w:t>
      </w:r>
    </w:p>
    <w:p w14:paraId="150139D4" w14:textId="6FF5DBB1" w:rsidR="00D36ED8" w:rsidRDefault="00D17FE2" w:rsidP="002D7F05">
      <w:pPr>
        <w:pStyle w:val="TDPL-BodyTxt"/>
        <w:numPr>
          <w:ilvl w:val="4"/>
          <w:numId w:val="88"/>
        </w:numPr>
        <w:jc w:val="both"/>
      </w:pPr>
      <w:r>
        <w:t>c</w:t>
      </w:r>
      <w:r w:rsidR="00D36ED8">
        <w:t xml:space="preserve">ustomer satisfaction, complaint handling and feedback from relevant interested </w:t>
      </w:r>
      <w:proofErr w:type="gramStart"/>
      <w:r w:rsidR="00D36ED8">
        <w:t>parties</w:t>
      </w:r>
      <w:r>
        <w:t>;</w:t>
      </w:r>
      <w:proofErr w:type="gramEnd"/>
    </w:p>
    <w:p w14:paraId="6B1431D6" w14:textId="242F1D99" w:rsidR="00D36ED8" w:rsidRDefault="00D17FE2" w:rsidP="002D7F05">
      <w:pPr>
        <w:pStyle w:val="TDPL-BodyTxt"/>
        <w:numPr>
          <w:ilvl w:val="4"/>
          <w:numId w:val="88"/>
        </w:numPr>
        <w:jc w:val="both"/>
      </w:pPr>
      <w:r>
        <w:t>t</w:t>
      </w:r>
      <w:r w:rsidR="00D36ED8">
        <w:t xml:space="preserve">he extent to which quality objectives have been </w:t>
      </w:r>
      <w:proofErr w:type="gramStart"/>
      <w:r w:rsidR="00D36ED8">
        <w:t>met;</w:t>
      </w:r>
      <w:proofErr w:type="gramEnd"/>
    </w:p>
    <w:p w14:paraId="00C8C4F3" w14:textId="17C8968B" w:rsidR="00D36ED8" w:rsidRDefault="00D17FE2" w:rsidP="002D7F05">
      <w:pPr>
        <w:pStyle w:val="TDPL-BodyTxt"/>
        <w:numPr>
          <w:ilvl w:val="4"/>
          <w:numId w:val="88"/>
        </w:numPr>
        <w:jc w:val="both"/>
      </w:pPr>
      <w:r>
        <w:t>p</w:t>
      </w:r>
      <w:r w:rsidR="00D36ED8">
        <w:t xml:space="preserve">rocess performance and conformity of products and </w:t>
      </w:r>
      <w:proofErr w:type="gramStart"/>
      <w:r w:rsidR="00D36ED8">
        <w:t>services;</w:t>
      </w:r>
      <w:proofErr w:type="gramEnd"/>
    </w:p>
    <w:p w14:paraId="31384877" w14:textId="1F1302B5" w:rsidR="00D36ED8" w:rsidRDefault="00D17FE2" w:rsidP="002D7F05">
      <w:pPr>
        <w:pStyle w:val="TDPL-BodyTxt"/>
        <w:numPr>
          <w:ilvl w:val="4"/>
          <w:numId w:val="88"/>
        </w:numPr>
        <w:jc w:val="both"/>
      </w:pPr>
      <w:r>
        <w:t>n</w:t>
      </w:r>
      <w:r w:rsidR="00D36ED8">
        <w:t xml:space="preserve">onconformities and corrective </w:t>
      </w:r>
      <w:proofErr w:type="gramStart"/>
      <w:r w:rsidR="00D36ED8">
        <w:t>actions;</w:t>
      </w:r>
      <w:proofErr w:type="gramEnd"/>
    </w:p>
    <w:p w14:paraId="5740BAD2" w14:textId="5042AB37" w:rsidR="00D36ED8" w:rsidRDefault="00D17FE2" w:rsidP="002D7F05">
      <w:pPr>
        <w:pStyle w:val="TDPL-BodyTxt"/>
        <w:numPr>
          <w:ilvl w:val="4"/>
          <w:numId w:val="88"/>
        </w:numPr>
        <w:jc w:val="both"/>
      </w:pPr>
      <w:r>
        <w:t>m</w:t>
      </w:r>
      <w:r w:rsidR="00D36ED8">
        <w:t xml:space="preserve">onitoring and measurement </w:t>
      </w:r>
      <w:proofErr w:type="gramStart"/>
      <w:r w:rsidR="00D36ED8">
        <w:t>results;</w:t>
      </w:r>
      <w:proofErr w:type="gramEnd"/>
    </w:p>
    <w:p w14:paraId="694BFB77" w14:textId="1B5E87A3" w:rsidR="00D36ED8" w:rsidRDefault="00D17FE2" w:rsidP="002D7F05">
      <w:pPr>
        <w:pStyle w:val="TDPL-BodyTxt"/>
        <w:numPr>
          <w:ilvl w:val="4"/>
          <w:numId w:val="88"/>
        </w:numPr>
        <w:jc w:val="both"/>
      </w:pPr>
      <w:r>
        <w:t>a</w:t>
      </w:r>
      <w:r w:rsidR="00D36ED8">
        <w:t>udit results;</w:t>
      </w:r>
      <w:r>
        <w:t xml:space="preserve"> and</w:t>
      </w:r>
    </w:p>
    <w:p w14:paraId="22FAFF6A" w14:textId="7FE1B74F" w:rsidR="00D36ED8" w:rsidRDefault="00D17FE2" w:rsidP="002D7F05">
      <w:pPr>
        <w:pStyle w:val="TDPL-BodyTxt"/>
        <w:numPr>
          <w:ilvl w:val="4"/>
          <w:numId w:val="88"/>
        </w:numPr>
        <w:jc w:val="both"/>
      </w:pPr>
      <w:r>
        <w:t>t</w:t>
      </w:r>
      <w:r w:rsidR="00D36ED8">
        <w:t>he performance of external providers</w:t>
      </w:r>
      <w:r>
        <w:t>.</w:t>
      </w:r>
    </w:p>
    <w:p w14:paraId="122550AA" w14:textId="37E28187" w:rsidR="00D36ED8" w:rsidRDefault="00D36ED8" w:rsidP="002D7F05">
      <w:pPr>
        <w:pStyle w:val="TDPL-BodyTxt"/>
        <w:numPr>
          <w:ilvl w:val="3"/>
          <w:numId w:val="88"/>
        </w:numPr>
        <w:jc w:val="both"/>
      </w:pPr>
      <w:r>
        <w:t>The adequacy of resources</w:t>
      </w:r>
      <w:r w:rsidR="00D17FE2">
        <w:t>.</w:t>
      </w:r>
    </w:p>
    <w:p w14:paraId="3C94445A" w14:textId="77777777" w:rsidR="00D36ED8" w:rsidRDefault="00D36ED8" w:rsidP="002D7F05">
      <w:pPr>
        <w:pStyle w:val="TDPL-BodyTxt"/>
        <w:numPr>
          <w:ilvl w:val="3"/>
          <w:numId w:val="88"/>
        </w:numPr>
        <w:jc w:val="both"/>
      </w:pPr>
      <w:r>
        <w:t>The effectiveness of actions taken to address risks and opportunities.</w:t>
      </w:r>
    </w:p>
    <w:p w14:paraId="1F0F0C2F" w14:textId="77777777" w:rsidR="00D36ED8" w:rsidRDefault="00D36ED8" w:rsidP="002D7F05">
      <w:pPr>
        <w:pStyle w:val="TDPL-BodyTxt"/>
        <w:numPr>
          <w:ilvl w:val="3"/>
          <w:numId w:val="88"/>
        </w:numPr>
        <w:jc w:val="both"/>
      </w:pPr>
      <w:r>
        <w:t>Opportunities for improvement.</w:t>
      </w:r>
    </w:p>
    <w:p w14:paraId="1F533899" w14:textId="77777777" w:rsidR="00D36ED8" w:rsidRDefault="00D36ED8" w:rsidP="002D7F05">
      <w:pPr>
        <w:pStyle w:val="TDPL-BodyTxt"/>
        <w:numPr>
          <w:ilvl w:val="3"/>
          <w:numId w:val="88"/>
        </w:numPr>
        <w:jc w:val="both"/>
      </w:pPr>
      <w:r>
        <w:t>Identification of potential field failures identified through risk analysis.</w:t>
      </w:r>
    </w:p>
    <w:p w14:paraId="56AF1109" w14:textId="77777777" w:rsidR="00D36ED8" w:rsidRPr="008503F0" w:rsidRDefault="00D36ED8" w:rsidP="002D7F05">
      <w:pPr>
        <w:pStyle w:val="TDPL-BodyTxt"/>
        <w:numPr>
          <w:ilvl w:val="3"/>
          <w:numId w:val="88"/>
        </w:numPr>
        <w:jc w:val="both"/>
      </w:pPr>
      <w:r>
        <w:lastRenderedPageBreak/>
        <w:t xml:space="preserve">Other Key Performance Indicators </w:t>
      </w:r>
      <w:r w:rsidRPr="008503F0">
        <w:t xml:space="preserve">(KPIs). </w:t>
      </w:r>
    </w:p>
    <w:p w14:paraId="3A587687" w14:textId="77777777" w:rsidR="002D7F05" w:rsidRPr="002D7F05" w:rsidRDefault="00D36ED8" w:rsidP="002D7F05">
      <w:pPr>
        <w:pStyle w:val="TDPL-BodyTxt"/>
        <w:jc w:val="both"/>
        <w:rPr>
          <w:b/>
          <w:bCs/>
        </w:rPr>
      </w:pPr>
      <w:r w:rsidRPr="002D7F05">
        <w:rPr>
          <w:b/>
          <w:bCs/>
        </w:rPr>
        <w:t xml:space="preserve">Review </w:t>
      </w:r>
      <w:r w:rsidR="002D7F05" w:rsidRPr="002D7F05">
        <w:rPr>
          <w:b/>
          <w:bCs/>
        </w:rPr>
        <w:t>O</w:t>
      </w:r>
      <w:r w:rsidRPr="002D7F05">
        <w:rPr>
          <w:b/>
          <w:bCs/>
        </w:rPr>
        <w:t>utput</w:t>
      </w:r>
    </w:p>
    <w:p w14:paraId="084B89AB" w14:textId="74636F0F" w:rsidR="00D36ED8" w:rsidRPr="008503F0" w:rsidRDefault="00D36ED8" w:rsidP="002D7F05">
      <w:pPr>
        <w:pStyle w:val="TDPL-BodyTxt"/>
        <w:numPr>
          <w:ilvl w:val="2"/>
          <w:numId w:val="88"/>
        </w:numPr>
        <w:jc w:val="both"/>
      </w:pPr>
      <w:r w:rsidRPr="008503F0">
        <w:t xml:space="preserve">The output of the </w:t>
      </w:r>
      <w:r w:rsidR="00D17FE2">
        <w:t>MRM</w:t>
      </w:r>
      <w:r w:rsidRPr="008503F0">
        <w:t xml:space="preserve"> is documented in record/minutes on all decisions taken and actions planned related to the improvement of QMS and its effectiveness, improvement of services to users, and resource needs.  It is ensured that actions arising from the review are completed within a defined timeframe.  </w:t>
      </w:r>
    </w:p>
    <w:p w14:paraId="54ED11C7" w14:textId="77777777" w:rsidR="00D36ED8" w:rsidRPr="008503F0" w:rsidRDefault="00D36ED8" w:rsidP="002D7F05">
      <w:pPr>
        <w:pStyle w:val="TDPL-BodyTxt"/>
        <w:numPr>
          <w:ilvl w:val="2"/>
          <w:numId w:val="88"/>
        </w:numPr>
        <w:jc w:val="both"/>
      </w:pPr>
      <w:r w:rsidRPr="008503F0">
        <w:t>The outputs of the management review shall include decisions and actions related to:</w:t>
      </w:r>
    </w:p>
    <w:p w14:paraId="25CFE306" w14:textId="4B0CB0A9" w:rsidR="00D36ED8" w:rsidRPr="008503F0" w:rsidRDefault="00D36ED8" w:rsidP="00E87E56">
      <w:pPr>
        <w:pStyle w:val="TDPL-BodyTxt"/>
        <w:numPr>
          <w:ilvl w:val="0"/>
          <w:numId w:val="224"/>
        </w:numPr>
        <w:ind w:left="1560" w:hanging="426"/>
        <w:jc w:val="both"/>
      </w:pPr>
      <w:r w:rsidRPr="008503F0">
        <w:t>Opportunities for improvement</w:t>
      </w:r>
      <w:r w:rsidR="00D17FE2">
        <w:t>.</w:t>
      </w:r>
    </w:p>
    <w:p w14:paraId="33452DF4" w14:textId="3BD08C42" w:rsidR="00D36ED8" w:rsidRPr="008503F0" w:rsidRDefault="00D36ED8" w:rsidP="00E87E56">
      <w:pPr>
        <w:pStyle w:val="TDPL-BodyTxt"/>
        <w:numPr>
          <w:ilvl w:val="0"/>
          <w:numId w:val="224"/>
        </w:numPr>
        <w:ind w:left="1560" w:hanging="426"/>
        <w:jc w:val="both"/>
      </w:pPr>
      <w:r w:rsidRPr="008503F0">
        <w:t>Any need for changes to the quality management system</w:t>
      </w:r>
      <w:r w:rsidR="00D17FE2">
        <w:t>.</w:t>
      </w:r>
    </w:p>
    <w:p w14:paraId="0000BC24" w14:textId="77777777" w:rsidR="00D36ED8" w:rsidRPr="008503F0" w:rsidRDefault="00D36ED8" w:rsidP="00E87E56">
      <w:pPr>
        <w:pStyle w:val="TDPL-BodyTxt"/>
        <w:numPr>
          <w:ilvl w:val="0"/>
          <w:numId w:val="224"/>
        </w:numPr>
        <w:ind w:left="1560" w:hanging="426"/>
        <w:jc w:val="both"/>
      </w:pPr>
      <w:r w:rsidRPr="008503F0">
        <w:t>Resource needs.</w:t>
      </w:r>
    </w:p>
    <w:p w14:paraId="373E6408" w14:textId="428170D0" w:rsidR="00D36ED8" w:rsidRDefault="00D36ED8" w:rsidP="002D7F05">
      <w:pPr>
        <w:pStyle w:val="TDPL-BodyTxt"/>
        <w:jc w:val="both"/>
      </w:pPr>
      <w:r w:rsidRPr="008503F0">
        <w:t>The Management is responsible to evaluate the results against the pre-defined criteria and formulate an assessment of the adequacy, suitability and efficacy of the QM</w:t>
      </w:r>
      <w:r w:rsidR="002D7F05">
        <w:t>S</w:t>
      </w:r>
      <w:r w:rsidRPr="008503F0">
        <w:t>. Where necessary</w:t>
      </w:r>
      <w:r>
        <w:t>, the Management defines measures for improvement. This includes any decisions and actions related to the improvement of the effectiveness of the quality management system and its processes, improvement of service related to customer requirements, and resource needs.</w:t>
      </w:r>
    </w:p>
    <w:p w14:paraId="6F904E29" w14:textId="77777777" w:rsidR="00D36ED8" w:rsidRDefault="00D36ED8" w:rsidP="002D7F05">
      <w:pPr>
        <w:pStyle w:val="TDPL-BodyTxt"/>
        <w:jc w:val="both"/>
      </w:pPr>
      <w:r>
        <w:t xml:space="preserve">Where necessary, the Management sets up new or revised process </w:t>
      </w:r>
      <w:r w:rsidRPr="008503F0">
        <w:t>KPIs</w:t>
      </w:r>
      <w:r>
        <w:t xml:space="preserve"> as well as quality objectives for the next review period. This is communicated again to all relevant members of the organization.</w:t>
      </w:r>
    </w:p>
    <w:p w14:paraId="0E137EEC" w14:textId="13E82FB4" w:rsidR="00D36ED8" w:rsidRPr="002D7F05" w:rsidRDefault="00D36ED8" w:rsidP="002D7F05">
      <w:pPr>
        <w:pStyle w:val="TDPL-BodyTxt"/>
        <w:jc w:val="both"/>
      </w:pPr>
      <w:r w:rsidRPr="002D7F05">
        <w:t xml:space="preserve">The results of the Management Review are documented in the </w:t>
      </w:r>
      <w:r w:rsidR="002D7F05" w:rsidRPr="002D7F05">
        <w:rPr>
          <w:b/>
          <w:bCs/>
          <w:i/>
          <w:iCs/>
        </w:rPr>
        <w:t>Minutes of MRM</w:t>
      </w:r>
      <w:r w:rsidR="002D7F05" w:rsidRPr="002D7F05">
        <w:rPr>
          <w:b/>
          <w:bCs/>
        </w:rPr>
        <w:t xml:space="preserve"> (TDPL/MG/FOM-00</w:t>
      </w:r>
      <w:r w:rsidR="0025798D">
        <w:rPr>
          <w:b/>
          <w:bCs/>
        </w:rPr>
        <w:t>9</w:t>
      </w:r>
      <w:r w:rsidR="002D7F05" w:rsidRPr="002D7F05">
        <w:rPr>
          <w:b/>
          <w:bCs/>
        </w:rPr>
        <w:t>).</w:t>
      </w:r>
    </w:p>
    <w:p w14:paraId="13EB7CBC" w14:textId="200D05A6" w:rsidR="00BB59CE" w:rsidRPr="00FD7EC6" w:rsidRDefault="00D36ED8" w:rsidP="002D7F05">
      <w:pPr>
        <w:pStyle w:val="TDPL-BodyTxt"/>
        <w:jc w:val="both"/>
      </w:pPr>
      <w:r>
        <w:t xml:space="preserve">The laboratory management through </w:t>
      </w:r>
      <w:r w:rsidR="00A724D5">
        <w:t>the QM</w:t>
      </w:r>
      <w:r>
        <w:t xml:space="preserve"> ensures that all actions arising from management review are completed within a defined time frame</w:t>
      </w:r>
      <w:r w:rsidR="00D17FE2">
        <w:t xml:space="preserve"> and are documented in the </w:t>
      </w:r>
      <w:r w:rsidR="00D17FE2" w:rsidRPr="00FD7EC6">
        <w:rPr>
          <w:b/>
          <w:bCs/>
          <w:i/>
          <w:iCs/>
        </w:rPr>
        <w:t>MRM Task Completion &amp; Compliance Form</w:t>
      </w:r>
      <w:r w:rsidR="00D17FE2" w:rsidRPr="00FD7EC6">
        <w:rPr>
          <w:b/>
          <w:bCs/>
        </w:rPr>
        <w:t xml:space="preserve"> (TDPL/MG/FOM-0</w:t>
      </w:r>
      <w:r w:rsidR="0025798D">
        <w:rPr>
          <w:b/>
          <w:bCs/>
        </w:rPr>
        <w:t>10</w:t>
      </w:r>
      <w:r w:rsidR="00D17FE2" w:rsidRPr="00FD7EC6">
        <w:rPr>
          <w:b/>
          <w:bCs/>
        </w:rPr>
        <w:t>)</w:t>
      </w:r>
      <w:r w:rsidR="00D17FE2" w:rsidRPr="00FD7EC6">
        <w:t>.</w:t>
      </w:r>
    </w:p>
    <w:p w14:paraId="4B8A1E60" w14:textId="42762685" w:rsidR="00C25C2D" w:rsidRDefault="00C25C2D" w:rsidP="00E87E56">
      <w:pPr>
        <w:pStyle w:val="TDPL-H1"/>
        <w:tabs>
          <w:tab w:val="clear" w:pos="1440"/>
        </w:tabs>
        <w:spacing w:before="200" w:afterLines="80" w:after="192"/>
        <w:jc w:val="both"/>
        <w:rPr>
          <w:szCs w:val="28"/>
        </w:rPr>
      </w:pPr>
      <w:bookmarkStart w:id="17" w:name="_Toc195008901"/>
      <w:bookmarkStart w:id="18" w:name="_Toc197115947"/>
      <w:r w:rsidRPr="00E07821">
        <w:rPr>
          <w:szCs w:val="28"/>
        </w:rPr>
        <w:t>Quality Control</w:t>
      </w:r>
      <w:bookmarkEnd w:id="17"/>
      <w:bookmarkEnd w:id="18"/>
    </w:p>
    <w:p w14:paraId="5C5988A1" w14:textId="76C54F61" w:rsidR="00C25C2D" w:rsidRDefault="00042043" w:rsidP="00042043">
      <w:pPr>
        <w:pStyle w:val="TDPL-BodyTxt"/>
        <w:numPr>
          <w:ilvl w:val="0"/>
          <w:numId w:val="0"/>
        </w:numPr>
        <w:ind w:left="1134"/>
        <w:jc w:val="both"/>
      </w:pPr>
      <w:bookmarkStart w:id="19"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C25C2D">
        <w:t>.</w:t>
      </w:r>
      <w:bookmarkEnd w:id="19"/>
    </w:p>
    <w:p w14:paraId="52F89FBC" w14:textId="0D7E90EA" w:rsidR="001608C0" w:rsidRDefault="001608C0" w:rsidP="00E87E56">
      <w:pPr>
        <w:pStyle w:val="TDPL-H1"/>
        <w:tabs>
          <w:tab w:val="clear" w:pos="1440"/>
        </w:tabs>
        <w:spacing w:before="200" w:afterLines="80" w:after="192"/>
        <w:jc w:val="both"/>
        <w:rPr>
          <w:szCs w:val="28"/>
        </w:rPr>
      </w:pPr>
      <w:bookmarkStart w:id="20" w:name="_Toc197115948"/>
      <w:r w:rsidRPr="001608C0">
        <w:rPr>
          <w:szCs w:val="28"/>
        </w:rPr>
        <w:lastRenderedPageBreak/>
        <w:t>Related Documents</w:t>
      </w:r>
      <w:bookmarkEnd w:id="20"/>
    </w:p>
    <w:p w14:paraId="2A636975" w14:textId="149E1F7B" w:rsidR="00D36ED8" w:rsidRPr="008503F0" w:rsidRDefault="00D36ED8" w:rsidP="002D7F05">
      <w:pPr>
        <w:pStyle w:val="TDPL-BodyTxt"/>
        <w:numPr>
          <w:ilvl w:val="0"/>
          <w:numId w:val="0"/>
        </w:numPr>
        <w:ind w:left="1134"/>
        <w:jc w:val="both"/>
      </w:pPr>
      <w:r w:rsidRPr="008503F0">
        <w:t>N/A</w:t>
      </w:r>
      <w:r w:rsidR="00D17FE2">
        <w:t>.</w:t>
      </w:r>
    </w:p>
    <w:p w14:paraId="3FC70E03" w14:textId="448D57F9" w:rsidR="001608C0" w:rsidRPr="008503F0" w:rsidRDefault="00042043" w:rsidP="00E87E56">
      <w:pPr>
        <w:pStyle w:val="TDPL-H1"/>
        <w:tabs>
          <w:tab w:val="clear" w:pos="1440"/>
        </w:tabs>
        <w:spacing w:before="200" w:afterLines="80" w:after="192"/>
        <w:jc w:val="both"/>
        <w:rPr>
          <w:szCs w:val="28"/>
        </w:rPr>
      </w:pPr>
      <w:bookmarkStart w:id="21" w:name="_Toc197115949"/>
      <w:r>
        <w:rPr>
          <w:szCs w:val="28"/>
        </w:rPr>
        <w:t xml:space="preserve">Reference </w:t>
      </w:r>
      <w:r w:rsidR="001608C0" w:rsidRPr="008503F0">
        <w:rPr>
          <w:szCs w:val="28"/>
        </w:rPr>
        <w:t>Regulations &amp; Guidelines</w:t>
      </w:r>
      <w:bookmarkEnd w:id="21"/>
    </w:p>
    <w:p w14:paraId="547AE0C4" w14:textId="77777777" w:rsidR="00042043" w:rsidRPr="00306746" w:rsidRDefault="00042043" w:rsidP="00042043">
      <w:pPr>
        <w:pStyle w:val="TDPL-BodyTxt"/>
        <w:jc w:val="both"/>
      </w:pPr>
      <w:bookmarkStart w:id="22" w:name="_Hlk196153140"/>
      <w:r w:rsidRPr="00306746">
        <w:rPr>
          <w:i/>
          <w:iCs/>
        </w:rPr>
        <w:t>Specific Criteria for Accreditation of Medical Laboratories</w:t>
      </w:r>
      <w:r w:rsidRPr="00306746">
        <w:t xml:space="preserve"> (NABL 112 A; Issue 01)</w:t>
      </w:r>
    </w:p>
    <w:p w14:paraId="090D97B2" w14:textId="77777777" w:rsidR="00042043" w:rsidRPr="00306746" w:rsidRDefault="00042043" w:rsidP="00042043">
      <w:pPr>
        <w:pStyle w:val="TDPL-BodyTxt"/>
        <w:jc w:val="both"/>
      </w:pPr>
      <w:r w:rsidRPr="00306746">
        <w:rPr>
          <w:i/>
          <w:iCs/>
        </w:rPr>
        <w:t>Guidance document: Medical Laboratories</w:t>
      </w:r>
      <w:r w:rsidRPr="00306746">
        <w:t xml:space="preserve"> (NABL 112B; Issue 01)</w:t>
      </w:r>
    </w:p>
    <w:p w14:paraId="310752EF" w14:textId="69814EFE" w:rsidR="00D36ED8" w:rsidRPr="008503F0" w:rsidRDefault="00042043" w:rsidP="00042043">
      <w:pPr>
        <w:pStyle w:val="TDPL-BodyTxt"/>
        <w:jc w:val="both"/>
      </w:pPr>
      <w:r w:rsidRPr="00306746">
        <w:t xml:space="preserve">ISO 15189:2022 </w:t>
      </w:r>
      <w:r w:rsidRPr="00306746">
        <w:rPr>
          <w:i/>
          <w:iCs/>
        </w:rPr>
        <w:t>Medical Laboratories – Requirements for Quality and Competence</w:t>
      </w:r>
      <w:bookmarkEnd w:id="22"/>
    </w:p>
    <w:p w14:paraId="179B8969" w14:textId="5CAB4CED" w:rsidR="001608C0" w:rsidRPr="008503F0" w:rsidRDefault="00D17FE2" w:rsidP="00E87E56">
      <w:pPr>
        <w:pStyle w:val="TDPL-H1"/>
        <w:tabs>
          <w:tab w:val="clear" w:pos="1440"/>
        </w:tabs>
        <w:spacing w:before="200" w:afterLines="80" w:after="192"/>
        <w:jc w:val="both"/>
        <w:rPr>
          <w:szCs w:val="28"/>
        </w:rPr>
      </w:pPr>
      <w:bookmarkStart w:id="23" w:name="_Toc197115950"/>
      <w:r>
        <w:rPr>
          <w:szCs w:val="28"/>
        </w:rPr>
        <w:t xml:space="preserve">Related </w:t>
      </w:r>
      <w:r w:rsidR="001608C0" w:rsidRPr="008503F0">
        <w:rPr>
          <w:szCs w:val="28"/>
        </w:rPr>
        <w:t>Records</w:t>
      </w:r>
      <w:bookmarkEnd w:id="23"/>
    </w:p>
    <w:p w14:paraId="1475A0E5" w14:textId="77777777" w:rsidR="00D36ED8" w:rsidRDefault="00042043" w:rsidP="00042043">
      <w:pPr>
        <w:pStyle w:val="TDPL-BodyTxt"/>
        <w:jc w:val="both"/>
      </w:pPr>
      <w:r w:rsidRPr="00306746">
        <w:rPr>
          <w:i/>
          <w:iCs/>
        </w:rPr>
        <w:t>Non-Conformity &amp; Corrective Action Form</w:t>
      </w:r>
      <w:r w:rsidRPr="00306746">
        <w:t xml:space="preserve"> (TDPL/GE/FOM-021)</w:t>
      </w:r>
    </w:p>
    <w:p w14:paraId="05428813" w14:textId="396DE2FB" w:rsidR="002D7F05" w:rsidRDefault="002D7F05" w:rsidP="00D17FE2">
      <w:pPr>
        <w:pStyle w:val="TDPL-BodyTxt"/>
        <w:jc w:val="both"/>
      </w:pPr>
      <w:r w:rsidRPr="002D7F05">
        <w:rPr>
          <w:i/>
          <w:iCs/>
        </w:rPr>
        <w:t>Minutes of MRM</w:t>
      </w:r>
      <w:r w:rsidRPr="002D7F05">
        <w:t xml:space="preserve"> (TDPL/MG/FOM-00</w:t>
      </w:r>
      <w:r w:rsidR="0025798D">
        <w:t>9</w:t>
      </w:r>
      <w:r w:rsidRPr="002D7F05">
        <w:t>)</w:t>
      </w:r>
    </w:p>
    <w:p w14:paraId="05C3927B" w14:textId="56C3ED4E" w:rsidR="00D17FE2" w:rsidRPr="00637C76" w:rsidRDefault="00D17FE2" w:rsidP="00D17FE2">
      <w:pPr>
        <w:pStyle w:val="TDPL-BodyTxt"/>
        <w:jc w:val="both"/>
      </w:pPr>
      <w:r w:rsidRPr="00637C76">
        <w:rPr>
          <w:i/>
          <w:iCs/>
        </w:rPr>
        <w:t>MRM Task Completion &amp; Compliance Form</w:t>
      </w:r>
      <w:r w:rsidRPr="00637C76">
        <w:t xml:space="preserve"> (TDPL/MG/FOM-0</w:t>
      </w:r>
      <w:r w:rsidR="0025798D">
        <w:t>10</w:t>
      </w:r>
      <w:r w:rsidRPr="00637C76">
        <w:t>)</w:t>
      </w:r>
    </w:p>
    <w:p w14:paraId="0260D1FC" w14:textId="56A0E9F6" w:rsidR="00D17FE2" w:rsidRDefault="00D17FE2" w:rsidP="00D17FE2">
      <w:pPr>
        <w:pStyle w:val="TDPL-BodyTxt"/>
        <w:numPr>
          <w:ilvl w:val="0"/>
          <w:numId w:val="0"/>
        </w:numPr>
        <w:jc w:val="both"/>
        <w:sectPr w:rsidR="00D17FE2" w:rsidSect="00A764AC">
          <w:headerReference w:type="default" r:id="rId19"/>
          <w:pgSz w:w="11906" w:h="16838"/>
          <w:pgMar w:top="1440" w:right="1440" w:bottom="1440" w:left="1440" w:header="708" w:footer="708" w:gutter="0"/>
          <w:cols w:space="708"/>
          <w:docGrid w:linePitch="360"/>
        </w:sectPr>
      </w:pPr>
    </w:p>
    <w:p w14:paraId="22E7317C" w14:textId="377358D9" w:rsidR="00707BB2" w:rsidRDefault="00E87E56" w:rsidP="00E87E56">
      <w:pPr>
        <w:pStyle w:val="TDPL-H2"/>
        <w:numPr>
          <w:ilvl w:val="0"/>
          <w:numId w:val="0"/>
        </w:numPr>
        <w:jc w:val="center"/>
      </w:pPr>
      <w:bookmarkStart w:id="24" w:name="_Toc197115951"/>
      <w:r>
        <w:lastRenderedPageBreak/>
        <w:t xml:space="preserve">Appendix 1: </w:t>
      </w:r>
      <w:r w:rsidRPr="008503F0">
        <w:t>MRM</w:t>
      </w:r>
      <w:r>
        <w:t xml:space="preserve"> Process Flow Char</w:t>
      </w:r>
      <w:r w:rsidR="00707BB2">
        <w:t>t</w:t>
      </w:r>
      <w:bookmarkEnd w:id="24"/>
    </w:p>
    <w:p w14:paraId="429642F0" w14:textId="48027FA1" w:rsidR="00E87E56" w:rsidRPr="001608C0" w:rsidRDefault="00E87E56" w:rsidP="00D17FE2">
      <w:pPr>
        <w:pStyle w:val="TDPL-BodyTxt"/>
        <w:numPr>
          <w:ilvl w:val="0"/>
          <w:numId w:val="0"/>
        </w:numPr>
        <w:ind w:left="1134"/>
      </w:pPr>
      <w:r w:rsidRPr="00916896">
        <w:rPr>
          <w:noProof/>
        </w:rPr>
        <w:drawing>
          <wp:inline distT="0" distB="0" distL="0" distR="0" wp14:anchorId="2C813FE0" wp14:editId="3D78FE62">
            <wp:extent cx="4437707" cy="6276622"/>
            <wp:effectExtent l="0" t="0" r="0" b="0"/>
            <wp:docPr id="987610793" name="Picture 1" descr="A diagram of a me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10793" name="Picture 1" descr="A diagram of a meeting&#10;&#10;AI-generated content may be incorrect."/>
                    <pic:cNvPicPr/>
                  </pic:nvPicPr>
                  <pic:blipFill>
                    <a:blip r:embed="rId20"/>
                    <a:stretch>
                      <a:fillRect/>
                    </a:stretch>
                  </pic:blipFill>
                  <pic:spPr>
                    <a:xfrm>
                      <a:off x="0" y="0"/>
                      <a:ext cx="4437707" cy="6276622"/>
                    </a:xfrm>
                    <a:prstGeom prst="rect">
                      <a:avLst/>
                    </a:prstGeom>
                  </pic:spPr>
                </pic:pic>
              </a:graphicData>
            </a:graphic>
          </wp:inline>
        </w:drawing>
      </w:r>
      <w:r w:rsidRPr="00916896">
        <w:rPr>
          <w:noProof/>
        </w:rPr>
        <w:lastRenderedPageBreak/>
        <w:drawing>
          <wp:inline distT="0" distB="0" distL="0" distR="0" wp14:anchorId="180D2E75" wp14:editId="4CBBEEAF">
            <wp:extent cx="4776921" cy="6756400"/>
            <wp:effectExtent l="0" t="0" r="0" b="0"/>
            <wp:docPr id="85740347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3470" name="Picture 1" descr="A diagram of a project&#10;&#10;AI-generated content may be incorrect."/>
                    <pic:cNvPicPr/>
                  </pic:nvPicPr>
                  <pic:blipFill>
                    <a:blip r:embed="rId21"/>
                    <a:stretch>
                      <a:fillRect/>
                    </a:stretch>
                  </pic:blipFill>
                  <pic:spPr>
                    <a:xfrm>
                      <a:off x="0" y="0"/>
                      <a:ext cx="4809472" cy="6802440"/>
                    </a:xfrm>
                    <a:prstGeom prst="rect">
                      <a:avLst/>
                    </a:prstGeom>
                  </pic:spPr>
                </pic:pic>
              </a:graphicData>
            </a:graphic>
          </wp:inline>
        </w:drawing>
      </w:r>
    </w:p>
    <w:sectPr w:rsidR="00E87E56" w:rsidRPr="001608C0" w:rsidSect="00A764AC">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C3CE" w14:textId="77777777" w:rsidR="00DC661A" w:rsidRDefault="00DC661A" w:rsidP="008072D6">
      <w:pPr>
        <w:spacing w:after="0"/>
      </w:pPr>
      <w:r>
        <w:separator/>
      </w:r>
    </w:p>
  </w:endnote>
  <w:endnote w:type="continuationSeparator" w:id="0">
    <w:p w14:paraId="35108A35" w14:textId="77777777" w:rsidR="00DC661A" w:rsidRDefault="00DC661A"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6848F834" w:rsidR="00455F81" w:rsidRPr="00A047D5" w:rsidRDefault="002E4318"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4CE24B2" wp14:editId="0261CC21">
          <wp:simplePos x="0" y="0"/>
          <wp:positionH relativeFrom="column">
            <wp:posOffset>-290195</wp:posOffset>
          </wp:positionH>
          <wp:positionV relativeFrom="page">
            <wp:posOffset>9936480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7CE0C7E8"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5DCB30F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6A036" w14:textId="77777777" w:rsidR="00DC661A" w:rsidRDefault="00DC661A" w:rsidP="008072D6">
      <w:pPr>
        <w:spacing w:after="0"/>
      </w:pPr>
      <w:r>
        <w:separator/>
      </w:r>
    </w:p>
  </w:footnote>
  <w:footnote w:type="continuationSeparator" w:id="0">
    <w:p w14:paraId="3092017D" w14:textId="77777777" w:rsidR="00DC661A" w:rsidRDefault="00DC661A"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54502A96" w14:textId="77777777" w:rsidTr="00FF227F">
      <w:trPr>
        <w:cantSplit/>
        <w:trHeight w:val="340"/>
        <w:jc w:val="center"/>
      </w:trPr>
      <w:tc>
        <w:tcPr>
          <w:tcW w:w="1300" w:type="pct"/>
          <w:vMerge w:val="restart"/>
          <w:vAlign w:val="center"/>
        </w:tcPr>
        <w:p w14:paraId="62BD781A"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19B56C44"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43EF826B" w14:textId="77777777" w:rsidTr="00FF227F">
      <w:trPr>
        <w:cantSplit/>
        <w:trHeight w:val="340"/>
        <w:jc w:val="center"/>
      </w:trPr>
      <w:tc>
        <w:tcPr>
          <w:tcW w:w="1300" w:type="pct"/>
          <w:vMerge/>
          <w:vAlign w:val="center"/>
        </w:tcPr>
        <w:p w14:paraId="227E93C9"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6CF850F2"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46F77D6A" w14:textId="77777777" w:rsidTr="00FF227F">
      <w:trPr>
        <w:cantSplit/>
        <w:trHeight w:val="340"/>
        <w:jc w:val="center"/>
      </w:trPr>
      <w:tc>
        <w:tcPr>
          <w:tcW w:w="1300" w:type="pct"/>
          <w:vMerge w:val="restart"/>
          <w:vAlign w:val="center"/>
        </w:tcPr>
        <w:p w14:paraId="6D97169D"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584B696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65A2D8B4" w14:textId="77777777" w:rsidTr="00FF227F">
      <w:trPr>
        <w:cantSplit/>
        <w:trHeight w:val="340"/>
        <w:jc w:val="center"/>
      </w:trPr>
      <w:tc>
        <w:tcPr>
          <w:tcW w:w="1300" w:type="pct"/>
          <w:vMerge/>
          <w:vAlign w:val="center"/>
        </w:tcPr>
        <w:p w14:paraId="1F9325A6"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6B18187C"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703B5B30" w14:textId="77777777" w:rsidTr="00FF227F">
      <w:trPr>
        <w:cantSplit/>
        <w:trHeight w:val="340"/>
        <w:jc w:val="center"/>
      </w:trPr>
      <w:tc>
        <w:tcPr>
          <w:tcW w:w="1300" w:type="pct"/>
          <w:vAlign w:val="center"/>
        </w:tcPr>
        <w:p w14:paraId="336059EB"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4EF9B7E5"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79E83FC4"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5093B2EA" w14:textId="77777777" w:rsidTr="00FF227F">
      <w:trPr>
        <w:cantSplit/>
        <w:trHeight w:val="369"/>
        <w:jc w:val="center"/>
      </w:trPr>
      <w:tc>
        <w:tcPr>
          <w:tcW w:w="1300" w:type="pct"/>
          <w:vAlign w:val="center"/>
        </w:tcPr>
        <w:p w14:paraId="3026284A"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774B62C5" w14:textId="77777777" w:rsidTr="00FF227F">
      <w:trPr>
        <w:cantSplit/>
        <w:trHeight w:val="340"/>
        <w:jc w:val="center"/>
      </w:trPr>
      <w:tc>
        <w:tcPr>
          <w:tcW w:w="1300" w:type="pct"/>
          <w:vMerge w:val="restart"/>
          <w:vAlign w:val="center"/>
        </w:tcPr>
        <w:p w14:paraId="66B87D54"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4EACEA23"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18456D18" w14:textId="77777777" w:rsidTr="00FF227F">
      <w:trPr>
        <w:cantSplit/>
        <w:trHeight w:val="340"/>
        <w:jc w:val="center"/>
      </w:trPr>
      <w:tc>
        <w:tcPr>
          <w:tcW w:w="1300" w:type="pct"/>
          <w:vMerge/>
          <w:vAlign w:val="center"/>
        </w:tcPr>
        <w:p w14:paraId="22191D73"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388B7E40"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111FF457" w14:textId="77777777" w:rsidTr="00FF227F">
      <w:trPr>
        <w:cantSplit/>
        <w:trHeight w:val="340"/>
        <w:jc w:val="center"/>
      </w:trPr>
      <w:tc>
        <w:tcPr>
          <w:tcW w:w="1300" w:type="pct"/>
          <w:vMerge w:val="restart"/>
          <w:vAlign w:val="center"/>
        </w:tcPr>
        <w:p w14:paraId="4B9D97A6"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77CF8C00"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0205BB8D" w14:textId="77777777" w:rsidTr="00FF227F">
      <w:trPr>
        <w:cantSplit/>
        <w:trHeight w:val="340"/>
        <w:jc w:val="center"/>
      </w:trPr>
      <w:tc>
        <w:tcPr>
          <w:tcW w:w="1300" w:type="pct"/>
          <w:vMerge/>
          <w:vAlign w:val="center"/>
        </w:tcPr>
        <w:p w14:paraId="11ED7145"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5D1F185D"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0FD88E6D" w14:textId="77777777" w:rsidTr="00FF227F">
      <w:trPr>
        <w:cantSplit/>
        <w:trHeight w:val="340"/>
        <w:jc w:val="center"/>
      </w:trPr>
      <w:tc>
        <w:tcPr>
          <w:tcW w:w="1300" w:type="pct"/>
          <w:vAlign w:val="center"/>
        </w:tcPr>
        <w:p w14:paraId="30F8B550"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5EAD7BC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3E5F076A"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2E1D0322" w14:textId="77777777" w:rsidTr="00FF227F">
      <w:trPr>
        <w:cantSplit/>
        <w:trHeight w:val="369"/>
        <w:jc w:val="center"/>
      </w:trPr>
      <w:tc>
        <w:tcPr>
          <w:tcW w:w="1300" w:type="pct"/>
          <w:vAlign w:val="center"/>
        </w:tcPr>
        <w:p w14:paraId="01DC95F0"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2DC6D2CF" w14:textId="77777777" w:rsidTr="00FF227F">
      <w:trPr>
        <w:cantSplit/>
        <w:trHeight w:val="340"/>
        <w:jc w:val="center"/>
      </w:trPr>
      <w:tc>
        <w:tcPr>
          <w:tcW w:w="1300" w:type="pct"/>
          <w:vMerge w:val="restart"/>
          <w:vAlign w:val="center"/>
        </w:tcPr>
        <w:p w14:paraId="3D408B28"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70275725"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7817C42D" w14:textId="77777777" w:rsidTr="00FF227F">
      <w:trPr>
        <w:cantSplit/>
        <w:trHeight w:val="340"/>
        <w:jc w:val="center"/>
      </w:trPr>
      <w:tc>
        <w:tcPr>
          <w:tcW w:w="1300" w:type="pct"/>
          <w:vMerge/>
          <w:vAlign w:val="center"/>
        </w:tcPr>
        <w:p w14:paraId="3F920DB1"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61240582"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52E58E11" w14:textId="77777777" w:rsidTr="00FF227F">
      <w:trPr>
        <w:cantSplit/>
        <w:trHeight w:val="340"/>
        <w:jc w:val="center"/>
      </w:trPr>
      <w:tc>
        <w:tcPr>
          <w:tcW w:w="1300" w:type="pct"/>
          <w:vMerge w:val="restart"/>
          <w:vAlign w:val="center"/>
        </w:tcPr>
        <w:p w14:paraId="5A35F6EB"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634E726E"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646D1739" w14:textId="77777777" w:rsidTr="00FF227F">
      <w:trPr>
        <w:cantSplit/>
        <w:trHeight w:val="340"/>
        <w:jc w:val="center"/>
      </w:trPr>
      <w:tc>
        <w:tcPr>
          <w:tcW w:w="1300" w:type="pct"/>
          <w:vMerge/>
          <w:vAlign w:val="center"/>
        </w:tcPr>
        <w:p w14:paraId="4B87F1E6"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3957E896"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67D0315A" w14:textId="77777777" w:rsidTr="00FF227F">
      <w:trPr>
        <w:cantSplit/>
        <w:trHeight w:val="340"/>
        <w:jc w:val="center"/>
      </w:trPr>
      <w:tc>
        <w:tcPr>
          <w:tcW w:w="1300" w:type="pct"/>
          <w:vAlign w:val="center"/>
        </w:tcPr>
        <w:p w14:paraId="4820CC35"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5AFE5713"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16E53552"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1F153FE6" w14:textId="77777777" w:rsidTr="00FF227F">
      <w:trPr>
        <w:cantSplit/>
        <w:trHeight w:val="369"/>
        <w:jc w:val="center"/>
      </w:trPr>
      <w:tc>
        <w:tcPr>
          <w:tcW w:w="1300" w:type="pct"/>
          <w:vAlign w:val="center"/>
        </w:tcPr>
        <w:p w14:paraId="390244CE"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17D33687" w14:textId="77777777" w:rsidTr="00FF227F">
      <w:trPr>
        <w:cantSplit/>
        <w:trHeight w:val="340"/>
        <w:jc w:val="center"/>
      </w:trPr>
      <w:tc>
        <w:tcPr>
          <w:tcW w:w="1300" w:type="pct"/>
          <w:vMerge w:val="restart"/>
          <w:vAlign w:val="center"/>
        </w:tcPr>
        <w:p w14:paraId="0656D467"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4C1F1AE8"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2A7D9A0D" w14:textId="77777777" w:rsidTr="00FF227F">
      <w:trPr>
        <w:cantSplit/>
        <w:trHeight w:val="340"/>
        <w:jc w:val="center"/>
      </w:trPr>
      <w:tc>
        <w:tcPr>
          <w:tcW w:w="1300" w:type="pct"/>
          <w:vMerge/>
          <w:vAlign w:val="center"/>
        </w:tcPr>
        <w:p w14:paraId="1CDF9042"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47ADF98C"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395289E2" w14:textId="77777777" w:rsidTr="00FF227F">
      <w:trPr>
        <w:cantSplit/>
        <w:trHeight w:val="340"/>
        <w:jc w:val="center"/>
      </w:trPr>
      <w:tc>
        <w:tcPr>
          <w:tcW w:w="1300" w:type="pct"/>
          <w:vMerge w:val="restart"/>
          <w:vAlign w:val="center"/>
        </w:tcPr>
        <w:p w14:paraId="1055E267"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49DB4895"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34F545F6" w14:textId="77777777" w:rsidTr="00FF227F">
      <w:trPr>
        <w:cantSplit/>
        <w:trHeight w:val="340"/>
        <w:jc w:val="center"/>
      </w:trPr>
      <w:tc>
        <w:tcPr>
          <w:tcW w:w="1300" w:type="pct"/>
          <w:vMerge/>
          <w:vAlign w:val="center"/>
        </w:tcPr>
        <w:p w14:paraId="2E807380"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10DBCB85"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42FC8A44" w14:textId="77777777" w:rsidTr="00FF227F">
      <w:trPr>
        <w:cantSplit/>
        <w:trHeight w:val="340"/>
        <w:jc w:val="center"/>
      </w:trPr>
      <w:tc>
        <w:tcPr>
          <w:tcW w:w="1300" w:type="pct"/>
          <w:vAlign w:val="center"/>
        </w:tcPr>
        <w:p w14:paraId="4089ADE8"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8ED055D"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70D1AFDD"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6795DBC2" w14:textId="77777777" w:rsidTr="00FF227F">
      <w:trPr>
        <w:cantSplit/>
        <w:trHeight w:val="369"/>
        <w:jc w:val="center"/>
      </w:trPr>
      <w:tc>
        <w:tcPr>
          <w:tcW w:w="1300" w:type="pct"/>
          <w:vAlign w:val="center"/>
        </w:tcPr>
        <w:p w14:paraId="6D51318F"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7BFA775C" w14:textId="77777777" w:rsidTr="00FF227F">
      <w:trPr>
        <w:cantSplit/>
        <w:trHeight w:val="340"/>
        <w:jc w:val="center"/>
      </w:trPr>
      <w:tc>
        <w:tcPr>
          <w:tcW w:w="1300" w:type="pct"/>
          <w:vMerge w:val="restart"/>
          <w:vAlign w:val="center"/>
        </w:tcPr>
        <w:p w14:paraId="050BB445"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2D0F7656"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071126CF" w14:textId="77777777" w:rsidTr="00FF227F">
      <w:trPr>
        <w:cantSplit/>
        <w:trHeight w:val="340"/>
        <w:jc w:val="center"/>
      </w:trPr>
      <w:tc>
        <w:tcPr>
          <w:tcW w:w="1300" w:type="pct"/>
          <w:vMerge/>
          <w:vAlign w:val="center"/>
        </w:tcPr>
        <w:p w14:paraId="52C1F171"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755860FA"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2F09BB06" w14:textId="77777777" w:rsidTr="00FF227F">
      <w:trPr>
        <w:cantSplit/>
        <w:trHeight w:val="340"/>
        <w:jc w:val="center"/>
      </w:trPr>
      <w:tc>
        <w:tcPr>
          <w:tcW w:w="1300" w:type="pct"/>
          <w:vMerge w:val="restart"/>
          <w:vAlign w:val="center"/>
        </w:tcPr>
        <w:p w14:paraId="74650E90"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63EC93CF"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1BA98A48" w14:textId="77777777" w:rsidTr="00FF227F">
      <w:trPr>
        <w:cantSplit/>
        <w:trHeight w:val="340"/>
        <w:jc w:val="center"/>
      </w:trPr>
      <w:tc>
        <w:tcPr>
          <w:tcW w:w="1300" w:type="pct"/>
          <w:vMerge/>
          <w:vAlign w:val="center"/>
        </w:tcPr>
        <w:p w14:paraId="2358B22B"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1CB7DF0F"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605D4E15" w14:textId="77777777" w:rsidTr="00FF227F">
      <w:trPr>
        <w:cantSplit/>
        <w:trHeight w:val="340"/>
        <w:jc w:val="center"/>
      </w:trPr>
      <w:tc>
        <w:tcPr>
          <w:tcW w:w="1300" w:type="pct"/>
          <w:vAlign w:val="center"/>
        </w:tcPr>
        <w:p w14:paraId="522AA2B4"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08E4AD83"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3E4B7296"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0734F5B2" w14:textId="77777777" w:rsidTr="00FF227F">
      <w:trPr>
        <w:cantSplit/>
        <w:trHeight w:val="369"/>
        <w:jc w:val="center"/>
      </w:trPr>
      <w:tc>
        <w:tcPr>
          <w:tcW w:w="1300" w:type="pct"/>
          <w:vAlign w:val="center"/>
        </w:tcPr>
        <w:p w14:paraId="76896D24"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47EA71B9" w14:textId="77777777" w:rsidTr="00FF227F">
      <w:trPr>
        <w:cantSplit/>
        <w:trHeight w:val="340"/>
        <w:jc w:val="center"/>
      </w:trPr>
      <w:tc>
        <w:tcPr>
          <w:tcW w:w="1300" w:type="pct"/>
          <w:vMerge w:val="restart"/>
          <w:vAlign w:val="center"/>
        </w:tcPr>
        <w:p w14:paraId="1D667031"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7DEAC28B"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4959B4CF" w14:textId="77777777" w:rsidTr="00FF227F">
      <w:trPr>
        <w:cantSplit/>
        <w:trHeight w:val="340"/>
        <w:jc w:val="center"/>
      </w:trPr>
      <w:tc>
        <w:tcPr>
          <w:tcW w:w="1300" w:type="pct"/>
          <w:vMerge/>
          <w:vAlign w:val="center"/>
        </w:tcPr>
        <w:p w14:paraId="0819AD50"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5C1A8724"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7CCFDA87" w14:textId="77777777" w:rsidTr="00FF227F">
      <w:trPr>
        <w:cantSplit/>
        <w:trHeight w:val="340"/>
        <w:jc w:val="center"/>
      </w:trPr>
      <w:tc>
        <w:tcPr>
          <w:tcW w:w="1300" w:type="pct"/>
          <w:vMerge w:val="restart"/>
          <w:vAlign w:val="center"/>
        </w:tcPr>
        <w:p w14:paraId="26DD56D2"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4587FF2"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4D895CAC" w14:textId="77777777" w:rsidTr="00FF227F">
      <w:trPr>
        <w:cantSplit/>
        <w:trHeight w:val="340"/>
        <w:jc w:val="center"/>
      </w:trPr>
      <w:tc>
        <w:tcPr>
          <w:tcW w:w="1300" w:type="pct"/>
          <w:vMerge/>
          <w:vAlign w:val="center"/>
        </w:tcPr>
        <w:p w14:paraId="4CFF69E0"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7D8D8186"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70E96EF2" w14:textId="77777777" w:rsidTr="00FF227F">
      <w:trPr>
        <w:cantSplit/>
        <w:trHeight w:val="340"/>
        <w:jc w:val="center"/>
      </w:trPr>
      <w:tc>
        <w:tcPr>
          <w:tcW w:w="1300" w:type="pct"/>
          <w:vAlign w:val="center"/>
        </w:tcPr>
        <w:p w14:paraId="29B51C0F"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220DDBEC"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05C45E16"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2BF3A711" w14:textId="77777777" w:rsidTr="00FF227F">
      <w:trPr>
        <w:cantSplit/>
        <w:trHeight w:val="369"/>
        <w:jc w:val="center"/>
      </w:trPr>
      <w:tc>
        <w:tcPr>
          <w:tcW w:w="1300" w:type="pct"/>
          <w:vAlign w:val="center"/>
        </w:tcPr>
        <w:p w14:paraId="46523432"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45343A05" w14:textId="77777777" w:rsidTr="00FF227F">
      <w:trPr>
        <w:cantSplit/>
        <w:trHeight w:val="340"/>
        <w:jc w:val="center"/>
      </w:trPr>
      <w:tc>
        <w:tcPr>
          <w:tcW w:w="1300" w:type="pct"/>
          <w:vMerge w:val="restart"/>
          <w:vAlign w:val="center"/>
        </w:tcPr>
        <w:p w14:paraId="68FF7D29"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2C718E06"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62661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5CD003F7" w14:textId="77777777" w:rsidTr="00FF227F">
      <w:trPr>
        <w:cantSplit/>
        <w:trHeight w:val="340"/>
        <w:jc w:val="center"/>
      </w:trPr>
      <w:tc>
        <w:tcPr>
          <w:tcW w:w="1300" w:type="pct"/>
          <w:vMerge/>
          <w:vAlign w:val="center"/>
        </w:tcPr>
        <w:p w14:paraId="7FA2BBE9"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210FE1A4"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C36FC" w:rsidRPr="004B4A99" w14:paraId="6C19032E" w14:textId="77777777" w:rsidTr="00FF227F">
      <w:trPr>
        <w:cantSplit/>
        <w:trHeight w:val="340"/>
        <w:jc w:val="center"/>
      </w:trPr>
      <w:tc>
        <w:tcPr>
          <w:tcW w:w="1300" w:type="pct"/>
          <w:vMerge w:val="restart"/>
          <w:vAlign w:val="center"/>
        </w:tcPr>
        <w:p w14:paraId="4C3D918F"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7105F6E2"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C36FC" w:rsidRPr="004B4A99" w14:paraId="325AA4E8" w14:textId="77777777" w:rsidTr="00FF227F">
      <w:trPr>
        <w:cantSplit/>
        <w:trHeight w:val="340"/>
        <w:jc w:val="center"/>
      </w:trPr>
      <w:tc>
        <w:tcPr>
          <w:tcW w:w="1300" w:type="pct"/>
          <w:vMerge/>
          <w:vAlign w:val="center"/>
        </w:tcPr>
        <w:p w14:paraId="169BEECE" w14:textId="77777777" w:rsidR="003C36FC" w:rsidRPr="004B4A99" w:rsidRDefault="003C36FC" w:rsidP="003C36FC">
          <w:pPr>
            <w:pStyle w:val="TableParagraph"/>
            <w:jc w:val="center"/>
            <w:rPr>
              <w:rFonts w:ascii="Palatino Linotype" w:hAnsi="Palatino Linotype"/>
              <w:b/>
              <w:bCs/>
              <w:sz w:val="16"/>
              <w:szCs w:val="16"/>
            </w:rPr>
          </w:pPr>
        </w:p>
      </w:tc>
      <w:tc>
        <w:tcPr>
          <w:tcW w:w="2162" w:type="pct"/>
          <w:vMerge/>
          <w:vAlign w:val="center"/>
        </w:tcPr>
        <w:p w14:paraId="7725084F" w14:textId="77777777" w:rsidR="003C36FC" w:rsidRPr="004B4A99" w:rsidRDefault="003C36FC" w:rsidP="003C36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C36FC" w:rsidRPr="004B4A99" w14:paraId="3293ADC9" w14:textId="77777777" w:rsidTr="00FF227F">
      <w:trPr>
        <w:cantSplit/>
        <w:trHeight w:val="340"/>
        <w:jc w:val="center"/>
      </w:trPr>
      <w:tc>
        <w:tcPr>
          <w:tcW w:w="1300" w:type="pct"/>
          <w:vAlign w:val="center"/>
        </w:tcPr>
        <w:p w14:paraId="5A751BF1"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7A29F985"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60905A93"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C36FC" w:rsidRPr="004B4A99" w14:paraId="2C64E9B6" w14:textId="77777777" w:rsidTr="00FF227F">
      <w:trPr>
        <w:cantSplit/>
        <w:trHeight w:val="369"/>
        <w:jc w:val="center"/>
      </w:trPr>
      <w:tc>
        <w:tcPr>
          <w:tcW w:w="1300" w:type="pct"/>
          <w:vAlign w:val="center"/>
        </w:tcPr>
        <w:p w14:paraId="667EC365" w14:textId="77777777" w:rsidR="003C36FC" w:rsidRPr="004B4A99" w:rsidRDefault="003C36FC" w:rsidP="003C36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3C36FC" w:rsidRPr="004B4A99" w:rsidRDefault="003C36FC" w:rsidP="003C36FC">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6D4B94" w:rsidRPr="004B4A99" w14:paraId="44139D02" w14:textId="77777777" w:rsidTr="00FF227F">
      <w:trPr>
        <w:cantSplit/>
        <w:trHeight w:val="340"/>
        <w:jc w:val="center"/>
      </w:trPr>
      <w:tc>
        <w:tcPr>
          <w:tcW w:w="1300" w:type="pct"/>
          <w:vMerge w:val="restart"/>
          <w:vAlign w:val="center"/>
        </w:tcPr>
        <w:p w14:paraId="25FB1AD9" w14:textId="77777777" w:rsidR="006D4B94"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C1965FA" w14:textId="2D41BCBE"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556A1FA1"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0F28EAE1" wp14:editId="2FC77A8D">
                <wp:extent cx="2106655" cy="714375"/>
                <wp:effectExtent l="0" t="0" r="8255" b="0"/>
                <wp:docPr id="1683518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34C4E56"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16613D6"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6D4B94" w:rsidRPr="004B4A99" w14:paraId="2BA625AF" w14:textId="77777777" w:rsidTr="00FF227F">
      <w:trPr>
        <w:cantSplit/>
        <w:trHeight w:val="340"/>
        <w:jc w:val="center"/>
      </w:trPr>
      <w:tc>
        <w:tcPr>
          <w:tcW w:w="1300" w:type="pct"/>
          <w:vMerge/>
          <w:vAlign w:val="center"/>
        </w:tcPr>
        <w:p w14:paraId="3F7B2C45" w14:textId="77777777" w:rsidR="006D4B94" w:rsidRPr="004B4A99" w:rsidRDefault="006D4B94" w:rsidP="006D4B94">
          <w:pPr>
            <w:pStyle w:val="TableParagraph"/>
            <w:jc w:val="center"/>
            <w:rPr>
              <w:rFonts w:ascii="Palatino Linotype" w:hAnsi="Palatino Linotype"/>
              <w:b/>
              <w:bCs/>
              <w:sz w:val="16"/>
              <w:szCs w:val="16"/>
            </w:rPr>
          </w:pPr>
        </w:p>
      </w:tc>
      <w:tc>
        <w:tcPr>
          <w:tcW w:w="2162" w:type="pct"/>
          <w:vMerge/>
          <w:vAlign w:val="center"/>
        </w:tcPr>
        <w:p w14:paraId="735E3080"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F778BBE"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838F1EF"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B94" w:rsidRPr="004B4A99" w14:paraId="7C2672C6" w14:textId="77777777" w:rsidTr="00FF227F">
      <w:trPr>
        <w:cantSplit/>
        <w:trHeight w:val="340"/>
        <w:jc w:val="center"/>
      </w:trPr>
      <w:tc>
        <w:tcPr>
          <w:tcW w:w="1300" w:type="pct"/>
          <w:vMerge w:val="restart"/>
          <w:vAlign w:val="center"/>
        </w:tcPr>
        <w:p w14:paraId="6CBA5900"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A417D97" w14:textId="6E501A23"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 xml:space="preserve">Lab </w:t>
          </w:r>
          <w:r w:rsidR="00995BCC">
            <w:rPr>
              <w:rFonts w:ascii="Palatino Linotype" w:hAnsi="Palatino Linotype"/>
              <w:b/>
              <w:bCs/>
              <w:sz w:val="16"/>
              <w:szCs w:val="16"/>
            </w:rPr>
            <w:t>Head</w:t>
          </w:r>
        </w:p>
      </w:tc>
      <w:tc>
        <w:tcPr>
          <w:tcW w:w="2162" w:type="pct"/>
          <w:vMerge/>
          <w:vAlign w:val="center"/>
        </w:tcPr>
        <w:p w14:paraId="4D7BF142" w14:textId="77777777" w:rsidR="006D4B94" w:rsidRPr="004B4A99" w:rsidRDefault="006D4B94" w:rsidP="006D4B9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E33DEE" w14:textId="77777777" w:rsidR="006D4B94" w:rsidRPr="004B4A99" w:rsidRDefault="006D4B94" w:rsidP="006D4B9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6CB9BD7" w14:textId="77777777" w:rsidR="006D4B94" w:rsidRPr="004B4A99" w:rsidRDefault="006D4B94" w:rsidP="006D4B9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36ED8" w:rsidRPr="004B4A99" w14:paraId="2B90C86D" w14:textId="77777777" w:rsidTr="00FF227F">
      <w:trPr>
        <w:cantSplit/>
        <w:trHeight w:val="340"/>
        <w:jc w:val="center"/>
      </w:trPr>
      <w:tc>
        <w:tcPr>
          <w:tcW w:w="1300" w:type="pct"/>
          <w:vMerge/>
          <w:vAlign w:val="center"/>
        </w:tcPr>
        <w:p w14:paraId="6A0E16E1" w14:textId="77777777" w:rsidR="00D36ED8" w:rsidRPr="004B4A99" w:rsidRDefault="00D36ED8" w:rsidP="00AE7DF8">
          <w:pPr>
            <w:pStyle w:val="TableParagraph"/>
            <w:jc w:val="center"/>
            <w:rPr>
              <w:rFonts w:ascii="Palatino Linotype" w:hAnsi="Palatino Linotype"/>
              <w:b/>
              <w:bCs/>
              <w:sz w:val="16"/>
              <w:szCs w:val="16"/>
            </w:rPr>
          </w:pPr>
        </w:p>
      </w:tc>
      <w:tc>
        <w:tcPr>
          <w:tcW w:w="2162" w:type="pct"/>
          <w:vMerge/>
          <w:vAlign w:val="center"/>
        </w:tcPr>
        <w:p w14:paraId="3990A6CE" w14:textId="77777777" w:rsidR="00D36ED8" w:rsidRPr="004B4A99" w:rsidRDefault="00D36ED8"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D5C0A58" w14:textId="77777777" w:rsidR="00D36ED8" w:rsidRPr="004B4A99" w:rsidRDefault="00D36ED8"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F05C62F" w14:textId="77777777" w:rsidR="00D36ED8" w:rsidRPr="004B4A99" w:rsidRDefault="00D36ED8"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36ED8" w:rsidRPr="004B4A99" w14:paraId="28B8E2A1" w14:textId="77777777" w:rsidTr="00FF227F">
      <w:trPr>
        <w:cantSplit/>
        <w:trHeight w:val="340"/>
        <w:jc w:val="center"/>
      </w:trPr>
      <w:tc>
        <w:tcPr>
          <w:tcW w:w="1300" w:type="pct"/>
          <w:vAlign w:val="center"/>
        </w:tcPr>
        <w:p w14:paraId="6C65BEC8" w14:textId="77777777" w:rsidR="00D36ED8" w:rsidRPr="004B4A99" w:rsidRDefault="00D36ED8" w:rsidP="00BA3C2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654FFE9" w14:textId="77777777" w:rsidR="00D36ED8" w:rsidRPr="004B4A99" w:rsidRDefault="00D36ED8" w:rsidP="00BA3C28">
          <w:pPr>
            <w:pStyle w:val="TableParagraph"/>
            <w:jc w:val="center"/>
            <w:rPr>
              <w:rFonts w:ascii="Palatino Linotype" w:hAnsi="Palatino Linotype"/>
              <w:b/>
              <w:bCs/>
              <w:sz w:val="16"/>
              <w:szCs w:val="16"/>
            </w:rPr>
          </w:pPr>
          <w:r>
            <w:rPr>
              <w:rFonts w:ascii="Palatino Linotype" w:hAnsi="Palatino Linotype"/>
              <w:b/>
              <w:bCs/>
              <w:sz w:val="16"/>
              <w:szCs w:val="16"/>
            </w:rPr>
            <w:t>MSP-024: PROCEDURE FOR CARRYING OUT MANAGEMENT REVIEW MEETINGS</w:t>
          </w:r>
        </w:p>
      </w:tc>
      <w:tc>
        <w:tcPr>
          <w:tcW w:w="737" w:type="pct"/>
          <w:vAlign w:val="center"/>
        </w:tcPr>
        <w:p w14:paraId="55EA4DDB" w14:textId="77777777" w:rsidR="00D36ED8" w:rsidRPr="004B4A99" w:rsidRDefault="00D36ED8" w:rsidP="00BA3C2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8B9BDF3" w14:textId="77777777" w:rsidR="00D36ED8" w:rsidRPr="004B4A99" w:rsidRDefault="00D36ED8" w:rsidP="00BA3C2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36ED8" w:rsidRPr="004B4A99" w14:paraId="250770CD" w14:textId="77777777" w:rsidTr="00FF227F">
      <w:trPr>
        <w:cantSplit/>
        <w:trHeight w:val="369"/>
        <w:jc w:val="center"/>
      </w:trPr>
      <w:tc>
        <w:tcPr>
          <w:tcW w:w="1300" w:type="pct"/>
          <w:vAlign w:val="center"/>
        </w:tcPr>
        <w:p w14:paraId="57DAFBAD" w14:textId="77777777" w:rsidR="00D36ED8" w:rsidRPr="004B4A99" w:rsidRDefault="00D36ED8"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F5F6BD" w14:textId="2067C03D" w:rsidR="00D36ED8" w:rsidRPr="004B4A99" w:rsidRDefault="00E87E56" w:rsidP="00233949">
          <w:pPr>
            <w:pStyle w:val="TableParagraph"/>
            <w:jc w:val="center"/>
            <w:rPr>
              <w:rFonts w:ascii="Palatino Linotype" w:hAnsi="Palatino Linotype"/>
              <w:b/>
              <w:bCs/>
              <w:sz w:val="16"/>
              <w:szCs w:val="16"/>
            </w:rPr>
          </w:pPr>
          <w:r>
            <w:rPr>
              <w:rFonts w:ascii="Palatino Linotype" w:hAnsi="Palatino Linotype"/>
              <w:b/>
              <w:bCs/>
              <w:sz w:val="16"/>
              <w:szCs w:val="16"/>
            </w:rPr>
            <w:t>Appendix 1: MRM Process Flow Chart</w:t>
          </w:r>
        </w:p>
      </w:tc>
    </w:tr>
  </w:tbl>
  <w:p w14:paraId="297F2E88" w14:textId="77777777" w:rsidR="00D36ED8" w:rsidRDefault="00D36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8F55461"/>
    <w:multiLevelType w:val="hybridMultilevel"/>
    <w:tmpl w:val="8AE4DE86"/>
    <w:lvl w:ilvl="0" w:tplc="DA2E95BA">
      <w:start w:val="1"/>
      <w:numFmt w:val="lowerRoman"/>
      <w:lvlText w:val="%1."/>
      <w:lvlJc w:val="left"/>
      <w:pPr>
        <w:ind w:left="1854" w:hanging="360"/>
      </w:pPr>
      <w:rPr>
        <w:rFonts w:hint="default"/>
      </w:rPr>
    </w:lvl>
    <w:lvl w:ilvl="1" w:tplc="A28205F6">
      <w:numFmt w:val="bullet"/>
      <w:lvlText w:val="•"/>
      <w:lvlJc w:val="left"/>
      <w:pPr>
        <w:ind w:left="2574" w:hanging="360"/>
      </w:pPr>
      <w:rPr>
        <w:rFonts w:hint="default"/>
        <w:lang w:val="en-US" w:eastAsia="en-US" w:bidi="ar-SA"/>
      </w:r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6437BC"/>
    <w:multiLevelType w:val="hybridMultilevel"/>
    <w:tmpl w:val="84CCE414"/>
    <w:lvl w:ilvl="0" w:tplc="5032064C">
      <w:start w:val="1"/>
      <w:numFmt w:val="lowerLetter"/>
      <w:lvlText w:val="%1)"/>
      <w:lvlJc w:val="left"/>
      <w:pPr>
        <w:ind w:left="1854" w:hanging="360"/>
      </w:pPr>
      <w:rPr>
        <w:rFonts w:hint="default"/>
      </w:r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1"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804E8"/>
    <w:multiLevelType w:val="multilevel"/>
    <w:tmpl w:val="F27AB30E"/>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4C0C30"/>
    <w:multiLevelType w:val="multilevel"/>
    <w:tmpl w:val="3B382C78"/>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lowerLetter"/>
      <w:lvlText w:val="%3)"/>
      <w:lvlJc w:val="left"/>
      <w:pPr>
        <w:ind w:left="1854" w:hanging="36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8"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9" w15:restartNumberingAfterBreak="0">
    <w:nsid w:val="1EF259C3"/>
    <w:multiLevelType w:val="hybridMultilevel"/>
    <w:tmpl w:val="9BEAD8EE"/>
    <w:lvl w:ilvl="0" w:tplc="5032064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4F2CF8"/>
    <w:multiLevelType w:val="multilevel"/>
    <w:tmpl w:val="7042FCAE"/>
    <w:lvl w:ilvl="0">
      <w:start w:val="1"/>
      <w:numFmt w:val="decimal"/>
      <w:lvlText w:val="4.%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573FF1"/>
    <w:multiLevelType w:val="hybridMultilevel"/>
    <w:tmpl w:val="6FF6B10A"/>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2"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3"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4"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5"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6"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7"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8"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9"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0" w15:restartNumberingAfterBreak="0">
    <w:nsid w:val="2D0C704B"/>
    <w:multiLevelType w:val="multilevel"/>
    <w:tmpl w:val="917A9BA6"/>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1"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2"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4"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5"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6" w15:restartNumberingAfterBreak="0">
    <w:nsid w:val="339D4587"/>
    <w:multiLevelType w:val="hybridMultilevel"/>
    <w:tmpl w:val="42DC4FA2"/>
    <w:lvl w:ilvl="0" w:tplc="630C27E8">
      <w:start w:val="1"/>
      <w:numFmt w:val="decimal"/>
      <w:lvlText w:val="10.%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3DC30FF"/>
    <w:multiLevelType w:val="hybridMultilevel"/>
    <w:tmpl w:val="D610DABC"/>
    <w:lvl w:ilvl="0" w:tplc="FFFFFFFF">
      <w:start w:val="1"/>
      <w:numFmt w:val="lowerLetter"/>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68"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9"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0"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1"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2" w15:restartNumberingAfterBreak="0">
    <w:nsid w:val="37393978"/>
    <w:multiLevelType w:val="hybridMultilevel"/>
    <w:tmpl w:val="D610DABC"/>
    <w:lvl w:ilvl="0" w:tplc="5032064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0" w15:restartNumberingAfterBreak="0">
    <w:nsid w:val="408B47A8"/>
    <w:multiLevelType w:val="hybridMultilevel"/>
    <w:tmpl w:val="5F580B76"/>
    <w:lvl w:ilvl="0" w:tplc="DADE3866">
      <w:start w:val="1"/>
      <w:numFmt w:val="decimal"/>
      <w:lvlText w:val="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4"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3944BEA"/>
    <w:multiLevelType w:val="hybridMultilevel"/>
    <w:tmpl w:val="D610DABC"/>
    <w:lvl w:ilvl="0" w:tplc="FFFFFFFF">
      <w:start w:val="1"/>
      <w:numFmt w:val="lowerLetter"/>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86"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7"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8"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9"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2" w15:restartNumberingAfterBreak="0">
    <w:nsid w:val="49B73609"/>
    <w:multiLevelType w:val="hybridMultilevel"/>
    <w:tmpl w:val="CAF83592"/>
    <w:lvl w:ilvl="0" w:tplc="E7FEAAFC">
      <w:start w:val="1"/>
      <w:numFmt w:val="decimal"/>
      <w:lvlText w:val="6.3.%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5" w15:restartNumberingAfterBreak="0">
    <w:nsid w:val="4C900660"/>
    <w:multiLevelType w:val="hybridMultilevel"/>
    <w:tmpl w:val="D610DABC"/>
    <w:lvl w:ilvl="0" w:tplc="FFFFFFFF">
      <w:start w:val="1"/>
      <w:numFmt w:val="lowerLetter"/>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6"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7"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8"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9"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0" w15:restartNumberingAfterBreak="0">
    <w:nsid w:val="50B60CBE"/>
    <w:multiLevelType w:val="hybridMultilevel"/>
    <w:tmpl w:val="2064EE8E"/>
    <w:lvl w:ilvl="0" w:tplc="3EF8FF00">
      <w:start w:val="1"/>
      <w:numFmt w:val="lowerLetter"/>
      <w:lvlText w:val="%1)"/>
      <w:lvlJc w:val="left"/>
      <w:pPr>
        <w:ind w:left="1854" w:hanging="360"/>
      </w:pPr>
      <w:rPr>
        <w:rFonts w:hint="default"/>
        <w:b w:val="0"/>
        <w:b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1"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2"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3" w15:restartNumberingAfterBreak="0">
    <w:nsid w:val="52570847"/>
    <w:multiLevelType w:val="hybridMultilevel"/>
    <w:tmpl w:val="84EA6A8E"/>
    <w:lvl w:ilvl="0" w:tplc="7564F7EA">
      <w:start w:val="1"/>
      <w:numFmt w:val="decimal"/>
      <w:lvlText w:val="6.7.%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4"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5"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6" w15:restartNumberingAfterBreak="0">
    <w:nsid w:val="549F16E0"/>
    <w:multiLevelType w:val="multilevel"/>
    <w:tmpl w:val="631CAE2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701445"/>
    <w:multiLevelType w:val="hybridMultilevel"/>
    <w:tmpl w:val="9DC655F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8F73F17"/>
    <w:multiLevelType w:val="hybridMultilevel"/>
    <w:tmpl w:val="EBD29CA6"/>
    <w:lvl w:ilvl="0" w:tplc="3C40C238">
      <w:start w:val="1"/>
      <w:numFmt w:val="decimal"/>
      <w:lvlText w:val="6.2.%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1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4" w15:restartNumberingAfterBreak="0">
    <w:nsid w:val="77135B87"/>
    <w:multiLevelType w:val="hybridMultilevel"/>
    <w:tmpl w:val="1982FFDC"/>
    <w:lvl w:ilvl="0" w:tplc="3418D870">
      <w:start w:val="1"/>
      <w:numFmt w:val="decimal"/>
      <w:lvlText w:val="6.8.%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4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7"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2" w15:restartNumberingAfterBreak="0">
    <w:nsid w:val="7FA41A4E"/>
    <w:multiLevelType w:val="multilevel"/>
    <w:tmpl w:val="76809DF0"/>
    <w:lvl w:ilvl="0">
      <w:start w:val="1"/>
      <w:numFmt w:val="decimal"/>
      <w:pStyle w:val="AS9100ProcedureLevel1"/>
      <w:lvlText w:val="%1."/>
      <w:lvlJc w:val="left"/>
      <w:pPr>
        <w:ind w:left="360" w:hanging="360"/>
      </w:pPr>
    </w:lvl>
    <w:lvl w:ilvl="1">
      <w:start w:val="1"/>
      <w:numFmt w:val="decimal"/>
      <w:pStyle w:val="AS9100ProcedureLevel2"/>
      <w:lvlText w:val="%1.%2."/>
      <w:lvlJc w:val="left"/>
      <w:pPr>
        <w:ind w:left="792" w:hanging="432"/>
      </w:pPr>
    </w:lvl>
    <w:lvl w:ilvl="2">
      <w:start w:val="1"/>
      <w:numFmt w:val="decimal"/>
      <w:pStyle w:val="AS9100Le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7659818">
    <w:abstractNumId w:val="36"/>
  </w:num>
  <w:num w:numId="2" w16cid:durableId="328558221">
    <w:abstractNumId w:val="91"/>
  </w:num>
  <w:num w:numId="3" w16cid:durableId="2114860016">
    <w:abstractNumId w:val="38"/>
  </w:num>
  <w:num w:numId="4" w16cid:durableId="976956637">
    <w:abstractNumId w:val="117"/>
  </w:num>
  <w:num w:numId="5" w16cid:durableId="1188834601">
    <w:abstractNumId w:val="131"/>
  </w:num>
  <w:num w:numId="6" w16cid:durableId="1564368234">
    <w:abstractNumId w:val="27"/>
  </w:num>
  <w:num w:numId="7" w16cid:durableId="30694389">
    <w:abstractNumId w:val="18"/>
  </w:num>
  <w:num w:numId="8" w16cid:durableId="1526403841">
    <w:abstractNumId w:val="97"/>
  </w:num>
  <w:num w:numId="9" w16cid:durableId="1452162734">
    <w:abstractNumId w:val="59"/>
  </w:num>
  <w:num w:numId="10" w16cid:durableId="702097048">
    <w:abstractNumId w:val="115"/>
  </w:num>
  <w:num w:numId="11" w16cid:durableId="889148566">
    <w:abstractNumId w:val="98"/>
  </w:num>
  <w:num w:numId="12" w16cid:durableId="1063141793">
    <w:abstractNumId w:val="65"/>
  </w:num>
  <w:num w:numId="13" w16cid:durableId="1689481395">
    <w:abstractNumId w:val="55"/>
  </w:num>
  <w:num w:numId="14" w16cid:durableId="16472345">
    <w:abstractNumId w:val="137"/>
  </w:num>
  <w:num w:numId="15" w16cid:durableId="1225607512">
    <w:abstractNumId w:val="0"/>
  </w:num>
  <w:num w:numId="16" w16cid:durableId="528690212">
    <w:abstractNumId w:val="110"/>
  </w:num>
  <w:num w:numId="17" w16cid:durableId="1228490976">
    <w:abstractNumId w:val="109"/>
  </w:num>
  <w:num w:numId="18" w16cid:durableId="461390753">
    <w:abstractNumId w:val="116"/>
  </w:num>
  <w:num w:numId="19" w16cid:durableId="1906143628">
    <w:abstractNumId w:val="56"/>
  </w:num>
  <w:num w:numId="20" w16cid:durableId="673068718">
    <w:abstractNumId w:val="68"/>
  </w:num>
  <w:num w:numId="21" w16cid:durableId="986671472">
    <w:abstractNumId w:val="133"/>
  </w:num>
  <w:num w:numId="22" w16cid:durableId="489952515">
    <w:abstractNumId w:val="118"/>
  </w:num>
  <w:num w:numId="23" w16cid:durableId="1764958231">
    <w:abstractNumId w:val="124"/>
  </w:num>
  <w:num w:numId="24" w16cid:durableId="1724788323">
    <w:abstractNumId w:val="9"/>
  </w:num>
  <w:num w:numId="25" w16cid:durableId="362288275">
    <w:abstractNumId w:val="73"/>
  </w:num>
  <w:num w:numId="26" w16cid:durableId="979841804">
    <w:abstractNumId w:val="96"/>
  </w:num>
  <w:num w:numId="27" w16cid:durableId="1665744626">
    <w:abstractNumId w:val="46"/>
  </w:num>
  <w:num w:numId="28" w16cid:durableId="987782949">
    <w:abstractNumId w:val="58"/>
  </w:num>
  <w:num w:numId="29" w16cid:durableId="1293827231">
    <w:abstractNumId w:val="104"/>
  </w:num>
  <w:num w:numId="30" w16cid:durableId="379135026">
    <w:abstractNumId w:val="125"/>
  </w:num>
  <w:num w:numId="31" w16cid:durableId="1843859924">
    <w:abstractNumId w:val="108"/>
  </w:num>
  <w:num w:numId="32" w16cid:durableId="295261672">
    <w:abstractNumId w:val="12"/>
  </w:num>
  <w:num w:numId="33" w16cid:durableId="1151022248">
    <w:abstractNumId w:val="122"/>
  </w:num>
  <w:num w:numId="34" w16cid:durableId="770975191">
    <w:abstractNumId w:val="101"/>
  </w:num>
  <w:num w:numId="35" w16cid:durableId="1924989720">
    <w:abstractNumId w:val="63"/>
  </w:num>
  <w:num w:numId="36" w16cid:durableId="1623531135">
    <w:abstractNumId w:val="47"/>
  </w:num>
  <w:num w:numId="37" w16cid:durableId="1134832664">
    <w:abstractNumId w:val="6"/>
  </w:num>
  <w:num w:numId="38" w16cid:durableId="1295674516">
    <w:abstractNumId w:val="42"/>
  </w:num>
  <w:num w:numId="39" w16cid:durableId="1385131835">
    <w:abstractNumId w:val="52"/>
  </w:num>
  <w:num w:numId="40" w16cid:durableId="1340431564">
    <w:abstractNumId w:val="17"/>
  </w:num>
  <w:num w:numId="41" w16cid:durableId="1318799393">
    <w:abstractNumId w:val="121"/>
  </w:num>
  <w:num w:numId="42" w16cid:durableId="345981846">
    <w:abstractNumId w:val="11"/>
  </w:num>
  <w:num w:numId="43" w16cid:durableId="559246414">
    <w:abstractNumId w:val="146"/>
  </w:num>
  <w:num w:numId="44" w16cid:durableId="827013003">
    <w:abstractNumId w:val="129"/>
  </w:num>
  <w:num w:numId="45" w16cid:durableId="569998002">
    <w:abstractNumId w:val="127"/>
  </w:num>
  <w:num w:numId="46" w16cid:durableId="2067949774">
    <w:abstractNumId w:val="134"/>
  </w:num>
  <w:num w:numId="47" w16cid:durableId="2030716657">
    <w:abstractNumId w:val="64"/>
  </w:num>
  <w:num w:numId="48" w16cid:durableId="89590989">
    <w:abstractNumId w:val="130"/>
  </w:num>
  <w:num w:numId="49" w16cid:durableId="1578637234">
    <w:abstractNumId w:val="78"/>
  </w:num>
  <w:num w:numId="50" w16cid:durableId="67850146">
    <w:abstractNumId w:val="71"/>
  </w:num>
  <w:num w:numId="51" w16cid:durableId="1471441400">
    <w:abstractNumId w:val="41"/>
  </w:num>
  <w:num w:numId="52" w16cid:durableId="1403529382">
    <w:abstractNumId w:val="21"/>
  </w:num>
  <w:num w:numId="53" w16cid:durableId="1353919139">
    <w:abstractNumId w:val="86"/>
  </w:num>
  <w:num w:numId="54" w16cid:durableId="1057820311">
    <w:abstractNumId w:val="19"/>
  </w:num>
  <w:num w:numId="55" w16cid:durableId="271667536">
    <w:abstractNumId w:val="7"/>
  </w:num>
  <w:num w:numId="56" w16cid:durableId="997271973">
    <w:abstractNumId w:val="126"/>
  </w:num>
  <w:num w:numId="57" w16cid:durableId="820971834">
    <w:abstractNumId w:val="45"/>
  </w:num>
  <w:num w:numId="58" w16cid:durableId="1413621118">
    <w:abstractNumId w:val="70"/>
  </w:num>
  <w:num w:numId="59" w16cid:durableId="579288286">
    <w:abstractNumId w:val="23"/>
  </w:num>
  <w:num w:numId="60" w16cid:durableId="1696693769">
    <w:abstractNumId w:val="76"/>
  </w:num>
  <w:num w:numId="61" w16cid:durableId="481892597">
    <w:abstractNumId w:val="13"/>
  </w:num>
  <w:num w:numId="62" w16cid:durableId="456532197">
    <w:abstractNumId w:val="33"/>
  </w:num>
  <w:num w:numId="63" w16cid:durableId="125049019">
    <w:abstractNumId w:val="79"/>
  </w:num>
  <w:num w:numId="64" w16cid:durableId="1960523054">
    <w:abstractNumId w:val="34"/>
  </w:num>
  <w:num w:numId="65" w16cid:durableId="546112330">
    <w:abstractNumId w:val="120"/>
  </w:num>
  <w:num w:numId="66" w16cid:durableId="194738668">
    <w:abstractNumId w:val="28"/>
  </w:num>
  <w:num w:numId="67" w16cid:durableId="2015112674">
    <w:abstractNumId w:val="102"/>
  </w:num>
  <w:num w:numId="68" w16cid:durableId="1837917813">
    <w:abstractNumId w:val="3"/>
  </w:num>
  <w:num w:numId="69" w16cid:durableId="2140299371">
    <w:abstractNumId w:val="87"/>
  </w:num>
  <w:num w:numId="70" w16cid:durableId="563570850">
    <w:abstractNumId w:val="93"/>
  </w:num>
  <w:num w:numId="71" w16cid:durableId="1216770527">
    <w:abstractNumId w:val="15"/>
  </w:num>
  <w:num w:numId="72" w16cid:durableId="239102316">
    <w:abstractNumId w:val="32"/>
  </w:num>
  <w:num w:numId="73" w16cid:durableId="1319310466">
    <w:abstractNumId w:val="142"/>
  </w:num>
  <w:num w:numId="74" w16cid:durableId="944851513">
    <w:abstractNumId w:val="141"/>
  </w:num>
  <w:num w:numId="75" w16cid:durableId="2100635004">
    <w:abstractNumId w:val="82"/>
  </w:num>
  <w:num w:numId="76" w16cid:durableId="1803495518">
    <w:abstractNumId w:val="132"/>
  </w:num>
  <w:num w:numId="77" w16cid:durableId="97721124">
    <w:abstractNumId w:val="30"/>
  </w:num>
  <w:num w:numId="78" w16cid:durableId="697781539">
    <w:abstractNumId w:val="148"/>
  </w:num>
  <w:num w:numId="79" w16cid:durableId="529880653">
    <w:abstractNumId w:val="77"/>
  </w:num>
  <w:num w:numId="80" w16cid:durableId="1102993993">
    <w:abstractNumId w:val="139"/>
  </w:num>
  <w:num w:numId="81" w16cid:durableId="209221441">
    <w:abstractNumId w:val="145"/>
  </w:num>
  <w:num w:numId="82" w16cid:durableId="412774527">
    <w:abstractNumId w:val="24"/>
  </w:num>
  <w:num w:numId="83" w16cid:durableId="1516264159">
    <w:abstractNumId w:val="107"/>
  </w:num>
  <w:num w:numId="84" w16cid:durableId="2024360544">
    <w:abstractNumId w:val="4"/>
  </w:num>
  <w:num w:numId="85" w16cid:durableId="1131630974">
    <w:abstractNumId w:val="14"/>
  </w:num>
  <w:num w:numId="86" w16cid:durableId="1439332297">
    <w:abstractNumId w:val="138"/>
  </w:num>
  <w:num w:numId="87" w16cid:durableId="2059040259">
    <w:abstractNumId w:val="25"/>
  </w:num>
  <w:num w:numId="88" w16cid:durableId="1617103228">
    <w:abstractNumId w:val="5"/>
  </w:num>
  <w:num w:numId="89" w16cid:durableId="952323569">
    <w:abstractNumId w:val="90"/>
  </w:num>
  <w:num w:numId="90" w16cid:durableId="1152259122">
    <w:abstractNumId w:val="135"/>
  </w:num>
  <w:num w:numId="91" w16cid:durableId="2078625577">
    <w:abstractNumId w:val="84"/>
  </w:num>
  <w:num w:numId="92" w16cid:durableId="786772709">
    <w:abstractNumId w:val="62"/>
  </w:num>
  <w:num w:numId="93" w16cid:durableId="563877914">
    <w:abstractNumId w:val="136"/>
  </w:num>
  <w:num w:numId="94" w16cid:durableId="890076004">
    <w:abstractNumId w:val="151"/>
  </w:num>
  <w:num w:numId="95" w16cid:durableId="763964342">
    <w:abstractNumId w:val="40"/>
  </w:num>
  <w:num w:numId="96" w16cid:durableId="1890527292">
    <w:abstractNumId w:val="69"/>
  </w:num>
  <w:num w:numId="97" w16cid:durableId="169923099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40"/>
  </w:num>
  <w:num w:numId="101" w16cid:durableId="1634485187">
    <w:abstractNumId w:val="140"/>
  </w:num>
  <w:num w:numId="102" w16cid:durableId="1257591615">
    <w:abstractNumId w:val="140"/>
  </w:num>
  <w:num w:numId="103" w16cid:durableId="1325471124">
    <w:abstractNumId w:val="140"/>
    <w:lvlOverride w:ilvl="0">
      <w:startOverride w:val="4"/>
    </w:lvlOverride>
  </w:num>
  <w:num w:numId="104" w16cid:durableId="1821580435">
    <w:abstractNumId w:val="57"/>
  </w:num>
  <w:num w:numId="105" w16cid:durableId="1608073494">
    <w:abstractNumId w:val="119"/>
  </w:num>
  <w:num w:numId="106" w16cid:durableId="1399980624">
    <w:abstractNumId w:val="94"/>
  </w:num>
  <w:num w:numId="107" w16cid:durableId="1883782339">
    <w:abstractNumId w:val="69"/>
  </w:num>
  <w:num w:numId="108" w16cid:durableId="1136143195">
    <w:abstractNumId w:val="69"/>
  </w:num>
  <w:num w:numId="109" w16cid:durableId="1718894863">
    <w:abstractNumId w:val="61"/>
  </w:num>
  <w:num w:numId="110" w16cid:durableId="1794786730">
    <w:abstractNumId w:val="111"/>
  </w:num>
  <w:num w:numId="111" w16cid:durableId="2045249459">
    <w:abstractNumId w:val="89"/>
  </w:num>
  <w:num w:numId="112" w16cid:durableId="1578175330">
    <w:abstractNumId w:val="128"/>
  </w:num>
  <w:num w:numId="113" w16cid:durableId="1280573987">
    <w:abstractNumId w:val="53"/>
  </w:num>
  <w:num w:numId="114" w16cid:durableId="190152479">
    <w:abstractNumId w:val="54"/>
  </w:num>
  <w:num w:numId="115" w16cid:durableId="2049408529">
    <w:abstractNumId w:val="69"/>
  </w:num>
  <w:num w:numId="116" w16cid:durableId="1091775961">
    <w:abstractNumId w:val="69"/>
  </w:num>
  <w:num w:numId="117" w16cid:durableId="347024563">
    <w:abstractNumId w:val="114"/>
  </w:num>
  <w:num w:numId="118" w16cid:durableId="154805345">
    <w:abstractNumId w:val="140"/>
  </w:num>
  <w:num w:numId="119" w16cid:durableId="325322694">
    <w:abstractNumId w:val="140"/>
  </w:num>
  <w:num w:numId="120" w16cid:durableId="266618376">
    <w:abstractNumId w:val="140"/>
  </w:num>
  <w:num w:numId="121" w16cid:durableId="1808543214">
    <w:abstractNumId w:val="16"/>
  </w:num>
  <w:num w:numId="122" w16cid:durableId="1773435704">
    <w:abstractNumId w:val="88"/>
  </w:num>
  <w:num w:numId="123" w16cid:durableId="1775664041">
    <w:abstractNumId w:val="8"/>
  </w:num>
  <w:num w:numId="124" w16cid:durableId="1946427441">
    <w:abstractNumId w:val="43"/>
  </w:num>
  <w:num w:numId="125" w16cid:durableId="342753852">
    <w:abstractNumId w:val="81"/>
  </w:num>
  <w:num w:numId="126" w16cid:durableId="893740874">
    <w:abstractNumId w:val="140"/>
  </w:num>
  <w:num w:numId="127" w16cid:durableId="1934244261">
    <w:abstractNumId w:val="140"/>
  </w:num>
  <w:num w:numId="128" w16cid:durableId="127675313">
    <w:abstractNumId w:val="140"/>
  </w:num>
  <w:num w:numId="129" w16cid:durableId="1562718511">
    <w:abstractNumId w:val="140"/>
  </w:num>
  <w:num w:numId="130" w16cid:durableId="1099333589">
    <w:abstractNumId w:val="140"/>
  </w:num>
  <w:num w:numId="131" w16cid:durableId="439759541">
    <w:abstractNumId w:val="140"/>
  </w:num>
  <w:num w:numId="132" w16cid:durableId="473261098">
    <w:abstractNumId w:val="140"/>
  </w:num>
  <w:num w:numId="133" w16cid:durableId="2023775613">
    <w:abstractNumId w:val="69"/>
  </w:num>
  <w:num w:numId="134" w16cid:durableId="516047604">
    <w:abstractNumId w:val="69"/>
  </w:num>
  <w:num w:numId="135" w16cid:durableId="1291284777">
    <w:abstractNumId w:val="149"/>
  </w:num>
  <w:num w:numId="136" w16cid:durableId="1508863592">
    <w:abstractNumId w:val="69"/>
  </w:num>
  <w:num w:numId="137" w16cid:durableId="573971377">
    <w:abstractNumId w:val="69"/>
  </w:num>
  <w:num w:numId="138" w16cid:durableId="136386279">
    <w:abstractNumId w:val="2"/>
  </w:num>
  <w:num w:numId="139" w16cid:durableId="1065689775">
    <w:abstractNumId w:val="31"/>
  </w:num>
  <w:num w:numId="140" w16cid:durableId="484664228">
    <w:abstractNumId w:val="105"/>
  </w:num>
  <w:num w:numId="141" w16cid:durableId="766653306">
    <w:abstractNumId w:val="143"/>
  </w:num>
  <w:num w:numId="142" w16cid:durableId="378867249">
    <w:abstractNumId w:val="49"/>
  </w:num>
  <w:num w:numId="143" w16cid:durableId="1190335260">
    <w:abstractNumId w:val="83"/>
  </w:num>
  <w:num w:numId="144" w16cid:durableId="2068726552">
    <w:abstractNumId w:val="74"/>
  </w:num>
  <w:num w:numId="145" w16cid:durableId="1942833756">
    <w:abstractNumId w:val="75"/>
  </w:num>
  <w:num w:numId="146" w16cid:durableId="1667316689">
    <w:abstractNumId w:val="150"/>
  </w:num>
  <w:num w:numId="147" w16cid:durableId="2005474115">
    <w:abstractNumId w:val="140"/>
  </w:num>
  <w:num w:numId="148" w16cid:durableId="1811054240">
    <w:abstractNumId w:val="140"/>
  </w:num>
  <w:num w:numId="149" w16cid:durableId="717095336">
    <w:abstractNumId w:val="1"/>
  </w:num>
  <w:num w:numId="150" w16cid:durableId="188958576">
    <w:abstractNumId w:val="44"/>
  </w:num>
  <w:num w:numId="151" w16cid:durableId="1995183823">
    <w:abstractNumId w:val="69"/>
  </w:num>
  <w:num w:numId="152" w16cid:durableId="1120107032">
    <w:abstractNumId w:val="69"/>
  </w:num>
  <w:num w:numId="153" w16cid:durableId="762530872">
    <w:abstractNumId w:val="69"/>
  </w:num>
  <w:num w:numId="154" w16cid:durableId="1547182704">
    <w:abstractNumId w:val="69"/>
  </w:num>
  <w:num w:numId="155" w16cid:durableId="409232911">
    <w:abstractNumId w:val="69"/>
  </w:num>
  <w:num w:numId="156" w16cid:durableId="1335911179">
    <w:abstractNumId w:val="69"/>
  </w:num>
  <w:num w:numId="157" w16cid:durableId="1749572873">
    <w:abstractNumId w:val="140"/>
  </w:num>
  <w:num w:numId="158" w16cid:durableId="195387611">
    <w:abstractNumId w:val="140"/>
  </w:num>
  <w:num w:numId="159" w16cid:durableId="547910447">
    <w:abstractNumId w:val="140"/>
  </w:num>
  <w:num w:numId="160" w16cid:durableId="1448159289">
    <w:abstractNumId w:val="99"/>
  </w:num>
  <w:num w:numId="161" w16cid:durableId="1493716044">
    <w:abstractNumId w:val="22"/>
  </w:num>
  <w:num w:numId="162" w16cid:durableId="789082333">
    <w:abstractNumId w:val="50"/>
  </w:num>
  <w:num w:numId="163" w16cid:durableId="1348294275">
    <w:abstractNumId w:val="69"/>
  </w:num>
  <w:num w:numId="164" w16cid:durableId="1092890820">
    <w:abstractNumId w:val="123"/>
  </w:num>
  <w:num w:numId="165" w16cid:durableId="1317761731">
    <w:abstractNumId w:val="69"/>
  </w:num>
  <w:num w:numId="166" w16cid:durableId="222060939">
    <w:abstractNumId w:val="69"/>
  </w:num>
  <w:num w:numId="167" w16cid:durableId="877669460">
    <w:abstractNumId w:val="112"/>
  </w:num>
  <w:num w:numId="168" w16cid:durableId="1688483342">
    <w:abstractNumId w:val="35"/>
  </w:num>
  <w:num w:numId="169" w16cid:durableId="1901673111">
    <w:abstractNumId w:val="147"/>
  </w:num>
  <w:num w:numId="170" w16cid:durableId="395706996">
    <w:abstractNumId w:val="80"/>
  </w:num>
  <w:num w:numId="171" w16cid:durableId="1469349764">
    <w:abstractNumId w:val="100"/>
  </w:num>
  <w:num w:numId="172" w16cid:durableId="1474255688">
    <w:abstractNumId w:val="60"/>
  </w:num>
  <w:num w:numId="173" w16cid:durableId="1254126023">
    <w:abstractNumId w:val="37"/>
  </w:num>
  <w:num w:numId="174" w16cid:durableId="204946523">
    <w:abstractNumId w:val="113"/>
  </w:num>
  <w:num w:numId="175" w16cid:durableId="1632515042">
    <w:abstractNumId w:val="106"/>
  </w:num>
  <w:num w:numId="176" w16cid:durableId="1823960500">
    <w:abstractNumId w:val="69"/>
  </w:num>
  <w:num w:numId="177" w16cid:durableId="1795833127">
    <w:abstractNumId w:val="69"/>
  </w:num>
  <w:num w:numId="178" w16cid:durableId="2060090493">
    <w:abstractNumId w:val="69"/>
  </w:num>
  <w:num w:numId="179" w16cid:durableId="1298609901">
    <w:abstractNumId w:val="69"/>
  </w:num>
  <w:num w:numId="180" w16cid:durableId="850223152">
    <w:abstractNumId w:val="92"/>
  </w:num>
  <w:num w:numId="181" w16cid:durableId="1044990520">
    <w:abstractNumId w:val="69"/>
  </w:num>
  <w:num w:numId="182" w16cid:durableId="1755469441">
    <w:abstractNumId w:val="69"/>
  </w:num>
  <w:num w:numId="183" w16cid:durableId="2054385940">
    <w:abstractNumId w:val="69"/>
  </w:num>
  <w:num w:numId="184" w16cid:durableId="2112815960">
    <w:abstractNumId w:val="69"/>
  </w:num>
  <w:num w:numId="185" w16cid:durableId="1231305049">
    <w:abstractNumId w:val="103"/>
  </w:num>
  <w:num w:numId="186" w16cid:durableId="1023672991">
    <w:abstractNumId w:val="69"/>
  </w:num>
  <w:num w:numId="187" w16cid:durableId="640042288">
    <w:abstractNumId w:val="144"/>
  </w:num>
  <w:num w:numId="188" w16cid:durableId="375395554">
    <w:abstractNumId w:val="69"/>
  </w:num>
  <w:num w:numId="189" w16cid:durableId="1082946880">
    <w:abstractNumId w:val="69"/>
  </w:num>
  <w:num w:numId="190" w16cid:durableId="418329196">
    <w:abstractNumId w:val="69"/>
  </w:num>
  <w:num w:numId="191" w16cid:durableId="425880523">
    <w:abstractNumId w:val="69"/>
  </w:num>
  <w:num w:numId="192" w16cid:durableId="235752395">
    <w:abstractNumId w:val="69"/>
  </w:num>
  <w:num w:numId="193" w16cid:durableId="883445495">
    <w:abstractNumId w:val="69"/>
  </w:num>
  <w:num w:numId="194" w16cid:durableId="279142816">
    <w:abstractNumId w:val="69"/>
  </w:num>
  <w:num w:numId="195" w16cid:durableId="1290162189">
    <w:abstractNumId w:val="69"/>
  </w:num>
  <w:num w:numId="196" w16cid:durableId="1726877507">
    <w:abstractNumId w:val="69"/>
  </w:num>
  <w:num w:numId="197" w16cid:durableId="354621349">
    <w:abstractNumId w:val="69"/>
  </w:num>
  <w:num w:numId="198" w16cid:durableId="1013343518">
    <w:abstractNumId w:val="69"/>
  </w:num>
  <w:num w:numId="199" w16cid:durableId="1771314374">
    <w:abstractNumId w:val="69"/>
  </w:num>
  <w:num w:numId="200" w16cid:durableId="195970879">
    <w:abstractNumId w:val="69"/>
  </w:num>
  <w:num w:numId="201" w16cid:durableId="1088774800">
    <w:abstractNumId w:val="69"/>
  </w:num>
  <w:num w:numId="202" w16cid:durableId="1723476098">
    <w:abstractNumId w:val="69"/>
  </w:num>
  <w:num w:numId="203" w16cid:durableId="807280758">
    <w:abstractNumId w:val="69"/>
  </w:num>
  <w:num w:numId="204" w16cid:durableId="257639884">
    <w:abstractNumId w:val="69"/>
  </w:num>
  <w:num w:numId="205" w16cid:durableId="311105276">
    <w:abstractNumId w:val="69"/>
  </w:num>
  <w:num w:numId="206" w16cid:durableId="1484080085">
    <w:abstractNumId w:val="69"/>
  </w:num>
  <w:num w:numId="207" w16cid:durableId="764493784">
    <w:abstractNumId w:val="69"/>
  </w:num>
  <w:num w:numId="208" w16cid:durableId="1271552251">
    <w:abstractNumId w:val="69"/>
  </w:num>
  <w:num w:numId="209" w16cid:durableId="283118878">
    <w:abstractNumId w:val="69"/>
  </w:num>
  <w:num w:numId="210" w16cid:durableId="486286977">
    <w:abstractNumId w:val="152"/>
  </w:num>
  <w:num w:numId="211" w16cid:durableId="289670707">
    <w:abstractNumId w:val="152"/>
  </w:num>
  <w:num w:numId="212" w16cid:durableId="193271229">
    <w:abstractNumId w:val="51"/>
  </w:num>
  <w:num w:numId="213" w16cid:durableId="1499230349">
    <w:abstractNumId w:val="48"/>
  </w:num>
  <w:num w:numId="214" w16cid:durableId="1428691723">
    <w:abstractNumId w:val="66"/>
  </w:num>
  <w:num w:numId="215" w16cid:durableId="1261060464">
    <w:abstractNumId w:val="72"/>
  </w:num>
  <w:num w:numId="216" w16cid:durableId="391317439">
    <w:abstractNumId w:val="152"/>
  </w:num>
  <w:num w:numId="217" w16cid:durableId="1166281479">
    <w:abstractNumId w:val="95"/>
  </w:num>
  <w:num w:numId="218" w16cid:durableId="690451646">
    <w:abstractNumId w:val="152"/>
  </w:num>
  <w:num w:numId="219" w16cid:durableId="564223928">
    <w:abstractNumId w:val="85"/>
  </w:num>
  <w:num w:numId="220" w16cid:durableId="2144957096">
    <w:abstractNumId w:val="152"/>
  </w:num>
  <w:num w:numId="221" w16cid:durableId="1897356323">
    <w:abstractNumId w:val="67"/>
  </w:num>
  <w:num w:numId="222" w16cid:durableId="1523085974">
    <w:abstractNumId w:val="29"/>
  </w:num>
  <w:num w:numId="223" w16cid:durableId="1223366473">
    <w:abstractNumId w:val="10"/>
  </w:num>
  <w:num w:numId="224" w16cid:durableId="1118254921">
    <w:abstractNumId w:val="39"/>
  </w:num>
  <w:num w:numId="225" w16cid:durableId="1347290225">
    <w:abstractNumId w:val="69"/>
  </w:num>
  <w:num w:numId="226" w16cid:durableId="971592981">
    <w:abstractNumId w:val="69"/>
  </w:num>
  <w:num w:numId="227" w16cid:durableId="1408923368">
    <w:abstractNumId w:val="69"/>
  </w:num>
  <w:num w:numId="228" w16cid:durableId="1346253411">
    <w:abstractNumId w:val="69"/>
  </w:num>
  <w:num w:numId="229" w16cid:durableId="1007514911">
    <w:abstractNumId w:val="5"/>
  </w:num>
  <w:num w:numId="230" w16cid:durableId="1702584994">
    <w:abstractNumId w:val="5"/>
  </w:num>
  <w:num w:numId="231" w16cid:durableId="239607648">
    <w:abstractNumId w:val="5"/>
  </w:num>
  <w:num w:numId="232" w16cid:durableId="506138493">
    <w:abstractNumId w:val="5"/>
  </w:num>
  <w:num w:numId="233" w16cid:durableId="542601413">
    <w:abstractNumId w:val="5"/>
  </w:num>
  <w:num w:numId="234" w16cid:durableId="687028604">
    <w:abstractNumId w:val="5"/>
  </w:num>
  <w:num w:numId="235" w16cid:durableId="1564366320">
    <w:abstractNumId w:val="5"/>
  </w:num>
  <w:num w:numId="236" w16cid:durableId="630327982">
    <w:abstractNumId w:val="5"/>
  </w:num>
  <w:num w:numId="237" w16cid:durableId="87578688">
    <w:abstractNumId w:val="5"/>
  </w:num>
  <w:num w:numId="238" w16cid:durableId="1204100264">
    <w:abstractNumId w:val="5"/>
  </w:num>
  <w:num w:numId="239" w16cid:durableId="1353875070">
    <w:abstractNumId w:val="5"/>
  </w:num>
  <w:num w:numId="240" w16cid:durableId="1681736285">
    <w:abstractNumId w:val="5"/>
  </w:num>
  <w:num w:numId="241" w16cid:durableId="649096054">
    <w:abstractNumId w:val="5"/>
  </w:num>
  <w:num w:numId="242" w16cid:durableId="1945846857">
    <w:abstractNumId w:val="5"/>
  </w:num>
  <w:num w:numId="243" w16cid:durableId="1875264659">
    <w:abstractNumId w:val="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73FE"/>
    <w:rsid w:val="0002011C"/>
    <w:rsid w:val="00021A4E"/>
    <w:rsid w:val="00023F4F"/>
    <w:rsid w:val="0002646F"/>
    <w:rsid w:val="000274B2"/>
    <w:rsid w:val="0002761E"/>
    <w:rsid w:val="000315C6"/>
    <w:rsid w:val="00033F09"/>
    <w:rsid w:val="00035A9F"/>
    <w:rsid w:val="00037A37"/>
    <w:rsid w:val="00037F7D"/>
    <w:rsid w:val="00042043"/>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7444"/>
    <w:rsid w:val="00077DEE"/>
    <w:rsid w:val="00077F49"/>
    <w:rsid w:val="00081BB7"/>
    <w:rsid w:val="000840DD"/>
    <w:rsid w:val="00084A3D"/>
    <w:rsid w:val="000859D3"/>
    <w:rsid w:val="0008667E"/>
    <w:rsid w:val="00086D0C"/>
    <w:rsid w:val="00093114"/>
    <w:rsid w:val="000A0425"/>
    <w:rsid w:val="000A2898"/>
    <w:rsid w:val="000A292E"/>
    <w:rsid w:val="000A2ADA"/>
    <w:rsid w:val="000A440E"/>
    <w:rsid w:val="000A4E7C"/>
    <w:rsid w:val="000A5620"/>
    <w:rsid w:val="000A64FC"/>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171"/>
    <w:rsid w:val="00151330"/>
    <w:rsid w:val="00153556"/>
    <w:rsid w:val="00155384"/>
    <w:rsid w:val="00156BFB"/>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8D3"/>
    <w:rsid w:val="001C3551"/>
    <w:rsid w:val="001C36F4"/>
    <w:rsid w:val="001C609E"/>
    <w:rsid w:val="001C7F2A"/>
    <w:rsid w:val="001D00B3"/>
    <w:rsid w:val="001D0998"/>
    <w:rsid w:val="001E2E1C"/>
    <w:rsid w:val="001F0070"/>
    <w:rsid w:val="001F063B"/>
    <w:rsid w:val="001F16B0"/>
    <w:rsid w:val="001F2583"/>
    <w:rsid w:val="001F35EB"/>
    <w:rsid w:val="001F4649"/>
    <w:rsid w:val="001F7557"/>
    <w:rsid w:val="002017CC"/>
    <w:rsid w:val="00203716"/>
    <w:rsid w:val="0020459F"/>
    <w:rsid w:val="00205E2B"/>
    <w:rsid w:val="00205F59"/>
    <w:rsid w:val="00212313"/>
    <w:rsid w:val="00213253"/>
    <w:rsid w:val="00215330"/>
    <w:rsid w:val="0022210D"/>
    <w:rsid w:val="00233949"/>
    <w:rsid w:val="00234043"/>
    <w:rsid w:val="00241830"/>
    <w:rsid w:val="00241C6A"/>
    <w:rsid w:val="00242DF2"/>
    <w:rsid w:val="002442E9"/>
    <w:rsid w:val="00251BE8"/>
    <w:rsid w:val="00254BBA"/>
    <w:rsid w:val="00257739"/>
    <w:rsid w:val="0025798D"/>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2919"/>
    <w:rsid w:val="002B5A3C"/>
    <w:rsid w:val="002B7A89"/>
    <w:rsid w:val="002C5057"/>
    <w:rsid w:val="002C6BC7"/>
    <w:rsid w:val="002C6D02"/>
    <w:rsid w:val="002D2FCF"/>
    <w:rsid w:val="002D44F1"/>
    <w:rsid w:val="002D5F6A"/>
    <w:rsid w:val="002D61EC"/>
    <w:rsid w:val="002D7F05"/>
    <w:rsid w:val="002E05EF"/>
    <w:rsid w:val="002E11FF"/>
    <w:rsid w:val="002E1A4E"/>
    <w:rsid w:val="002E234C"/>
    <w:rsid w:val="002E3AD9"/>
    <w:rsid w:val="002E4318"/>
    <w:rsid w:val="002E4C84"/>
    <w:rsid w:val="002E57B3"/>
    <w:rsid w:val="002E7CAF"/>
    <w:rsid w:val="002E7E2D"/>
    <w:rsid w:val="002F2E1C"/>
    <w:rsid w:val="002F319A"/>
    <w:rsid w:val="002F7D95"/>
    <w:rsid w:val="00303685"/>
    <w:rsid w:val="00304620"/>
    <w:rsid w:val="00306245"/>
    <w:rsid w:val="00306A42"/>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13AC"/>
    <w:rsid w:val="0038305D"/>
    <w:rsid w:val="00384529"/>
    <w:rsid w:val="00386004"/>
    <w:rsid w:val="003914FC"/>
    <w:rsid w:val="0039167F"/>
    <w:rsid w:val="0039233D"/>
    <w:rsid w:val="00396693"/>
    <w:rsid w:val="00397BEB"/>
    <w:rsid w:val="003A28EB"/>
    <w:rsid w:val="003A31F1"/>
    <w:rsid w:val="003B1963"/>
    <w:rsid w:val="003C36FC"/>
    <w:rsid w:val="003C6061"/>
    <w:rsid w:val="003C6916"/>
    <w:rsid w:val="003D0481"/>
    <w:rsid w:val="003D1FE3"/>
    <w:rsid w:val="003D2A2E"/>
    <w:rsid w:val="003D4BD5"/>
    <w:rsid w:val="003D55FE"/>
    <w:rsid w:val="003D56BB"/>
    <w:rsid w:val="003E06D3"/>
    <w:rsid w:val="003E3F3E"/>
    <w:rsid w:val="003E50ED"/>
    <w:rsid w:val="003E6934"/>
    <w:rsid w:val="003E6DA5"/>
    <w:rsid w:val="003F2871"/>
    <w:rsid w:val="003F31D8"/>
    <w:rsid w:val="00400B18"/>
    <w:rsid w:val="0040363A"/>
    <w:rsid w:val="00405316"/>
    <w:rsid w:val="00405683"/>
    <w:rsid w:val="0040680F"/>
    <w:rsid w:val="00412AE7"/>
    <w:rsid w:val="00414442"/>
    <w:rsid w:val="004157F4"/>
    <w:rsid w:val="004213EA"/>
    <w:rsid w:val="00425B96"/>
    <w:rsid w:val="00433D35"/>
    <w:rsid w:val="00437DFA"/>
    <w:rsid w:val="004407C0"/>
    <w:rsid w:val="00440DA9"/>
    <w:rsid w:val="00442020"/>
    <w:rsid w:val="0044465A"/>
    <w:rsid w:val="00444D99"/>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A056D"/>
    <w:rsid w:val="004B0691"/>
    <w:rsid w:val="004B4A99"/>
    <w:rsid w:val="004B4E90"/>
    <w:rsid w:val="004B5CC5"/>
    <w:rsid w:val="004B77FE"/>
    <w:rsid w:val="004C227D"/>
    <w:rsid w:val="004C263F"/>
    <w:rsid w:val="004C4B03"/>
    <w:rsid w:val="004C763C"/>
    <w:rsid w:val="004D46CB"/>
    <w:rsid w:val="004D582A"/>
    <w:rsid w:val="004D6657"/>
    <w:rsid w:val="004D7243"/>
    <w:rsid w:val="004E2A21"/>
    <w:rsid w:val="004E5D43"/>
    <w:rsid w:val="004E6BB3"/>
    <w:rsid w:val="004E78D2"/>
    <w:rsid w:val="004E7CF8"/>
    <w:rsid w:val="004F0E91"/>
    <w:rsid w:val="004F1BEC"/>
    <w:rsid w:val="004F5D12"/>
    <w:rsid w:val="00515631"/>
    <w:rsid w:val="0051763F"/>
    <w:rsid w:val="0052227A"/>
    <w:rsid w:val="00522DDE"/>
    <w:rsid w:val="00525D57"/>
    <w:rsid w:val="00526414"/>
    <w:rsid w:val="00526C1E"/>
    <w:rsid w:val="00527DCF"/>
    <w:rsid w:val="0053218B"/>
    <w:rsid w:val="005339C3"/>
    <w:rsid w:val="00534145"/>
    <w:rsid w:val="00536B9A"/>
    <w:rsid w:val="00540B16"/>
    <w:rsid w:val="00542E3B"/>
    <w:rsid w:val="00543E50"/>
    <w:rsid w:val="00543FC3"/>
    <w:rsid w:val="0054483E"/>
    <w:rsid w:val="005450A1"/>
    <w:rsid w:val="00546725"/>
    <w:rsid w:val="0055138B"/>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1C80"/>
    <w:rsid w:val="005C3BF0"/>
    <w:rsid w:val="005C3D98"/>
    <w:rsid w:val="005C48AA"/>
    <w:rsid w:val="005C4F52"/>
    <w:rsid w:val="005C7276"/>
    <w:rsid w:val="005C7C1B"/>
    <w:rsid w:val="005D0FA8"/>
    <w:rsid w:val="005D4DDB"/>
    <w:rsid w:val="005D4FAA"/>
    <w:rsid w:val="005D5058"/>
    <w:rsid w:val="005D7640"/>
    <w:rsid w:val="005E0E1C"/>
    <w:rsid w:val="005E1023"/>
    <w:rsid w:val="005E4C39"/>
    <w:rsid w:val="005F29CC"/>
    <w:rsid w:val="005F2F89"/>
    <w:rsid w:val="005F79CB"/>
    <w:rsid w:val="005F7C7B"/>
    <w:rsid w:val="006033A0"/>
    <w:rsid w:val="006057A9"/>
    <w:rsid w:val="0060588D"/>
    <w:rsid w:val="0060655E"/>
    <w:rsid w:val="00610D52"/>
    <w:rsid w:val="00611F7A"/>
    <w:rsid w:val="00613756"/>
    <w:rsid w:val="006153C7"/>
    <w:rsid w:val="006172AC"/>
    <w:rsid w:val="006205B3"/>
    <w:rsid w:val="00621AC1"/>
    <w:rsid w:val="00623FB9"/>
    <w:rsid w:val="0062759D"/>
    <w:rsid w:val="00627A3A"/>
    <w:rsid w:val="006306AB"/>
    <w:rsid w:val="00630A2C"/>
    <w:rsid w:val="006351EE"/>
    <w:rsid w:val="00637C76"/>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4B94"/>
    <w:rsid w:val="006D5C82"/>
    <w:rsid w:val="006D7BAB"/>
    <w:rsid w:val="006E2CED"/>
    <w:rsid w:val="006E4ADB"/>
    <w:rsid w:val="006F0CC1"/>
    <w:rsid w:val="006F5C6E"/>
    <w:rsid w:val="00700E12"/>
    <w:rsid w:val="00701CD8"/>
    <w:rsid w:val="00704464"/>
    <w:rsid w:val="00705EF1"/>
    <w:rsid w:val="00707BB2"/>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3CA"/>
    <w:rsid w:val="00773691"/>
    <w:rsid w:val="007761A2"/>
    <w:rsid w:val="00783C15"/>
    <w:rsid w:val="00786D07"/>
    <w:rsid w:val="00787ED5"/>
    <w:rsid w:val="00797B64"/>
    <w:rsid w:val="007A029B"/>
    <w:rsid w:val="007A5202"/>
    <w:rsid w:val="007B1CED"/>
    <w:rsid w:val="007C4F76"/>
    <w:rsid w:val="007C5403"/>
    <w:rsid w:val="007C5639"/>
    <w:rsid w:val="007C5725"/>
    <w:rsid w:val="007C79A1"/>
    <w:rsid w:val="007D598A"/>
    <w:rsid w:val="007E2417"/>
    <w:rsid w:val="007F7466"/>
    <w:rsid w:val="0080054A"/>
    <w:rsid w:val="00800CE6"/>
    <w:rsid w:val="00802808"/>
    <w:rsid w:val="008060C1"/>
    <w:rsid w:val="00806C7B"/>
    <w:rsid w:val="00806D89"/>
    <w:rsid w:val="008072D6"/>
    <w:rsid w:val="00810A68"/>
    <w:rsid w:val="00811DDB"/>
    <w:rsid w:val="0081704B"/>
    <w:rsid w:val="008202C9"/>
    <w:rsid w:val="00823C33"/>
    <w:rsid w:val="00824358"/>
    <w:rsid w:val="008303DD"/>
    <w:rsid w:val="008310F6"/>
    <w:rsid w:val="00832E02"/>
    <w:rsid w:val="00833A44"/>
    <w:rsid w:val="00835189"/>
    <w:rsid w:val="008403C1"/>
    <w:rsid w:val="008433A4"/>
    <w:rsid w:val="0084365D"/>
    <w:rsid w:val="00843891"/>
    <w:rsid w:val="008438DA"/>
    <w:rsid w:val="00843BE5"/>
    <w:rsid w:val="00844162"/>
    <w:rsid w:val="0084779B"/>
    <w:rsid w:val="008503F0"/>
    <w:rsid w:val="00852F1F"/>
    <w:rsid w:val="0085602D"/>
    <w:rsid w:val="00870169"/>
    <w:rsid w:val="00870E39"/>
    <w:rsid w:val="00874874"/>
    <w:rsid w:val="008759D3"/>
    <w:rsid w:val="00875CCD"/>
    <w:rsid w:val="00881F12"/>
    <w:rsid w:val="00882A3B"/>
    <w:rsid w:val="0088308B"/>
    <w:rsid w:val="0088558F"/>
    <w:rsid w:val="00885674"/>
    <w:rsid w:val="0089537D"/>
    <w:rsid w:val="008A094A"/>
    <w:rsid w:val="008A1EFC"/>
    <w:rsid w:val="008A329B"/>
    <w:rsid w:val="008A3765"/>
    <w:rsid w:val="008A5213"/>
    <w:rsid w:val="008A545C"/>
    <w:rsid w:val="008A5DB1"/>
    <w:rsid w:val="008A6DE9"/>
    <w:rsid w:val="008A7EB0"/>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95BCC"/>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2268C"/>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24D5"/>
    <w:rsid w:val="00A764AC"/>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C1C"/>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41A4A"/>
    <w:rsid w:val="00B42D9F"/>
    <w:rsid w:val="00B539E5"/>
    <w:rsid w:val="00B53BB1"/>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3C28"/>
    <w:rsid w:val="00BA54CD"/>
    <w:rsid w:val="00BA5AA9"/>
    <w:rsid w:val="00BA5B9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25C2D"/>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5F"/>
    <w:rsid w:val="00C70F88"/>
    <w:rsid w:val="00C713A0"/>
    <w:rsid w:val="00C7562E"/>
    <w:rsid w:val="00C8471E"/>
    <w:rsid w:val="00C90056"/>
    <w:rsid w:val="00C924BC"/>
    <w:rsid w:val="00C945C1"/>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2884"/>
    <w:rsid w:val="00CE2FF0"/>
    <w:rsid w:val="00CE3EBB"/>
    <w:rsid w:val="00CF2F3D"/>
    <w:rsid w:val="00CF4553"/>
    <w:rsid w:val="00CF46AC"/>
    <w:rsid w:val="00CF563E"/>
    <w:rsid w:val="00CF7B84"/>
    <w:rsid w:val="00D0203B"/>
    <w:rsid w:val="00D055C6"/>
    <w:rsid w:val="00D06392"/>
    <w:rsid w:val="00D06879"/>
    <w:rsid w:val="00D13EAC"/>
    <w:rsid w:val="00D15547"/>
    <w:rsid w:val="00D17FE2"/>
    <w:rsid w:val="00D20857"/>
    <w:rsid w:val="00D208EC"/>
    <w:rsid w:val="00D22333"/>
    <w:rsid w:val="00D237FA"/>
    <w:rsid w:val="00D24881"/>
    <w:rsid w:val="00D24B70"/>
    <w:rsid w:val="00D3265D"/>
    <w:rsid w:val="00D35264"/>
    <w:rsid w:val="00D36ED8"/>
    <w:rsid w:val="00D42BC9"/>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661A"/>
    <w:rsid w:val="00DC78A0"/>
    <w:rsid w:val="00DD0779"/>
    <w:rsid w:val="00DD16EF"/>
    <w:rsid w:val="00DD2880"/>
    <w:rsid w:val="00DD2DCE"/>
    <w:rsid w:val="00DE0548"/>
    <w:rsid w:val="00DE0D9D"/>
    <w:rsid w:val="00DE1B7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87E56"/>
    <w:rsid w:val="00E90265"/>
    <w:rsid w:val="00E9075C"/>
    <w:rsid w:val="00E929B6"/>
    <w:rsid w:val="00E93DA3"/>
    <w:rsid w:val="00E961BA"/>
    <w:rsid w:val="00E962CF"/>
    <w:rsid w:val="00E96AD4"/>
    <w:rsid w:val="00E96B86"/>
    <w:rsid w:val="00E97046"/>
    <w:rsid w:val="00EA03B2"/>
    <w:rsid w:val="00EA0433"/>
    <w:rsid w:val="00EA0606"/>
    <w:rsid w:val="00EA4B0A"/>
    <w:rsid w:val="00EA6C26"/>
    <w:rsid w:val="00EB083A"/>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09D"/>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2F42"/>
    <w:rsid w:val="00F53D77"/>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D7EC6"/>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55138B"/>
    <w:pPr>
      <w:numPr>
        <w:numId w:val="88"/>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55138B"/>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AS9100ProcedureLevel1">
    <w:name w:val="AS9100 Procedure Level 1"/>
    <w:basedOn w:val="ListParagraph"/>
    <w:qFormat/>
    <w:rsid w:val="001C7F2A"/>
    <w:pPr>
      <w:widowControl/>
      <w:numPr>
        <w:numId w:val="210"/>
      </w:numPr>
      <w:autoSpaceDE/>
      <w:autoSpaceDN/>
      <w:spacing w:after="200" w:line="276" w:lineRule="auto"/>
      <w:contextualSpacing/>
    </w:pPr>
    <w:rPr>
      <w:rFonts w:ascii="Arial" w:eastAsia="Calibri" w:hAnsi="Arial" w:cs="Arial"/>
      <w:b/>
    </w:rPr>
  </w:style>
  <w:style w:type="paragraph" w:customStyle="1" w:styleId="AS9100ProcedureLevel2">
    <w:name w:val="AS9100 Procedure Level 2"/>
    <w:basedOn w:val="ListParagraph"/>
    <w:link w:val="AS9100ProcedureLevel2Char"/>
    <w:qFormat/>
    <w:rsid w:val="001C7F2A"/>
    <w:pPr>
      <w:widowControl/>
      <w:numPr>
        <w:ilvl w:val="1"/>
        <w:numId w:val="210"/>
      </w:numPr>
      <w:autoSpaceDE/>
      <w:autoSpaceDN/>
      <w:spacing w:after="120" w:line="276" w:lineRule="auto"/>
    </w:pPr>
    <w:rPr>
      <w:rFonts w:ascii="Arial" w:eastAsia="Calibri" w:hAnsi="Arial" w:cs="Arial"/>
    </w:rPr>
  </w:style>
  <w:style w:type="character" w:customStyle="1" w:styleId="AS9100ProcedureLevel2Char">
    <w:name w:val="AS9100 Procedure Level 2 Char"/>
    <w:basedOn w:val="DefaultParagraphFont"/>
    <w:link w:val="AS9100ProcedureLevel2"/>
    <w:rsid w:val="001C7F2A"/>
    <w:rPr>
      <w:rFonts w:ascii="Arial" w:eastAsia="Calibri" w:hAnsi="Arial" w:cs="Arial"/>
      <w:kern w:val="0"/>
      <w:lang w:val="en-US"/>
      <w14:ligatures w14:val="none"/>
    </w:rPr>
  </w:style>
  <w:style w:type="paragraph" w:customStyle="1" w:styleId="AS9100Level3">
    <w:name w:val="AS9100 Level 3"/>
    <w:basedOn w:val="ListParagraph"/>
    <w:qFormat/>
    <w:rsid w:val="001C7F2A"/>
    <w:pPr>
      <w:widowControl/>
      <w:numPr>
        <w:ilvl w:val="2"/>
        <w:numId w:val="210"/>
      </w:numPr>
      <w:autoSpaceDE/>
      <w:autoSpaceDN/>
      <w:spacing w:after="120"/>
      <w:ind w:left="1440" w:hanging="720"/>
    </w:pPr>
    <w:rPr>
      <w:rFonts w:ascii="Arial" w:eastAsia="Calibri"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12</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16</cp:revision>
  <cp:lastPrinted>2025-02-01T08:10:00Z</cp:lastPrinted>
  <dcterms:created xsi:type="dcterms:W3CDTF">2025-03-03T11:01:00Z</dcterms:created>
  <dcterms:modified xsi:type="dcterms:W3CDTF">2025-05-29T11:11:00Z</dcterms:modified>
</cp:coreProperties>
</file>