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4688" behindDoc="1" locked="0" layoutInCell="1" allowOverlap="1" wp14:anchorId="380F4592" wp14:editId="3CECCB6E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738E8FED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4C07B7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17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143167AF" w:rsidR="00911571" w:rsidRPr="006916C1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PROCEDURE FOR </w:t>
          </w:r>
          <w:r w:rsidR="0023559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CHLORIDE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TEST</w:t>
          </w:r>
        </w:p>
        <w:p w14:paraId="6CF39BE7" w14:textId="6D6C776C" w:rsidR="00F6115D" w:rsidRPr="006916C1" w:rsidRDefault="00CC46C3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5" w:name="_Toc195881441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>
              <w:pPr>
                <w:pStyle w:val="TOCHeading"/>
                <w:rPr>
                  <w:rFonts w:ascii="Palatino Linotype" w:hAnsi="Palatino Linotype"/>
                </w:rPr>
              </w:pPr>
            </w:p>
            <w:p w14:paraId="4801F8E2" w14:textId="57B1EB9B" w:rsidR="00657CB1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881441" w:history="1">
                <w:r w:rsidR="00657CB1" w:rsidRPr="001065B9">
                  <w:rPr>
                    <w:rStyle w:val="Hyperlink"/>
                    <w:noProof/>
                  </w:rPr>
                  <w:t>TABLE OF CONTENTS</w:t>
                </w:r>
                <w:r w:rsidR="00657CB1">
                  <w:rPr>
                    <w:noProof/>
                    <w:webHidden/>
                  </w:rPr>
                  <w:tab/>
                </w:r>
                <w:r w:rsidR="00657CB1">
                  <w:rPr>
                    <w:noProof/>
                    <w:webHidden/>
                  </w:rPr>
                  <w:fldChar w:fldCharType="begin"/>
                </w:r>
                <w:r w:rsidR="00657CB1">
                  <w:rPr>
                    <w:noProof/>
                    <w:webHidden/>
                  </w:rPr>
                  <w:instrText xml:space="preserve"> PAGEREF _Toc195881441 \h </w:instrText>
                </w:r>
                <w:r w:rsidR="00657CB1">
                  <w:rPr>
                    <w:noProof/>
                    <w:webHidden/>
                  </w:rPr>
                </w:r>
                <w:r w:rsidR="00657CB1"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2</w:t>
                </w:r>
                <w:r w:rsidR="00657CB1">
                  <w:rPr>
                    <w:noProof/>
                    <w:webHidden/>
                  </w:rPr>
                  <w:fldChar w:fldCharType="end"/>
                </w:r>
              </w:hyperlink>
            </w:p>
            <w:p w14:paraId="0EB5E333" w14:textId="5D7B7D49" w:rsidR="00657CB1" w:rsidRDefault="00657CB1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42" w:history="1">
                <w:r w:rsidRPr="001065B9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D9E0FC" w14:textId="4F272006" w:rsidR="00657CB1" w:rsidRDefault="00657CB1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43" w:history="1">
                <w:r w:rsidRPr="001065B9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990C00" w14:textId="63711FA4" w:rsidR="00657CB1" w:rsidRDefault="00657CB1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44" w:history="1">
                <w:r w:rsidRPr="001065B9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6E1792" w14:textId="3F893FAE" w:rsidR="00657CB1" w:rsidRDefault="00657CB1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45" w:history="1">
                <w:r w:rsidRPr="001065B9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8AFF05" w14:textId="767296B8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46" w:history="1">
                <w:r w:rsidRPr="001065B9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6671DC" w14:textId="00E0D049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47" w:history="1">
                <w:r w:rsidRPr="001065B9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2AAEF4" w14:textId="4BFDD29E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48" w:history="1">
                <w:r w:rsidRPr="001065B9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6C306" w14:textId="1D7FBC71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49" w:history="1">
                <w:r w:rsidRPr="001065B9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F484BD" w14:textId="1782F1A6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0" w:history="1">
                <w:r w:rsidRPr="001065B9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950C0B" w14:textId="7B45B700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1" w:history="1">
                <w:r w:rsidRPr="001065B9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FBE37B" w14:textId="24DC6BB6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2" w:history="1">
                <w:r w:rsidRPr="001065B9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52A53A" w14:textId="6D56FB38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3" w:history="1">
                <w:r w:rsidRPr="001065B9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9956BF" w14:textId="70F23AB7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4" w:history="1">
                <w:r w:rsidRPr="001065B9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A1AB77" w14:textId="3F36900C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5" w:history="1">
                <w:r w:rsidRPr="001065B9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3BB20B" w14:textId="751B00BE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6" w:history="1">
                <w:r w:rsidRPr="001065B9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2A4A94" w14:textId="7EE87EED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7" w:history="1">
                <w:r w:rsidRPr="001065B9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7BEFE6" w14:textId="7837FC71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8" w:history="1">
                <w:r w:rsidRPr="001065B9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AF2632" w14:textId="225A6AFB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59" w:history="1">
                <w:r w:rsidRPr="001065B9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1065B9">
                  <w:rPr>
                    <w:rStyle w:val="Hyperlink"/>
                    <w:noProof/>
                  </w:rPr>
                  <w:t>Control</w:t>
                </w:r>
                <w:r w:rsidRPr="001065B9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590543" w14:textId="47FBDBFC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60" w:history="1">
                <w:r w:rsidRPr="001065B9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2B9E8D" w14:textId="57AE37FF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61" w:history="1">
                <w:r w:rsidRPr="001065B9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6E5E70" w14:textId="11394FF1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62" w:history="1">
                <w:r w:rsidRPr="001065B9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29D902" w14:textId="03D3B32E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63" w:history="1">
                <w:r w:rsidRPr="001065B9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771843" w14:textId="34517867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64" w:history="1">
                <w:r w:rsidRPr="001065B9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EAA9D2" w14:textId="66780D07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65" w:history="1">
                <w:r w:rsidRPr="001065B9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818AD8" w14:textId="4D574886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66" w:history="1">
                <w:r w:rsidRPr="001065B9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B86B18" w14:textId="3D2BA631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67" w:history="1">
                <w:r w:rsidRPr="001065B9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F13D67" w14:textId="0CDC3983" w:rsidR="00657CB1" w:rsidRDefault="00657CB1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881468" w:history="1">
                <w:r w:rsidRPr="001065B9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1065B9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_Toc195881468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C07B7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55CD6F69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55AB8574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881442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4FAB9A91" w14:textId="77777777" w:rsidR="003A3EB0" w:rsidRDefault="003A3EB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3A3EB0" w:rsidRPr="00156BFB" w14:paraId="0F5EDC1F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0DAD405C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4A8AC5F7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8D96594" w14:textId="77777777" w:rsidR="003A3EB0" w:rsidRPr="008D0CC5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571AB83B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371A84A1" w14:textId="77777777" w:rsidR="003A3EB0" w:rsidRPr="00156BFB" w:rsidRDefault="003A3EB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3A3EB0" w:rsidRPr="00156BFB" w14:paraId="3AAE28EB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52F5D9D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5272D65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B0561F9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6441963E" wp14:editId="432DAE2A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88C3E9C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74AC681" w14:textId="77777777" w:rsidR="003A3EB0" w:rsidRPr="00156BFB" w:rsidRDefault="003A3EB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3A3EB0" w:rsidRPr="00156BFB" w14:paraId="15E06F01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466481FB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Reviewed &amp; Approved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18DB6662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3F37C2B" w14:textId="77777777" w:rsidR="003A3EB0" w:rsidRPr="008D0CC5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EEF4ACD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5D155165" w14:textId="77777777" w:rsidR="003A3EB0" w:rsidRPr="00156BFB" w:rsidRDefault="003A3EB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3A3EB0" w:rsidRPr="00156BFB" w14:paraId="53369C15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5E0F2EA3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077D02AD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61DC6A0E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4A7F5720" wp14:editId="123E469C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5FDD98AA" w14:textId="77777777" w:rsidR="003A3EB0" w:rsidRPr="00156BFB" w:rsidRDefault="003A3EB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3A3EB0" w:rsidRPr="00156BFB" w14:paraId="59316C5E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710EA1CD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9621CF3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3FD6A46" w14:textId="77777777" w:rsidR="003A3EB0" w:rsidRDefault="003A3EB0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4BE2CAA8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568576F5" w14:textId="77777777" w:rsidR="003A3EB0" w:rsidRPr="00156BFB" w:rsidRDefault="003A3EB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3A3EB0" w:rsidRPr="00156BFB" w14:paraId="17279310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8174A68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108E6614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1EECF21" w14:textId="77777777" w:rsidR="003A3EB0" w:rsidRPr="00156BFB" w:rsidRDefault="003A3EB0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7A279C4B" wp14:editId="5CA3F057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18CF1DE" w14:textId="77777777" w:rsidR="003A3EB0" w:rsidRPr="00156BFB" w:rsidRDefault="003A3EB0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3A3EB0" w:rsidRPr="00B70912" w:rsidRDefault="003A3EB0" w:rsidP="003A3EB0">
          <w:pPr>
            <w:pStyle w:val="TDPL-BodyTxt"/>
            <w:sectPr w:rsidR="003A3EB0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881443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881444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1" w:name="_List_of_Abbreviations"/>
          <w:bookmarkStart w:id="12" w:name="_Ref189068143"/>
          <w:bookmarkStart w:id="13" w:name="_Toc195881445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6916C1" w:rsidRPr="001064D5" w14:paraId="4B9EC0F7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6916C1" w:rsidRPr="006916C1" w:rsidRDefault="006916C1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47A8D95C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30EE9389" w14:textId="17353328" w:rsidR="006916C1" w:rsidRPr="006916C1" w:rsidRDefault="00E67FE7" w:rsidP="006916C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187D29" w:rsidRPr="001064D5" w14:paraId="0183782B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9D1D62" w14:textId="3D93B72E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6A7CFB6F" w14:textId="66F7F590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57C6D26D" w14:textId="42615F41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187D29" w:rsidRPr="001064D5" w14:paraId="66DBB07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23A0ED5" w14:textId="66E72791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3857E868" w14:textId="4E223090" w:rsidR="00187D29" w:rsidRP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GI</w:t>
                </w:r>
              </w:p>
            </w:tc>
            <w:tc>
              <w:tcPr>
                <w:tcW w:w="5868" w:type="dxa"/>
              </w:tcPr>
              <w:p w14:paraId="1F7BAE55" w14:textId="6DD3E89A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Gastrointestinal</w:t>
                </w:r>
              </w:p>
            </w:tc>
          </w:tr>
          <w:tr w:rsidR="00187D29" w:rsidRPr="001064D5" w14:paraId="3E1B1A0E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260D8FD3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15B9C615" w14:textId="205E1DD0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ISE</w:t>
                </w:r>
              </w:p>
            </w:tc>
            <w:tc>
              <w:tcPr>
                <w:tcW w:w="5868" w:type="dxa"/>
              </w:tcPr>
              <w:p w14:paraId="12F0E202" w14:textId="6AD04248" w:rsidR="00187D29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Ion Selective Electrode</w:t>
                </w:r>
              </w:p>
            </w:tc>
          </w:tr>
          <w:tr w:rsidR="00187D29" w:rsidRPr="001064D5" w14:paraId="597EE4C3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24981D41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016C5CA8" w14:textId="304BBC33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352B4EE8" w14:textId="12A08B0F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187D29" w:rsidRPr="001064D5" w14:paraId="1E2046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75F9F1D0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13FD0B73" w14:textId="3A5C219C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6DACED80" w14:textId="4BBB43BB" w:rsidR="00187D29" w:rsidRPr="006916C1" w:rsidRDefault="00187D29" w:rsidP="00187D29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657CB1" w:rsidRPr="001064D5" w14:paraId="7883AFD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7EA90AF" w14:textId="560B2184" w:rsidR="00657CB1" w:rsidRDefault="00657CB1" w:rsidP="00657CB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4CBD44C4" w14:textId="4F43DFC9" w:rsidR="00657CB1" w:rsidRPr="006916C1" w:rsidRDefault="00657CB1" w:rsidP="00657CB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14040014" w14:textId="79ED085E" w:rsidR="00657CB1" w:rsidRPr="006916C1" w:rsidRDefault="00657CB1" w:rsidP="00657CB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657CB1" w:rsidRPr="001064D5" w14:paraId="170F2970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A9EB04" w14:textId="4E44C0AB" w:rsidR="00657CB1" w:rsidRDefault="00657CB1" w:rsidP="00657CB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55A9B66B" w14:textId="15670300" w:rsidR="00657CB1" w:rsidRDefault="00657CB1" w:rsidP="00657CB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AC80906" w14:textId="2BEACC6D" w:rsidR="00657CB1" w:rsidRDefault="00657CB1" w:rsidP="00657CB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881446"/>
      <w:r w:rsidRPr="00B23D57">
        <w:lastRenderedPageBreak/>
        <w:t>Objective</w:t>
      </w:r>
      <w:bookmarkEnd w:id="15"/>
    </w:p>
    <w:p w14:paraId="2D770C71" w14:textId="6A653DC2" w:rsidR="00592801" w:rsidRPr="009F5184" w:rsidRDefault="00CE17EC" w:rsidP="006916C1">
      <w:pPr>
        <w:pStyle w:val="TDPL-BodyTxt"/>
        <w:numPr>
          <w:ilvl w:val="1"/>
          <w:numId w:val="178"/>
        </w:numPr>
        <w:spacing w:before="200"/>
        <w:ind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CE17EC">
        <w:rPr>
          <w:rFonts w:cs="Times New Roman"/>
          <w:color w:val="000000"/>
        </w:rPr>
        <w:t xml:space="preserve">This </w:t>
      </w:r>
      <w:r w:rsidR="00FE3C10">
        <w:rPr>
          <w:rFonts w:cs="Times New Roman"/>
          <w:color w:val="000000"/>
        </w:rPr>
        <w:t>SOP</w:t>
      </w:r>
      <w:r w:rsidRPr="00CE17EC">
        <w:rPr>
          <w:rFonts w:cs="Times New Roman"/>
          <w:color w:val="000000"/>
        </w:rPr>
        <w:t xml:space="preserve"> describes the step-by-step tasks involved in </w:t>
      </w:r>
      <w:r w:rsidR="00A8479C">
        <w:rPr>
          <w:rFonts w:cs="Times New Roman"/>
          <w:color w:val="000000"/>
        </w:rPr>
        <w:t xml:space="preserve">performing </w:t>
      </w:r>
      <w:r w:rsidR="00FE3C10">
        <w:rPr>
          <w:rFonts w:cs="Times New Roman"/>
          <w:color w:val="000000"/>
        </w:rPr>
        <w:t xml:space="preserve">the </w:t>
      </w:r>
      <w:r w:rsidR="00CD43C5">
        <w:rPr>
          <w:rFonts w:cs="Times New Roman"/>
          <w:color w:val="000000"/>
        </w:rPr>
        <w:t>Chloride</w:t>
      </w:r>
      <w:r w:rsidR="00FE3C10">
        <w:rPr>
          <w:rFonts w:cs="Times New Roman"/>
          <w:color w:val="000000"/>
        </w:rPr>
        <w:t xml:space="preserve"> </w:t>
      </w:r>
      <w:r w:rsidR="00A8479C">
        <w:rPr>
          <w:rFonts w:cs="Times New Roman"/>
          <w:color w:val="000000"/>
        </w:rPr>
        <w:t>test</w:t>
      </w:r>
      <w:r w:rsidR="00AB7730" w:rsidRPr="009F5184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881447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6916C1">
      <w:pPr>
        <w:pStyle w:val="TDPL-BodyTxt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881448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70D2ED73" w14:textId="77777777" w:rsidR="00DE5792" w:rsidRPr="00D8479E" w:rsidRDefault="00DE5792" w:rsidP="00DE5792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66EC4CBC" w14:textId="77777777" w:rsidR="00DE5792" w:rsidRPr="00D8479E" w:rsidRDefault="00DE5792" w:rsidP="00DE5792">
      <w:pPr>
        <w:pStyle w:val="TDPL-BodyTxt"/>
        <w:jc w:val="both"/>
      </w:pPr>
      <w:r w:rsidRPr="00D8479E">
        <w:t>HOD shall ensure implementation.</w:t>
      </w:r>
    </w:p>
    <w:p w14:paraId="1248C129" w14:textId="77777777" w:rsidR="00DE5792" w:rsidRPr="00D8479E" w:rsidRDefault="00DE5792" w:rsidP="00DE5792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0C26F4D9" w:rsidR="00BB59CE" w:rsidRPr="009F5184" w:rsidRDefault="00DE5792" w:rsidP="00DE5792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881449"/>
      <w:r>
        <w:rPr>
          <w:szCs w:val="28"/>
        </w:rPr>
        <w:t>Definition</w:t>
      </w:r>
      <w:bookmarkEnd w:id="18"/>
    </w:p>
    <w:p w14:paraId="65250C19" w14:textId="75B62A13" w:rsidR="00CE17EC" w:rsidRDefault="00CD43C5" w:rsidP="00FE3C10">
      <w:pPr>
        <w:pStyle w:val="TDPL-BodyTxt"/>
        <w:numPr>
          <w:ilvl w:val="0"/>
          <w:numId w:val="0"/>
        </w:numPr>
        <w:ind w:left="1134"/>
        <w:jc w:val="both"/>
      </w:pPr>
      <w:r w:rsidRPr="00CD43C5">
        <w:t>A chloride test measures the amount of chloride, an electrolyte, in the blood or urine. This test helps doctors diagnose and monitor conditions related to fluid balance, acid-base balance, and various medical conditions like kidney disease and heart failure</w:t>
      </w:r>
      <w:r w:rsidR="00CE17EC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881450"/>
      <w:r>
        <w:rPr>
          <w:szCs w:val="28"/>
        </w:rPr>
        <w:t>Test Principle</w:t>
      </w:r>
      <w:bookmarkEnd w:id="19"/>
    </w:p>
    <w:p w14:paraId="43E6F99F" w14:textId="0656705A" w:rsidR="00CE17EC" w:rsidRDefault="00CD43C5" w:rsidP="00FD5D6B">
      <w:pPr>
        <w:pStyle w:val="TDPL-BodyTxt"/>
        <w:numPr>
          <w:ilvl w:val="0"/>
          <w:numId w:val="0"/>
        </w:numPr>
        <w:ind w:left="1134"/>
        <w:jc w:val="both"/>
      </w:pPr>
      <w:r w:rsidRPr="00CD43C5">
        <w:t xml:space="preserve">Sensa Core’s ST-200 aQua Electrolyte Analyzer is completely automated, </w:t>
      </w:r>
      <w:r w:rsidR="00235591" w:rsidRPr="00CD43C5">
        <w:t>microprocessor-controlled</w:t>
      </w:r>
      <w:r w:rsidRPr="00CD43C5">
        <w:t xml:space="preserve"> electrolyte system that uses current ISE technology to make electrolyte </w:t>
      </w:r>
      <w:r w:rsidR="00235591" w:rsidRPr="00CD43C5">
        <w:t>measurements. The</w:t>
      </w:r>
      <w:r w:rsidRPr="00CD43C5">
        <w:t xml:space="preserve"> ST-200 aQua product measures various combinations of Chloride serum and urine</w:t>
      </w:r>
      <w:r>
        <w:t>.</w:t>
      </w:r>
    </w:p>
    <w:p w14:paraId="497870B6" w14:textId="162218CB" w:rsidR="00A8479C" w:rsidRDefault="00A8479C" w:rsidP="00FD5D6B">
      <w:pPr>
        <w:pStyle w:val="TDPL-BodyTxt"/>
        <w:numPr>
          <w:ilvl w:val="0"/>
          <w:numId w:val="0"/>
        </w:numPr>
        <w:ind w:left="1134"/>
        <w:jc w:val="both"/>
      </w:pPr>
      <w:r w:rsidRPr="00A8479C">
        <w:rPr>
          <w:b/>
          <w:bCs/>
        </w:rPr>
        <w:t>Method</w:t>
      </w:r>
      <w:r>
        <w:t xml:space="preserve">: </w:t>
      </w:r>
      <w:r w:rsidRPr="00A8479C">
        <w:t>Ion Selective Electrode (ISE) Direct method</w:t>
      </w:r>
    </w:p>
    <w:p w14:paraId="72F8191B" w14:textId="42EBF0E7" w:rsidR="00CE17EC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0" w:name="_Toc195881451"/>
      <w:r w:rsidRPr="00CE17EC">
        <w:rPr>
          <w:szCs w:val="28"/>
        </w:rPr>
        <w:t>Specific Performance Characteristics</w:t>
      </w:r>
      <w:bookmarkEnd w:id="20"/>
    </w:p>
    <w:p w14:paraId="04320928" w14:textId="19A54253" w:rsidR="00A8479C" w:rsidRDefault="00A8479C" w:rsidP="00A8479C">
      <w:pPr>
        <w:pStyle w:val="TDPL-BodyTxt"/>
      </w:pPr>
      <w:r>
        <w:t xml:space="preserve">Analytical Sensitivity      :  The minimum detection limit by this kit is </w:t>
      </w:r>
      <w:r w:rsidR="00235591">
        <w:t>25.0</w:t>
      </w:r>
      <w:r>
        <w:t xml:space="preserve"> mmol</w:t>
      </w:r>
      <w:r w:rsidR="003A3EB0">
        <w:t>/l</w:t>
      </w:r>
    </w:p>
    <w:p w14:paraId="5BF92D7D" w14:textId="156B87B1" w:rsidR="00FD5D6B" w:rsidRDefault="00A8479C" w:rsidP="00A8479C">
      <w:pPr>
        <w:pStyle w:val="TDPL-BodyTxt"/>
      </w:pPr>
      <w:r>
        <w:t xml:space="preserve">Detection </w:t>
      </w:r>
      <w:r w:rsidR="00767408">
        <w:t>L</w:t>
      </w:r>
      <w:r>
        <w:t xml:space="preserve">imit                 :   </w:t>
      </w:r>
      <w:r w:rsidR="00235591" w:rsidRPr="00235591">
        <w:t>25.0 – 200.0</w:t>
      </w:r>
      <w:r w:rsidR="00235591">
        <w:t xml:space="preserve"> </w:t>
      </w:r>
      <w:r>
        <w:t>mmol</w:t>
      </w:r>
      <w:r w:rsidR="003A3EB0">
        <w:t>/l</w:t>
      </w:r>
    </w:p>
    <w:p w14:paraId="507C266D" w14:textId="14FF9276" w:rsidR="00CE17EC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881452"/>
      <w:r>
        <w:lastRenderedPageBreak/>
        <w:t>Type of Sample</w:t>
      </w:r>
      <w:bookmarkEnd w:id="21"/>
    </w:p>
    <w:p w14:paraId="449D90B1" w14:textId="1EB7573E" w:rsidR="00B42410" w:rsidRDefault="00B42410" w:rsidP="00023D1E">
      <w:pPr>
        <w:pStyle w:val="TDPL-BodyTxt"/>
        <w:numPr>
          <w:ilvl w:val="0"/>
          <w:numId w:val="0"/>
        </w:numPr>
        <w:ind w:left="1134"/>
        <w:jc w:val="both"/>
      </w:pPr>
      <w:r>
        <w:t xml:space="preserve">Only the specimens listed below were tested and found acceptable. </w:t>
      </w:r>
    </w:p>
    <w:p w14:paraId="6BC4A13A" w14:textId="77777777" w:rsidR="00B42410" w:rsidRDefault="00B42410" w:rsidP="00023D1E">
      <w:pPr>
        <w:pStyle w:val="TDPL-BodyTxt"/>
        <w:numPr>
          <w:ilvl w:val="0"/>
          <w:numId w:val="0"/>
        </w:numPr>
        <w:ind w:left="1134"/>
        <w:jc w:val="both"/>
      </w:pPr>
      <w:r>
        <w:t xml:space="preserve">Serum: Use serum free of hemolysis and gross lipemia, collected by standard venipuncture technique. </w:t>
      </w:r>
    </w:p>
    <w:p w14:paraId="716A207C" w14:textId="7A9A95D9" w:rsidR="00B42410" w:rsidRDefault="00B42410" w:rsidP="00023D1E">
      <w:pPr>
        <w:pStyle w:val="TDPL-BodyTxt"/>
        <w:numPr>
          <w:ilvl w:val="0"/>
          <w:numId w:val="0"/>
        </w:numPr>
        <w:ind w:left="1134"/>
        <w:jc w:val="both"/>
      </w:pPr>
      <w:r>
        <w:t>Plasma: Use only lithium heparin</w:t>
      </w:r>
      <w:r w:rsidR="00023D1E">
        <w:t>.</w:t>
      </w:r>
    </w:p>
    <w:p w14:paraId="16408DE4" w14:textId="1773AC1B" w:rsidR="00CE17EC" w:rsidRDefault="00B42410" w:rsidP="00B42410">
      <w:pPr>
        <w:pStyle w:val="TDPL-BodyTxt"/>
        <w:numPr>
          <w:ilvl w:val="0"/>
          <w:numId w:val="0"/>
        </w:numPr>
        <w:ind w:left="1134"/>
        <w:jc w:val="both"/>
      </w:pPr>
      <w:r>
        <w:t>Urine: Collect 24 hour urine without additives</w:t>
      </w:r>
      <w:r w:rsidR="00023D1E">
        <w:t>.</w:t>
      </w:r>
    </w:p>
    <w:p w14:paraId="1BB882A1" w14:textId="7AA8D75F" w:rsidR="00CE17EC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881453"/>
      <w:r>
        <w:t>Patient Preparation</w:t>
      </w:r>
      <w:bookmarkEnd w:id="22"/>
    </w:p>
    <w:p w14:paraId="3F354085" w14:textId="1ED20CF1" w:rsidR="00052BBD" w:rsidRDefault="00023D1E" w:rsidP="00023D1E">
      <w:pPr>
        <w:pStyle w:val="TDPL-BodyTxt"/>
        <w:numPr>
          <w:ilvl w:val="0"/>
          <w:numId w:val="0"/>
        </w:numPr>
        <w:ind w:left="1134"/>
        <w:jc w:val="both"/>
      </w:pPr>
      <w:r>
        <w:t>Specimen should be collected using recommended procedures for collection of diagnostic blood specimen by venipuncture</w:t>
      </w:r>
      <w:r w:rsidR="00CE17EC" w:rsidRPr="00CE17EC">
        <w:t>.</w:t>
      </w:r>
    </w:p>
    <w:p w14:paraId="564A03E1" w14:textId="299C11A8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881454"/>
      <w:r>
        <w:t>Type of Container &amp; Additives</w:t>
      </w:r>
      <w:bookmarkEnd w:id="23"/>
    </w:p>
    <w:p w14:paraId="40A87D5A" w14:textId="77777777" w:rsidR="009F30FE" w:rsidRDefault="009F30FE" w:rsidP="009F30FE">
      <w:pPr>
        <w:pStyle w:val="TDPL-BodyTxt"/>
        <w:numPr>
          <w:ilvl w:val="0"/>
          <w:numId w:val="0"/>
        </w:numPr>
        <w:ind w:left="1134"/>
        <w:jc w:val="both"/>
      </w:pPr>
      <w:r>
        <w:t>Plain red top vacutainer tube and Green Top (Lithium Heparin).</w:t>
      </w:r>
    </w:p>
    <w:p w14:paraId="2EF32F74" w14:textId="1ADDAEE7" w:rsidR="00052BBD" w:rsidRDefault="009F30FE" w:rsidP="009F30FE">
      <w:pPr>
        <w:pStyle w:val="TDPL-BodyTxt"/>
        <w:numPr>
          <w:ilvl w:val="0"/>
          <w:numId w:val="0"/>
        </w:numPr>
        <w:ind w:left="1134"/>
        <w:jc w:val="both"/>
      </w:pPr>
      <w:r>
        <w:t>Sterile container for Urine</w:t>
      </w:r>
      <w:r w:rsidR="00052BBD" w:rsidRPr="00052BBD">
        <w:t>.</w:t>
      </w:r>
    </w:p>
    <w:p w14:paraId="177F40B7" w14:textId="6F3965BD" w:rsidR="009F30FE" w:rsidRDefault="009F30FE" w:rsidP="009F30FE">
      <w:pPr>
        <w:pStyle w:val="TDPL-BodyTxt"/>
        <w:numPr>
          <w:ilvl w:val="0"/>
          <w:numId w:val="0"/>
        </w:numPr>
        <w:ind w:left="1134"/>
        <w:jc w:val="both"/>
      </w:pPr>
      <w:r w:rsidRPr="009F30FE">
        <w:t>Storage and stability for serum and plasma</w:t>
      </w:r>
      <w:r>
        <w:t>: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2125"/>
        <w:gridCol w:w="1977"/>
        <w:gridCol w:w="1978"/>
        <w:gridCol w:w="1968"/>
      </w:tblGrid>
      <w:tr w:rsidR="009F30FE" w14:paraId="114B4A69" w14:textId="77777777" w:rsidTr="009F30FE">
        <w:tc>
          <w:tcPr>
            <w:tcW w:w="2295" w:type="dxa"/>
          </w:tcPr>
          <w:p w14:paraId="286637D3" w14:textId="3B5CD1DF" w:rsidR="009F30FE" w:rsidRPr="009F30FE" w:rsidRDefault="009F30FE" w:rsidP="009F30FE">
            <w:pPr>
              <w:pStyle w:val="TDPL-BodyTxt"/>
              <w:numPr>
                <w:ilvl w:val="0"/>
                <w:numId w:val="0"/>
              </w:numPr>
              <w:jc w:val="both"/>
              <w:rPr>
                <w:b/>
                <w:bCs/>
              </w:rPr>
            </w:pPr>
            <w:r w:rsidRPr="009F30FE">
              <w:rPr>
                <w:b/>
                <w:bCs/>
              </w:rPr>
              <w:t>Temperature</w:t>
            </w:r>
          </w:p>
        </w:tc>
        <w:tc>
          <w:tcPr>
            <w:tcW w:w="2295" w:type="dxa"/>
            <w:vAlign w:val="center"/>
          </w:tcPr>
          <w:p w14:paraId="747854FE" w14:textId="5B24C228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 w:rsidRPr="009F30FE">
              <w:t>1</w:t>
            </w:r>
            <w:r>
              <w:t>5-</w:t>
            </w:r>
            <w:r w:rsidRPr="009F30FE">
              <w:t xml:space="preserve"> 25°C</w:t>
            </w:r>
          </w:p>
        </w:tc>
        <w:tc>
          <w:tcPr>
            <w:tcW w:w="2296" w:type="dxa"/>
            <w:vAlign w:val="center"/>
          </w:tcPr>
          <w:p w14:paraId="47618F15" w14:textId="2961FA76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>2-8</w:t>
            </w:r>
            <w:r w:rsidRPr="009F30FE">
              <w:t>°C</w:t>
            </w:r>
          </w:p>
        </w:tc>
        <w:tc>
          <w:tcPr>
            <w:tcW w:w="2296" w:type="dxa"/>
            <w:vAlign w:val="center"/>
          </w:tcPr>
          <w:p w14:paraId="04BAE762" w14:textId="2DAC6F8D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>-20</w:t>
            </w:r>
            <w:r w:rsidRPr="009F30FE">
              <w:t>°C</w:t>
            </w:r>
          </w:p>
        </w:tc>
      </w:tr>
      <w:tr w:rsidR="009F30FE" w14:paraId="776F1F1A" w14:textId="77777777" w:rsidTr="009F30FE">
        <w:tc>
          <w:tcPr>
            <w:tcW w:w="2295" w:type="dxa"/>
          </w:tcPr>
          <w:p w14:paraId="10724D47" w14:textId="1962BE16" w:rsidR="009F30FE" w:rsidRPr="009F30FE" w:rsidRDefault="009F30FE" w:rsidP="009F30FE">
            <w:pPr>
              <w:pStyle w:val="TDPL-BodyTxt"/>
              <w:numPr>
                <w:ilvl w:val="0"/>
                <w:numId w:val="0"/>
              </w:numPr>
              <w:jc w:val="both"/>
              <w:rPr>
                <w:b/>
                <w:bCs/>
              </w:rPr>
            </w:pPr>
            <w:r w:rsidRPr="009F30FE">
              <w:rPr>
                <w:b/>
                <w:bCs/>
              </w:rPr>
              <w:t>Stability</w:t>
            </w:r>
          </w:p>
        </w:tc>
        <w:tc>
          <w:tcPr>
            <w:tcW w:w="2295" w:type="dxa"/>
            <w:vAlign w:val="center"/>
          </w:tcPr>
          <w:p w14:paraId="0C0B59F0" w14:textId="7F48ED3E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 xml:space="preserve">2 </w:t>
            </w:r>
            <w:r w:rsidR="00635107">
              <w:t>weeks</w:t>
            </w:r>
          </w:p>
        </w:tc>
        <w:tc>
          <w:tcPr>
            <w:tcW w:w="2296" w:type="dxa"/>
            <w:vAlign w:val="center"/>
          </w:tcPr>
          <w:p w14:paraId="2A86080F" w14:textId="331285A8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>2 weeks</w:t>
            </w:r>
          </w:p>
        </w:tc>
        <w:tc>
          <w:tcPr>
            <w:tcW w:w="2296" w:type="dxa"/>
            <w:vAlign w:val="center"/>
          </w:tcPr>
          <w:p w14:paraId="72EFDFF1" w14:textId="2475BE4E" w:rsidR="009F30FE" w:rsidRDefault="009F30FE" w:rsidP="009F30FE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t>stable</w:t>
            </w:r>
          </w:p>
        </w:tc>
      </w:tr>
    </w:tbl>
    <w:p w14:paraId="2799C2A8" w14:textId="77777777" w:rsidR="009F30FE" w:rsidRPr="00CE17EC" w:rsidRDefault="009F30FE" w:rsidP="009F30FE">
      <w:pPr>
        <w:pStyle w:val="TDPL-BodyTxt"/>
        <w:numPr>
          <w:ilvl w:val="0"/>
          <w:numId w:val="0"/>
        </w:numPr>
        <w:ind w:left="1134"/>
        <w:jc w:val="both"/>
      </w:pPr>
    </w:p>
    <w:p w14:paraId="4CF666AF" w14:textId="4C19D89A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881455"/>
      <w:r>
        <w:rPr>
          <w:szCs w:val="28"/>
        </w:rPr>
        <w:t>Equipment &amp; Reagents</w:t>
      </w:r>
      <w:bookmarkEnd w:id="24"/>
    </w:p>
    <w:p w14:paraId="2D39981E" w14:textId="51AD9C25" w:rsidR="00052BBD" w:rsidRPr="00703124" w:rsidRDefault="00FD5D6B" w:rsidP="006916C1">
      <w:pPr>
        <w:pStyle w:val="TDPL-BodyTxt"/>
        <w:jc w:val="both"/>
        <w:rPr>
          <w:b/>
          <w:bCs/>
        </w:rPr>
      </w:pPr>
      <w:r w:rsidRPr="00703124">
        <w:rPr>
          <w:b/>
          <w:bCs/>
        </w:rPr>
        <w:t>Instruments</w:t>
      </w:r>
    </w:p>
    <w:p w14:paraId="775F75DD" w14:textId="10C2B5C2" w:rsidR="00FD5D6B" w:rsidRDefault="009F30FE" w:rsidP="00FD5D6B">
      <w:pPr>
        <w:pStyle w:val="TDPL-BodyTxt"/>
        <w:numPr>
          <w:ilvl w:val="3"/>
          <w:numId w:val="182"/>
        </w:numPr>
        <w:jc w:val="both"/>
      </w:pPr>
      <w:r>
        <w:t>Sensa Core ST-200 aQua</w:t>
      </w:r>
    </w:p>
    <w:p w14:paraId="158D782A" w14:textId="3C3E3A5E" w:rsidR="00052BBD" w:rsidRPr="00703124" w:rsidRDefault="00FD5D6B" w:rsidP="006916C1">
      <w:pPr>
        <w:pStyle w:val="TDPL-BodyTxt"/>
        <w:jc w:val="both"/>
        <w:rPr>
          <w:b/>
          <w:bCs/>
        </w:rPr>
      </w:pPr>
      <w:r w:rsidRPr="00703124">
        <w:rPr>
          <w:b/>
          <w:bCs/>
        </w:rPr>
        <w:t>Material</w:t>
      </w:r>
    </w:p>
    <w:p w14:paraId="3274BF45" w14:textId="388703E7" w:rsidR="00FD5D6B" w:rsidRPr="003B303D" w:rsidRDefault="009F30FE" w:rsidP="00FD5D6B">
      <w:pPr>
        <w:pStyle w:val="TDPL-BodyTxt"/>
        <w:numPr>
          <w:ilvl w:val="3"/>
          <w:numId w:val="182"/>
        </w:numPr>
        <w:jc w:val="both"/>
      </w:pPr>
      <w:r w:rsidRPr="003B303D">
        <w:t>Ready to use</w:t>
      </w:r>
    </w:p>
    <w:p w14:paraId="28B8FF16" w14:textId="2A5FB21C" w:rsidR="00703124" w:rsidRDefault="00703124" w:rsidP="00703124">
      <w:pPr>
        <w:pStyle w:val="TDPL-BodyTxt"/>
        <w:jc w:val="both"/>
        <w:rPr>
          <w:b/>
          <w:bCs/>
        </w:rPr>
      </w:pPr>
      <w:r w:rsidRPr="00703124">
        <w:rPr>
          <w:b/>
          <w:bCs/>
        </w:rPr>
        <w:t xml:space="preserve">Reagent </w:t>
      </w:r>
      <w:r w:rsidR="00322D7D">
        <w:rPr>
          <w:b/>
          <w:bCs/>
        </w:rPr>
        <w:t>Storage &amp; Stability</w:t>
      </w:r>
    </w:p>
    <w:p w14:paraId="37A388FB" w14:textId="5A1FC3BB" w:rsidR="00703124" w:rsidRDefault="00322D7D" w:rsidP="00703124">
      <w:pPr>
        <w:pStyle w:val="TDPL-BodyTxt"/>
        <w:numPr>
          <w:ilvl w:val="0"/>
          <w:numId w:val="0"/>
        </w:numPr>
        <w:ind w:left="1134"/>
        <w:jc w:val="both"/>
      </w:pPr>
      <w:r>
        <w:t>Temperature: 5</w:t>
      </w:r>
      <w:r w:rsidRPr="009F30FE">
        <w:t>°C</w:t>
      </w:r>
      <w:r>
        <w:t xml:space="preserve"> to 45</w:t>
      </w:r>
      <w:r w:rsidRPr="009F30FE">
        <w:t>°C</w:t>
      </w:r>
      <w:r w:rsidR="00703124">
        <w:t>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881456"/>
      <w:r>
        <w:rPr>
          <w:szCs w:val="28"/>
        </w:rPr>
        <w:t>Safety</w:t>
      </w:r>
      <w:bookmarkEnd w:id="25"/>
    </w:p>
    <w:p w14:paraId="055EADE6" w14:textId="77777777" w:rsidR="00322D7D" w:rsidRDefault="00322D7D" w:rsidP="00322D7D">
      <w:pPr>
        <w:pStyle w:val="TDPL-BodyTxt"/>
        <w:jc w:val="both"/>
      </w:pPr>
      <w:r>
        <w:t xml:space="preserve">Process the sample on the same day within 3 hrs of collection. </w:t>
      </w:r>
    </w:p>
    <w:p w14:paraId="6C39B73F" w14:textId="77777777" w:rsidR="00322D7D" w:rsidRDefault="00322D7D" w:rsidP="009B4C88">
      <w:pPr>
        <w:pStyle w:val="TDPL-BodyTxt"/>
      </w:pPr>
      <w:r>
        <w:t xml:space="preserve">Safety Precautions: </w:t>
      </w:r>
    </w:p>
    <w:p w14:paraId="2DBDE044" w14:textId="39C240B8" w:rsidR="00322D7D" w:rsidRDefault="00322D7D" w:rsidP="00322D7D">
      <w:pPr>
        <w:pStyle w:val="TDPL-BodyTxt"/>
        <w:numPr>
          <w:ilvl w:val="3"/>
          <w:numId w:val="182"/>
        </w:numPr>
      </w:pPr>
      <w:r>
        <w:t>Handle all samples as potentially infectious.</w:t>
      </w:r>
    </w:p>
    <w:p w14:paraId="68516299" w14:textId="747F50E9" w:rsidR="00322D7D" w:rsidRDefault="00322D7D" w:rsidP="00322D7D">
      <w:pPr>
        <w:pStyle w:val="TDPL-BodyTxt"/>
        <w:numPr>
          <w:ilvl w:val="3"/>
          <w:numId w:val="182"/>
        </w:numPr>
      </w:pPr>
      <w:r>
        <w:t>Wear suitable gloves before handling any sample</w:t>
      </w:r>
    </w:p>
    <w:p w14:paraId="154075E1" w14:textId="534FE4F8" w:rsidR="00322D7D" w:rsidRDefault="00322D7D" w:rsidP="00322D7D">
      <w:pPr>
        <w:pStyle w:val="TDPL-BodyTxt"/>
        <w:numPr>
          <w:ilvl w:val="3"/>
          <w:numId w:val="182"/>
        </w:numPr>
      </w:pPr>
      <w:r>
        <w:lastRenderedPageBreak/>
        <w:t>Handle all reagents with care and avoid contact with eyes, mouth and skin.</w:t>
      </w:r>
    </w:p>
    <w:p w14:paraId="64F6FA99" w14:textId="1087B50A" w:rsidR="00322D7D" w:rsidRDefault="00322D7D" w:rsidP="00322D7D">
      <w:pPr>
        <w:pStyle w:val="TDPL-BodyTxt"/>
        <w:numPr>
          <w:ilvl w:val="3"/>
          <w:numId w:val="182"/>
        </w:numPr>
      </w:pPr>
      <w:r>
        <w:t>Do not perform mouth pipetting.</w:t>
      </w:r>
    </w:p>
    <w:p w14:paraId="3A3FE365" w14:textId="686BCE0C" w:rsidR="00052BBD" w:rsidRDefault="00322D7D" w:rsidP="00322D7D">
      <w:pPr>
        <w:pStyle w:val="TDPL-BodyTxt"/>
        <w:numPr>
          <w:ilvl w:val="3"/>
          <w:numId w:val="182"/>
        </w:numPr>
      </w:pPr>
      <w:r>
        <w:t>Discard used reagents and samples as per disposal procedure</w:t>
      </w:r>
      <w:r w:rsidR="00FD5D6B">
        <w:t>.</w:t>
      </w:r>
    </w:p>
    <w:p w14:paraId="6035E8E4" w14:textId="58BC4904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881457"/>
      <w:r>
        <w:rPr>
          <w:szCs w:val="28"/>
        </w:rPr>
        <w:t>Calibration Procedure</w:t>
      </w:r>
      <w:bookmarkEnd w:id="26"/>
    </w:p>
    <w:p w14:paraId="5583048B" w14:textId="77777777" w:rsidR="00322D7D" w:rsidRDefault="00322D7D" w:rsidP="00D604FB">
      <w:pPr>
        <w:pStyle w:val="TDPL-BodyTxt"/>
        <w:jc w:val="both"/>
      </w:pPr>
      <w:r w:rsidRPr="00322D7D">
        <w:rPr>
          <w:b/>
          <w:bCs/>
        </w:rPr>
        <w:t>Calibration frequency</w:t>
      </w:r>
      <w:r>
        <w:t>:</w:t>
      </w:r>
    </w:p>
    <w:p w14:paraId="793CE61E" w14:textId="231AC84D" w:rsidR="001E6033" w:rsidRDefault="00322D7D" w:rsidP="00322D7D">
      <w:pPr>
        <w:pStyle w:val="TDPL-BodyTxt"/>
        <w:numPr>
          <w:ilvl w:val="0"/>
          <w:numId w:val="0"/>
        </w:numPr>
        <w:ind w:left="1134"/>
        <w:jc w:val="both"/>
      </w:pPr>
      <w:r w:rsidRPr="00322D7D">
        <w:t>Perform a full calibration</w:t>
      </w:r>
    </w:p>
    <w:p w14:paraId="5A2E6C0B" w14:textId="77777777" w:rsidR="00322D7D" w:rsidRDefault="00322D7D" w:rsidP="001E6033">
      <w:pPr>
        <w:pStyle w:val="TDPL-BodyTxt"/>
        <w:numPr>
          <w:ilvl w:val="3"/>
          <w:numId w:val="182"/>
        </w:numPr>
        <w:jc w:val="both"/>
      </w:pPr>
      <w:r>
        <w:t>Every 24 hours</w:t>
      </w:r>
    </w:p>
    <w:p w14:paraId="606B353C" w14:textId="77777777" w:rsidR="00322D7D" w:rsidRDefault="00322D7D" w:rsidP="001E6033">
      <w:pPr>
        <w:pStyle w:val="TDPL-BodyTxt"/>
        <w:numPr>
          <w:ilvl w:val="3"/>
          <w:numId w:val="182"/>
        </w:numPr>
        <w:jc w:val="both"/>
      </w:pPr>
      <w:r>
        <w:t>After 25 samples</w:t>
      </w:r>
    </w:p>
    <w:p w14:paraId="136771D4" w14:textId="4CB57773" w:rsidR="00322D7D" w:rsidRDefault="00322D7D" w:rsidP="001E6033">
      <w:pPr>
        <w:pStyle w:val="TDPL-BodyTxt"/>
        <w:numPr>
          <w:ilvl w:val="3"/>
          <w:numId w:val="182"/>
        </w:numPr>
        <w:jc w:val="both"/>
      </w:pPr>
      <w:r w:rsidRPr="00322D7D">
        <w:t xml:space="preserve">After </w:t>
      </w:r>
      <w:r>
        <w:t>d</w:t>
      </w:r>
      <w:r w:rsidRPr="00322D7D">
        <w:t>aily cleaning and maintenance</w:t>
      </w:r>
    </w:p>
    <w:p w14:paraId="71619D0C" w14:textId="6340831F" w:rsidR="00322D7D" w:rsidRDefault="00322D7D" w:rsidP="001E6033">
      <w:pPr>
        <w:pStyle w:val="TDPL-BodyTxt"/>
        <w:numPr>
          <w:ilvl w:val="3"/>
          <w:numId w:val="182"/>
        </w:numPr>
        <w:jc w:val="both"/>
      </w:pPr>
      <w:r w:rsidRPr="00322D7D">
        <w:t>After changing the reagent bottles</w:t>
      </w:r>
    </w:p>
    <w:p w14:paraId="58687AF8" w14:textId="549835A2" w:rsidR="00322D7D" w:rsidRDefault="00322D7D" w:rsidP="001E6033">
      <w:pPr>
        <w:pStyle w:val="TDPL-BodyTxt"/>
        <w:numPr>
          <w:ilvl w:val="3"/>
          <w:numId w:val="182"/>
        </w:numPr>
        <w:jc w:val="both"/>
      </w:pPr>
      <w:r w:rsidRPr="00322D7D">
        <w:t>After replacing any electrode</w:t>
      </w:r>
    </w:p>
    <w:p w14:paraId="16BAF966" w14:textId="526DB94C" w:rsidR="00052BBD" w:rsidRPr="00052BBD" w:rsidRDefault="00322D7D" w:rsidP="001E6033">
      <w:pPr>
        <w:pStyle w:val="TDPL-BodyTxt"/>
        <w:numPr>
          <w:ilvl w:val="3"/>
          <w:numId w:val="182"/>
        </w:numPr>
        <w:jc w:val="both"/>
      </w:pPr>
      <w:r w:rsidRPr="00322D7D">
        <w:t>As required following quality control procedures</w:t>
      </w:r>
      <w:r w:rsidR="001E6033">
        <w:t>.</w:t>
      </w:r>
    </w:p>
    <w:p w14:paraId="55030BFF" w14:textId="14A2017F" w:rsidR="009F5184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881458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2DA4B557" w14:textId="114805AB" w:rsidR="002D4998" w:rsidRPr="00322D7D" w:rsidRDefault="00322D7D" w:rsidP="002D4998">
      <w:pPr>
        <w:pStyle w:val="TDPL-BodyTxt"/>
        <w:numPr>
          <w:ilvl w:val="2"/>
          <w:numId w:val="182"/>
        </w:numPr>
        <w:jc w:val="both"/>
        <w:rPr>
          <w:bCs/>
        </w:rPr>
      </w:pPr>
      <w:r w:rsidRPr="00322D7D">
        <w:t xml:space="preserve">Refer </w:t>
      </w:r>
      <w:r w:rsidR="00D079A8">
        <w:t xml:space="preserve">to </w:t>
      </w:r>
      <w:r w:rsidRPr="00322D7D">
        <w:t xml:space="preserve">Sensa Core’s ST-200 aQua Manual for ISE </w:t>
      </w:r>
      <w:r w:rsidRPr="00D079A8">
        <w:t>mode Operation</w:t>
      </w:r>
      <w:r w:rsidR="00D079A8">
        <w:t xml:space="preserve"> and</w:t>
      </w:r>
      <w:r w:rsidRPr="00D079A8">
        <w:t xml:space="preserve">, Sensa </w:t>
      </w:r>
      <w:r w:rsidR="00D079A8">
        <w:t>C</w:t>
      </w:r>
      <w:r w:rsidRPr="00D079A8">
        <w:t>ore Reference manual for estimation of electrolytes</w:t>
      </w:r>
      <w:r w:rsidR="00A37B12" w:rsidRPr="00D079A8"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881459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29144282" w14:textId="77777777" w:rsidR="00A37B12" w:rsidRPr="00A37B12" w:rsidRDefault="00A37B12" w:rsidP="006916C1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2C6C8889" w14:textId="084FD9E5" w:rsidR="00D079A8" w:rsidRDefault="00D079A8" w:rsidP="00022C7C">
      <w:pPr>
        <w:pStyle w:val="TDPL-BodyTxt"/>
        <w:numPr>
          <w:ilvl w:val="2"/>
          <w:numId w:val="182"/>
        </w:numPr>
        <w:jc w:val="both"/>
      </w:pPr>
      <w:r>
        <w:t xml:space="preserve">Quality Control Material Selection: </w:t>
      </w:r>
      <w:r w:rsidR="004C07B7">
        <w:t>Biorad</w:t>
      </w:r>
      <w:r>
        <w:t xml:space="preserve"> control levels 1,</w:t>
      </w:r>
      <w:r w:rsidR="00235591">
        <w:t xml:space="preserve"> </w:t>
      </w:r>
      <w:r>
        <w:t>2 &amp; 3 are used.</w:t>
      </w:r>
    </w:p>
    <w:p w14:paraId="4F794542" w14:textId="5BCEB894" w:rsidR="00C963BC" w:rsidRDefault="00D079A8" w:rsidP="00B81F5A">
      <w:pPr>
        <w:pStyle w:val="TDPL-BodyTxt"/>
        <w:numPr>
          <w:ilvl w:val="2"/>
          <w:numId w:val="182"/>
        </w:numPr>
        <w:jc w:val="both"/>
      </w:pPr>
      <w:r>
        <w:t>To ensure adequate quality control, normal and abnormal control with assayed values should be run as unknown samples in the following scenarios:</w:t>
      </w:r>
    </w:p>
    <w:p w14:paraId="73BA0285" w14:textId="77777777" w:rsidR="00D079A8" w:rsidRDefault="00D079A8" w:rsidP="00D079A8">
      <w:pPr>
        <w:pStyle w:val="TDPL-BodyTxt"/>
        <w:numPr>
          <w:ilvl w:val="3"/>
          <w:numId w:val="182"/>
        </w:numPr>
        <w:jc w:val="both"/>
      </w:pPr>
      <w:r>
        <w:t>When a new reagent fluid pack is used.</w:t>
      </w:r>
    </w:p>
    <w:p w14:paraId="703147F1" w14:textId="30005036" w:rsidR="00A37B12" w:rsidRDefault="00D079A8" w:rsidP="00D079A8">
      <w:pPr>
        <w:pStyle w:val="TDPL-BodyTxt"/>
        <w:numPr>
          <w:ilvl w:val="3"/>
          <w:numId w:val="182"/>
        </w:numPr>
        <w:jc w:val="both"/>
      </w:pPr>
      <w:r>
        <w:t>After preventative maintenance is performed or a critical component is replaced.</w:t>
      </w:r>
    </w:p>
    <w:p w14:paraId="40D26693" w14:textId="2DD1AE43" w:rsidR="00A37B12" w:rsidRDefault="00D079A8" w:rsidP="00A37B12">
      <w:pPr>
        <w:pStyle w:val="TDPL-BodyTxt"/>
        <w:numPr>
          <w:ilvl w:val="2"/>
          <w:numId w:val="182"/>
        </w:numPr>
        <w:jc w:val="both"/>
      </w:pPr>
      <w:r>
        <w:t>C</w:t>
      </w:r>
      <w:r w:rsidRPr="00D079A8">
        <w:t>ontrol results fall</w:t>
      </w:r>
      <w:r>
        <w:t>ing</w:t>
      </w:r>
      <w:r w:rsidRPr="00D079A8">
        <w:t xml:space="preserve"> above the upper limit or below the lower limit of the established ranges indicate the assay may be out of control</w:t>
      </w:r>
      <w:r>
        <w:t xml:space="preserve">. </w:t>
      </w:r>
      <w:r w:rsidRPr="00D079A8">
        <w:t>The following corrective actions are recommended in such situations</w:t>
      </w:r>
      <w:r>
        <w:t>:</w:t>
      </w:r>
    </w:p>
    <w:p w14:paraId="35599426" w14:textId="38EE290B" w:rsidR="00A37B12" w:rsidRDefault="00D079A8" w:rsidP="00A37B12">
      <w:pPr>
        <w:pStyle w:val="TDPL-BodyTxt"/>
        <w:numPr>
          <w:ilvl w:val="3"/>
          <w:numId w:val="182"/>
        </w:numPr>
        <w:jc w:val="both"/>
      </w:pPr>
      <w:r w:rsidRPr="00D079A8">
        <w:t>Repeat the same controls</w:t>
      </w:r>
      <w:r w:rsidR="00A37B12">
        <w:t>.</w:t>
      </w:r>
    </w:p>
    <w:p w14:paraId="2FCA6F63" w14:textId="77777777" w:rsidR="00D079A8" w:rsidRDefault="00D079A8" w:rsidP="00D079A8">
      <w:pPr>
        <w:pStyle w:val="TDPL-BodyTxt"/>
        <w:numPr>
          <w:ilvl w:val="3"/>
          <w:numId w:val="182"/>
        </w:numPr>
        <w:jc w:val="both"/>
      </w:pPr>
      <w:r>
        <w:t>If the results are outside the limits, take fresh control serum and repeat the test.</w:t>
      </w:r>
    </w:p>
    <w:p w14:paraId="041FF459" w14:textId="1A3CF7CA" w:rsidR="00D079A8" w:rsidRDefault="00D079A8" w:rsidP="00D079A8">
      <w:pPr>
        <w:pStyle w:val="TDPL-BodyTxt"/>
        <w:numPr>
          <w:ilvl w:val="3"/>
          <w:numId w:val="182"/>
        </w:numPr>
        <w:jc w:val="both"/>
      </w:pPr>
      <w:r>
        <w:t xml:space="preserve">If the results are still out of </w:t>
      </w:r>
      <w:r w:rsidR="00187D29">
        <w:t>range</w:t>
      </w:r>
      <w:r>
        <w:t>, recalibrate and then repeat the test.</w:t>
      </w:r>
    </w:p>
    <w:p w14:paraId="2FA501B8" w14:textId="0D308563" w:rsidR="00D079A8" w:rsidRDefault="00D079A8" w:rsidP="009E0465">
      <w:pPr>
        <w:pStyle w:val="TDPL-BodyTxt"/>
        <w:numPr>
          <w:ilvl w:val="3"/>
          <w:numId w:val="182"/>
        </w:numPr>
        <w:jc w:val="both"/>
      </w:pPr>
      <w:r>
        <w:lastRenderedPageBreak/>
        <w:t xml:space="preserve">If the results are still out of </w:t>
      </w:r>
      <w:r w:rsidR="00187D29">
        <w:t>range</w:t>
      </w:r>
      <w:r>
        <w:t>, perform a calibration with fresh reagent, then repeat the test.</w:t>
      </w:r>
    </w:p>
    <w:p w14:paraId="2FF62EB1" w14:textId="4C5471EE" w:rsidR="00A37B12" w:rsidRDefault="00D079A8" w:rsidP="00D079A8">
      <w:pPr>
        <w:pStyle w:val="TDPL-BodyTxt"/>
        <w:numPr>
          <w:ilvl w:val="3"/>
          <w:numId w:val="182"/>
        </w:numPr>
        <w:jc w:val="both"/>
      </w:pPr>
      <w:r>
        <w:t xml:space="preserve">If the results are still out of </w:t>
      </w:r>
      <w:r w:rsidR="00187D29">
        <w:t>range</w:t>
      </w:r>
      <w:r>
        <w:t>, contact Technical Services or your local distributor</w:t>
      </w:r>
      <w:r w:rsidR="00A37B12">
        <w:t>.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7E26D56F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>
        <w:t xml:space="preserve">EQAS participation – </w:t>
      </w:r>
      <w:r w:rsidR="001D47CA" w:rsidRPr="001D47CA">
        <w:t>CMC EQAS</w:t>
      </w:r>
      <w:r w:rsidR="00D079A8">
        <w:t xml:space="preserve"> on a monthly basis.</w:t>
      </w:r>
    </w:p>
    <w:p w14:paraId="7E1C5EDF" w14:textId="4F7C1D56" w:rsidR="00D079A8" w:rsidRDefault="00D079A8" w:rsidP="00A234B1">
      <w:pPr>
        <w:pStyle w:val="TDPL-BodyTxt"/>
        <w:numPr>
          <w:ilvl w:val="0"/>
          <w:numId w:val="0"/>
        </w:numPr>
        <w:ind w:left="1134"/>
        <w:jc w:val="both"/>
      </w:pPr>
      <w:r>
        <w:t xml:space="preserve">Any outlier is </w:t>
      </w:r>
      <w:r w:rsidR="00187D29">
        <w:t>noted,</w:t>
      </w:r>
      <w:r>
        <w:t xml:space="preserve"> and Corrective and Preventive action is taken and is documented.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881460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17F6DF31" w14:textId="77777777" w:rsidR="00D079A8" w:rsidRDefault="00D079A8" w:rsidP="00D079A8">
      <w:pPr>
        <w:pStyle w:val="TDPL-BodyTxt"/>
        <w:jc w:val="both"/>
      </w:pPr>
      <w:r>
        <w:t>Haemolysis alters the values.</w:t>
      </w:r>
    </w:p>
    <w:p w14:paraId="26D3B5BF" w14:textId="39514872" w:rsidR="009A08D5" w:rsidRDefault="00D079A8" w:rsidP="00BF18E4">
      <w:pPr>
        <w:pStyle w:val="TDPL-BodyTxt"/>
        <w:jc w:val="both"/>
      </w:pPr>
      <w:r>
        <w:t>Hemoglobin does not interfere in the tested concentration range up to 1000 mg</w:t>
      </w:r>
      <w:r w:rsidR="003A3EB0">
        <w:t>/dl</w:t>
      </w:r>
      <w:r w:rsidR="00187D29">
        <w:t xml:space="preserve"> (</w:t>
      </w:r>
      <w:r>
        <w:t>621 μmol</w:t>
      </w:r>
      <w:r w:rsidR="003A3EB0">
        <w:t>/l</w:t>
      </w:r>
      <w:r>
        <w:t>) hemoglobin (approximate H index 1000).</w:t>
      </w:r>
    </w:p>
    <w:p w14:paraId="2C5DB0CA" w14:textId="0E3F5A09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881461"/>
      <w:r>
        <w:t>Result Calculation</w:t>
      </w:r>
      <w:bookmarkEnd w:id="30"/>
    </w:p>
    <w:p w14:paraId="747FBB2B" w14:textId="7073D1EF" w:rsidR="009A08D5" w:rsidRPr="00337AE1" w:rsidRDefault="001D47CA" w:rsidP="006916C1">
      <w:pPr>
        <w:overflowPunct w:val="0"/>
        <w:adjustRightInd w:val="0"/>
        <w:spacing w:after="0" w:line="360" w:lineRule="auto"/>
        <w:ind w:left="113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N/A</w:t>
      </w:r>
      <w:r w:rsidR="009A08D5" w:rsidRPr="00337AE1">
        <w:rPr>
          <w:rFonts w:ascii="Times New Roman" w:hAnsi="Times New Roman"/>
          <w:bCs/>
          <w:sz w:val="24"/>
          <w:szCs w:val="24"/>
        </w:rPr>
        <w:t>.</w:t>
      </w:r>
    </w:p>
    <w:p w14:paraId="27E4B63F" w14:textId="5E967513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881462"/>
      <w:r>
        <w:t>Biological Reference Interval</w:t>
      </w:r>
      <w:bookmarkEnd w:id="31"/>
    </w:p>
    <w:p w14:paraId="5C6C6FED" w14:textId="55F22571" w:rsidR="00BF18E4" w:rsidRDefault="00BF18E4" w:rsidP="00BF18E4">
      <w:pPr>
        <w:pStyle w:val="TDPL-BodyTxt"/>
        <w:numPr>
          <w:ilvl w:val="0"/>
          <w:numId w:val="0"/>
        </w:numPr>
        <w:ind w:left="1134"/>
        <w:jc w:val="both"/>
      </w:pPr>
      <w:r>
        <w:t>Serum/Plasma</w:t>
      </w:r>
      <w:r>
        <w:tab/>
        <w:t xml:space="preserve">-    </w:t>
      </w:r>
      <w:r w:rsidR="00235591" w:rsidRPr="00235591">
        <w:t xml:space="preserve">94 </w:t>
      </w:r>
      <w:r w:rsidR="00235591">
        <w:t>-</w:t>
      </w:r>
      <w:r w:rsidR="00235591" w:rsidRPr="00235591">
        <w:t xml:space="preserve"> 110 </w:t>
      </w:r>
      <w:r>
        <w:t>mmol/</w:t>
      </w:r>
      <w:r w:rsidR="003B303D">
        <w:t>l</w:t>
      </w:r>
    </w:p>
    <w:p w14:paraId="6B8906A1" w14:textId="2BE04260" w:rsidR="009A08D5" w:rsidRDefault="00BF18E4" w:rsidP="00BF18E4">
      <w:pPr>
        <w:pStyle w:val="TDPL-BodyTxt"/>
        <w:numPr>
          <w:ilvl w:val="0"/>
          <w:numId w:val="0"/>
        </w:numPr>
        <w:ind w:left="1134"/>
        <w:jc w:val="both"/>
      </w:pPr>
      <w:r>
        <w:t>Urine (24 hr)</w:t>
      </w:r>
      <w:r>
        <w:tab/>
        <w:t xml:space="preserve">-    </w:t>
      </w:r>
      <w:r w:rsidR="00235591" w:rsidRPr="00235591">
        <w:t xml:space="preserve">100 - 250 </w:t>
      </w:r>
      <w:r w:rsidR="00025EEC">
        <w:t>mmol</w:t>
      </w:r>
      <w:r>
        <w:t>/24 h</w:t>
      </w: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881463"/>
      <w:r>
        <w:t>Reportable Interval</w:t>
      </w:r>
      <w:bookmarkEnd w:id="32"/>
    </w:p>
    <w:p w14:paraId="2214AF2F" w14:textId="7824D72E" w:rsidR="001D47CA" w:rsidRPr="003B303D" w:rsidRDefault="00BF18E4" w:rsidP="003B303D">
      <w:pPr>
        <w:pStyle w:val="TDPL-BodyTxt"/>
        <w:numPr>
          <w:ilvl w:val="0"/>
          <w:numId w:val="0"/>
        </w:numPr>
        <w:ind w:left="1134"/>
        <w:jc w:val="both"/>
      </w:pPr>
      <w:r w:rsidRPr="003B303D">
        <w:t>2</w:t>
      </w:r>
      <w:r w:rsidR="00235591" w:rsidRPr="003B303D">
        <w:t>5.0</w:t>
      </w:r>
      <w:r w:rsidRPr="003B303D">
        <w:t xml:space="preserve"> </w:t>
      </w:r>
      <w:r w:rsidR="00235591" w:rsidRPr="003B303D">
        <w:t>–</w:t>
      </w:r>
      <w:r w:rsidRPr="003B303D">
        <w:t xml:space="preserve"> 2</w:t>
      </w:r>
      <w:r w:rsidR="00235591" w:rsidRPr="003B303D">
        <w:t>0</w:t>
      </w:r>
      <w:r w:rsidRPr="003B303D">
        <w:t>0</w:t>
      </w:r>
      <w:r w:rsidR="00235591" w:rsidRPr="003B303D">
        <w:t>.0</w:t>
      </w:r>
      <w:r w:rsidRPr="003B303D">
        <w:t xml:space="preserve"> mmol/</w:t>
      </w:r>
      <w:r w:rsidR="003B303D">
        <w:t>l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881464"/>
      <w:r>
        <w:t>Procedure when Results are not in Range</w:t>
      </w:r>
      <w:bookmarkEnd w:id="33"/>
    </w:p>
    <w:p w14:paraId="75F12DD6" w14:textId="48DE6F30" w:rsidR="001D47CA" w:rsidRDefault="00BF18E4" w:rsidP="001D47CA">
      <w:pPr>
        <w:pStyle w:val="TDPL-BodyTxt"/>
        <w:numPr>
          <w:ilvl w:val="0"/>
          <w:numId w:val="0"/>
        </w:numPr>
        <w:ind w:left="1134"/>
      </w:pPr>
      <w:r>
        <w:t>N/A</w:t>
      </w:r>
      <w:r w:rsidR="001D47CA">
        <w:t>.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881465"/>
      <w:r>
        <w:t>Critical Alert Values</w:t>
      </w:r>
      <w:bookmarkEnd w:id="34"/>
    </w:p>
    <w:p w14:paraId="0E863A29" w14:textId="21F9A3D2" w:rsidR="00BF18E4" w:rsidRDefault="00BF18E4" w:rsidP="00BF18E4">
      <w:pPr>
        <w:pStyle w:val="TDPL-BodyTxt"/>
        <w:numPr>
          <w:ilvl w:val="3"/>
          <w:numId w:val="182"/>
        </w:numPr>
      </w:pPr>
      <w:r>
        <w:t xml:space="preserve">&lt; </w:t>
      </w:r>
      <w:r w:rsidR="00235591">
        <w:t>80</w:t>
      </w:r>
      <w:r>
        <w:t xml:space="preserve"> mmol</w:t>
      </w:r>
      <w:r w:rsidR="003A3EB0">
        <w:t>/l</w:t>
      </w:r>
    </w:p>
    <w:p w14:paraId="33961552" w14:textId="237C2203" w:rsidR="00156FF2" w:rsidRDefault="00BF18E4" w:rsidP="00BF18E4">
      <w:pPr>
        <w:pStyle w:val="TDPL-BodyTxt"/>
        <w:numPr>
          <w:ilvl w:val="3"/>
          <w:numId w:val="182"/>
        </w:numPr>
      </w:pPr>
      <w:r>
        <w:t xml:space="preserve"> &gt; </w:t>
      </w:r>
      <w:r w:rsidR="00235591">
        <w:t>120</w:t>
      </w:r>
      <w:r>
        <w:t xml:space="preserve"> mmol</w:t>
      </w:r>
      <w:r w:rsidR="003A3EB0">
        <w:t>/l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881466"/>
      <w:r>
        <w:t>Laboratory Clinical Interpretation</w:t>
      </w:r>
      <w:bookmarkEnd w:id="35"/>
    </w:p>
    <w:p w14:paraId="62058B42" w14:textId="77777777" w:rsidR="00235591" w:rsidRDefault="00235591" w:rsidP="00235591">
      <w:pPr>
        <w:pStyle w:val="TDPL-BodyTxt"/>
        <w:numPr>
          <w:ilvl w:val="3"/>
          <w:numId w:val="182"/>
        </w:numPr>
        <w:jc w:val="both"/>
      </w:pPr>
      <w:r>
        <w:t xml:space="preserve">Chloride increased in metabolic associated with prolonged diarrhea with loss of sodium bicarbonate. </w:t>
      </w:r>
    </w:p>
    <w:p w14:paraId="5C0513B9" w14:textId="09BC4596" w:rsidR="00DB7047" w:rsidRDefault="00235591" w:rsidP="00235591">
      <w:pPr>
        <w:pStyle w:val="TDPL-BodyTxt"/>
        <w:numPr>
          <w:ilvl w:val="3"/>
          <w:numId w:val="182"/>
        </w:numPr>
        <w:jc w:val="both"/>
      </w:pPr>
      <w:r>
        <w:lastRenderedPageBreak/>
        <w:t>Renal tubular with decreased excretion of hydrogen ions and decreased reabsorption of bicarbonate. Chloride may be decreased in respiratory alkalosis, drugs, some cases of hyperparathyroidism</w:t>
      </w:r>
      <w:r w:rsidR="00DB7047">
        <w:t>.</w:t>
      </w:r>
    </w:p>
    <w:p w14:paraId="1D6B1435" w14:textId="21A13707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881467"/>
      <w:r>
        <w:t>Potential Source of Variability</w:t>
      </w:r>
      <w:bookmarkEnd w:id="36"/>
    </w:p>
    <w:p w14:paraId="6B2A4BBD" w14:textId="6EEBBFA7" w:rsidR="00156FF2" w:rsidRDefault="00BF18E4" w:rsidP="00BF18E4">
      <w:pPr>
        <w:pStyle w:val="TDPL-BodyTxt"/>
        <w:numPr>
          <w:ilvl w:val="0"/>
          <w:numId w:val="0"/>
        </w:numPr>
        <w:ind w:left="1134"/>
        <w:jc w:val="both"/>
      </w:pPr>
      <w:r w:rsidRPr="00BF18E4">
        <w:t>Haemolysis, improper calibration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881468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28A5FE53" w14:textId="35228AE7" w:rsidR="00DB7047" w:rsidRDefault="009128D2" w:rsidP="00DB7047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128D2">
        <w:rPr>
          <w:szCs w:val="28"/>
        </w:rPr>
        <w:t xml:space="preserve">Sensa Core’s ST-200 aQua </w:t>
      </w:r>
      <w:r w:rsidR="00025EEC">
        <w:rPr>
          <w:szCs w:val="28"/>
        </w:rPr>
        <w:t>Potassium</w:t>
      </w:r>
      <w:r w:rsidRPr="009128D2">
        <w:rPr>
          <w:szCs w:val="28"/>
        </w:rPr>
        <w:t xml:space="preserve"> </w:t>
      </w:r>
      <w:r w:rsidR="00187D29">
        <w:rPr>
          <w:szCs w:val="28"/>
        </w:rPr>
        <w:t>K</w:t>
      </w:r>
      <w:r w:rsidRPr="009128D2">
        <w:rPr>
          <w:szCs w:val="28"/>
        </w:rPr>
        <w:t xml:space="preserve">it </w:t>
      </w:r>
      <w:r w:rsidR="00187D29">
        <w:rPr>
          <w:szCs w:val="28"/>
        </w:rPr>
        <w:t>I</w:t>
      </w:r>
      <w:r w:rsidRPr="009128D2">
        <w:rPr>
          <w:szCs w:val="28"/>
        </w:rPr>
        <w:t xml:space="preserve">nsert </w:t>
      </w:r>
      <w:r w:rsidR="00187D29">
        <w:rPr>
          <w:szCs w:val="28"/>
        </w:rPr>
        <w:t>C</w:t>
      </w:r>
      <w:r w:rsidR="00187D29" w:rsidRPr="009128D2">
        <w:rPr>
          <w:szCs w:val="28"/>
        </w:rPr>
        <w:t>atalog</w:t>
      </w:r>
      <w:r w:rsidRPr="009128D2">
        <w:rPr>
          <w:szCs w:val="28"/>
        </w:rPr>
        <w:t xml:space="preserve"> </w:t>
      </w:r>
      <w:r w:rsidR="00187D29">
        <w:rPr>
          <w:szCs w:val="28"/>
        </w:rPr>
        <w:t>N</w:t>
      </w:r>
      <w:r w:rsidRPr="009128D2">
        <w:rPr>
          <w:szCs w:val="28"/>
        </w:rPr>
        <w:t>o</w:t>
      </w:r>
      <w:r w:rsidR="00187D29">
        <w:rPr>
          <w:szCs w:val="28"/>
        </w:rPr>
        <w:t>.</w:t>
      </w:r>
      <w:r w:rsidRPr="009128D2">
        <w:rPr>
          <w:szCs w:val="28"/>
        </w:rPr>
        <w:t xml:space="preserve"> R22112-W9</w:t>
      </w:r>
    </w:p>
    <w:sectPr w:rsidR="00DB7047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93F8C" w14:textId="77777777" w:rsidR="003250D2" w:rsidRDefault="003250D2" w:rsidP="008072D6">
      <w:pPr>
        <w:spacing w:after="0"/>
      </w:pPr>
      <w:r>
        <w:separator/>
      </w:r>
    </w:p>
  </w:endnote>
  <w:endnote w:type="continuationSeparator" w:id="0">
    <w:p w14:paraId="1F3820BC" w14:textId="77777777" w:rsidR="003250D2" w:rsidRDefault="003250D2" w:rsidP="008072D6">
      <w:pPr>
        <w:spacing w:after="0"/>
      </w:pPr>
      <w:r>
        <w:continuationSeparator/>
      </w:r>
    </w:p>
  </w:endnote>
  <w:endnote w:type="continuationNotice" w:id="1">
    <w:p w14:paraId="61AE2879" w14:textId="77777777" w:rsidR="003250D2" w:rsidRDefault="003250D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19B7E5A1" w:rsidR="00455F81" w:rsidRPr="00A047D5" w:rsidRDefault="003A3EB0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164209BD" wp14:editId="20207F14">
          <wp:simplePos x="0" y="0"/>
          <wp:positionH relativeFrom="column">
            <wp:posOffset>-294640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68183762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DD694" w14:textId="77777777" w:rsidR="003250D2" w:rsidRDefault="003250D2" w:rsidP="008072D6">
      <w:pPr>
        <w:spacing w:after="0"/>
      </w:pPr>
      <w:r>
        <w:separator/>
      </w:r>
    </w:p>
  </w:footnote>
  <w:footnote w:type="continuationSeparator" w:id="0">
    <w:p w14:paraId="3ADB681A" w14:textId="77777777" w:rsidR="003250D2" w:rsidRDefault="003250D2" w:rsidP="008072D6">
      <w:pPr>
        <w:spacing w:after="0"/>
      </w:pPr>
      <w:r>
        <w:continuationSeparator/>
      </w:r>
    </w:p>
  </w:footnote>
  <w:footnote w:type="continuationNotice" w:id="1">
    <w:p w14:paraId="37E13E31" w14:textId="77777777" w:rsidR="003250D2" w:rsidRDefault="003250D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7AE66A04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4C07B7">
            <w:rPr>
              <w:rFonts w:ascii="Palatino Linotype" w:hAnsi="Palatino Linotype"/>
              <w:b/>
              <w:bCs/>
              <w:sz w:val="16"/>
              <w:szCs w:val="16"/>
            </w:rPr>
            <w:t>17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198DB6C3" w:rsidR="00C2562C" w:rsidRPr="004B4A99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PROCEDURE FOR </w:t>
          </w:r>
          <w:r w:rsidR="00235591">
            <w:rPr>
              <w:rFonts w:ascii="Palatino Linotype" w:hAnsi="Palatino Linotype"/>
              <w:b/>
              <w:bCs/>
              <w:sz w:val="16"/>
              <w:szCs w:val="16"/>
            </w:rPr>
            <w:t>CHLORIDE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C07B7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4C07B7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30BA9E52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SOP-017</w:t>
          </w:r>
        </w:p>
      </w:tc>
    </w:tr>
    <w:tr w:rsidR="004C07B7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C07B7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C07B7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C07B7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579B0D9E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CHLORIDE TEST</w:t>
          </w:r>
        </w:p>
      </w:tc>
      <w:tc>
        <w:tcPr>
          <w:tcW w:w="737" w:type="pct"/>
          <w:vAlign w:val="center"/>
        </w:tcPr>
        <w:p w14:paraId="5D32964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C07B7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C07B7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4C07B7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2A455679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SOP-017</w:t>
          </w:r>
        </w:p>
      </w:tc>
    </w:tr>
    <w:tr w:rsidR="004C07B7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C07B7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C07B7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C07B7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53B252C6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CHLORIDE TEST</w:t>
          </w:r>
        </w:p>
      </w:tc>
      <w:tc>
        <w:tcPr>
          <w:tcW w:w="737" w:type="pct"/>
          <w:vAlign w:val="center"/>
        </w:tcPr>
        <w:p w14:paraId="7D9D04EF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C07B7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C07B7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4C07B7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63FF6BEE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SOP-017</w:t>
          </w:r>
        </w:p>
      </w:tc>
    </w:tr>
    <w:tr w:rsidR="004C07B7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C07B7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C07B7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C07B7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7C5BEC1A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CHLORIDE TEST</w:t>
          </w:r>
        </w:p>
      </w:tc>
      <w:tc>
        <w:tcPr>
          <w:tcW w:w="737" w:type="pct"/>
          <w:vAlign w:val="center"/>
        </w:tcPr>
        <w:p w14:paraId="2CE86843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C07B7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C07B7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4C07B7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1FE10126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SOP-017</w:t>
          </w:r>
        </w:p>
      </w:tc>
    </w:tr>
    <w:tr w:rsidR="004C07B7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C07B7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C07B7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C07B7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04845693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CHLORIDE TEST</w:t>
          </w:r>
        </w:p>
      </w:tc>
      <w:tc>
        <w:tcPr>
          <w:tcW w:w="737" w:type="pct"/>
          <w:vAlign w:val="center"/>
        </w:tcPr>
        <w:p w14:paraId="23986CDD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C07B7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C07B7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4C07B7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1BA3434F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SOP-017</w:t>
          </w:r>
        </w:p>
      </w:tc>
    </w:tr>
    <w:tr w:rsidR="004C07B7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C07B7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C07B7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C07B7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4E1786" w14:textId="770A8BC0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CHLORIDE TEST</w:t>
          </w:r>
        </w:p>
      </w:tc>
      <w:tc>
        <w:tcPr>
          <w:tcW w:w="737" w:type="pct"/>
          <w:vAlign w:val="center"/>
        </w:tcPr>
        <w:p w14:paraId="3CE94985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C07B7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C07B7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4C07B7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609492C1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SOP-017</w:t>
          </w:r>
        </w:p>
      </w:tc>
    </w:tr>
    <w:tr w:rsidR="004C07B7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C07B7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C07B7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C07B7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B64B99" w14:textId="024C5171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CHLORIDE TEST</w:t>
          </w:r>
        </w:p>
      </w:tc>
      <w:tc>
        <w:tcPr>
          <w:tcW w:w="737" w:type="pct"/>
          <w:vAlign w:val="center"/>
        </w:tcPr>
        <w:p w14:paraId="1C7F2E83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C07B7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4C07B7" w:rsidRPr="004B4A99" w:rsidRDefault="004C07B7" w:rsidP="004C07B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2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8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9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1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2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3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5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6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7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49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1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2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3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4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6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3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7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8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0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2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3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6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77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8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79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0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3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4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5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86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7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9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1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3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9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0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5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09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3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9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2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3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6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28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9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0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2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3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4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5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7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3"/>
  </w:num>
  <w:num w:numId="2" w16cid:durableId="328558221">
    <w:abstractNumId w:val="82"/>
  </w:num>
  <w:num w:numId="3" w16cid:durableId="2114860016">
    <w:abstractNumId w:val="34"/>
  </w:num>
  <w:num w:numId="4" w16cid:durableId="976956637">
    <w:abstractNumId w:val="102"/>
  </w:num>
  <w:num w:numId="5" w16cid:durableId="1188834601">
    <w:abstractNumId w:val="117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86"/>
  </w:num>
  <w:num w:numId="9" w16cid:durableId="1452162734">
    <w:abstractNumId w:val="54"/>
  </w:num>
  <w:num w:numId="10" w16cid:durableId="702097048">
    <w:abstractNumId w:val="100"/>
  </w:num>
  <w:num w:numId="11" w16cid:durableId="889148566">
    <w:abstractNumId w:val="87"/>
  </w:num>
  <w:num w:numId="12" w16cid:durableId="1063141793">
    <w:abstractNumId w:val="59"/>
  </w:num>
  <w:num w:numId="13" w16cid:durableId="1689481395">
    <w:abstractNumId w:val="50"/>
  </w:num>
  <w:num w:numId="14" w16cid:durableId="16472345">
    <w:abstractNumId w:val="123"/>
  </w:num>
  <w:num w:numId="15" w16cid:durableId="1225607512">
    <w:abstractNumId w:val="0"/>
  </w:num>
  <w:num w:numId="16" w16cid:durableId="528690212">
    <w:abstractNumId w:val="96"/>
  </w:num>
  <w:num w:numId="17" w16cid:durableId="1228490976">
    <w:abstractNumId w:val="95"/>
  </w:num>
  <w:num w:numId="18" w16cid:durableId="461390753">
    <w:abstractNumId w:val="101"/>
  </w:num>
  <w:num w:numId="19" w16cid:durableId="1906143628">
    <w:abstractNumId w:val="51"/>
  </w:num>
  <w:num w:numId="20" w16cid:durableId="673068718">
    <w:abstractNumId w:val="61"/>
  </w:num>
  <w:num w:numId="21" w16cid:durableId="986671472">
    <w:abstractNumId w:val="119"/>
  </w:num>
  <w:num w:numId="22" w16cid:durableId="489952515">
    <w:abstractNumId w:val="103"/>
  </w:num>
  <w:num w:numId="23" w16cid:durableId="1764958231">
    <w:abstractNumId w:val="109"/>
  </w:num>
  <w:num w:numId="24" w16cid:durableId="1724788323">
    <w:abstractNumId w:val="9"/>
  </w:num>
  <w:num w:numId="25" w16cid:durableId="362288275">
    <w:abstractNumId w:val="65"/>
  </w:num>
  <w:num w:numId="26" w16cid:durableId="979841804">
    <w:abstractNumId w:val="85"/>
  </w:num>
  <w:num w:numId="27" w16cid:durableId="1665744626">
    <w:abstractNumId w:val="43"/>
  </w:num>
  <w:num w:numId="28" w16cid:durableId="987782949">
    <w:abstractNumId w:val="53"/>
  </w:num>
  <w:num w:numId="29" w16cid:durableId="1293827231">
    <w:abstractNumId w:val="91"/>
  </w:num>
  <w:num w:numId="30" w16cid:durableId="379135026">
    <w:abstractNumId w:val="110"/>
  </w:num>
  <w:num w:numId="31" w16cid:durableId="1843859924">
    <w:abstractNumId w:val="94"/>
  </w:num>
  <w:num w:numId="32" w16cid:durableId="295261672">
    <w:abstractNumId w:val="11"/>
  </w:num>
  <w:num w:numId="33" w16cid:durableId="1151022248">
    <w:abstractNumId w:val="107"/>
  </w:num>
  <w:num w:numId="34" w16cid:durableId="770975191">
    <w:abstractNumId w:val="89"/>
  </w:num>
  <w:num w:numId="35" w16cid:durableId="1924989720">
    <w:abstractNumId w:val="57"/>
  </w:num>
  <w:num w:numId="36" w16cid:durableId="1623531135">
    <w:abstractNumId w:val="44"/>
  </w:num>
  <w:num w:numId="37" w16cid:durableId="1134832664">
    <w:abstractNumId w:val="6"/>
  </w:num>
  <w:num w:numId="38" w16cid:durableId="1295674516">
    <w:abstractNumId w:val="38"/>
  </w:num>
  <w:num w:numId="39" w16cid:durableId="1385131835">
    <w:abstractNumId w:val="47"/>
  </w:num>
  <w:num w:numId="40" w16cid:durableId="1340431564">
    <w:abstractNumId w:val="16"/>
  </w:num>
  <w:num w:numId="41" w16cid:durableId="1318799393">
    <w:abstractNumId w:val="106"/>
  </w:num>
  <w:num w:numId="42" w16cid:durableId="345981846">
    <w:abstractNumId w:val="10"/>
  </w:num>
  <w:num w:numId="43" w16cid:durableId="559246414">
    <w:abstractNumId w:val="132"/>
  </w:num>
  <w:num w:numId="44" w16cid:durableId="827013003">
    <w:abstractNumId w:val="115"/>
  </w:num>
  <w:num w:numId="45" w16cid:durableId="569998002">
    <w:abstractNumId w:val="113"/>
  </w:num>
  <w:num w:numId="46" w16cid:durableId="2067949774">
    <w:abstractNumId w:val="120"/>
  </w:num>
  <w:num w:numId="47" w16cid:durableId="2030716657">
    <w:abstractNumId w:val="58"/>
  </w:num>
  <w:num w:numId="48" w16cid:durableId="89590989">
    <w:abstractNumId w:val="116"/>
  </w:num>
  <w:num w:numId="49" w16cid:durableId="1578637234">
    <w:abstractNumId w:val="70"/>
  </w:num>
  <w:num w:numId="50" w16cid:durableId="67850146">
    <w:abstractNumId w:val="64"/>
  </w:num>
  <w:num w:numId="51" w16cid:durableId="1471441400">
    <w:abstractNumId w:val="37"/>
  </w:num>
  <w:num w:numId="52" w16cid:durableId="1403529382">
    <w:abstractNumId w:val="20"/>
  </w:num>
  <w:num w:numId="53" w16cid:durableId="1353919139">
    <w:abstractNumId w:val="77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1"/>
  </w:num>
  <w:num w:numId="57" w16cid:durableId="820971834">
    <w:abstractNumId w:val="42"/>
  </w:num>
  <w:num w:numId="58" w16cid:durableId="1413621118">
    <w:abstractNumId w:val="63"/>
  </w:num>
  <w:num w:numId="59" w16cid:durableId="579288286">
    <w:abstractNumId w:val="22"/>
  </w:num>
  <w:num w:numId="60" w16cid:durableId="1696693769">
    <w:abstractNumId w:val="68"/>
  </w:num>
  <w:num w:numId="61" w16cid:durableId="481892597">
    <w:abstractNumId w:val="12"/>
  </w:num>
  <w:num w:numId="62" w16cid:durableId="456532197">
    <w:abstractNumId w:val="31"/>
  </w:num>
  <w:num w:numId="63" w16cid:durableId="125049019">
    <w:abstractNumId w:val="71"/>
  </w:num>
  <w:num w:numId="64" w16cid:durableId="1960523054">
    <w:abstractNumId w:val="32"/>
  </w:num>
  <w:num w:numId="65" w16cid:durableId="546112330">
    <w:abstractNumId w:val="105"/>
  </w:num>
  <w:num w:numId="66" w16cid:durableId="194738668">
    <w:abstractNumId w:val="27"/>
  </w:num>
  <w:num w:numId="67" w16cid:durableId="2015112674">
    <w:abstractNumId w:val="90"/>
  </w:num>
  <w:num w:numId="68" w16cid:durableId="1837917813">
    <w:abstractNumId w:val="3"/>
  </w:num>
  <w:num w:numId="69" w16cid:durableId="2140299371">
    <w:abstractNumId w:val="78"/>
  </w:num>
  <w:num w:numId="70" w16cid:durableId="563570850">
    <w:abstractNumId w:val="83"/>
  </w:num>
  <w:num w:numId="71" w16cid:durableId="1216770527">
    <w:abstractNumId w:val="14"/>
  </w:num>
  <w:num w:numId="72" w16cid:durableId="239102316">
    <w:abstractNumId w:val="30"/>
  </w:num>
  <w:num w:numId="73" w16cid:durableId="1319310466">
    <w:abstractNumId w:val="128"/>
  </w:num>
  <w:num w:numId="74" w16cid:durableId="944851513">
    <w:abstractNumId w:val="127"/>
  </w:num>
  <w:num w:numId="75" w16cid:durableId="2100635004">
    <w:abstractNumId w:val="73"/>
  </w:num>
  <w:num w:numId="76" w16cid:durableId="1803495518">
    <w:abstractNumId w:val="118"/>
  </w:num>
  <w:num w:numId="77" w16cid:durableId="97721124">
    <w:abstractNumId w:val="28"/>
  </w:num>
  <w:num w:numId="78" w16cid:durableId="697781539">
    <w:abstractNumId w:val="133"/>
  </w:num>
  <w:num w:numId="79" w16cid:durableId="529880653">
    <w:abstractNumId w:val="69"/>
  </w:num>
  <w:num w:numId="80" w16cid:durableId="1102993993">
    <w:abstractNumId w:val="125"/>
  </w:num>
  <w:num w:numId="81" w16cid:durableId="209221441">
    <w:abstractNumId w:val="131"/>
  </w:num>
  <w:num w:numId="82" w16cid:durableId="412774527">
    <w:abstractNumId w:val="23"/>
  </w:num>
  <w:num w:numId="83" w16cid:durableId="1516264159">
    <w:abstractNumId w:val="93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24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1"/>
  </w:num>
  <w:num w:numId="90" w16cid:durableId="1152259122">
    <w:abstractNumId w:val="121"/>
  </w:num>
  <w:num w:numId="91" w16cid:durableId="2078625577">
    <w:abstractNumId w:val="76"/>
  </w:num>
  <w:num w:numId="92" w16cid:durableId="786772709">
    <w:abstractNumId w:val="56"/>
  </w:num>
  <w:num w:numId="93" w16cid:durableId="563877914">
    <w:abstractNumId w:val="122"/>
  </w:num>
  <w:num w:numId="94" w16cid:durableId="890076004">
    <w:abstractNumId w:val="136"/>
  </w:num>
  <w:num w:numId="95" w16cid:durableId="763964342">
    <w:abstractNumId w:val="36"/>
  </w:num>
  <w:num w:numId="96" w16cid:durableId="1890527292">
    <w:abstractNumId w:val="62"/>
  </w:num>
  <w:num w:numId="97" w16cid:durableId="1699230993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26"/>
  </w:num>
  <w:num w:numId="101" w16cid:durableId="1634485187">
    <w:abstractNumId w:val="126"/>
  </w:num>
  <w:num w:numId="102" w16cid:durableId="1257591615">
    <w:abstractNumId w:val="126"/>
  </w:num>
  <w:num w:numId="103" w16cid:durableId="1325471124">
    <w:abstractNumId w:val="126"/>
    <w:lvlOverride w:ilvl="0">
      <w:startOverride w:val="4"/>
    </w:lvlOverride>
  </w:num>
  <w:num w:numId="104" w16cid:durableId="1821580435">
    <w:abstractNumId w:val="52"/>
  </w:num>
  <w:num w:numId="105" w16cid:durableId="1608073494">
    <w:abstractNumId w:val="104"/>
  </w:num>
  <w:num w:numId="106" w16cid:durableId="1399980624">
    <w:abstractNumId w:val="84"/>
  </w:num>
  <w:num w:numId="107" w16cid:durableId="1883782339">
    <w:abstractNumId w:val="62"/>
  </w:num>
  <w:num w:numId="108" w16cid:durableId="1136143195">
    <w:abstractNumId w:val="62"/>
  </w:num>
  <w:num w:numId="109" w16cid:durableId="1718894863">
    <w:abstractNumId w:val="55"/>
  </w:num>
  <w:num w:numId="110" w16cid:durableId="1794786730">
    <w:abstractNumId w:val="97"/>
  </w:num>
  <w:num w:numId="111" w16cid:durableId="2045249459">
    <w:abstractNumId w:val="80"/>
  </w:num>
  <w:num w:numId="112" w16cid:durableId="1578175330">
    <w:abstractNumId w:val="114"/>
  </w:num>
  <w:num w:numId="113" w16cid:durableId="1280573987">
    <w:abstractNumId w:val="48"/>
  </w:num>
  <w:num w:numId="114" w16cid:durableId="190152479">
    <w:abstractNumId w:val="49"/>
  </w:num>
  <w:num w:numId="115" w16cid:durableId="2049408529">
    <w:abstractNumId w:val="62"/>
  </w:num>
  <w:num w:numId="116" w16cid:durableId="1091775961">
    <w:abstractNumId w:val="62"/>
  </w:num>
  <w:num w:numId="117" w16cid:durableId="347024563">
    <w:abstractNumId w:val="98"/>
  </w:num>
  <w:num w:numId="118" w16cid:durableId="154805345">
    <w:abstractNumId w:val="126"/>
  </w:num>
  <w:num w:numId="119" w16cid:durableId="325322694">
    <w:abstractNumId w:val="126"/>
  </w:num>
  <w:num w:numId="120" w16cid:durableId="266618376">
    <w:abstractNumId w:val="126"/>
  </w:num>
  <w:num w:numId="121" w16cid:durableId="1808543214">
    <w:abstractNumId w:val="15"/>
  </w:num>
  <w:num w:numId="122" w16cid:durableId="1773435704">
    <w:abstractNumId w:val="79"/>
  </w:num>
  <w:num w:numId="123" w16cid:durableId="1775664041">
    <w:abstractNumId w:val="8"/>
  </w:num>
  <w:num w:numId="124" w16cid:durableId="1946427441">
    <w:abstractNumId w:val="40"/>
  </w:num>
  <w:num w:numId="125" w16cid:durableId="342753852">
    <w:abstractNumId w:val="72"/>
  </w:num>
  <w:num w:numId="126" w16cid:durableId="893740874">
    <w:abstractNumId w:val="126"/>
  </w:num>
  <w:num w:numId="127" w16cid:durableId="1934244261">
    <w:abstractNumId w:val="126"/>
  </w:num>
  <w:num w:numId="128" w16cid:durableId="127675313">
    <w:abstractNumId w:val="126"/>
  </w:num>
  <w:num w:numId="129" w16cid:durableId="1562718511">
    <w:abstractNumId w:val="126"/>
  </w:num>
  <w:num w:numId="130" w16cid:durableId="1099333589">
    <w:abstractNumId w:val="126"/>
  </w:num>
  <w:num w:numId="131" w16cid:durableId="439759541">
    <w:abstractNumId w:val="126"/>
  </w:num>
  <w:num w:numId="132" w16cid:durableId="473261098">
    <w:abstractNumId w:val="126"/>
  </w:num>
  <w:num w:numId="133" w16cid:durableId="2023775613">
    <w:abstractNumId w:val="62"/>
  </w:num>
  <w:num w:numId="134" w16cid:durableId="516047604">
    <w:abstractNumId w:val="62"/>
  </w:num>
  <w:num w:numId="135" w16cid:durableId="1291284777">
    <w:abstractNumId w:val="134"/>
  </w:num>
  <w:num w:numId="136" w16cid:durableId="1508863592">
    <w:abstractNumId w:val="62"/>
  </w:num>
  <w:num w:numId="137" w16cid:durableId="573971377">
    <w:abstractNumId w:val="62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2"/>
  </w:num>
  <w:num w:numId="141" w16cid:durableId="766653306">
    <w:abstractNumId w:val="129"/>
  </w:num>
  <w:num w:numId="142" w16cid:durableId="378867249">
    <w:abstractNumId w:val="45"/>
  </w:num>
  <w:num w:numId="143" w16cid:durableId="1190335260">
    <w:abstractNumId w:val="75"/>
  </w:num>
  <w:num w:numId="144" w16cid:durableId="2068726552">
    <w:abstractNumId w:val="66"/>
  </w:num>
  <w:num w:numId="145" w16cid:durableId="1942833756">
    <w:abstractNumId w:val="67"/>
  </w:num>
  <w:num w:numId="146" w16cid:durableId="1667316689">
    <w:abstractNumId w:val="135"/>
  </w:num>
  <w:num w:numId="147" w16cid:durableId="2005474115">
    <w:abstractNumId w:val="126"/>
  </w:num>
  <w:num w:numId="148" w16cid:durableId="1811054240">
    <w:abstractNumId w:val="126"/>
  </w:num>
  <w:num w:numId="149" w16cid:durableId="717095336">
    <w:abstractNumId w:val="1"/>
  </w:num>
  <w:num w:numId="150" w16cid:durableId="188958576">
    <w:abstractNumId w:val="41"/>
  </w:num>
  <w:num w:numId="151" w16cid:durableId="1995183823">
    <w:abstractNumId w:val="62"/>
  </w:num>
  <w:num w:numId="152" w16cid:durableId="1120107032">
    <w:abstractNumId w:val="62"/>
  </w:num>
  <w:num w:numId="153" w16cid:durableId="762530872">
    <w:abstractNumId w:val="62"/>
  </w:num>
  <w:num w:numId="154" w16cid:durableId="1547182704">
    <w:abstractNumId w:val="62"/>
  </w:num>
  <w:num w:numId="155" w16cid:durableId="409232911">
    <w:abstractNumId w:val="62"/>
  </w:num>
  <w:num w:numId="156" w16cid:durableId="1335911179">
    <w:abstractNumId w:val="62"/>
  </w:num>
  <w:num w:numId="157" w16cid:durableId="1749572873">
    <w:abstractNumId w:val="126"/>
  </w:num>
  <w:num w:numId="158" w16cid:durableId="195387611">
    <w:abstractNumId w:val="126"/>
  </w:num>
  <w:num w:numId="159" w16cid:durableId="547910447">
    <w:abstractNumId w:val="126"/>
  </w:num>
  <w:num w:numId="160" w16cid:durableId="1448159289">
    <w:abstractNumId w:val="88"/>
  </w:num>
  <w:num w:numId="161" w16cid:durableId="1493716044">
    <w:abstractNumId w:val="21"/>
  </w:num>
  <w:num w:numId="162" w16cid:durableId="789082333">
    <w:abstractNumId w:val="46"/>
  </w:num>
  <w:num w:numId="163" w16cid:durableId="1348294275">
    <w:abstractNumId w:val="62"/>
  </w:num>
  <w:num w:numId="164" w16cid:durableId="1092890820">
    <w:abstractNumId w:val="108"/>
  </w:num>
  <w:num w:numId="165" w16cid:durableId="1317761731">
    <w:abstractNumId w:val="62"/>
  </w:num>
  <w:num w:numId="166" w16cid:durableId="222060939">
    <w:abstractNumId w:val="62"/>
  </w:num>
  <w:num w:numId="167" w16cid:durableId="237058285">
    <w:abstractNumId w:val="62"/>
  </w:num>
  <w:num w:numId="168" w16cid:durableId="1928923821">
    <w:abstractNumId w:val="62"/>
  </w:num>
  <w:num w:numId="169" w16cid:durableId="156574838">
    <w:abstractNumId w:val="62"/>
  </w:num>
  <w:num w:numId="170" w16cid:durableId="1790657511">
    <w:abstractNumId w:val="62"/>
  </w:num>
  <w:num w:numId="171" w16cid:durableId="1104420104">
    <w:abstractNumId w:val="62"/>
  </w:num>
  <w:num w:numId="172" w16cid:durableId="1321731609">
    <w:abstractNumId w:val="62"/>
  </w:num>
  <w:num w:numId="173" w16cid:durableId="234970144">
    <w:abstractNumId w:val="62"/>
  </w:num>
  <w:num w:numId="174" w16cid:durableId="1877498600">
    <w:abstractNumId w:val="62"/>
  </w:num>
  <w:num w:numId="175" w16cid:durableId="607276285">
    <w:abstractNumId w:val="62"/>
  </w:num>
  <w:num w:numId="176" w16cid:durableId="1945579094">
    <w:abstractNumId w:val="99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305237327">
    <w:abstractNumId w:val="112"/>
  </w:num>
  <w:num w:numId="184" w16cid:durableId="891187090">
    <w:abstractNumId w:val="112"/>
  </w:num>
  <w:num w:numId="185" w16cid:durableId="127162020">
    <w:abstractNumId w:val="112"/>
  </w:num>
  <w:num w:numId="186" w16cid:durableId="572590241">
    <w:abstractNumId w:val="112"/>
  </w:num>
  <w:num w:numId="187" w16cid:durableId="1849369284">
    <w:abstractNumId w:val="112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2"/>
  </w:num>
  <w:num w:numId="192" w16cid:durableId="834339889">
    <w:abstractNumId w:val="112"/>
  </w:num>
  <w:num w:numId="193" w16cid:durableId="1807963422">
    <w:abstractNumId w:val="112"/>
  </w:num>
  <w:num w:numId="194" w16cid:durableId="982196955">
    <w:abstractNumId w:val="39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2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2"/>
  </w:num>
  <w:num w:numId="204" w16cid:durableId="120878737">
    <w:abstractNumId w:val="112"/>
  </w:num>
  <w:num w:numId="205" w16cid:durableId="781265213">
    <w:abstractNumId w:val="112"/>
  </w:num>
  <w:num w:numId="206" w16cid:durableId="1591892613">
    <w:abstractNumId w:val="112"/>
  </w:num>
  <w:num w:numId="207" w16cid:durableId="1862039854">
    <w:abstractNumId w:val="112"/>
  </w:num>
  <w:num w:numId="208" w16cid:durableId="1531844124">
    <w:abstractNumId w:val="112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2"/>
  </w:num>
  <w:num w:numId="213" w16cid:durableId="1560940826">
    <w:abstractNumId w:val="112"/>
  </w:num>
  <w:num w:numId="214" w16cid:durableId="749011518">
    <w:abstractNumId w:val="112"/>
  </w:num>
  <w:num w:numId="215" w16cid:durableId="81605446">
    <w:abstractNumId w:val="112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5"/>
  </w:num>
  <w:num w:numId="219" w16cid:durableId="372846882">
    <w:abstractNumId w:val="74"/>
  </w:num>
  <w:num w:numId="220" w16cid:durableId="347296705">
    <w:abstractNumId w:val="137"/>
  </w:num>
  <w:num w:numId="221" w16cid:durableId="881014376">
    <w:abstractNumId w:val="130"/>
  </w:num>
  <w:num w:numId="222" w16cid:durableId="180433081">
    <w:abstractNumId w:val="60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74C0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294F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21494"/>
    <w:rsid w:val="0012408B"/>
    <w:rsid w:val="001247B9"/>
    <w:rsid w:val="0012488A"/>
    <w:rsid w:val="00125338"/>
    <w:rsid w:val="00125BBA"/>
    <w:rsid w:val="00126F23"/>
    <w:rsid w:val="00127CC8"/>
    <w:rsid w:val="00131A10"/>
    <w:rsid w:val="00132EA8"/>
    <w:rsid w:val="00132F29"/>
    <w:rsid w:val="00137C17"/>
    <w:rsid w:val="00140644"/>
    <w:rsid w:val="001407CF"/>
    <w:rsid w:val="00140E9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16C"/>
    <w:rsid w:val="001864E3"/>
    <w:rsid w:val="00186A9D"/>
    <w:rsid w:val="00187D29"/>
    <w:rsid w:val="001920F0"/>
    <w:rsid w:val="00192E96"/>
    <w:rsid w:val="00193471"/>
    <w:rsid w:val="00194B60"/>
    <w:rsid w:val="001969A6"/>
    <w:rsid w:val="00196DCE"/>
    <w:rsid w:val="001A0F5C"/>
    <w:rsid w:val="001A3832"/>
    <w:rsid w:val="001A3D03"/>
    <w:rsid w:val="001B0835"/>
    <w:rsid w:val="001B5BE5"/>
    <w:rsid w:val="001B7796"/>
    <w:rsid w:val="001C28D3"/>
    <w:rsid w:val="001C3551"/>
    <w:rsid w:val="001C36F4"/>
    <w:rsid w:val="001C609E"/>
    <w:rsid w:val="001C6C8D"/>
    <w:rsid w:val="001D00B3"/>
    <w:rsid w:val="001D0998"/>
    <w:rsid w:val="001D47CA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7396"/>
    <w:rsid w:val="002A7431"/>
    <w:rsid w:val="002B09FE"/>
    <w:rsid w:val="002B2919"/>
    <w:rsid w:val="002B5A3C"/>
    <w:rsid w:val="002B7A89"/>
    <w:rsid w:val="002C5057"/>
    <w:rsid w:val="002C6BC7"/>
    <w:rsid w:val="002D2FCF"/>
    <w:rsid w:val="002D44F1"/>
    <w:rsid w:val="002D4998"/>
    <w:rsid w:val="002D5F6A"/>
    <w:rsid w:val="002D61EC"/>
    <w:rsid w:val="002E05EF"/>
    <w:rsid w:val="002E11FF"/>
    <w:rsid w:val="002E1A4E"/>
    <w:rsid w:val="002E234C"/>
    <w:rsid w:val="002E4C84"/>
    <w:rsid w:val="002E57B3"/>
    <w:rsid w:val="002E7CAF"/>
    <w:rsid w:val="002E7E2D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4AFB"/>
    <w:rsid w:val="003250D2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6693"/>
    <w:rsid w:val="00397BEB"/>
    <w:rsid w:val="003A28EB"/>
    <w:rsid w:val="003A31F1"/>
    <w:rsid w:val="003A3EB0"/>
    <w:rsid w:val="003B1963"/>
    <w:rsid w:val="003B303D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934"/>
    <w:rsid w:val="003E6DA5"/>
    <w:rsid w:val="003F2871"/>
    <w:rsid w:val="003F31D8"/>
    <w:rsid w:val="004025BD"/>
    <w:rsid w:val="0040363A"/>
    <w:rsid w:val="00405316"/>
    <w:rsid w:val="00405683"/>
    <w:rsid w:val="0040680F"/>
    <w:rsid w:val="00412AE7"/>
    <w:rsid w:val="0041308E"/>
    <w:rsid w:val="00414442"/>
    <w:rsid w:val="004157F4"/>
    <w:rsid w:val="004213EA"/>
    <w:rsid w:val="00425B96"/>
    <w:rsid w:val="0043060B"/>
    <w:rsid w:val="00430A8E"/>
    <w:rsid w:val="00437DFA"/>
    <w:rsid w:val="004407C0"/>
    <w:rsid w:val="00440DA9"/>
    <w:rsid w:val="0044465A"/>
    <w:rsid w:val="004508A0"/>
    <w:rsid w:val="0045092A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6B7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B4A99"/>
    <w:rsid w:val="004B4E90"/>
    <w:rsid w:val="004B5CC5"/>
    <w:rsid w:val="004B6D4A"/>
    <w:rsid w:val="004B77FE"/>
    <w:rsid w:val="004C07B7"/>
    <w:rsid w:val="004C129B"/>
    <w:rsid w:val="004C227D"/>
    <w:rsid w:val="004C263F"/>
    <w:rsid w:val="004C4B03"/>
    <w:rsid w:val="004C763C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5631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53DE8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1CE4"/>
    <w:rsid w:val="005C3BF0"/>
    <w:rsid w:val="005C3D98"/>
    <w:rsid w:val="005C48AA"/>
    <w:rsid w:val="005C4F52"/>
    <w:rsid w:val="005C6FD3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33A0"/>
    <w:rsid w:val="006057A9"/>
    <w:rsid w:val="0060655E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41BCF"/>
    <w:rsid w:val="00642267"/>
    <w:rsid w:val="00643B6C"/>
    <w:rsid w:val="00644F7F"/>
    <w:rsid w:val="006501B1"/>
    <w:rsid w:val="00657CB1"/>
    <w:rsid w:val="0066402A"/>
    <w:rsid w:val="006646EC"/>
    <w:rsid w:val="00670147"/>
    <w:rsid w:val="0067369B"/>
    <w:rsid w:val="006772F0"/>
    <w:rsid w:val="00677C57"/>
    <w:rsid w:val="00677CD0"/>
    <w:rsid w:val="0068226B"/>
    <w:rsid w:val="006831A4"/>
    <w:rsid w:val="006832C1"/>
    <w:rsid w:val="00683F4B"/>
    <w:rsid w:val="0068440F"/>
    <w:rsid w:val="00687E1D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CED"/>
    <w:rsid w:val="006E4ADB"/>
    <w:rsid w:val="006F0CC1"/>
    <w:rsid w:val="00700E12"/>
    <w:rsid w:val="00701CD8"/>
    <w:rsid w:val="00703124"/>
    <w:rsid w:val="0070356A"/>
    <w:rsid w:val="00704464"/>
    <w:rsid w:val="00705EF1"/>
    <w:rsid w:val="00711D76"/>
    <w:rsid w:val="00711FA1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A2"/>
    <w:rsid w:val="00783C15"/>
    <w:rsid w:val="00786D07"/>
    <w:rsid w:val="00787ED5"/>
    <w:rsid w:val="00797B64"/>
    <w:rsid w:val="007A029B"/>
    <w:rsid w:val="007A20E7"/>
    <w:rsid w:val="007A5202"/>
    <w:rsid w:val="007B1CED"/>
    <w:rsid w:val="007B2F56"/>
    <w:rsid w:val="007B4C62"/>
    <w:rsid w:val="007C4F76"/>
    <w:rsid w:val="007C5403"/>
    <w:rsid w:val="007C5639"/>
    <w:rsid w:val="007C5725"/>
    <w:rsid w:val="007C79A1"/>
    <w:rsid w:val="007D598A"/>
    <w:rsid w:val="007E2417"/>
    <w:rsid w:val="007E5ACC"/>
    <w:rsid w:val="007E799E"/>
    <w:rsid w:val="007F7466"/>
    <w:rsid w:val="0080054A"/>
    <w:rsid w:val="00800CE6"/>
    <w:rsid w:val="00802808"/>
    <w:rsid w:val="008060C1"/>
    <w:rsid w:val="00806C7B"/>
    <w:rsid w:val="00806D89"/>
    <w:rsid w:val="008072D6"/>
    <w:rsid w:val="00810A68"/>
    <w:rsid w:val="00811DDB"/>
    <w:rsid w:val="0081704B"/>
    <w:rsid w:val="008202C9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A3B"/>
    <w:rsid w:val="0088558F"/>
    <w:rsid w:val="00885674"/>
    <w:rsid w:val="0089537D"/>
    <w:rsid w:val="008A094A"/>
    <w:rsid w:val="008A1EFC"/>
    <w:rsid w:val="008A329B"/>
    <w:rsid w:val="008A3765"/>
    <w:rsid w:val="008A5213"/>
    <w:rsid w:val="008A545C"/>
    <w:rsid w:val="008A5DB1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571"/>
    <w:rsid w:val="009128D2"/>
    <w:rsid w:val="00915644"/>
    <w:rsid w:val="00917BFD"/>
    <w:rsid w:val="009204F4"/>
    <w:rsid w:val="00921BC8"/>
    <w:rsid w:val="00923A62"/>
    <w:rsid w:val="009262BC"/>
    <w:rsid w:val="009344A5"/>
    <w:rsid w:val="00934A70"/>
    <w:rsid w:val="00937CE3"/>
    <w:rsid w:val="0094198B"/>
    <w:rsid w:val="00951743"/>
    <w:rsid w:val="00951C00"/>
    <w:rsid w:val="00955257"/>
    <w:rsid w:val="00960C33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2060"/>
    <w:rsid w:val="009929BD"/>
    <w:rsid w:val="009932F9"/>
    <w:rsid w:val="009A08D5"/>
    <w:rsid w:val="009A6D50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4311"/>
    <w:rsid w:val="00AA0FE1"/>
    <w:rsid w:val="00AA3102"/>
    <w:rsid w:val="00AA7CDF"/>
    <w:rsid w:val="00AB1A02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40A"/>
    <w:rsid w:val="00B32170"/>
    <w:rsid w:val="00B41A4A"/>
    <w:rsid w:val="00B42410"/>
    <w:rsid w:val="00B42D9F"/>
    <w:rsid w:val="00B539E5"/>
    <w:rsid w:val="00B57CBD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B99"/>
    <w:rsid w:val="00BB7190"/>
    <w:rsid w:val="00BB75F3"/>
    <w:rsid w:val="00BC22E0"/>
    <w:rsid w:val="00BC4488"/>
    <w:rsid w:val="00BD5AE0"/>
    <w:rsid w:val="00BE09CA"/>
    <w:rsid w:val="00BE3A44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5E09"/>
    <w:rsid w:val="00C060C8"/>
    <w:rsid w:val="00C12128"/>
    <w:rsid w:val="00C13147"/>
    <w:rsid w:val="00C174CC"/>
    <w:rsid w:val="00C208B7"/>
    <w:rsid w:val="00C229DE"/>
    <w:rsid w:val="00C2397C"/>
    <w:rsid w:val="00C2562C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90056"/>
    <w:rsid w:val="00C924BC"/>
    <w:rsid w:val="00C945C1"/>
    <w:rsid w:val="00C963BC"/>
    <w:rsid w:val="00C97B94"/>
    <w:rsid w:val="00CA2F4A"/>
    <w:rsid w:val="00CA60F3"/>
    <w:rsid w:val="00CB0F36"/>
    <w:rsid w:val="00CB1BE3"/>
    <w:rsid w:val="00CB3894"/>
    <w:rsid w:val="00CC2578"/>
    <w:rsid w:val="00CC3E8A"/>
    <w:rsid w:val="00CC46C3"/>
    <w:rsid w:val="00CC4A29"/>
    <w:rsid w:val="00CC56A2"/>
    <w:rsid w:val="00CC64E1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52E2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A7906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792"/>
    <w:rsid w:val="00DE58C0"/>
    <w:rsid w:val="00DF08EE"/>
    <w:rsid w:val="00DF14F8"/>
    <w:rsid w:val="00DF6E61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3891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DCE"/>
    <w:rsid w:val="00EB570D"/>
    <w:rsid w:val="00EB75CD"/>
    <w:rsid w:val="00EC0033"/>
    <w:rsid w:val="00EC0710"/>
    <w:rsid w:val="00EC3DD4"/>
    <w:rsid w:val="00EC4CC3"/>
    <w:rsid w:val="00EC51E2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5EEA"/>
    <w:rsid w:val="00EF6B54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27</TotalTime>
  <Pages>11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9</cp:revision>
  <cp:lastPrinted>2025-05-27T14:31:00Z</cp:lastPrinted>
  <dcterms:created xsi:type="dcterms:W3CDTF">2025-04-18T09:33:00Z</dcterms:created>
  <dcterms:modified xsi:type="dcterms:W3CDTF">2025-05-29T18:23:00Z</dcterms:modified>
</cp:coreProperties>
</file>