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3E281188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E11064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6</w:t>
          </w:r>
          <w:r w:rsidR="00604FC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3D4D9874" w:rsidR="00911571" w:rsidRPr="006916C1" w:rsidRDefault="0041308E" w:rsidP="00604FC7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  <w:r w:rsidR="00E11064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604FC7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SAMPLE RECHECK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901793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486E52A6" w14:textId="6D9EBF2A" w:rsidR="00B41C3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9017939" w:history="1">
                <w:r w:rsidR="00B41C3C" w:rsidRPr="003E6B5A">
                  <w:rPr>
                    <w:rStyle w:val="Hyperlink"/>
                    <w:noProof/>
                  </w:rPr>
                  <w:t>TABLE OF CONTENTS</w:t>
                </w:r>
                <w:r w:rsidR="00B41C3C">
                  <w:rPr>
                    <w:noProof/>
                    <w:webHidden/>
                  </w:rPr>
                  <w:tab/>
                </w:r>
                <w:r w:rsidR="00B41C3C">
                  <w:rPr>
                    <w:noProof/>
                    <w:webHidden/>
                  </w:rPr>
                  <w:fldChar w:fldCharType="begin"/>
                </w:r>
                <w:r w:rsidR="00B41C3C">
                  <w:rPr>
                    <w:noProof/>
                    <w:webHidden/>
                  </w:rPr>
                  <w:instrText xml:space="preserve"> PAGEREF _Toc199017939 \h </w:instrText>
                </w:r>
                <w:r w:rsidR="00B41C3C">
                  <w:rPr>
                    <w:noProof/>
                    <w:webHidden/>
                  </w:rPr>
                </w:r>
                <w:r w:rsidR="00B41C3C"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2</w:t>
                </w:r>
                <w:r w:rsidR="00B41C3C">
                  <w:rPr>
                    <w:noProof/>
                    <w:webHidden/>
                  </w:rPr>
                  <w:fldChar w:fldCharType="end"/>
                </w:r>
              </w:hyperlink>
            </w:p>
            <w:p w14:paraId="4B658EB5" w14:textId="146B10B9" w:rsidR="00B41C3C" w:rsidRDefault="00B41C3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0" w:history="1">
                <w:r w:rsidRPr="003E6B5A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209EE2" w14:textId="7CA3CCE6" w:rsidR="00B41C3C" w:rsidRDefault="00B41C3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1" w:history="1">
                <w:r w:rsidRPr="003E6B5A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7BF183" w14:textId="01CE3352" w:rsidR="00B41C3C" w:rsidRDefault="00B41C3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2" w:history="1">
                <w:r w:rsidRPr="003E6B5A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ECE4EA" w14:textId="593AF96C" w:rsidR="00B41C3C" w:rsidRDefault="00B41C3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3" w:history="1">
                <w:r w:rsidRPr="003E6B5A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16B2EF" w14:textId="28198247" w:rsidR="00B41C3C" w:rsidRDefault="00B41C3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4" w:history="1">
                <w:r w:rsidRPr="003E6B5A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E6B5A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DB5111" w14:textId="3B8AB290" w:rsidR="00B41C3C" w:rsidRDefault="00B41C3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5" w:history="1">
                <w:r w:rsidRPr="003E6B5A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E6B5A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C1D5A2" w14:textId="04EAF0D8" w:rsidR="00B41C3C" w:rsidRDefault="00B41C3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6" w:history="1">
                <w:r w:rsidRPr="003E6B5A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E6B5A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2DAD9A" w14:textId="0D51D4D8" w:rsidR="00B41C3C" w:rsidRDefault="00B41C3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7" w:history="1">
                <w:r w:rsidRPr="003E6B5A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E6B5A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69A943" w14:textId="3777A3F7" w:rsidR="00B41C3C" w:rsidRDefault="00B41C3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9017948" w:history="1">
                <w:r w:rsidRPr="003E6B5A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E6B5A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_Toc199017948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804DF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0B8F51A6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1891F1B6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901794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1DCAB3C" w14:textId="77777777" w:rsidR="001D7D23" w:rsidRDefault="001D7D2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1D7D23" w:rsidRPr="00156BFB" w14:paraId="5EF8AF75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1ED0088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C3A1329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AFDD6BF" w14:textId="77777777" w:rsidR="001D7D23" w:rsidRPr="008D0CC5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272448D6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60AFF80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D7D23" w:rsidRPr="00156BFB" w14:paraId="47007BFA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570132B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79C0F2B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8FEC773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ECCEFEC" wp14:editId="071D0243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1367705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0180D88E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D7D23" w:rsidRPr="00156BFB" w14:paraId="2FBD9ED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78A10F18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5CCF8E3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3750F55" w14:textId="77777777" w:rsidR="001D7D23" w:rsidRPr="008D0CC5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2CD9F4D0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4091AD99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D7D23" w:rsidRPr="00156BFB" w14:paraId="56BD4C1A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883C3A0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11F48DF8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DF72973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EEC696D" wp14:editId="4E95776D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3DFE101F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1D7D23" w:rsidRPr="00156BFB" w14:paraId="09D8DBC3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71D6F4B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F434EA8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42D8EFF" w14:textId="77777777" w:rsidR="001D7D23" w:rsidRDefault="001D7D23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2D3B229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E66D3D1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1D7D23" w:rsidRPr="00156BFB" w14:paraId="2B06613B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F736B5B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9EA5FA4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F6411C2" w14:textId="77777777" w:rsidR="001D7D23" w:rsidRPr="00156BFB" w:rsidRDefault="001D7D23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713821D" wp14:editId="2273737F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D0A30FF" w14:textId="77777777" w:rsidR="001D7D23" w:rsidRPr="00156BFB" w:rsidRDefault="001D7D23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1D7D23" w:rsidRPr="00B70912" w:rsidRDefault="001D7D23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color w:val="FFFFFF" w:themeColor="background1"/>
              <w:sz w:val="24"/>
              <w:szCs w:val="24"/>
            </w:rPr>
            <w:sectPr w:rsidR="001D7D23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9017941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9017942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9017943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B41C3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31BB4528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30EE9389" w14:textId="7858DD9A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B41C3C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25103D70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137506E5" w14:textId="7B11B57F" w:rsidR="00B41C3C" w:rsidRPr="002B2EAF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B41C3C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47B29880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790DACBD" w14:textId="299140B7" w:rsidR="00B41C3C" w:rsidRPr="002B2EAF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B41C3C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4E28ADC3" w:rsidR="00B41C3C" w:rsidRPr="00187D29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9D2D140" w14:textId="099EF75F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B41C3C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1F14A19D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6E06ECF7" w14:textId="7588D48B" w:rsidR="00B41C3C" w:rsidRPr="002B2EAF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B41C3C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1D4ECC26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443B2D44" w14:textId="72FAA265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B41C3C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1434FFAB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D8BE3A1" w14:textId="50410A14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B41C3C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257DA795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504ED7F2" w14:textId="6092B779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B41C3C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7ABF6405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7C6D26D" w14:textId="1B6D1D76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B41C3C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B41C3C" w:rsidRPr="006916C1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44100545" w:rsidR="00B41C3C" w:rsidRPr="00187D29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1F7BAE55" w14:textId="6C18D1FD" w:rsidR="00B41C3C" w:rsidRDefault="00B41C3C" w:rsidP="00B41C3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9017944"/>
      <w:r w:rsidRPr="00B23D57">
        <w:lastRenderedPageBreak/>
        <w:t>Objective</w:t>
      </w:r>
      <w:bookmarkEnd w:id="15"/>
    </w:p>
    <w:p w14:paraId="7CB8D18F" w14:textId="0A93386A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</w:t>
      </w:r>
      <w:r w:rsidR="00E45938" w:rsidRPr="00E45938">
        <w:rPr>
          <w:rFonts w:cs="Times New Roman"/>
          <w:color w:val="000000"/>
        </w:rPr>
        <w:t xml:space="preserve">is to </w:t>
      </w:r>
      <w:r w:rsidR="00604FC7">
        <w:rPr>
          <w:rFonts w:cs="Times New Roman"/>
          <w:color w:val="000000"/>
        </w:rPr>
        <w:t>provide</w:t>
      </w:r>
      <w:r w:rsidR="00E45938" w:rsidRPr="00E45938">
        <w:rPr>
          <w:rFonts w:cs="Times New Roman"/>
          <w:color w:val="000000"/>
        </w:rPr>
        <w:t xml:space="preserve"> </w:t>
      </w:r>
      <w:r w:rsidR="00604FC7" w:rsidRPr="00604FC7">
        <w:rPr>
          <w:rFonts w:cs="Times New Roman"/>
          <w:color w:val="000000"/>
        </w:rPr>
        <w:t xml:space="preserve">guidelines </w:t>
      </w:r>
      <w:proofErr w:type="gramStart"/>
      <w:r w:rsidR="00604FC7" w:rsidRPr="00604FC7">
        <w:rPr>
          <w:rFonts w:cs="Times New Roman"/>
          <w:color w:val="000000"/>
        </w:rPr>
        <w:t>to</w:t>
      </w:r>
      <w:proofErr w:type="gramEnd"/>
      <w:r w:rsidR="00604FC7" w:rsidRPr="00604FC7">
        <w:rPr>
          <w:rFonts w:cs="Times New Roman"/>
          <w:color w:val="000000"/>
        </w:rPr>
        <w:t xml:space="preserve"> the technical staff regarding repeating tests on samples whenever the results need to be </w:t>
      </w:r>
      <w:proofErr w:type="gramStart"/>
      <w:r w:rsidR="00604FC7" w:rsidRPr="00604FC7">
        <w:rPr>
          <w:rFonts w:cs="Times New Roman"/>
          <w:color w:val="000000"/>
        </w:rPr>
        <w:t>re-confirmed</w:t>
      </w:r>
      <w:proofErr w:type="gramEnd"/>
      <w:r w:rsidR="00604FC7" w:rsidRPr="00604FC7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9017945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901794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2287F1A4" w14:textId="3883CCFC" w:rsidR="00C4108C" w:rsidRPr="00C4108C" w:rsidRDefault="00C4108C" w:rsidP="00C4108C">
      <w:pPr>
        <w:pStyle w:val="TDPL-BodyTxt"/>
        <w:jc w:val="both"/>
      </w:pPr>
      <w:r w:rsidRPr="00C4108C">
        <w:t xml:space="preserve">It is the responsibility of the technicians of the </w:t>
      </w:r>
      <w:r w:rsidR="00282437">
        <w:t>Biochemistry</w:t>
      </w:r>
      <w:r w:rsidRPr="00C4108C">
        <w:t xml:space="preserve"> Department to comply with this SOP.</w:t>
      </w:r>
    </w:p>
    <w:p w14:paraId="544DED3B" w14:textId="4058C7C4" w:rsidR="00C4108C" w:rsidRPr="00C4108C" w:rsidRDefault="00C4108C" w:rsidP="00C4108C">
      <w:pPr>
        <w:pStyle w:val="TDPL-BodyTxt"/>
        <w:jc w:val="both"/>
      </w:pPr>
      <w:r>
        <w:t>HOD</w:t>
      </w:r>
      <w:r w:rsidRPr="00C4108C">
        <w:t xml:space="preserve"> shall ensure implementation.</w:t>
      </w:r>
    </w:p>
    <w:p w14:paraId="47F482F7" w14:textId="20D57EB3" w:rsidR="009F5184" w:rsidRDefault="00AB7730" w:rsidP="00C4108C">
      <w:pPr>
        <w:pStyle w:val="TDPL-BodyTxt"/>
        <w:jc w:val="both"/>
        <w:rPr>
          <w:sz w:val="28"/>
          <w:szCs w:val="28"/>
        </w:rPr>
      </w:pPr>
      <w:r>
        <w:t>The Quality Manager is responsible for monitoring, reviewing and ensuring compliance with this procedure.</w:t>
      </w:r>
    </w:p>
    <w:p w14:paraId="0A511B78" w14:textId="668026A3" w:rsidR="00BB59CE" w:rsidRPr="009F5184" w:rsidRDefault="00AB7730" w:rsidP="00C4108C">
      <w:pPr>
        <w:pStyle w:val="TDPL-BodyTxt"/>
        <w:jc w:val="both"/>
        <w:rPr>
          <w:sz w:val="28"/>
          <w:szCs w:val="28"/>
        </w:rPr>
      </w:pPr>
      <w:r>
        <w:t xml:space="preserve">All other TRUSTlab staff </w:t>
      </w:r>
      <w:r w:rsidR="004A28A4">
        <w:t xml:space="preserve">involved in this process </w:t>
      </w:r>
      <w:r>
        <w:t>(including contract personnel) are responsible for complying with this procedure.</w:t>
      </w:r>
    </w:p>
    <w:p w14:paraId="649786FC" w14:textId="37E69EBB" w:rsidR="00AB7730" w:rsidRDefault="00B41C3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9017947"/>
      <w:r>
        <w:rPr>
          <w:szCs w:val="28"/>
        </w:rPr>
        <w:t>Procedure</w:t>
      </w:r>
      <w:bookmarkEnd w:id="18"/>
    </w:p>
    <w:p w14:paraId="3D7F0533" w14:textId="77777777" w:rsidR="00B41C3C" w:rsidRDefault="00B41C3C" w:rsidP="00B41C3C">
      <w:pPr>
        <w:pStyle w:val="TDPL-BodyTxt"/>
        <w:jc w:val="both"/>
      </w:pPr>
      <w:r>
        <w:t>Tests are repeated on the same sample.</w:t>
      </w:r>
    </w:p>
    <w:p w14:paraId="4CF750CA" w14:textId="77777777" w:rsidR="00B41C3C" w:rsidRDefault="00B41C3C" w:rsidP="00B41C3C">
      <w:pPr>
        <w:pStyle w:val="TDPL-BodyTxt"/>
        <w:jc w:val="both"/>
      </w:pPr>
      <w:r>
        <w:t>Tests are repeated based on the following criteria:</w:t>
      </w:r>
    </w:p>
    <w:p w14:paraId="46E3385D" w14:textId="77777777" w:rsidR="00B41C3C" w:rsidRDefault="00B41C3C" w:rsidP="00B41C3C">
      <w:pPr>
        <w:pStyle w:val="TDPL-BodyTxt"/>
        <w:numPr>
          <w:ilvl w:val="3"/>
          <w:numId w:val="182"/>
        </w:numPr>
        <w:jc w:val="both"/>
      </w:pPr>
      <w:r>
        <w:t>Whenever the results are beyond the range established by the laboratory,</w:t>
      </w:r>
    </w:p>
    <w:p w14:paraId="15F61F9B" w14:textId="77777777" w:rsidR="00B41C3C" w:rsidRDefault="00B41C3C" w:rsidP="00B41C3C">
      <w:pPr>
        <w:pStyle w:val="TDPL-BodyTxt"/>
        <w:numPr>
          <w:ilvl w:val="3"/>
          <w:numId w:val="182"/>
        </w:numPr>
        <w:jc w:val="both"/>
      </w:pPr>
      <w:r>
        <w:t>When the sample is insufficient - tests are repeated with a fresh sample,</w:t>
      </w:r>
    </w:p>
    <w:p w14:paraId="1E272C4B" w14:textId="77777777" w:rsidR="00B41C3C" w:rsidRDefault="00B41C3C" w:rsidP="00B41C3C">
      <w:pPr>
        <w:pStyle w:val="TDPL-BodyTxt"/>
        <w:numPr>
          <w:ilvl w:val="3"/>
          <w:numId w:val="182"/>
        </w:numPr>
        <w:jc w:val="both"/>
      </w:pPr>
      <w:r>
        <w:t>Whenever the results do not correlate with the clinical condition of the patient/ with other results of the same patient if available.</w:t>
      </w:r>
    </w:p>
    <w:p w14:paraId="5FDAE873" w14:textId="6F0DAA22" w:rsidR="00B41C3C" w:rsidRDefault="00B41C3C" w:rsidP="00B41C3C">
      <w:pPr>
        <w:pStyle w:val="TDPL-BodyTxt"/>
        <w:numPr>
          <w:ilvl w:val="3"/>
          <w:numId w:val="182"/>
        </w:numPr>
        <w:jc w:val="both"/>
      </w:pPr>
      <w:r>
        <w:t>When the sample is clotted - tests are repeated with another sample as mentioned above.</w:t>
      </w:r>
    </w:p>
    <w:p w14:paraId="6C146E40" w14:textId="346ADB7A" w:rsidR="00B41C3C" w:rsidRDefault="00B41C3C" w:rsidP="00B41C3C">
      <w:pPr>
        <w:pStyle w:val="TDPL-BodyTxt"/>
        <w:numPr>
          <w:ilvl w:val="3"/>
          <w:numId w:val="182"/>
        </w:numPr>
        <w:jc w:val="both"/>
      </w:pPr>
      <w:r>
        <w:t>Whenever the values are above/below the Critical Alert values established by the laboratory.</w:t>
      </w:r>
    </w:p>
    <w:p w14:paraId="66D66B5C" w14:textId="77777777" w:rsidR="00B41C3C" w:rsidRDefault="00B41C3C" w:rsidP="00B41C3C">
      <w:pPr>
        <w:pStyle w:val="TDPL-BodyTxt"/>
        <w:jc w:val="both"/>
      </w:pPr>
      <w:r>
        <w:t>First value and repeated values are entered in the Repeat Test Register along with the reason for repeating the test.</w:t>
      </w:r>
    </w:p>
    <w:p w14:paraId="4AE187A8" w14:textId="77777777" w:rsidR="00B41C3C" w:rsidRDefault="00B41C3C" w:rsidP="00B41C3C">
      <w:pPr>
        <w:pStyle w:val="TDPL-BodyTxt"/>
        <w:jc w:val="both"/>
      </w:pPr>
      <w:r>
        <w:t>The extent of variation between the two values is an indication of “precision” i.e. reproducibility of the analytical method adopted for that test.</w:t>
      </w:r>
    </w:p>
    <w:p w14:paraId="491E0CB3" w14:textId="77777777" w:rsidR="00B41C3C" w:rsidRDefault="00B41C3C" w:rsidP="00B41C3C">
      <w:pPr>
        <w:pStyle w:val="TDPL-BodyTxt"/>
        <w:jc w:val="both"/>
      </w:pPr>
      <w:r>
        <w:lastRenderedPageBreak/>
        <w:t>The allowable variation between the two results on the same sample should be as per criteria defined in format</w:t>
      </w:r>
    </w:p>
    <w:p w14:paraId="20DA129C" w14:textId="0272AC71" w:rsidR="00B41C3C" w:rsidRDefault="00B41C3C" w:rsidP="00B41C3C">
      <w:pPr>
        <w:pStyle w:val="TDPL-BodyTxt"/>
        <w:jc w:val="both"/>
      </w:pPr>
      <w:r>
        <w:t>If the extent of variation between the two values is beyond the acceptable range mentioned above, the test is repeated with a sample or with a fresh sample.</w:t>
      </w:r>
    </w:p>
    <w:p w14:paraId="2C67D84C" w14:textId="206B5216" w:rsidR="00E45938" w:rsidRDefault="00B41C3C" w:rsidP="00B41C3C">
      <w:pPr>
        <w:pStyle w:val="TDPL-BodyTxt"/>
        <w:jc w:val="both"/>
      </w:pPr>
      <w:r>
        <w:t>The result released to the patient is highlighted after approval by the authorized signatory.</w:t>
      </w:r>
    </w:p>
    <w:p w14:paraId="291A3C24" w14:textId="77777777" w:rsidR="00501254" w:rsidRDefault="001608C0" w:rsidP="0038663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9017948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19"/>
    </w:p>
    <w:p w14:paraId="265B5D58" w14:textId="770EB719" w:rsidR="00386636" w:rsidRPr="00B41C3C" w:rsidRDefault="00B41C3C" w:rsidP="00B41C3C">
      <w:pPr>
        <w:pStyle w:val="TDPL-BodyTxt"/>
        <w:rPr>
          <w:rFonts w:ascii="Times New Roman" w:eastAsia="Times New Roman" w:hAnsi="Times New Roman" w:cs="Times New Roman"/>
        </w:rPr>
      </w:pPr>
      <w:r>
        <w:t>Allowable Total Error Database (All Analytes) by Dr. Rhodes</w:t>
      </w:r>
    </w:p>
    <w:sectPr w:rsidR="00386636" w:rsidRPr="00B41C3C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863C" w14:textId="77777777" w:rsidR="001D3F18" w:rsidRDefault="001D3F18" w:rsidP="008072D6">
      <w:pPr>
        <w:spacing w:after="0"/>
      </w:pPr>
      <w:r>
        <w:separator/>
      </w:r>
    </w:p>
  </w:endnote>
  <w:endnote w:type="continuationSeparator" w:id="0">
    <w:p w14:paraId="2BC43AF0" w14:textId="77777777" w:rsidR="001D3F18" w:rsidRDefault="001D3F18" w:rsidP="008072D6">
      <w:pPr>
        <w:spacing w:after="0"/>
      </w:pPr>
      <w:r>
        <w:continuationSeparator/>
      </w:r>
    </w:p>
  </w:endnote>
  <w:endnote w:type="continuationNotice" w:id="1">
    <w:p w14:paraId="3A51F0A2" w14:textId="77777777" w:rsidR="001D3F18" w:rsidRDefault="001D3F1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33F5033F" w:rsidR="00455F81" w:rsidRPr="00A047D5" w:rsidRDefault="001D7D23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1454A6C" wp14:editId="38A52E7B">
          <wp:simplePos x="0" y="0"/>
          <wp:positionH relativeFrom="column">
            <wp:posOffset>-267970</wp:posOffset>
          </wp:positionH>
          <wp:positionV relativeFrom="page">
            <wp:posOffset>9941669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01377E0F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EE87" w14:textId="77777777" w:rsidR="001D3F18" w:rsidRDefault="001D3F18" w:rsidP="008072D6">
      <w:pPr>
        <w:spacing w:after="0"/>
      </w:pPr>
      <w:r>
        <w:separator/>
      </w:r>
    </w:p>
  </w:footnote>
  <w:footnote w:type="continuationSeparator" w:id="0">
    <w:p w14:paraId="160A1735" w14:textId="77777777" w:rsidR="001D3F18" w:rsidRDefault="001D3F18" w:rsidP="008072D6">
      <w:pPr>
        <w:spacing w:after="0"/>
      </w:pPr>
      <w:r>
        <w:continuationSeparator/>
      </w:r>
    </w:p>
  </w:footnote>
  <w:footnote w:type="continuationNotice" w:id="1">
    <w:p w14:paraId="6EC7597F" w14:textId="77777777" w:rsidR="001D3F18" w:rsidRDefault="001D3F1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6089238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6163A2BB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E11064">
            <w:rPr>
              <w:rFonts w:ascii="Palatino Linotype" w:hAnsi="Palatino Linotype"/>
              <w:b/>
              <w:bCs/>
              <w:sz w:val="16"/>
              <w:szCs w:val="16"/>
            </w:rPr>
            <w:t>6</w:t>
          </w:r>
          <w:r w:rsidR="00604FC7"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634B2D2C" w:rsidR="00C2562C" w:rsidRPr="004B4A99" w:rsidRDefault="00604FC7" w:rsidP="00E1106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51872514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6621881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36AB777C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5D32964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8536183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32062445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24F083B9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7D9D04E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8488250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0B54B24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487DBCB3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2CE8684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9565674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03DD5003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2339B0FC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23986CD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95A4B82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4406BA9A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1C7F2E83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604FC7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604FC7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6A378073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SOP-062</w:t>
          </w:r>
        </w:p>
      </w:tc>
    </w:tr>
    <w:tr w:rsidR="00604FC7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604FC7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604FC7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604FC7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9506E90" w14:textId="729315B0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04FC7">
            <w:rPr>
              <w:rFonts w:ascii="Palatino Linotype" w:hAnsi="Palatino Linotype"/>
              <w:b/>
              <w:bCs/>
              <w:sz w:val="16"/>
              <w:szCs w:val="16"/>
            </w:rPr>
            <w:t>PROCEDURE FOR SAMPLE RECHECK</w:t>
          </w:r>
        </w:p>
      </w:tc>
      <w:tc>
        <w:tcPr>
          <w:tcW w:w="737" w:type="pct"/>
          <w:vAlign w:val="center"/>
        </w:tcPr>
        <w:p w14:paraId="1DAE7D68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604FC7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604FC7" w:rsidRPr="004B4A99" w:rsidRDefault="00604FC7" w:rsidP="00604FC7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3F7762"/>
    <w:multiLevelType w:val="multilevel"/>
    <w:tmpl w:val="0F5A6E6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  <w:bCs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350D65"/>
    <w:multiLevelType w:val="multilevel"/>
    <w:tmpl w:val="E304924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  <w:sz w:val="20"/>
        <w:szCs w:val="20"/>
      </w:rPr>
    </w:lvl>
    <w:lvl w:ilvl="1">
      <w:start w:val="1"/>
      <w:numFmt w:val="lowerLetter"/>
      <w:lvlText w:val="%2"/>
      <w:lvlJc w:val="left"/>
      <w:pPr>
        <w:tabs>
          <w:tab w:val="num" w:pos="720"/>
        </w:tabs>
        <w:ind w:left="720" w:hanging="360"/>
      </w:pPr>
      <w:rPr>
        <w:b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b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1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3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7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1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7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0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1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3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4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6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7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8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40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1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2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3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5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7"/>
  </w:num>
  <w:num w:numId="3" w16cid:durableId="2114860016">
    <w:abstractNumId w:val="35"/>
  </w:num>
  <w:num w:numId="4" w16cid:durableId="976956637">
    <w:abstractNumId w:val="109"/>
  </w:num>
  <w:num w:numId="5" w16cid:durableId="1188834601">
    <w:abstractNumId w:val="125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1"/>
  </w:num>
  <w:num w:numId="9" w16cid:durableId="1452162734">
    <w:abstractNumId w:val="55"/>
  </w:num>
  <w:num w:numId="10" w16cid:durableId="702097048">
    <w:abstractNumId w:val="107"/>
  </w:num>
  <w:num w:numId="11" w16cid:durableId="889148566">
    <w:abstractNumId w:val="92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31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7"/>
  </w:num>
  <w:num w:numId="22" w16cid:durableId="489952515">
    <w:abstractNumId w:val="111"/>
  </w:num>
  <w:num w:numId="23" w16cid:durableId="1764958231">
    <w:abstractNumId w:val="117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8"/>
  </w:num>
  <w:num w:numId="30" w16cid:durableId="379135026">
    <w:abstractNumId w:val="118"/>
  </w:num>
  <w:num w:numId="31" w16cid:durableId="1843859924">
    <w:abstractNumId w:val="101"/>
  </w:num>
  <w:num w:numId="32" w16cid:durableId="295261672">
    <w:abstractNumId w:val="11"/>
  </w:num>
  <w:num w:numId="33" w16cid:durableId="1151022248">
    <w:abstractNumId w:val="115"/>
  </w:num>
  <w:num w:numId="34" w16cid:durableId="770975191">
    <w:abstractNumId w:val="95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4"/>
  </w:num>
  <w:num w:numId="42" w16cid:durableId="345981846">
    <w:abstractNumId w:val="10"/>
  </w:num>
  <w:num w:numId="43" w16cid:durableId="559246414">
    <w:abstractNumId w:val="140"/>
  </w:num>
  <w:num w:numId="44" w16cid:durableId="827013003">
    <w:abstractNumId w:val="123"/>
  </w:num>
  <w:num w:numId="45" w16cid:durableId="569998002">
    <w:abstractNumId w:val="121"/>
  </w:num>
  <w:num w:numId="46" w16cid:durableId="2067949774">
    <w:abstractNumId w:val="128"/>
  </w:num>
  <w:num w:numId="47" w16cid:durableId="2030716657">
    <w:abstractNumId w:val="59"/>
  </w:num>
  <w:num w:numId="48" w16cid:durableId="89590989">
    <w:abstractNumId w:val="124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1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9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4"/>
  </w:num>
  <w:num w:numId="64" w16cid:durableId="1960523054">
    <w:abstractNumId w:val="33"/>
  </w:num>
  <w:num w:numId="65" w16cid:durableId="546112330">
    <w:abstractNumId w:val="113"/>
  </w:num>
  <w:num w:numId="66" w16cid:durableId="194738668">
    <w:abstractNumId w:val="27"/>
  </w:num>
  <w:num w:numId="67" w16cid:durableId="2015112674">
    <w:abstractNumId w:val="96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6"/>
  </w:num>
  <w:num w:numId="74" w16cid:durableId="944851513">
    <w:abstractNumId w:val="135"/>
  </w:num>
  <w:num w:numId="75" w16cid:durableId="2100635004">
    <w:abstractNumId w:val="76"/>
  </w:num>
  <w:num w:numId="76" w16cid:durableId="1803495518">
    <w:abstractNumId w:val="126"/>
  </w:num>
  <w:num w:numId="77" w16cid:durableId="97721124">
    <w:abstractNumId w:val="28"/>
  </w:num>
  <w:num w:numId="78" w16cid:durableId="697781539">
    <w:abstractNumId w:val="141"/>
  </w:num>
  <w:num w:numId="79" w16cid:durableId="529880653">
    <w:abstractNumId w:val="71"/>
  </w:num>
  <w:num w:numId="80" w16cid:durableId="1102993993">
    <w:abstractNumId w:val="133"/>
  </w:num>
  <w:num w:numId="81" w16cid:durableId="209221441">
    <w:abstractNumId w:val="139"/>
  </w:num>
  <w:num w:numId="82" w16cid:durableId="412774527">
    <w:abstractNumId w:val="23"/>
  </w:num>
  <w:num w:numId="83" w16cid:durableId="1516264159">
    <w:abstractNumId w:val="100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2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6"/>
  </w:num>
  <w:num w:numId="90" w16cid:durableId="1152259122">
    <w:abstractNumId w:val="129"/>
  </w:num>
  <w:num w:numId="91" w16cid:durableId="2078625577">
    <w:abstractNumId w:val="80"/>
  </w:num>
  <w:num w:numId="92" w16cid:durableId="786772709">
    <w:abstractNumId w:val="57"/>
  </w:num>
  <w:num w:numId="93" w16cid:durableId="563877914">
    <w:abstractNumId w:val="130"/>
  </w:num>
  <w:num w:numId="94" w16cid:durableId="890076004">
    <w:abstractNumId w:val="144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4"/>
  </w:num>
  <w:num w:numId="101" w16cid:durableId="1634485187">
    <w:abstractNumId w:val="134"/>
  </w:num>
  <w:num w:numId="102" w16cid:durableId="1257591615">
    <w:abstractNumId w:val="134"/>
  </w:num>
  <w:num w:numId="103" w16cid:durableId="1325471124">
    <w:abstractNumId w:val="134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12"/>
  </w:num>
  <w:num w:numId="106" w16cid:durableId="1399980624">
    <w:abstractNumId w:val="89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4"/>
  </w:num>
  <w:num w:numId="111" w16cid:durableId="2045249459">
    <w:abstractNumId w:val="85"/>
  </w:num>
  <w:num w:numId="112" w16cid:durableId="1578175330">
    <w:abstractNumId w:val="122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5"/>
  </w:num>
  <w:num w:numId="118" w16cid:durableId="154805345">
    <w:abstractNumId w:val="134"/>
  </w:num>
  <w:num w:numId="119" w16cid:durableId="325322694">
    <w:abstractNumId w:val="134"/>
  </w:num>
  <w:num w:numId="120" w16cid:durableId="266618376">
    <w:abstractNumId w:val="134"/>
  </w:num>
  <w:num w:numId="121" w16cid:durableId="1808543214">
    <w:abstractNumId w:val="15"/>
  </w:num>
  <w:num w:numId="122" w16cid:durableId="1773435704">
    <w:abstractNumId w:val="83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34"/>
  </w:num>
  <w:num w:numId="127" w16cid:durableId="1934244261">
    <w:abstractNumId w:val="134"/>
  </w:num>
  <w:num w:numId="128" w16cid:durableId="127675313">
    <w:abstractNumId w:val="134"/>
  </w:num>
  <w:num w:numId="129" w16cid:durableId="1562718511">
    <w:abstractNumId w:val="134"/>
  </w:num>
  <w:num w:numId="130" w16cid:durableId="1099333589">
    <w:abstractNumId w:val="134"/>
  </w:num>
  <w:num w:numId="131" w16cid:durableId="439759541">
    <w:abstractNumId w:val="134"/>
  </w:num>
  <w:num w:numId="132" w16cid:durableId="473261098">
    <w:abstractNumId w:val="134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42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9"/>
  </w:num>
  <w:num w:numId="141" w16cid:durableId="766653306">
    <w:abstractNumId w:val="137"/>
  </w:num>
  <w:num w:numId="142" w16cid:durableId="378867249">
    <w:abstractNumId w:val="46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3"/>
  </w:num>
  <w:num w:numId="147" w16cid:durableId="2005474115">
    <w:abstractNumId w:val="134"/>
  </w:num>
  <w:num w:numId="148" w16cid:durableId="1811054240">
    <w:abstractNumId w:val="134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4"/>
  </w:num>
  <w:num w:numId="158" w16cid:durableId="195387611">
    <w:abstractNumId w:val="134"/>
  </w:num>
  <w:num w:numId="159" w16cid:durableId="547910447">
    <w:abstractNumId w:val="134"/>
  </w:num>
  <w:num w:numId="160" w16cid:durableId="1448159289">
    <w:abstractNumId w:val="94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6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6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20"/>
  </w:num>
  <w:num w:numId="184" w16cid:durableId="891187090">
    <w:abstractNumId w:val="120"/>
  </w:num>
  <w:num w:numId="185" w16cid:durableId="127162020">
    <w:abstractNumId w:val="120"/>
  </w:num>
  <w:num w:numId="186" w16cid:durableId="572590241">
    <w:abstractNumId w:val="120"/>
  </w:num>
  <w:num w:numId="187" w16cid:durableId="1849369284">
    <w:abstractNumId w:val="120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20"/>
  </w:num>
  <w:num w:numId="192" w16cid:durableId="834339889">
    <w:abstractNumId w:val="120"/>
  </w:num>
  <w:num w:numId="193" w16cid:durableId="1807963422">
    <w:abstractNumId w:val="120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20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20"/>
  </w:num>
  <w:num w:numId="204" w16cid:durableId="120878737">
    <w:abstractNumId w:val="120"/>
  </w:num>
  <w:num w:numId="205" w16cid:durableId="781265213">
    <w:abstractNumId w:val="120"/>
  </w:num>
  <w:num w:numId="206" w16cid:durableId="1591892613">
    <w:abstractNumId w:val="120"/>
  </w:num>
  <w:num w:numId="207" w16cid:durableId="1862039854">
    <w:abstractNumId w:val="120"/>
  </w:num>
  <w:num w:numId="208" w16cid:durableId="1531844124">
    <w:abstractNumId w:val="120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20"/>
  </w:num>
  <w:num w:numId="213" w16cid:durableId="1560940826">
    <w:abstractNumId w:val="120"/>
  </w:num>
  <w:num w:numId="214" w16cid:durableId="749011518">
    <w:abstractNumId w:val="120"/>
  </w:num>
  <w:num w:numId="215" w16cid:durableId="81605446">
    <w:abstractNumId w:val="120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8"/>
  </w:num>
  <w:num w:numId="220" w16cid:durableId="347296705">
    <w:abstractNumId w:val="145"/>
  </w:num>
  <w:num w:numId="221" w16cid:durableId="881014376">
    <w:abstractNumId w:val="138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4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10"/>
  </w:num>
  <w:num w:numId="283" w16cid:durableId="1649482213">
    <w:abstractNumId w:val="5"/>
  </w:num>
  <w:num w:numId="284" w16cid:durableId="360976578">
    <w:abstractNumId w:val="5"/>
  </w:num>
  <w:num w:numId="285" w16cid:durableId="200283519">
    <w:abstractNumId w:val="5"/>
  </w:num>
  <w:num w:numId="286" w16cid:durableId="1481193939">
    <w:abstractNumId w:val="5"/>
  </w:num>
  <w:num w:numId="287" w16cid:durableId="1290472679">
    <w:abstractNumId w:val="5"/>
  </w:num>
  <w:num w:numId="288" w16cid:durableId="286281447">
    <w:abstractNumId w:val="5"/>
  </w:num>
  <w:num w:numId="289" w16cid:durableId="1035228866">
    <w:abstractNumId w:val="5"/>
  </w:num>
  <w:num w:numId="290" w16cid:durableId="1982613776">
    <w:abstractNumId w:val="5"/>
  </w:num>
  <w:num w:numId="291" w16cid:durableId="1670794165">
    <w:abstractNumId w:val="5"/>
  </w:num>
  <w:num w:numId="292" w16cid:durableId="1586719195">
    <w:abstractNumId w:val="5"/>
  </w:num>
  <w:num w:numId="293" w16cid:durableId="590938469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94" w16cid:durableId="1480922483">
    <w:abstractNumId w:val="5"/>
  </w:num>
  <w:num w:numId="295" w16cid:durableId="1254314973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3F7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4FFA"/>
    <w:rsid w:val="00056CC4"/>
    <w:rsid w:val="00057544"/>
    <w:rsid w:val="00057772"/>
    <w:rsid w:val="000644CF"/>
    <w:rsid w:val="0006454B"/>
    <w:rsid w:val="00064FC1"/>
    <w:rsid w:val="00065C96"/>
    <w:rsid w:val="00070A22"/>
    <w:rsid w:val="000713AB"/>
    <w:rsid w:val="0007184D"/>
    <w:rsid w:val="00073660"/>
    <w:rsid w:val="00077444"/>
    <w:rsid w:val="00077DEE"/>
    <w:rsid w:val="0008110A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071"/>
    <w:rsid w:val="000F4196"/>
    <w:rsid w:val="000F4FF8"/>
    <w:rsid w:val="00104CDD"/>
    <w:rsid w:val="001064D5"/>
    <w:rsid w:val="00107343"/>
    <w:rsid w:val="001101DA"/>
    <w:rsid w:val="00110B9F"/>
    <w:rsid w:val="00112371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3F18"/>
    <w:rsid w:val="001D47CA"/>
    <w:rsid w:val="001D7D23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2437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19A"/>
    <w:rsid w:val="002B09FE"/>
    <w:rsid w:val="002B2919"/>
    <w:rsid w:val="002B2EAF"/>
    <w:rsid w:val="002B5A3C"/>
    <w:rsid w:val="002B7A89"/>
    <w:rsid w:val="002C1BE4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08F0"/>
    <w:rsid w:val="00361BEC"/>
    <w:rsid w:val="00363DC7"/>
    <w:rsid w:val="0036529B"/>
    <w:rsid w:val="003659A6"/>
    <w:rsid w:val="0036624F"/>
    <w:rsid w:val="00373713"/>
    <w:rsid w:val="00376AAC"/>
    <w:rsid w:val="0038305D"/>
    <w:rsid w:val="00383683"/>
    <w:rsid w:val="00384529"/>
    <w:rsid w:val="00386004"/>
    <w:rsid w:val="00386636"/>
    <w:rsid w:val="00387625"/>
    <w:rsid w:val="003914FC"/>
    <w:rsid w:val="0039167F"/>
    <w:rsid w:val="00392FAE"/>
    <w:rsid w:val="00396693"/>
    <w:rsid w:val="00397BEB"/>
    <w:rsid w:val="003A28EB"/>
    <w:rsid w:val="003A31F1"/>
    <w:rsid w:val="003B1963"/>
    <w:rsid w:val="003B489C"/>
    <w:rsid w:val="003C410C"/>
    <w:rsid w:val="003C7E16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3F37C0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4FC7"/>
    <w:rsid w:val="006057A9"/>
    <w:rsid w:val="0060655E"/>
    <w:rsid w:val="00607D9B"/>
    <w:rsid w:val="00610D52"/>
    <w:rsid w:val="00611F7A"/>
    <w:rsid w:val="00612662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60BC"/>
    <w:rsid w:val="00657CB1"/>
    <w:rsid w:val="00660DBD"/>
    <w:rsid w:val="0066402A"/>
    <w:rsid w:val="006646EC"/>
    <w:rsid w:val="00670147"/>
    <w:rsid w:val="00670F3F"/>
    <w:rsid w:val="0067369B"/>
    <w:rsid w:val="006761D1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5944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06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32B4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48FB"/>
    <w:rsid w:val="007A5202"/>
    <w:rsid w:val="007B16D0"/>
    <w:rsid w:val="007B1CED"/>
    <w:rsid w:val="007B2F56"/>
    <w:rsid w:val="007B4C62"/>
    <w:rsid w:val="007C04D6"/>
    <w:rsid w:val="007C3ED3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4DFF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1DBB"/>
    <w:rsid w:val="00852F1F"/>
    <w:rsid w:val="0085602D"/>
    <w:rsid w:val="00870169"/>
    <w:rsid w:val="008706BD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5B31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6152"/>
    <w:rsid w:val="00A779A4"/>
    <w:rsid w:val="00A81437"/>
    <w:rsid w:val="00A815A3"/>
    <w:rsid w:val="00A838DF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C635C"/>
    <w:rsid w:val="00AD1AF2"/>
    <w:rsid w:val="00AD4C04"/>
    <w:rsid w:val="00AD6626"/>
    <w:rsid w:val="00AD6D5F"/>
    <w:rsid w:val="00AD75E9"/>
    <w:rsid w:val="00AE14B8"/>
    <w:rsid w:val="00AE1744"/>
    <w:rsid w:val="00AE1EC8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1C3C"/>
    <w:rsid w:val="00B42410"/>
    <w:rsid w:val="00B42D9F"/>
    <w:rsid w:val="00B453F9"/>
    <w:rsid w:val="00B539E5"/>
    <w:rsid w:val="00B57CBD"/>
    <w:rsid w:val="00B61D66"/>
    <w:rsid w:val="00B63582"/>
    <w:rsid w:val="00B635F7"/>
    <w:rsid w:val="00B63952"/>
    <w:rsid w:val="00B64D34"/>
    <w:rsid w:val="00B6526C"/>
    <w:rsid w:val="00B70912"/>
    <w:rsid w:val="00B71E8C"/>
    <w:rsid w:val="00B72F4D"/>
    <w:rsid w:val="00B73D0A"/>
    <w:rsid w:val="00B740E0"/>
    <w:rsid w:val="00B8058A"/>
    <w:rsid w:val="00B81660"/>
    <w:rsid w:val="00B81B60"/>
    <w:rsid w:val="00B8278F"/>
    <w:rsid w:val="00B8351B"/>
    <w:rsid w:val="00B8394E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1D01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108C"/>
    <w:rsid w:val="00C41EE1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67BC7"/>
    <w:rsid w:val="00C703CF"/>
    <w:rsid w:val="00C70F88"/>
    <w:rsid w:val="00C713A0"/>
    <w:rsid w:val="00C72697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20C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3781"/>
    <w:rsid w:val="00D35264"/>
    <w:rsid w:val="00D43041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1064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45938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59D0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2CF7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85B90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CE2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8</TotalTime>
  <Pages>8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2025-05-27T17:42:00Z</cp:lastPrinted>
  <dcterms:created xsi:type="dcterms:W3CDTF">2025-05-24T16:49:00Z</dcterms:created>
  <dcterms:modified xsi:type="dcterms:W3CDTF">2025-05-29T19:15:00Z</dcterms:modified>
</cp:coreProperties>
</file>