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p" w:displacedByCustomXml="next"/>
    <w:bookmarkEnd w:id="1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Cambria"/>
          <w:b w:val="0"/>
          <w:bCs w:val="0"/>
          <w:color w:val="auto"/>
          <w:sz w:val="22"/>
          <w:szCs w:val="22"/>
        </w:rPr>
      </w:sdtEndPr>
      <w:sdtContent>
        <w:p w14:paraId="04496D5C" w14:textId="7777777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0FF509FD" w14:textId="77777777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468CDECA" w14:textId="77777777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54BC7D9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673E88DA" w14:textId="77777777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21376" behindDoc="1" locked="0" layoutInCell="1" allowOverlap="1" wp14:anchorId="380F4592" wp14:editId="79EB67DA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14F5CD" w14:textId="77777777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02694C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327B327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6F09FF6" w14:textId="77777777" w:rsidR="009040FA" w:rsidRDefault="009040FA" w:rsidP="00C30444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8356A53" w14:textId="6B26624F" w:rsidR="009040FA" w:rsidRPr="00EE1193" w:rsidRDefault="0041308E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SO</w:t>
          </w:r>
          <w:r w:rsidR="0056077C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132EA8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–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00</w:t>
          </w:r>
          <w:r w:rsidR="00AA6D6F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4</w:t>
          </w:r>
        </w:p>
        <w:p w14:paraId="243CB058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2" w:name="_Table_of_Contents"/>
          <w:bookmarkStart w:id="3" w:name="_Ref189067937"/>
          <w:bookmarkEnd w:id="2"/>
        </w:p>
        <w:p w14:paraId="3E1BA9FD" w14:textId="77777777" w:rsidR="00CB350B" w:rsidRDefault="0041308E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PROCEDURE FOR</w:t>
          </w:r>
        </w:p>
        <w:p w14:paraId="612E9BA6" w14:textId="3F7D7398" w:rsidR="00911571" w:rsidRPr="006916C1" w:rsidRDefault="00AA6D6F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911571" w:rsidRPr="006916C1" w:rsidSect="0041308E">
              <w:headerReference w:type="default" r:id="rId9"/>
              <w:footerReference w:type="default" r:id="rId10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DIRECT COOMBS</w:t>
          </w:r>
          <w:r w:rsidR="00CB350B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</w:t>
          </w:r>
          <w:r w:rsidR="0041308E"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TEST</w:t>
          </w:r>
          <w: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– TUBE METHOD</w:t>
          </w:r>
        </w:p>
        <w:p w14:paraId="6CF39BE7" w14:textId="6D6C776C" w:rsidR="00F6115D" w:rsidRPr="006916C1" w:rsidRDefault="00CC46C3" w:rsidP="00CF531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/>
            <w:ind w:right="120"/>
            <w:jc w:val="center"/>
            <w:rPr>
              <w:szCs w:val="28"/>
            </w:rPr>
          </w:pPr>
          <w:bookmarkStart w:id="5" w:name="_Toc198633220"/>
          <w:r w:rsidRPr="00376AAC">
            <w:rPr>
              <w:szCs w:val="28"/>
            </w:rPr>
            <w:lastRenderedPageBreak/>
            <w:t>T</w:t>
          </w:r>
          <w:bookmarkEnd w:id="3"/>
          <w:r w:rsidR="00B70912" w:rsidRPr="00376AAC">
            <w:rPr>
              <w:szCs w:val="28"/>
            </w:rPr>
            <w:t>ABLE OF CONTENTS</w:t>
          </w:r>
          <w:bookmarkEnd w:id="5"/>
        </w:p>
        <w:sdt>
          <w:sdtPr>
            <w:rPr>
              <w:rFonts w:ascii="Palatino Linotype" w:eastAsia="Cambria" w:hAnsi="Palatino Linotype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8B0E6AD" w14:textId="77777777" w:rsidR="00C2562C" w:rsidRPr="00C2562C" w:rsidRDefault="00C2562C" w:rsidP="00CF5318">
              <w:pPr>
                <w:pStyle w:val="TOCHeading"/>
                <w:spacing w:before="0"/>
                <w:rPr>
                  <w:rFonts w:ascii="Palatino Linotype" w:hAnsi="Palatino Linotype"/>
                </w:rPr>
              </w:pPr>
            </w:p>
            <w:p w14:paraId="0A28CBE0" w14:textId="21D7E899" w:rsidR="00FB40B5" w:rsidRDefault="00C2562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C2562C">
                <w:rPr>
                  <w:rFonts w:ascii="Palatino Linotype" w:hAnsi="Palatino Linotype"/>
                </w:rPr>
                <w:fldChar w:fldCharType="begin"/>
              </w:r>
              <w:r w:rsidRPr="00C2562C">
                <w:rPr>
                  <w:rFonts w:ascii="Palatino Linotype" w:hAnsi="Palatino Linotype"/>
                </w:rPr>
                <w:instrText xml:space="preserve"> TOC \o "1-3" \h \z \u </w:instrText>
              </w:r>
              <w:r w:rsidRPr="00C2562C">
                <w:rPr>
                  <w:rFonts w:ascii="Palatino Linotype" w:hAnsi="Palatino Linotype"/>
                </w:rPr>
                <w:fldChar w:fldCharType="separate"/>
              </w:r>
              <w:hyperlink w:anchor="_Toc198633220" w:history="1">
                <w:r w:rsidR="00FB40B5" w:rsidRPr="00F56896">
                  <w:rPr>
                    <w:rStyle w:val="Hyperlink"/>
                    <w:noProof/>
                  </w:rPr>
                  <w:t>TABLE OF CONTENTS</w:t>
                </w:r>
                <w:r w:rsidR="00FB40B5">
                  <w:rPr>
                    <w:noProof/>
                    <w:webHidden/>
                  </w:rPr>
                  <w:tab/>
                </w:r>
                <w:r w:rsidR="00FB40B5">
                  <w:rPr>
                    <w:noProof/>
                    <w:webHidden/>
                  </w:rPr>
                  <w:fldChar w:fldCharType="begin"/>
                </w:r>
                <w:r w:rsidR="00FB40B5">
                  <w:rPr>
                    <w:noProof/>
                    <w:webHidden/>
                  </w:rPr>
                  <w:instrText xml:space="preserve"> PAGEREF _Toc198633220 \h </w:instrText>
                </w:r>
                <w:r w:rsidR="00FB40B5">
                  <w:rPr>
                    <w:noProof/>
                    <w:webHidden/>
                  </w:rPr>
                </w:r>
                <w:r w:rsidR="00FB40B5">
                  <w:rPr>
                    <w:noProof/>
                    <w:webHidden/>
                  </w:rPr>
                  <w:fldChar w:fldCharType="separate"/>
                </w:r>
                <w:r w:rsidR="005F5B78">
                  <w:rPr>
                    <w:noProof/>
                    <w:webHidden/>
                  </w:rPr>
                  <w:t>2</w:t>
                </w:r>
                <w:r w:rsidR="00FB40B5">
                  <w:rPr>
                    <w:noProof/>
                    <w:webHidden/>
                  </w:rPr>
                  <w:fldChar w:fldCharType="end"/>
                </w:r>
              </w:hyperlink>
            </w:p>
            <w:p w14:paraId="5A21F936" w14:textId="564E4119" w:rsidR="00FB40B5" w:rsidRDefault="00FB40B5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3221" w:history="1">
                <w:r w:rsidRPr="00F56896">
                  <w:rPr>
                    <w:rStyle w:val="Hyperlink"/>
                    <w:noProof/>
                  </w:rPr>
                  <w:t>APPROVAL AUTHORITY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_Toc198633221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5F5B78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462663B" w14:textId="6EE4F406" w:rsidR="00FB40B5" w:rsidRDefault="00FB40B5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3222" w:history="1">
                <w:r w:rsidRPr="00F56896">
                  <w:rPr>
                    <w:rStyle w:val="Hyperlink"/>
                    <w:noProof/>
                  </w:rPr>
                  <w:t>RECORD OF AMENDMENTS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_Toc198633222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5F5B78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F8C891" w14:textId="252DE39C" w:rsidR="00FB40B5" w:rsidRDefault="00FB40B5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3223" w:history="1">
                <w:r w:rsidRPr="00F56896">
                  <w:rPr>
                    <w:rStyle w:val="Hyperlink"/>
                    <w:noProof/>
                  </w:rPr>
                  <w:t>DISTRIBUTION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_Toc198633223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5F5B78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332211" w14:textId="42FA4900" w:rsidR="00FB40B5" w:rsidRDefault="00FB40B5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3224" w:history="1">
                <w:r w:rsidRPr="00F56896">
                  <w:rPr>
                    <w:rStyle w:val="Hyperlink"/>
                    <w:noProof/>
                  </w:rPr>
                  <w:t>LIST OF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_Toc198633224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5F5B78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0AEB348" w14:textId="2B793B29" w:rsidR="00FB40B5" w:rsidRDefault="00FB40B5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3225" w:history="1">
                <w:r w:rsidRPr="00F56896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F56896">
                  <w:rPr>
                    <w:rStyle w:val="Hyperlink"/>
                    <w:noProof/>
                  </w:rPr>
                  <w:t>Objective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_Toc198633225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5F5B78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920811D" w14:textId="674B7BF4" w:rsidR="00FB40B5" w:rsidRDefault="00FB40B5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3226" w:history="1">
                <w:r w:rsidRPr="00F56896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F56896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_Toc198633226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5F5B78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05F29B" w14:textId="6EF7A647" w:rsidR="00FB40B5" w:rsidRDefault="00FB40B5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3227" w:history="1">
                <w:r w:rsidRPr="00F56896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F56896">
                  <w:rPr>
                    <w:rStyle w:val="Hyperlink"/>
                    <w:noProof/>
                  </w:rPr>
                  <w:t>Responsibilities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_Toc198633227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5F5B78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238D935" w14:textId="4453DCE2" w:rsidR="00FB40B5" w:rsidRDefault="00FB40B5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3228" w:history="1">
                <w:r w:rsidRPr="00F56896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F56896">
                  <w:rPr>
                    <w:rStyle w:val="Hyperlink"/>
                    <w:noProof/>
                  </w:rPr>
                  <w:t>Definition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_Toc198633228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5F5B78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9F1A93D" w14:textId="1FE46BB7" w:rsidR="00FB40B5" w:rsidRDefault="00FB40B5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3229" w:history="1">
                <w:r w:rsidRPr="00F56896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F56896">
                  <w:rPr>
                    <w:rStyle w:val="Hyperlink"/>
                    <w:noProof/>
                  </w:rPr>
                  <w:t>Test Principle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_Toc198633229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5F5B78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6F63AB1" w14:textId="6F84F0DF" w:rsidR="00FB40B5" w:rsidRDefault="00FB40B5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3230" w:history="1">
                <w:r w:rsidRPr="00F56896">
                  <w:rPr>
                    <w:rStyle w:val="Hyperlink"/>
                    <w:noProof/>
                  </w:rPr>
                  <w:t>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F56896">
                  <w:rPr>
                    <w:rStyle w:val="Hyperlink"/>
                    <w:noProof/>
                  </w:rPr>
                  <w:t>Specific Performance Characteristics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_Toc198633230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5F5B78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F364E3F" w14:textId="22534AF1" w:rsidR="00FB40B5" w:rsidRDefault="00FB40B5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3231" w:history="1">
                <w:r w:rsidRPr="00F56896">
                  <w:rPr>
                    <w:rStyle w:val="Hyperlink"/>
                    <w:noProof/>
                  </w:rPr>
                  <w:t>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F56896">
                  <w:rPr>
                    <w:rStyle w:val="Hyperlink"/>
                    <w:noProof/>
                  </w:rPr>
                  <w:t>Type of Sample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_Toc198633231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5F5B78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64BEB2" w14:textId="62F37869" w:rsidR="00FB40B5" w:rsidRDefault="00FB40B5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3232" w:history="1">
                <w:r w:rsidRPr="00F56896">
                  <w:rPr>
                    <w:rStyle w:val="Hyperlink"/>
                    <w:noProof/>
                  </w:rPr>
                  <w:t>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F56896">
                  <w:rPr>
                    <w:rStyle w:val="Hyperlink"/>
                    <w:noProof/>
                  </w:rPr>
                  <w:t>Type of Container &amp; Additives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_Toc198633232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5F5B78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0F49D96" w14:textId="2D7F16AF" w:rsidR="00FB40B5" w:rsidRDefault="00FB40B5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3233" w:history="1">
                <w:r w:rsidRPr="00F56896">
                  <w:rPr>
                    <w:rStyle w:val="Hyperlink"/>
                    <w:noProof/>
                  </w:rPr>
                  <w:t>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F56896">
                  <w:rPr>
                    <w:rStyle w:val="Hyperlink"/>
                    <w:noProof/>
                  </w:rPr>
                  <w:t>Patient Preparation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_Toc198633233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5F5B78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34E650C" w14:textId="37EB066D" w:rsidR="00FB40B5" w:rsidRDefault="00FB40B5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3234" w:history="1">
                <w:r w:rsidRPr="00F56896">
                  <w:rPr>
                    <w:rStyle w:val="Hyperlink"/>
                    <w:noProof/>
                  </w:rPr>
                  <w:t>10.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F56896">
                  <w:rPr>
                    <w:rStyle w:val="Hyperlink"/>
                    <w:noProof/>
                  </w:rPr>
                  <w:t>Equipment &amp; Reagents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_Toc198633234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5F5B78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1876A62" w14:textId="2E3FE804" w:rsidR="00FB40B5" w:rsidRDefault="00FB40B5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3235" w:history="1">
                <w:r w:rsidRPr="00F56896">
                  <w:rPr>
                    <w:rStyle w:val="Hyperlink"/>
                    <w:noProof/>
                  </w:rPr>
                  <w:t>11.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F56896">
                  <w:rPr>
                    <w:rStyle w:val="Hyperlink"/>
                    <w:noProof/>
                  </w:rPr>
                  <w:t>Safety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_Toc198633235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5F5B78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308F02A" w14:textId="03AD477E" w:rsidR="00FB40B5" w:rsidRDefault="00FB40B5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3236" w:history="1">
                <w:r w:rsidRPr="00F56896">
                  <w:rPr>
                    <w:rStyle w:val="Hyperlink"/>
                    <w:noProof/>
                  </w:rPr>
                  <w:t>12.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F56896">
                  <w:rPr>
                    <w:rStyle w:val="Hyperlink"/>
                    <w:noProof/>
                  </w:rPr>
                  <w:t>Calibration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_Toc198633236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5F5B78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8F26ECC" w14:textId="6EC94D0F" w:rsidR="00FB40B5" w:rsidRDefault="00FB40B5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3237" w:history="1">
                <w:r w:rsidRPr="00F56896">
                  <w:rPr>
                    <w:rStyle w:val="Hyperlink"/>
                    <w:noProof/>
                  </w:rPr>
                  <w:t>13.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F56896">
                  <w:rPr>
                    <w:rStyle w:val="Hyperlink"/>
                    <w:noProof/>
                  </w:rPr>
                  <w:t>Test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_Toc198633237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5F5B78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7916565" w14:textId="3CA31670" w:rsidR="00FB40B5" w:rsidRDefault="00FB40B5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3238" w:history="1">
                <w:r w:rsidRPr="00F56896">
                  <w:rPr>
                    <w:rStyle w:val="Hyperlink"/>
                    <w:noProof/>
                  </w:rPr>
                  <w:t>14.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F56896">
                  <w:rPr>
                    <w:rStyle w:val="Hyperlink"/>
                    <w:bCs/>
                    <w:noProof/>
                  </w:rPr>
                  <w:t xml:space="preserve">Quality </w:t>
                </w:r>
                <w:r w:rsidRPr="00F56896">
                  <w:rPr>
                    <w:rStyle w:val="Hyperlink"/>
                    <w:noProof/>
                  </w:rPr>
                  <w:t>Control</w:t>
                </w:r>
                <w:r w:rsidRPr="00F56896">
                  <w:rPr>
                    <w:rStyle w:val="Hyperlink"/>
                    <w:bCs/>
                    <w:noProof/>
                  </w:rPr>
                  <w:t xml:space="preserve">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_Toc198633238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5F5B78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EBB300" w14:textId="46CE1D24" w:rsidR="00FB40B5" w:rsidRDefault="00FB40B5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3239" w:history="1">
                <w:r w:rsidRPr="00F56896">
                  <w:rPr>
                    <w:rStyle w:val="Hyperlink"/>
                    <w:noProof/>
                  </w:rPr>
                  <w:t>15.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F56896">
                  <w:rPr>
                    <w:rStyle w:val="Hyperlink"/>
                    <w:noProof/>
                  </w:rPr>
                  <w:t>Interferences &amp; Cross Reactions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_Toc198633239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5F5B78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03EE2A2" w14:textId="0A230C7D" w:rsidR="00FB40B5" w:rsidRDefault="00FB40B5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3240" w:history="1">
                <w:r w:rsidRPr="00F56896">
                  <w:rPr>
                    <w:rStyle w:val="Hyperlink"/>
                    <w:noProof/>
                  </w:rPr>
                  <w:t>16.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F56896">
                  <w:rPr>
                    <w:rStyle w:val="Hyperlink"/>
                    <w:noProof/>
                  </w:rPr>
                  <w:t>Result Calculation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_Toc198633240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5F5B78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78966AD" w14:textId="6AFD64BC" w:rsidR="00FB40B5" w:rsidRDefault="00FB40B5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3241" w:history="1">
                <w:r w:rsidRPr="00F56896">
                  <w:rPr>
                    <w:rStyle w:val="Hyperlink"/>
                    <w:noProof/>
                  </w:rPr>
                  <w:t>17.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F56896">
                  <w:rPr>
                    <w:rStyle w:val="Hyperlink"/>
                    <w:noProof/>
                  </w:rPr>
                  <w:t>Biological Reference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_Toc198633241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5F5B78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34BE36" w14:textId="44AC8886" w:rsidR="00FB40B5" w:rsidRDefault="00FB40B5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3242" w:history="1">
                <w:r w:rsidRPr="00F56896">
                  <w:rPr>
                    <w:rStyle w:val="Hyperlink"/>
                    <w:noProof/>
                  </w:rPr>
                  <w:t>18.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F56896">
                  <w:rPr>
                    <w:rStyle w:val="Hyperlink"/>
                    <w:noProof/>
                  </w:rPr>
                  <w:t>Reportable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_Toc198633242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5F5B78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B71DC68" w14:textId="1D8C1B04" w:rsidR="00FB40B5" w:rsidRDefault="00FB40B5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3243" w:history="1">
                <w:r w:rsidRPr="00F56896">
                  <w:rPr>
                    <w:rStyle w:val="Hyperlink"/>
                    <w:noProof/>
                  </w:rPr>
                  <w:t>19.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F56896">
                  <w:rPr>
                    <w:rStyle w:val="Hyperlink"/>
                    <w:noProof/>
                  </w:rPr>
                  <w:t>Procedure when Results are not in Range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_Toc198633243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5F5B78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A2163DD" w14:textId="333708DD" w:rsidR="00FB40B5" w:rsidRDefault="00FB40B5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3244" w:history="1">
                <w:r w:rsidRPr="00F56896">
                  <w:rPr>
                    <w:rStyle w:val="Hyperlink"/>
                    <w:noProof/>
                  </w:rPr>
                  <w:t>20.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F56896">
                  <w:rPr>
                    <w:rStyle w:val="Hyperlink"/>
                    <w:noProof/>
                  </w:rPr>
                  <w:t>Critical Alert Values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_Toc198633244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5F5B78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00E636" w14:textId="19F1BCFC" w:rsidR="00FB40B5" w:rsidRDefault="00FB40B5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3245" w:history="1">
                <w:r w:rsidRPr="00F56896">
                  <w:rPr>
                    <w:rStyle w:val="Hyperlink"/>
                    <w:noProof/>
                  </w:rPr>
                  <w:t>21.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F56896">
                  <w:rPr>
                    <w:rStyle w:val="Hyperlink"/>
                    <w:noProof/>
                  </w:rPr>
                  <w:t>Laboratory Clinical Interpretation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_Toc198633245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5F5B78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38C5FAF" w14:textId="1668DA8D" w:rsidR="00FB40B5" w:rsidRDefault="00FB40B5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3246" w:history="1">
                <w:r w:rsidRPr="00F56896">
                  <w:rPr>
                    <w:rStyle w:val="Hyperlink"/>
                    <w:noProof/>
                  </w:rPr>
                  <w:t>22.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F56896">
                  <w:rPr>
                    <w:rStyle w:val="Hyperlink"/>
                    <w:noProof/>
                  </w:rPr>
                  <w:t>Potential Source of Variability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_Toc198633246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5F5B78"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B3FB402" w14:textId="23E3EA8E" w:rsidR="00FB40B5" w:rsidRDefault="00FB40B5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3247" w:history="1">
                <w:r w:rsidRPr="00F56896">
                  <w:rPr>
                    <w:rStyle w:val="Hyperlink"/>
                    <w:noProof/>
                  </w:rPr>
                  <w:t>23.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F56896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_Toc198633247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5F5B78"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7141A1" w14:textId="05E99F40" w:rsidR="00C2562C" w:rsidRDefault="00C2562C">
              <w:r w:rsidRPr="00C2562C">
                <w:rPr>
                  <w:rFonts w:ascii="Palatino Linotype" w:hAnsi="Palatino Linotype"/>
                  <w:b/>
                  <w:bCs/>
                  <w:noProof/>
                </w:rPr>
                <w:fldChar w:fldCharType="end"/>
              </w:r>
            </w:p>
          </w:sdtContent>
        </w:sdt>
        <w:p w14:paraId="44EF9BC0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11571">
              <w:headerReference w:type="default" r:id="rId11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3736DB8F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7A5A56F8" w14:textId="77777777" w:rsidR="00B70912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6" w:name="_Toc198633221"/>
          <w:r w:rsidRPr="00643AD6">
            <w:t xml:space="preserve">APPROVAL </w:t>
          </w:r>
          <w:r w:rsidRPr="006916C1">
            <w:rPr>
              <w:szCs w:val="28"/>
            </w:rPr>
            <w:t>AUTHORITY</w:t>
          </w:r>
          <w:bookmarkEnd w:id="6"/>
        </w:p>
        <w:p w14:paraId="66EC42D8" w14:textId="77777777" w:rsidR="004E45F0" w:rsidRDefault="004E45F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4E45F0" w:rsidRPr="00156BFB" w14:paraId="07F69B3F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76B80D86" w14:textId="77777777" w:rsidR="004E45F0" w:rsidRPr="00156BFB" w:rsidRDefault="004E45F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bookmarkStart w:id="7" w:name="_Hlk199458905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0DEBCBDD" w14:textId="77777777" w:rsidR="004E45F0" w:rsidRPr="00156BFB" w:rsidRDefault="004E45F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Head of Department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29F88C44" w14:textId="77777777" w:rsidR="004E45F0" w:rsidRPr="008D0CC5" w:rsidRDefault="004E45F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3F29E246" w14:textId="77777777" w:rsidR="004E45F0" w:rsidRPr="00156BFB" w:rsidRDefault="004E45F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44DA5B8A" w14:textId="77777777" w:rsidR="004E45F0" w:rsidRPr="00156BFB" w:rsidRDefault="004E45F0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4E45F0" w:rsidRPr="00156BFB" w14:paraId="108DDF5F" w14:textId="77777777" w:rsidTr="00F91BB0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1AAE78C3" w14:textId="77777777" w:rsidR="004E45F0" w:rsidRPr="00156BFB" w:rsidRDefault="004E45F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325B7F26" w14:textId="77777777" w:rsidR="004E45F0" w:rsidRPr="00156BFB" w:rsidRDefault="004E45F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7B299205" w14:textId="77777777" w:rsidR="004E45F0" w:rsidRPr="00156BFB" w:rsidRDefault="004E45F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60288" behindDoc="0" locked="0" layoutInCell="1" allowOverlap="1" wp14:anchorId="43B55053" wp14:editId="1DD763CF">
                      <wp:simplePos x="0" y="0"/>
                      <wp:positionH relativeFrom="column">
                        <wp:posOffset>24765</wp:posOffset>
                      </wp:positionH>
                      <wp:positionV relativeFrom="page">
                        <wp:posOffset>225425</wp:posOffset>
                      </wp:positionV>
                      <wp:extent cx="1827530" cy="522605"/>
                      <wp:effectExtent l="0" t="0" r="1270" b="0"/>
                      <wp:wrapTopAndBottom/>
                      <wp:docPr id="16097328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  <w:p w14:paraId="04D3B305" w14:textId="77777777" w:rsidR="004E45F0" w:rsidRPr="00156BFB" w:rsidRDefault="004E45F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48877B31" w14:textId="77777777" w:rsidR="004E45F0" w:rsidRPr="00156BFB" w:rsidRDefault="004E45F0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4E45F0" w:rsidRPr="00156BFB" w14:paraId="490675A3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2DBEE773" w14:textId="77777777" w:rsidR="004E45F0" w:rsidRPr="00156BFB" w:rsidRDefault="004E45F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Reviewed &amp; </w:t>
                </w:r>
                <w:proofErr w:type="gramStart"/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Approved</w:t>
                </w:r>
                <w:proofErr w:type="gramEnd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0FC1F980" w14:textId="77777777" w:rsidR="004E45F0" w:rsidRPr="00156BFB" w:rsidRDefault="004E45F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1F8D6B5C" w14:textId="77777777" w:rsidR="004E45F0" w:rsidRPr="008D0CC5" w:rsidRDefault="004E45F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0F5C6352" w14:textId="77777777" w:rsidR="004E45F0" w:rsidRPr="00156BFB" w:rsidRDefault="004E45F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665AEB6C" w14:textId="77777777" w:rsidR="004E45F0" w:rsidRPr="00156BFB" w:rsidRDefault="004E45F0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4E45F0" w:rsidRPr="00156BFB" w14:paraId="6CEF90A8" w14:textId="77777777" w:rsidTr="00F91BB0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17DBBB2B" w14:textId="77777777" w:rsidR="004E45F0" w:rsidRPr="00156BFB" w:rsidRDefault="004E45F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63A82900" w14:textId="77777777" w:rsidR="004E45F0" w:rsidRPr="00156BFB" w:rsidRDefault="004E45F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4539D0AC" w14:textId="77777777" w:rsidR="004E45F0" w:rsidRPr="00156BFB" w:rsidRDefault="004E45F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59264" behindDoc="0" locked="0" layoutInCell="1" allowOverlap="1" wp14:anchorId="6B1CC600" wp14:editId="49E4EAFB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560730FF" w14:textId="77777777" w:rsidR="004E45F0" w:rsidRPr="00156BFB" w:rsidRDefault="004E45F0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4E45F0" w:rsidRPr="00156BFB" w14:paraId="224F37EA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3D8D7E0F" w14:textId="77777777" w:rsidR="004E45F0" w:rsidRPr="00156BFB" w:rsidRDefault="004E45F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Issued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7829D731" w14:textId="77777777" w:rsidR="004E45F0" w:rsidRPr="00156BFB" w:rsidRDefault="004E45F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Quality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78317985" w14:textId="77777777" w:rsidR="004E45F0" w:rsidRDefault="004E45F0" w:rsidP="00F91BB0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Sai Varun</w:t>
                </w:r>
              </w:p>
              <w:p w14:paraId="1D0FD3F0" w14:textId="77777777" w:rsidR="004E45F0" w:rsidRPr="00156BFB" w:rsidRDefault="004E45F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034251F8" w14:textId="77777777" w:rsidR="004E45F0" w:rsidRPr="00156BFB" w:rsidRDefault="004E45F0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4E45F0" w:rsidRPr="00156BFB" w14:paraId="25D050B7" w14:textId="77777777" w:rsidTr="00F91BB0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5420D4EA" w14:textId="77777777" w:rsidR="004E45F0" w:rsidRPr="00156BFB" w:rsidRDefault="004E45F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0A94FBBD" w14:textId="77777777" w:rsidR="004E45F0" w:rsidRPr="00156BFB" w:rsidRDefault="004E45F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108A3643" w14:textId="77777777" w:rsidR="004E45F0" w:rsidRPr="00156BFB" w:rsidRDefault="004E45F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6E17781F" wp14:editId="15682E68">
                      <wp:extent cx="1364400" cy="379800"/>
                      <wp:effectExtent l="0" t="0" r="7620" b="1270"/>
                      <wp:docPr id="991748428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1748428" name="Picture 991748428"/>
                              <pic:cNvPicPr/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4400" cy="379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21506F73" w14:textId="77777777" w:rsidR="004E45F0" w:rsidRPr="00156BFB" w:rsidRDefault="004E45F0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bookmarkEnd w:id="7"/>
        </w:tbl>
        <w:p w14:paraId="219B78C6" w14:textId="77777777" w:rsidR="004E45F0" w:rsidRPr="00B70912" w:rsidRDefault="004E45F0" w:rsidP="004E45F0">
          <w:pPr>
            <w:pStyle w:val="TDPL-BodyTxt"/>
            <w:sectPr w:rsidR="004E45F0" w:rsidRPr="00B70912" w:rsidSect="00B70912">
              <w:headerReference w:type="default" r:id="rId14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64750E68" w14:textId="77777777" w:rsidR="00B70912" w:rsidRPr="00EE1193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8" w:name="_Record_of_Amendments"/>
          <w:bookmarkStart w:id="9" w:name="_Toc198633222"/>
          <w:bookmarkEnd w:id="8"/>
          <w:r w:rsidRPr="00EE1193">
            <w:lastRenderedPageBreak/>
            <w:t xml:space="preserve">RECORD OF </w:t>
          </w:r>
          <w:r w:rsidRPr="006916C1">
            <w:rPr>
              <w:szCs w:val="28"/>
            </w:rPr>
            <w:t>AMENDMENTS</w:t>
          </w:r>
          <w:bookmarkEnd w:id="9"/>
        </w:p>
        <w:p w14:paraId="79B69ABF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28D6D86A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D5B91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CFB7E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73F68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6AA7C8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5776A9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0AA6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31B3F16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39128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89B1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2780B4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546C0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C1B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304AD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38E5E6DF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F40A0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6CAF9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968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483AB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01A1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892F5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05CECFC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D6DAA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EB96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D6C10A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C83EF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3A70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8CC6F1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1B7206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04BF0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3217E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F66AF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728B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6369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D998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99E5A6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96393A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23F4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6A07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9DC6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FE760A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74B05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C7F878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FE852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7B0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49AA0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30BF4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A92B8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F6F0C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3866C36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7F880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927F0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1F635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32E4F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586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C98231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89DC67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24B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8447F7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DA13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17D7F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8C601D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F4080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15650CE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7D334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88222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D927C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D1114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A90D33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104D4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8AF454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66EE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DEC5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3C4C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3CF9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3EE76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40F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D22A7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00FEE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C40669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ABC9C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268AFE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32392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C7FC3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759073C0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1B59259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70912">
              <w:headerReference w:type="default" r:id="rId15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90"/>
            <w:gridCol w:w="3609"/>
            <w:gridCol w:w="2077"/>
            <w:gridCol w:w="965"/>
            <w:gridCol w:w="1035"/>
          </w:tblGrid>
          <w:tr w:rsidR="001140C2" w:rsidRPr="001064D5" w14:paraId="30B2BA40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6DBC3513" w14:textId="77777777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684D047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6DB0950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2A51306A" w14:textId="77777777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07BB1F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3DF218EF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39FEE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398FBE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5A8A9EE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12FE6B7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B740E0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456E925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4EC36BA2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BB35B2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ABD72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0D9294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611A4B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DE9007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294362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050B9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E9B066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C51C07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7751524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05CF08E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14D4B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EDE8D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40A00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EC704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0DC83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FC69B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41E248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D53699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4405B8E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2A93CFA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3925A6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0A279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AD9E5E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36B8CF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00B64E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2AB9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4228A20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BDDE65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6A11CC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456A4E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B0098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F9294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1B151B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A980F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887E0E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DD9EB0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0C19C17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31E960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76DF7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0B7717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B4441F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CBEA7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2CEF9ED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AC96D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1B24551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BE0D47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2DB8B8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4A3349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4253D8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03B53DA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B0A131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C8A5B4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4B85903D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5DFB6334" w14:textId="77777777" w:rsidR="00F6115D" w:rsidRPr="009B0F39" w:rsidRDefault="00C6726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10" w:name="_Distribution_List"/>
          <w:bookmarkStart w:id="11" w:name="_Toc198633223"/>
          <w:bookmarkEnd w:id="10"/>
          <w:r w:rsidRPr="009B0F39">
            <w:t>DISTRIBUTION LIST</w:t>
          </w:r>
          <w:bookmarkEnd w:id="11"/>
        </w:p>
        <w:p w14:paraId="1019A313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291D9E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70912">
              <w:headerReference w:type="default" r:id="rId16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p w14:paraId="70626AFB" w14:textId="77777777" w:rsidR="002A535F" w:rsidRPr="009B0F39" w:rsidRDefault="002A535F" w:rsidP="003E277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 w:after="0"/>
            <w:ind w:right="120"/>
            <w:jc w:val="center"/>
          </w:pPr>
          <w:bookmarkStart w:id="12" w:name="_List_of_Abbreviations"/>
          <w:bookmarkStart w:id="13" w:name="_Ref189068143"/>
          <w:bookmarkStart w:id="14" w:name="_Toc198633224"/>
          <w:bookmarkEnd w:id="12"/>
          <w:r w:rsidRPr="009B0F39">
            <w:lastRenderedPageBreak/>
            <w:t>L</w:t>
          </w:r>
          <w:bookmarkEnd w:id="13"/>
          <w:r w:rsidR="00C67260" w:rsidRPr="009B0F39">
            <w:t xml:space="preserve">IST OF </w:t>
          </w:r>
          <w:r w:rsidR="00C67260" w:rsidRPr="006916C1">
            <w:rPr>
              <w:szCs w:val="28"/>
            </w:rPr>
            <w:t>ABBREVIATIONS</w:t>
          </w:r>
          <w:bookmarkEnd w:id="14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73809093" w14:textId="77777777" w:rsidTr="00E72A7C">
            <w:trPr>
              <w:trHeight w:val="57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0AAF1221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795721AD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1EB3D1B3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E72A7C" w:rsidRPr="001064D5" w14:paraId="4B9EC0F7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6373B5C" w14:textId="5F906EB0" w:rsidR="00E72A7C" w:rsidRPr="006916C1" w:rsidRDefault="00E72A7C" w:rsidP="00E72A7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</w:tcPr>
              <w:p w14:paraId="2FECF7E3" w14:textId="2DC8CA1B" w:rsidR="00E72A7C" w:rsidRPr="006916C1" w:rsidRDefault="00E61B14" w:rsidP="00E72A7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AHG</w:t>
                </w:r>
              </w:p>
            </w:tc>
            <w:tc>
              <w:tcPr>
                <w:tcW w:w="5868" w:type="dxa"/>
              </w:tcPr>
              <w:p w14:paraId="30EE9389" w14:textId="35BAE221" w:rsidR="00E72A7C" w:rsidRPr="006916C1" w:rsidRDefault="00E61B14" w:rsidP="00E72A7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Anti-Human Globulin</w:t>
                </w:r>
              </w:p>
            </w:tc>
          </w:tr>
          <w:tr w:rsidR="00047FAF" w:rsidRPr="001064D5" w14:paraId="0B962A5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2D9AC36" w14:textId="2637E918" w:rsidR="00047FAF" w:rsidRPr="006916C1" w:rsidRDefault="00047FAF" w:rsidP="00047FAF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</w:tcPr>
              <w:p w14:paraId="33B07493" w14:textId="1017E11A" w:rsidR="00047FAF" w:rsidRDefault="00047FAF" w:rsidP="00047FAF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87D29">
                  <w:rPr>
                    <w:rFonts w:ascii="Palatino Linotype" w:hAnsi="Palatino Linotype"/>
                  </w:rPr>
                  <w:t>°C</w:t>
                </w:r>
              </w:p>
            </w:tc>
            <w:tc>
              <w:tcPr>
                <w:tcW w:w="5868" w:type="dxa"/>
              </w:tcPr>
              <w:p w14:paraId="137506E5" w14:textId="7F235924" w:rsidR="00047FAF" w:rsidRPr="002B2EAF" w:rsidRDefault="00047FAF" w:rsidP="00047FAF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Degree Centigrade</w:t>
                </w:r>
              </w:p>
            </w:tc>
          </w:tr>
          <w:tr w:rsidR="00E81571" w:rsidRPr="001064D5" w14:paraId="1CA8C726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22573F3" w14:textId="49F61695" w:rsidR="00E81571" w:rsidRPr="006916C1" w:rsidRDefault="00E81571" w:rsidP="00E8157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</w:tcPr>
              <w:p w14:paraId="41DDE7AD" w14:textId="69C98E16" w:rsidR="00E81571" w:rsidRDefault="00E81571" w:rsidP="00E8157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CV</w:t>
                </w:r>
              </w:p>
            </w:tc>
            <w:tc>
              <w:tcPr>
                <w:tcW w:w="5868" w:type="dxa"/>
              </w:tcPr>
              <w:p w14:paraId="790DACBD" w14:textId="745CDD9F" w:rsidR="00E81571" w:rsidRPr="002B2EAF" w:rsidRDefault="00E81571" w:rsidP="00E8157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Coefficient of Variation</w:t>
                </w:r>
              </w:p>
            </w:tc>
          </w:tr>
          <w:tr w:rsidR="00E61B14" w:rsidRPr="001064D5" w14:paraId="07B27A6A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33C588C" w14:textId="7E23FD04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</w:tcPr>
              <w:p w14:paraId="5D1DC31B" w14:textId="7D9CC3E3" w:rsidR="00E61B14" w:rsidRPr="00187D29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EDTA</w:t>
                </w:r>
              </w:p>
            </w:tc>
            <w:tc>
              <w:tcPr>
                <w:tcW w:w="5868" w:type="dxa"/>
              </w:tcPr>
              <w:p w14:paraId="59D2D140" w14:textId="0213CF88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47FAF">
                  <w:rPr>
                    <w:rFonts w:ascii="Palatino Linotype" w:hAnsi="Palatino Linotype"/>
                  </w:rPr>
                  <w:t xml:space="preserve">Ethylenediamine </w:t>
                </w:r>
                <w:r>
                  <w:rPr>
                    <w:rFonts w:ascii="Palatino Linotype" w:hAnsi="Palatino Linotype"/>
                  </w:rPr>
                  <w:t>T</w:t>
                </w:r>
                <w:r w:rsidRPr="00047FAF">
                  <w:rPr>
                    <w:rFonts w:ascii="Palatino Linotype" w:hAnsi="Palatino Linotype"/>
                  </w:rPr>
                  <w:t>etra</w:t>
                </w:r>
                <w:r>
                  <w:rPr>
                    <w:rFonts w:ascii="Palatino Linotype" w:hAnsi="Palatino Linotype"/>
                  </w:rPr>
                  <w:t>-a</w:t>
                </w:r>
                <w:r w:rsidRPr="00047FAF">
                  <w:rPr>
                    <w:rFonts w:ascii="Palatino Linotype" w:hAnsi="Palatino Linotype"/>
                  </w:rPr>
                  <w:t>cetic Acid</w:t>
                </w:r>
              </w:p>
            </w:tc>
          </w:tr>
          <w:tr w:rsidR="00E61B14" w:rsidRPr="001064D5" w14:paraId="1ABDA81C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372790F" w14:textId="45AE78EA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</w:tcPr>
              <w:p w14:paraId="199B187B" w14:textId="4D0D55D1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EQAS</w:t>
                </w:r>
              </w:p>
            </w:tc>
            <w:tc>
              <w:tcPr>
                <w:tcW w:w="5868" w:type="dxa"/>
              </w:tcPr>
              <w:p w14:paraId="6E06ECF7" w14:textId="13A222B9" w:rsidR="00E61B14" w:rsidRPr="002B2EAF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External Quality Assurance Scheme</w:t>
                </w:r>
              </w:p>
            </w:tc>
          </w:tr>
          <w:tr w:rsidR="00E61B14" w:rsidRPr="001064D5" w14:paraId="2D4455AF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4DB6B68" w14:textId="51618997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</w:tcPr>
              <w:p w14:paraId="20B4695F" w14:textId="4E1ADDFC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HOD</w:t>
                </w:r>
              </w:p>
            </w:tc>
            <w:tc>
              <w:tcPr>
                <w:tcW w:w="5868" w:type="dxa"/>
              </w:tcPr>
              <w:p w14:paraId="443B2D44" w14:textId="77C2F106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Head of Department</w:t>
                </w:r>
              </w:p>
            </w:tc>
          </w:tr>
          <w:tr w:rsidR="00E61B14" w:rsidRPr="001064D5" w14:paraId="3AA868C9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FCA07B3" w14:textId="08E01223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</w:tcPr>
              <w:p w14:paraId="74961AB7" w14:textId="0CA56347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HM</w:t>
                </w:r>
              </w:p>
            </w:tc>
            <w:tc>
              <w:tcPr>
                <w:tcW w:w="5868" w:type="dxa"/>
              </w:tcPr>
              <w:p w14:paraId="3D8BE3A1" w14:textId="3FDE4414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Haematology</w:t>
                </w:r>
              </w:p>
            </w:tc>
          </w:tr>
          <w:tr w:rsidR="00E61B14" w:rsidRPr="001064D5" w14:paraId="470BF022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5A4499FC" w14:textId="34B82662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</w:tcPr>
              <w:p w14:paraId="14D42C8B" w14:textId="4CE69053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IgG</w:t>
                </w:r>
              </w:p>
            </w:tc>
            <w:tc>
              <w:tcPr>
                <w:tcW w:w="5868" w:type="dxa"/>
              </w:tcPr>
              <w:p w14:paraId="2ABD9BBA" w14:textId="443BB0EB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Immunoglobulin G</w:t>
                </w:r>
              </w:p>
            </w:tc>
          </w:tr>
          <w:tr w:rsidR="00E61B14" w:rsidRPr="001064D5" w14:paraId="46C0C63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D608444" w14:textId="17A5550C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9</w:t>
                </w:r>
              </w:p>
            </w:tc>
            <w:tc>
              <w:tcPr>
                <w:tcW w:w="1981" w:type="dxa"/>
              </w:tcPr>
              <w:p w14:paraId="2ABF1A6B" w14:textId="40FF0F5F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IQC</w:t>
                </w:r>
              </w:p>
            </w:tc>
            <w:tc>
              <w:tcPr>
                <w:tcW w:w="5868" w:type="dxa"/>
              </w:tcPr>
              <w:p w14:paraId="00653C23" w14:textId="13FD8DD9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Internal Quality Control</w:t>
                </w:r>
              </w:p>
            </w:tc>
          </w:tr>
          <w:tr w:rsidR="00E61B14" w:rsidRPr="001064D5" w14:paraId="7BBF4AF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99C0154" w14:textId="3CBC5FDD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10</w:t>
                </w:r>
              </w:p>
            </w:tc>
            <w:tc>
              <w:tcPr>
                <w:tcW w:w="1981" w:type="dxa"/>
              </w:tcPr>
              <w:p w14:paraId="60EBC76F" w14:textId="57F86BD4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LISS</w:t>
                </w:r>
              </w:p>
            </w:tc>
            <w:tc>
              <w:tcPr>
                <w:tcW w:w="5868" w:type="dxa"/>
              </w:tcPr>
              <w:p w14:paraId="504ED7F2" w14:textId="56B5D5F6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Low Ionic Strength Salt Solution</w:t>
                </w:r>
              </w:p>
            </w:tc>
          </w:tr>
          <w:tr w:rsidR="00E61B14" w:rsidRPr="001064D5" w14:paraId="0183782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49D1D62" w14:textId="21B66519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11</w:t>
                </w:r>
              </w:p>
            </w:tc>
            <w:tc>
              <w:tcPr>
                <w:tcW w:w="1981" w:type="dxa"/>
              </w:tcPr>
              <w:p w14:paraId="6A7CFB6F" w14:textId="3486B9A4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MSP</w:t>
                </w:r>
              </w:p>
            </w:tc>
            <w:tc>
              <w:tcPr>
                <w:tcW w:w="5868" w:type="dxa"/>
              </w:tcPr>
              <w:p w14:paraId="57C6D26D" w14:textId="2F8C868C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Management System Procedure</w:t>
                </w:r>
              </w:p>
            </w:tc>
          </w:tr>
          <w:tr w:rsidR="00E61B14" w:rsidRPr="001064D5" w14:paraId="66DBB078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23A0ED5" w14:textId="6D513251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12</w:t>
                </w:r>
              </w:p>
            </w:tc>
            <w:tc>
              <w:tcPr>
                <w:tcW w:w="1981" w:type="dxa"/>
              </w:tcPr>
              <w:p w14:paraId="3857E868" w14:textId="3D1264A7" w:rsidR="00E61B14" w:rsidRPr="00187D29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N/A</w:t>
                </w:r>
              </w:p>
            </w:tc>
            <w:tc>
              <w:tcPr>
                <w:tcW w:w="5868" w:type="dxa"/>
              </w:tcPr>
              <w:p w14:paraId="1F7BAE55" w14:textId="05AC3290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Not Applicable/Available</w:t>
                </w:r>
              </w:p>
            </w:tc>
          </w:tr>
          <w:tr w:rsidR="00E61B14" w:rsidRPr="001064D5" w14:paraId="46F816E1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481A2A3" w14:textId="5F043D24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13</w:t>
                </w:r>
              </w:p>
            </w:tc>
            <w:tc>
              <w:tcPr>
                <w:tcW w:w="1981" w:type="dxa"/>
              </w:tcPr>
              <w:p w14:paraId="1C491CEF" w14:textId="3A1C7443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NS</w:t>
                </w:r>
              </w:p>
            </w:tc>
            <w:tc>
              <w:tcPr>
                <w:tcW w:w="5868" w:type="dxa"/>
              </w:tcPr>
              <w:p w14:paraId="3BE7CEDF" w14:textId="70A4FFC9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Normal Saline</w:t>
                </w:r>
              </w:p>
            </w:tc>
          </w:tr>
          <w:tr w:rsidR="00E61B14" w:rsidRPr="001064D5" w14:paraId="497AD9B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3CC0193C" w14:textId="407097E6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14</w:t>
                </w:r>
              </w:p>
            </w:tc>
            <w:tc>
              <w:tcPr>
                <w:tcW w:w="1981" w:type="dxa"/>
              </w:tcPr>
              <w:p w14:paraId="3094F0D5" w14:textId="18C317F0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pH</w:t>
                </w:r>
              </w:p>
            </w:tc>
            <w:tc>
              <w:tcPr>
                <w:tcW w:w="5868" w:type="dxa"/>
              </w:tcPr>
              <w:p w14:paraId="5CE7F3A5" w14:textId="0F7A22D0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Potential of Hydrogen</w:t>
                </w:r>
              </w:p>
            </w:tc>
          </w:tr>
          <w:tr w:rsidR="00E61B14" w:rsidRPr="001064D5" w14:paraId="3A3D8FEA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388F3E3" w14:textId="3A802593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15</w:t>
                </w:r>
              </w:p>
            </w:tc>
            <w:tc>
              <w:tcPr>
                <w:tcW w:w="1981" w:type="dxa"/>
              </w:tcPr>
              <w:p w14:paraId="18014706" w14:textId="5B964A1F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QC</w:t>
                </w:r>
              </w:p>
            </w:tc>
            <w:tc>
              <w:tcPr>
                <w:tcW w:w="5868" w:type="dxa"/>
              </w:tcPr>
              <w:p w14:paraId="040E78D1" w14:textId="2FA668D2" w:rsidR="00E61B14" w:rsidRPr="00905C77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Control</w:t>
                </w:r>
              </w:p>
            </w:tc>
          </w:tr>
          <w:tr w:rsidR="00E61B14" w:rsidRPr="001064D5" w14:paraId="1A8FC3AC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EE7143A" w14:textId="612E5C21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16</w:t>
                </w:r>
              </w:p>
            </w:tc>
            <w:tc>
              <w:tcPr>
                <w:tcW w:w="1981" w:type="dxa"/>
              </w:tcPr>
              <w:p w14:paraId="31FFEF21" w14:textId="1E1006CD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QM</w:t>
                </w:r>
              </w:p>
            </w:tc>
            <w:tc>
              <w:tcPr>
                <w:tcW w:w="5868" w:type="dxa"/>
              </w:tcPr>
              <w:p w14:paraId="42859AC8" w14:textId="67E19706" w:rsidR="00E61B14" w:rsidRPr="00905C77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Manager</w:t>
                </w:r>
              </w:p>
            </w:tc>
          </w:tr>
          <w:tr w:rsidR="00E61B14" w:rsidRPr="001064D5" w14:paraId="0A9B8313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CE2278C" w14:textId="4A915520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17</w:t>
                </w:r>
              </w:p>
            </w:tc>
            <w:tc>
              <w:tcPr>
                <w:tcW w:w="1981" w:type="dxa"/>
              </w:tcPr>
              <w:p w14:paraId="2B13FA74" w14:textId="546BB5FE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QNS</w:t>
                </w:r>
              </w:p>
            </w:tc>
            <w:tc>
              <w:tcPr>
                <w:tcW w:w="5868" w:type="dxa"/>
              </w:tcPr>
              <w:p w14:paraId="387C10C1" w14:textId="4331B1EE" w:rsidR="00E61B14" w:rsidRPr="00905C77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Quantity Not Sufficient</w:t>
                </w:r>
              </w:p>
            </w:tc>
          </w:tr>
          <w:tr w:rsidR="00E61B14" w:rsidRPr="001064D5" w14:paraId="23C598A7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89F5687" w14:textId="447B7F1F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18</w:t>
                </w:r>
              </w:p>
            </w:tc>
            <w:tc>
              <w:tcPr>
                <w:tcW w:w="1981" w:type="dxa"/>
              </w:tcPr>
              <w:p w14:paraId="33C73B5B" w14:textId="1B26A466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 xml:space="preserve">RBC </w:t>
                </w:r>
              </w:p>
            </w:tc>
            <w:tc>
              <w:tcPr>
                <w:tcW w:w="5868" w:type="dxa"/>
              </w:tcPr>
              <w:p w14:paraId="7D3CE261" w14:textId="75F64273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Red Blood Cells</w:t>
                </w:r>
              </w:p>
            </w:tc>
          </w:tr>
          <w:tr w:rsidR="00526808" w:rsidRPr="001064D5" w14:paraId="5A78F3EA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CDA33AE" w14:textId="1C61BA45" w:rsidR="00526808" w:rsidRDefault="00526808" w:rsidP="0052680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19</w:t>
                </w:r>
              </w:p>
            </w:tc>
            <w:tc>
              <w:tcPr>
                <w:tcW w:w="1981" w:type="dxa"/>
              </w:tcPr>
              <w:p w14:paraId="79FD6523" w14:textId="564D1DF7" w:rsidR="00526808" w:rsidRDefault="00526808" w:rsidP="0052680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rpm</w:t>
                </w:r>
              </w:p>
            </w:tc>
            <w:tc>
              <w:tcPr>
                <w:tcW w:w="5868" w:type="dxa"/>
              </w:tcPr>
              <w:p w14:paraId="091DE222" w14:textId="1D59D7E9" w:rsidR="00526808" w:rsidRDefault="00526808" w:rsidP="0052680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Revolutions per minute</w:t>
                </w:r>
              </w:p>
            </w:tc>
          </w:tr>
          <w:tr w:rsidR="00526808" w:rsidRPr="001064D5" w14:paraId="059225F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08E4D938" w14:textId="6C33AAA0" w:rsidR="00526808" w:rsidRDefault="00526808" w:rsidP="0052680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20</w:t>
                </w:r>
              </w:p>
            </w:tc>
            <w:tc>
              <w:tcPr>
                <w:tcW w:w="1981" w:type="dxa"/>
              </w:tcPr>
              <w:p w14:paraId="4E6DFE81" w14:textId="04BAF02E" w:rsidR="00526808" w:rsidRDefault="00526808" w:rsidP="0052680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SOP</w:t>
                </w:r>
              </w:p>
            </w:tc>
            <w:tc>
              <w:tcPr>
                <w:tcW w:w="5868" w:type="dxa"/>
              </w:tcPr>
              <w:p w14:paraId="6CC96770" w14:textId="129CC3B2" w:rsidR="00526808" w:rsidRDefault="00526808" w:rsidP="0052680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Operating Procedure</w:t>
                </w:r>
              </w:p>
            </w:tc>
          </w:tr>
          <w:tr w:rsidR="00526808" w:rsidRPr="001064D5" w14:paraId="62A43CB1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1BF21F2" w14:textId="1525B9DC" w:rsidR="00526808" w:rsidRPr="006916C1" w:rsidRDefault="00526808" w:rsidP="0052680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21</w:t>
                </w:r>
              </w:p>
            </w:tc>
            <w:tc>
              <w:tcPr>
                <w:tcW w:w="1981" w:type="dxa"/>
              </w:tcPr>
              <w:p w14:paraId="4C86277E" w14:textId="230C32DF" w:rsidR="00526808" w:rsidRDefault="00526808" w:rsidP="0052680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TRF</w:t>
                </w:r>
              </w:p>
            </w:tc>
            <w:tc>
              <w:tcPr>
                <w:tcW w:w="5868" w:type="dxa"/>
              </w:tcPr>
              <w:p w14:paraId="51A5D9E0" w14:textId="26085920" w:rsidR="00526808" w:rsidRPr="00353FFB" w:rsidRDefault="00526808" w:rsidP="0052680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Test Requisition Form</w:t>
                </w:r>
              </w:p>
            </w:tc>
          </w:tr>
          <w:tr w:rsidR="00526808" w:rsidRPr="001064D5" w14:paraId="3CD1B9DE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3D9EA54" w14:textId="2AD00755" w:rsidR="00526808" w:rsidRDefault="00526808" w:rsidP="0052680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22</w:t>
                </w:r>
              </w:p>
            </w:tc>
            <w:tc>
              <w:tcPr>
                <w:tcW w:w="1981" w:type="dxa"/>
              </w:tcPr>
              <w:p w14:paraId="79FF5282" w14:textId="294FD860" w:rsidR="00526808" w:rsidRPr="006916C1" w:rsidRDefault="00526808" w:rsidP="0052680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530D35B1" w14:textId="5407336E" w:rsidR="00526808" w:rsidRPr="006916C1" w:rsidRDefault="00526808" w:rsidP="0052680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</w:tbl>
      </w:sdtContent>
    </w:sdt>
    <w:p w14:paraId="46D0FDCC" w14:textId="77777777" w:rsidR="0075071D" w:rsidRDefault="0075071D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sectPr w:rsidR="0075071D" w:rsidSect="00B70912">
          <w:headerReference w:type="default" r:id="rId17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p w14:paraId="15EFD97B" w14:textId="77777777" w:rsidR="009F5184" w:rsidRPr="00CE17EC" w:rsidRDefault="00C00762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pPrChange w:id="15" w:author="Dr. Vinitha Purushothaman" w:date="2025-04-05T17:58:00Z" w16du:dateUtc="2025-04-05T12:28:00Z">
          <w:pPr>
            <w:pStyle w:val="L2-TDPLSubheading"/>
          </w:pPr>
        </w:pPrChange>
      </w:pPr>
      <w:bookmarkStart w:id="16" w:name="_Toc198633225"/>
      <w:r w:rsidRPr="00B23D57">
        <w:lastRenderedPageBreak/>
        <w:t>Objective</w:t>
      </w:r>
      <w:bookmarkEnd w:id="16"/>
    </w:p>
    <w:p w14:paraId="7CB8D18F" w14:textId="7AAD8936" w:rsidR="0052217B" w:rsidRPr="0052217B" w:rsidRDefault="00476C90" w:rsidP="00073660">
      <w:pPr>
        <w:pStyle w:val="TDPL-BodyTxt"/>
        <w:numPr>
          <w:ilvl w:val="0"/>
          <w:numId w:val="0"/>
        </w:numPr>
        <w:spacing w:before="200"/>
        <w:ind w:left="1134" w:right="-22"/>
        <w:jc w:val="both"/>
        <w:rPr>
          <w:rFonts w:cs="Times New Roman"/>
          <w:color w:val="000000"/>
        </w:rPr>
      </w:pPr>
      <w:r w:rsidRPr="00476C90">
        <w:rPr>
          <w:rFonts w:cs="Times New Roman"/>
          <w:color w:val="000000"/>
        </w:rPr>
        <w:t xml:space="preserve">The purpose of this SOP is to describe the procedure </w:t>
      </w:r>
      <w:r w:rsidR="00047FAF">
        <w:rPr>
          <w:rFonts w:cs="Times New Roman"/>
          <w:color w:val="000000"/>
        </w:rPr>
        <w:t xml:space="preserve">for </w:t>
      </w:r>
      <w:r w:rsidR="00047FAF" w:rsidRPr="00047FAF">
        <w:rPr>
          <w:rFonts w:cs="Times New Roman"/>
          <w:color w:val="000000"/>
        </w:rPr>
        <w:t xml:space="preserve">performing </w:t>
      </w:r>
      <w:r w:rsidR="00E61B14">
        <w:rPr>
          <w:rFonts w:cs="Times New Roman"/>
          <w:color w:val="000000"/>
        </w:rPr>
        <w:t xml:space="preserve">the Direct Coombs Test to </w:t>
      </w:r>
      <w:r w:rsidR="00E61B14" w:rsidRPr="00E61B14">
        <w:rPr>
          <w:rFonts w:cs="Times New Roman"/>
          <w:color w:val="000000"/>
        </w:rPr>
        <w:t>detect antibodies on the surface of patient blood cells</w:t>
      </w:r>
      <w:r w:rsidR="008A6589" w:rsidRPr="008A6589">
        <w:rPr>
          <w:rFonts w:cs="Times New Roman"/>
          <w:color w:val="000000"/>
        </w:rPr>
        <w:t xml:space="preserve">. This SOP </w:t>
      </w:r>
      <w:r w:rsidR="004A28A4">
        <w:rPr>
          <w:rFonts w:cs="Times New Roman"/>
          <w:color w:val="000000"/>
        </w:rPr>
        <w:t>also provides</w:t>
      </w:r>
      <w:r w:rsidR="008A6589" w:rsidRPr="008A6589">
        <w:rPr>
          <w:rFonts w:cs="Times New Roman"/>
          <w:color w:val="000000"/>
        </w:rPr>
        <w:t xml:space="preserve"> information </w:t>
      </w:r>
      <w:r w:rsidR="004A28A4">
        <w:rPr>
          <w:rFonts w:cs="Times New Roman"/>
          <w:color w:val="000000"/>
        </w:rPr>
        <w:t xml:space="preserve">about the test principle, </w:t>
      </w:r>
      <w:r w:rsidR="008A6589" w:rsidRPr="008A6589">
        <w:rPr>
          <w:rFonts w:cs="Times New Roman"/>
          <w:color w:val="000000"/>
        </w:rPr>
        <w:t xml:space="preserve">clinical significance </w:t>
      </w:r>
      <w:r w:rsidR="002837EA">
        <w:rPr>
          <w:rFonts w:cs="Times New Roman"/>
          <w:color w:val="000000"/>
        </w:rPr>
        <w:t>and other details</w:t>
      </w:r>
      <w:r w:rsidR="0052217B" w:rsidRPr="0052217B">
        <w:rPr>
          <w:rFonts w:cs="Times New Roman"/>
          <w:color w:val="000000"/>
        </w:rPr>
        <w:t>.</w:t>
      </w:r>
    </w:p>
    <w:p w14:paraId="4B250CD6" w14:textId="77777777" w:rsidR="009F5184" w:rsidRDefault="00C0076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7" w:name="_Toc198633226"/>
      <w:r w:rsidRPr="00D06879">
        <w:rPr>
          <w:szCs w:val="28"/>
        </w:rPr>
        <w:t>Scope</w:t>
      </w:r>
      <w:bookmarkEnd w:id="17"/>
    </w:p>
    <w:p w14:paraId="676A5A03" w14:textId="7197B94A" w:rsidR="00FC0EF4" w:rsidRPr="009F5184" w:rsidRDefault="00CE17EC" w:rsidP="0004473A">
      <w:pPr>
        <w:pStyle w:val="TDPL-BodyTxt"/>
        <w:numPr>
          <w:ilvl w:val="0"/>
          <w:numId w:val="0"/>
        </w:numPr>
        <w:ind w:left="1134"/>
        <w:jc w:val="both"/>
        <w:rPr>
          <w:sz w:val="28"/>
          <w:szCs w:val="28"/>
        </w:rPr>
      </w:pPr>
      <w:r w:rsidRPr="00CE17EC">
        <w:t xml:space="preserve">This procedure applies to all staff of the </w:t>
      </w:r>
      <w:r w:rsidR="00D8479E">
        <w:t>Haematology</w:t>
      </w:r>
      <w:r w:rsidRPr="00CE17EC">
        <w:t xml:space="preserve"> Department tasked with the duty of performing these tests</w:t>
      </w:r>
      <w:r w:rsidR="00AB7730" w:rsidRPr="009F5184">
        <w:t>.</w:t>
      </w:r>
    </w:p>
    <w:p w14:paraId="760C10FC" w14:textId="77777777" w:rsidR="009F5184" w:rsidRDefault="002E57B3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8" w:name="_Toc198633227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8"/>
    </w:p>
    <w:p w14:paraId="46038128" w14:textId="12381217" w:rsidR="00D8479E" w:rsidRPr="00D8479E" w:rsidRDefault="00D8479E" w:rsidP="00D8479E">
      <w:pPr>
        <w:pStyle w:val="TDPL-BodyTxt"/>
        <w:jc w:val="both"/>
      </w:pPr>
      <w:r w:rsidRPr="00D8479E">
        <w:t xml:space="preserve">It is the responsibility of the technicians of the </w:t>
      </w:r>
      <w:r w:rsidR="004B36A4">
        <w:t>Haematology</w:t>
      </w:r>
      <w:r w:rsidRPr="00D8479E">
        <w:t xml:space="preserve"> Department to comply with this SOP.</w:t>
      </w:r>
    </w:p>
    <w:p w14:paraId="0F7EC0FD" w14:textId="77777777" w:rsidR="00D8479E" w:rsidRPr="00D8479E" w:rsidRDefault="00D8479E" w:rsidP="00D8479E">
      <w:pPr>
        <w:pStyle w:val="TDPL-BodyTxt"/>
        <w:jc w:val="both"/>
      </w:pPr>
      <w:r w:rsidRPr="00D8479E">
        <w:t>HOD shall ensure implementation.</w:t>
      </w:r>
    </w:p>
    <w:p w14:paraId="0CBE5B24" w14:textId="77777777" w:rsidR="00D8479E" w:rsidRPr="00D8479E" w:rsidRDefault="00D8479E" w:rsidP="00D8479E">
      <w:pPr>
        <w:pStyle w:val="TDPL-BodyTxt"/>
        <w:jc w:val="both"/>
      </w:pPr>
      <w:r w:rsidRPr="00D8479E">
        <w:t>The Quality Manager is responsible for monitoring, reviewing and ensuring compliance with this procedure.</w:t>
      </w:r>
    </w:p>
    <w:p w14:paraId="0A511B78" w14:textId="7DBB3483" w:rsidR="00BB59CE" w:rsidRPr="00D8479E" w:rsidRDefault="00D8479E" w:rsidP="00D8479E">
      <w:pPr>
        <w:pStyle w:val="TDPL-BodyTxt"/>
        <w:jc w:val="both"/>
      </w:pPr>
      <w:r w:rsidRPr="00D8479E">
        <w:t>All other TRUSTlab staff involved in this process (including contract personnel) are responsible for complying with this procedure</w:t>
      </w:r>
      <w:r w:rsidR="00AB7730" w:rsidRPr="00D8479E">
        <w:t>.</w:t>
      </w:r>
    </w:p>
    <w:p w14:paraId="649786FC" w14:textId="225DF732" w:rsidR="00AB7730" w:rsidRDefault="00AB773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9" w:name="_Toc198633228"/>
      <w:r>
        <w:rPr>
          <w:szCs w:val="28"/>
        </w:rPr>
        <w:t>Definition</w:t>
      </w:r>
      <w:bookmarkEnd w:id="19"/>
    </w:p>
    <w:p w14:paraId="65250C19" w14:textId="6C0A091E" w:rsidR="00CE17EC" w:rsidRDefault="00E61B14" w:rsidP="00FE3C10">
      <w:pPr>
        <w:pStyle w:val="TDPL-BodyTxt"/>
        <w:numPr>
          <w:ilvl w:val="0"/>
          <w:numId w:val="0"/>
        </w:numPr>
        <w:ind w:left="1134"/>
        <w:jc w:val="both"/>
      </w:pPr>
      <w:r w:rsidRPr="00E61B14">
        <w:t>The Direct Coombs test, also known as the Direct Antiglobulin Test (DAT), is a blood test used to detect antibodies or complement proteins that are bound to the surface of red blood cells (RBCs). These antibodies can be a sign of certain diseases or drug reactions that cause the body to attack its own RBCs, potentially leading to hemolytic anemia. A positive result indicates that antibodies or complement are present on the RBCs, suggesting a possible cause for anemia or other blood-related issues.</w:t>
      </w:r>
    </w:p>
    <w:p w14:paraId="24225AD3" w14:textId="044C1E2C" w:rsidR="00AB7730" w:rsidRDefault="00CE17E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0" w:name="_Toc198633229"/>
      <w:r>
        <w:rPr>
          <w:szCs w:val="28"/>
        </w:rPr>
        <w:t>Test Principle</w:t>
      </w:r>
      <w:bookmarkEnd w:id="20"/>
    </w:p>
    <w:p w14:paraId="01FEA62E" w14:textId="3ABD2B18" w:rsidR="00910458" w:rsidRDefault="00E61B14" w:rsidP="00910458">
      <w:pPr>
        <w:pStyle w:val="TDPL-BodyTxt"/>
        <w:jc w:val="both"/>
      </w:pPr>
      <w:r w:rsidRPr="00E61B14">
        <w:t>The red cells sensitized to the incomplete antibody, when subjected to the anti-Human globulin causes agglutination. This test is performed on the washed cells of the patient. Tube agglutination method</w:t>
      </w:r>
      <w:r w:rsidR="00910458" w:rsidRPr="00910458">
        <w:t>.</w:t>
      </w:r>
    </w:p>
    <w:p w14:paraId="72F8191B" w14:textId="07435BE4" w:rsidR="00CE17EC" w:rsidRDefault="00CE17EC" w:rsidP="00116F9E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rPr>
          <w:szCs w:val="28"/>
        </w:rPr>
      </w:pPr>
      <w:bookmarkStart w:id="21" w:name="_Toc198633230"/>
      <w:r w:rsidRPr="00CE17EC">
        <w:rPr>
          <w:szCs w:val="28"/>
        </w:rPr>
        <w:t>Specific Performance</w:t>
      </w:r>
      <w:r w:rsidR="00116F9E">
        <w:rPr>
          <w:szCs w:val="28"/>
        </w:rPr>
        <w:t xml:space="preserve"> </w:t>
      </w:r>
      <w:r w:rsidRPr="00CE17EC">
        <w:rPr>
          <w:szCs w:val="28"/>
        </w:rPr>
        <w:t>Characteristics</w:t>
      </w:r>
      <w:bookmarkEnd w:id="21"/>
    </w:p>
    <w:p w14:paraId="7819BC52" w14:textId="39BB55BF" w:rsidR="00D268DB" w:rsidRDefault="002837EA" w:rsidP="00E61B14">
      <w:pPr>
        <w:pStyle w:val="TDPL-BodyTxt"/>
        <w:numPr>
          <w:ilvl w:val="0"/>
          <w:numId w:val="0"/>
        </w:numPr>
        <w:ind w:left="1134"/>
        <w:jc w:val="both"/>
      </w:pPr>
      <w:r>
        <w:t>N/A</w:t>
      </w:r>
      <w:r w:rsidR="00E61B14">
        <w:t>.</w:t>
      </w:r>
    </w:p>
    <w:p w14:paraId="16408DE4" w14:textId="7CA596D9" w:rsidR="00CE17EC" w:rsidRDefault="00CE17EC" w:rsidP="00E8486F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2" w:name="_Toc198633231"/>
      <w:r>
        <w:lastRenderedPageBreak/>
        <w:t>Type of Sample</w:t>
      </w:r>
      <w:bookmarkEnd w:id="22"/>
    </w:p>
    <w:p w14:paraId="43754942" w14:textId="582AD9AF" w:rsidR="00E8486F" w:rsidRDefault="00B61D66" w:rsidP="00B61D66">
      <w:pPr>
        <w:pStyle w:val="TDPL-BodyTxt"/>
        <w:jc w:val="both"/>
      </w:pPr>
      <w:r>
        <w:t xml:space="preserve">A minimum of </w:t>
      </w:r>
      <w:r w:rsidR="00047FAF">
        <w:t>3</w:t>
      </w:r>
      <w:r w:rsidR="000A739B">
        <w:t xml:space="preserve"> </w:t>
      </w:r>
      <w:r>
        <w:t xml:space="preserve">ml of </w:t>
      </w:r>
      <w:r w:rsidR="00047FAF">
        <w:t>whole blood</w:t>
      </w:r>
    </w:p>
    <w:p w14:paraId="3CA227D4" w14:textId="1CF72C61" w:rsidR="006B218B" w:rsidRDefault="006B218B" w:rsidP="00A76F66">
      <w:pPr>
        <w:pStyle w:val="TDPL-BodyTxt"/>
        <w:numPr>
          <w:ilvl w:val="3"/>
          <w:numId w:val="182"/>
        </w:numPr>
        <w:jc w:val="both"/>
      </w:pPr>
      <w:r w:rsidRPr="006B218B">
        <w:t xml:space="preserve">Collect </w:t>
      </w:r>
      <w:r w:rsidR="00A76F66">
        <w:t xml:space="preserve">the </w:t>
      </w:r>
      <w:r w:rsidRPr="006B218B">
        <w:t xml:space="preserve">blood </w:t>
      </w:r>
      <w:r w:rsidR="00A76F66">
        <w:t>sample</w:t>
      </w:r>
      <w:r>
        <w:t xml:space="preserve"> </w:t>
      </w:r>
      <w:r w:rsidRPr="006B218B">
        <w:t>by venipuncture</w:t>
      </w:r>
      <w:r w:rsidR="00A76F66">
        <w:t xml:space="preserve"> observing universal precautions</w:t>
      </w:r>
      <w:r>
        <w:t>.</w:t>
      </w:r>
    </w:p>
    <w:p w14:paraId="2053D611" w14:textId="2632A694" w:rsidR="00A76F66" w:rsidRDefault="00A76F66" w:rsidP="00A76F66">
      <w:pPr>
        <w:pStyle w:val="TDPL-BodyTxt"/>
        <w:numPr>
          <w:ilvl w:val="3"/>
          <w:numId w:val="182"/>
        </w:numPr>
        <w:jc w:val="both"/>
      </w:pPr>
      <w:r>
        <w:t>Allow samples to clot adequately before centrifugation.</w:t>
      </w:r>
    </w:p>
    <w:p w14:paraId="4B480931" w14:textId="0FDE0F7D" w:rsidR="00A76F66" w:rsidRDefault="00A76F66" w:rsidP="00A76F66">
      <w:pPr>
        <w:pStyle w:val="TDPL-BodyTxt"/>
        <w:numPr>
          <w:ilvl w:val="3"/>
          <w:numId w:val="182"/>
        </w:numPr>
        <w:jc w:val="both"/>
      </w:pPr>
      <w:r>
        <w:t xml:space="preserve">Keep tubes </w:t>
      </w:r>
      <w:proofErr w:type="gramStart"/>
      <w:r>
        <w:t>stoppered and upright at all times</w:t>
      </w:r>
      <w:proofErr w:type="gramEnd"/>
      <w:r>
        <w:t>.</w:t>
      </w:r>
    </w:p>
    <w:p w14:paraId="25956D6D" w14:textId="3699FBCD" w:rsidR="00A76F66" w:rsidRDefault="00A76F66" w:rsidP="00A76F66">
      <w:pPr>
        <w:pStyle w:val="TDPL-BodyTxt"/>
        <w:numPr>
          <w:ilvl w:val="3"/>
          <w:numId w:val="182"/>
        </w:numPr>
        <w:jc w:val="both"/>
      </w:pPr>
      <w:r>
        <w:t>Do not use samples that have been stored at room temperature for longer than 8 hours.</w:t>
      </w:r>
    </w:p>
    <w:p w14:paraId="6D4CE716" w14:textId="5C011DCA" w:rsidR="00A76F66" w:rsidRDefault="00A76F66" w:rsidP="00A76F66">
      <w:pPr>
        <w:pStyle w:val="TDPL-BodyTxt"/>
        <w:numPr>
          <w:ilvl w:val="3"/>
          <w:numId w:val="182"/>
        </w:numPr>
        <w:jc w:val="both"/>
      </w:pPr>
      <w:r>
        <w:t>Tightly cap and refrigerate specimens at 2 to 8°C if the assay is not completed within 8 hours.</w:t>
      </w:r>
    </w:p>
    <w:p w14:paraId="3A4A2403" w14:textId="14854EA8" w:rsidR="00A76F66" w:rsidRDefault="00A76F66" w:rsidP="00A76F66">
      <w:pPr>
        <w:pStyle w:val="TDPL-BodyTxt"/>
        <w:numPr>
          <w:ilvl w:val="3"/>
          <w:numId w:val="182"/>
        </w:numPr>
        <w:jc w:val="both"/>
      </w:pPr>
      <w:r>
        <w:t>Freeze samples at or below -20°C if the sample is not assayed within 48 hours.</w:t>
      </w:r>
    </w:p>
    <w:p w14:paraId="49546C05" w14:textId="500CAEC7" w:rsidR="00A76F66" w:rsidRDefault="00A76F66" w:rsidP="00A76F66">
      <w:pPr>
        <w:pStyle w:val="TDPL-BodyTxt"/>
        <w:numPr>
          <w:ilvl w:val="3"/>
          <w:numId w:val="182"/>
        </w:numPr>
        <w:jc w:val="both"/>
      </w:pPr>
      <w:r>
        <w:t>Freeze samples only once and mix thoroughly after thawing.</w:t>
      </w:r>
    </w:p>
    <w:p w14:paraId="46C0C8FE" w14:textId="58BB760E" w:rsidR="00A76F66" w:rsidRDefault="00A76F66" w:rsidP="00A76F66">
      <w:pPr>
        <w:pStyle w:val="TDPL-BodyTxt"/>
        <w:numPr>
          <w:ilvl w:val="3"/>
          <w:numId w:val="182"/>
        </w:numPr>
        <w:jc w:val="both"/>
      </w:pPr>
      <w:r>
        <w:t>Before placing samples on the system ensure that:</w:t>
      </w:r>
    </w:p>
    <w:p w14:paraId="6CEB958F" w14:textId="45110C2A" w:rsidR="00A76F66" w:rsidRDefault="00A76F66" w:rsidP="0049303E">
      <w:pPr>
        <w:pStyle w:val="TDPL-BodyTxt"/>
        <w:numPr>
          <w:ilvl w:val="4"/>
          <w:numId w:val="182"/>
        </w:numPr>
        <w:jc w:val="both"/>
      </w:pPr>
      <w:r>
        <w:t>Samples are free of fibrin or other particulate matter.</w:t>
      </w:r>
    </w:p>
    <w:p w14:paraId="2319E1DB" w14:textId="6C00CE3F" w:rsidR="00A76F66" w:rsidRDefault="00A76F66" w:rsidP="0049303E">
      <w:pPr>
        <w:pStyle w:val="TDPL-BodyTxt"/>
        <w:numPr>
          <w:ilvl w:val="4"/>
          <w:numId w:val="182"/>
        </w:numPr>
        <w:jc w:val="both"/>
      </w:pPr>
      <w:r>
        <w:t>Samples are free of bubbles.</w:t>
      </w:r>
    </w:p>
    <w:p w14:paraId="01F9CA20" w14:textId="06AB494B" w:rsidR="00047FAF" w:rsidRDefault="00047FAF" w:rsidP="00047FAF">
      <w:pPr>
        <w:pStyle w:val="TDPL-BodyTxt"/>
        <w:jc w:val="both"/>
      </w:pPr>
      <w:r>
        <w:t xml:space="preserve">Sample Stability: 48 hours at </w:t>
      </w:r>
      <w:r w:rsidRPr="00047FAF">
        <w:t>2 – 8</w:t>
      </w:r>
      <w:r w:rsidRPr="00047FAF">
        <w:rPr>
          <w:rFonts w:ascii="Cambria Math" w:hAnsi="Cambria Math" w:cs="Cambria Math"/>
        </w:rPr>
        <w:t>℃</w:t>
      </w:r>
      <w:r w:rsidRPr="00047FAF">
        <w:t>.</w:t>
      </w:r>
    </w:p>
    <w:p w14:paraId="14078EB1" w14:textId="49430582" w:rsidR="00B61D66" w:rsidRPr="00B61D66" w:rsidRDefault="00B61D66" w:rsidP="00B61D66">
      <w:pPr>
        <w:pStyle w:val="TDPL-BodyTxt"/>
        <w:jc w:val="both"/>
      </w:pPr>
      <w:r>
        <w:t xml:space="preserve">Sample Retention: </w:t>
      </w:r>
      <w:r w:rsidRPr="00B61D66">
        <w:t xml:space="preserve">Sample </w:t>
      </w:r>
      <w:r>
        <w:t>is</w:t>
      </w:r>
      <w:r w:rsidRPr="00B61D66">
        <w:t xml:space="preserve"> retained for 24 hours at 2 – 8</w:t>
      </w:r>
      <w:r w:rsidRPr="00B61D66">
        <w:rPr>
          <w:rFonts w:ascii="Cambria Math" w:hAnsi="Cambria Math" w:cs="Cambria Math"/>
        </w:rPr>
        <w:t>℃</w:t>
      </w:r>
      <w:r w:rsidRPr="00B61D66">
        <w:t>.</w:t>
      </w:r>
    </w:p>
    <w:p w14:paraId="7DF88921" w14:textId="70A11DEF" w:rsidR="00B61D66" w:rsidRDefault="00B61D66" w:rsidP="00B61D66">
      <w:pPr>
        <w:pStyle w:val="TDPL-BodyTxt"/>
        <w:jc w:val="both"/>
      </w:pPr>
      <w:r w:rsidRPr="00B61D66">
        <w:t>Sample Rejection Criteria</w:t>
      </w:r>
      <w:r>
        <w:t>:</w:t>
      </w:r>
    </w:p>
    <w:p w14:paraId="2DF7502F" w14:textId="1EB726BB" w:rsidR="00B61D66" w:rsidRDefault="00B61D66" w:rsidP="00B61D66">
      <w:pPr>
        <w:pStyle w:val="TDPL-BodyTxt"/>
        <w:numPr>
          <w:ilvl w:val="3"/>
          <w:numId w:val="182"/>
        </w:numPr>
      </w:pPr>
      <w:r>
        <w:t>Quantity not sufficient (QNS)</w:t>
      </w:r>
    </w:p>
    <w:p w14:paraId="03CBF0F2" w14:textId="4BBB4AB7" w:rsidR="00B61D66" w:rsidRDefault="001C7A91" w:rsidP="00B61D66">
      <w:pPr>
        <w:pStyle w:val="TDPL-BodyTxt"/>
        <w:numPr>
          <w:ilvl w:val="3"/>
          <w:numId w:val="182"/>
        </w:numPr>
      </w:pPr>
      <w:r>
        <w:t>Sample received</w:t>
      </w:r>
      <w:r w:rsidR="00B61D66">
        <w:t xml:space="preserve"> in wrong vacutainer</w:t>
      </w:r>
    </w:p>
    <w:p w14:paraId="41E72D89" w14:textId="78B5920D" w:rsidR="00B61D66" w:rsidRDefault="00B61D66" w:rsidP="00B61D66">
      <w:pPr>
        <w:pStyle w:val="TDPL-BodyTxt"/>
        <w:numPr>
          <w:ilvl w:val="3"/>
          <w:numId w:val="182"/>
        </w:numPr>
      </w:pPr>
      <w:r>
        <w:t>No TRF</w:t>
      </w:r>
      <w:r w:rsidR="006B218B">
        <w:t>; G</w:t>
      </w:r>
      <w:r>
        <w:t>rossly incomplete TRF</w:t>
      </w:r>
      <w:r w:rsidR="006B218B">
        <w:t xml:space="preserve">; </w:t>
      </w:r>
      <w:r>
        <w:t>Errors in labeling</w:t>
      </w:r>
    </w:p>
    <w:p w14:paraId="5CCAAE65" w14:textId="4B4EFA9C" w:rsidR="00B61D66" w:rsidRDefault="00B61D66" w:rsidP="00B61D66">
      <w:pPr>
        <w:pStyle w:val="TDPL-BodyTxt"/>
        <w:numPr>
          <w:ilvl w:val="3"/>
          <w:numId w:val="182"/>
        </w:numPr>
      </w:pPr>
      <w:r>
        <w:t xml:space="preserve">Grossly </w:t>
      </w:r>
      <w:proofErr w:type="spellStart"/>
      <w:r>
        <w:t>haemolysed</w:t>
      </w:r>
      <w:proofErr w:type="spellEnd"/>
      <w:r>
        <w:t xml:space="preserve"> specimens</w:t>
      </w:r>
    </w:p>
    <w:p w14:paraId="6691396C" w14:textId="67F55F1E" w:rsidR="00B61D66" w:rsidRDefault="00B61D66" w:rsidP="00B61D66">
      <w:pPr>
        <w:pStyle w:val="TDPL-BodyTxt"/>
        <w:numPr>
          <w:ilvl w:val="3"/>
          <w:numId w:val="182"/>
        </w:numPr>
      </w:pPr>
      <w:r>
        <w:t>Highly lipemic specimens</w:t>
      </w:r>
    </w:p>
    <w:p w14:paraId="6C54D12D" w14:textId="6B2E3D5F" w:rsidR="00B61D66" w:rsidRDefault="00B61D66" w:rsidP="00B61D66">
      <w:pPr>
        <w:pStyle w:val="TDPL-BodyTxt"/>
        <w:numPr>
          <w:ilvl w:val="3"/>
          <w:numId w:val="182"/>
        </w:numPr>
      </w:pPr>
      <w:r>
        <w:t>Highly icteric specimens</w:t>
      </w:r>
    </w:p>
    <w:p w14:paraId="0CE9AF99" w14:textId="3AB0F605" w:rsidR="00B61D66" w:rsidRDefault="00B61D66" w:rsidP="00B61D66">
      <w:pPr>
        <w:pStyle w:val="TDPL-BodyTxt"/>
        <w:numPr>
          <w:ilvl w:val="3"/>
          <w:numId w:val="182"/>
        </w:numPr>
      </w:pPr>
      <w:r>
        <w:t xml:space="preserve">Sample </w:t>
      </w:r>
      <w:r w:rsidR="006B218B">
        <w:t xml:space="preserve">received </w:t>
      </w:r>
      <w:r>
        <w:t>beyond stability period</w:t>
      </w:r>
    </w:p>
    <w:p w14:paraId="3D821E42" w14:textId="0CE200DB" w:rsidR="00B61D66" w:rsidRDefault="00B61D66" w:rsidP="00403EA3">
      <w:pPr>
        <w:pStyle w:val="TDPL-BodyTxt"/>
        <w:numPr>
          <w:ilvl w:val="3"/>
          <w:numId w:val="182"/>
        </w:numPr>
        <w:jc w:val="both"/>
      </w:pPr>
      <w:r>
        <w:t xml:space="preserve">Incomplete TRF details or labelling errors are clarified with </w:t>
      </w:r>
      <w:r w:rsidR="001C7A91">
        <w:t>Customer</w:t>
      </w:r>
      <w:r>
        <w:t xml:space="preserve">/Doctor/ Patient before sample </w:t>
      </w:r>
      <w:r w:rsidR="006B218B">
        <w:t xml:space="preserve">is accepted for </w:t>
      </w:r>
      <w:r>
        <w:t>processing. If critical information is still not obtained, the sample is rejected</w:t>
      </w:r>
      <w:r w:rsidR="001C7A91">
        <w:t>.</w:t>
      </w:r>
    </w:p>
    <w:p w14:paraId="782DDD45" w14:textId="77777777" w:rsidR="00CD3ECB" w:rsidRDefault="00CD3ECB" w:rsidP="00CD3ECB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3" w:name="_Toc198633232"/>
      <w:r>
        <w:t>Type of Container &amp; Additives</w:t>
      </w:r>
      <w:bookmarkEnd w:id="23"/>
    </w:p>
    <w:p w14:paraId="3F205961" w14:textId="1666FCCB" w:rsidR="00FE39AC" w:rsidRDefault="00047FAF" w:rsidP="00047FAF">
      <w:pPr>
        <w:pStyle w:val="TDPL-BodyTxt"/>
        <w:numPr>
          <w:ilvl w:val="0"/>
          <w:numId w:val="0"/>
        </w:numPr>
        <w:ind w:left="1134"/>
      </w:pPr>
      <w:r>
        <w:t>K2 EDTA anticoagulant vacutainer</w:t>
      </w:r>
      <w:r w:rsidR="0049303E">
        <w:t>.</w:t>
      </w:r>
    </w:p>
    <w:p w14:paraId="0674B24C" w14:textId="59387B73" w:rsidR="00CD3ECB" w:rsidRDefault="00CD3ECB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4" w:name="_Toc198633233"/>
      <w:r>
        <w:lastRenderedPageBreak/>
        <w:t>Patient Preparation</w:t>
      </w:r>
      <w:bookmarkEnd w:id="24"/>
    </w:p>
    <w:p w14:paraId="1C6BEF0C" w14:textId="77777777" w:rsidR="00EF349D" w:rsidRDefault="00EF349D" w:rsidP="00EF349D">
      <w:pPr>
        <w:pStyle w:val="TDPL-BodyTxt"/>
        <w:jc w:val="both"/>
      </w:pPr>
      <w:r>
        <w:t>The phlebotomists should be courteous and compassionate towards the patients and their attendants. Ask the patient to sit comfortably. Maintain calmness and silence during blood drawing to avoid mistakes.</w:t>
      </w:r>
    </w:p>
    <w:p w14:paraId="3F354085" w14:textId="5BF931FF" w:rsidR="00052BBD" w:rsidRDefault="00EF349D" w:rsidP="00CD3ECB">
      <w:pPr>
        <w:pStyle w:val="TDPL-BodyTxt"/>
        <w:jc w:val="both"/>
      </w:pPr>
      <w:r>
        <w:t>Check the patient’s identification; ask the patient for his or her full name, address, identification number, and/or date of birth</w:t>
      </w:r>
      <w:r w:rsidR="00CE17EC" w:rsidRPr="00CE17EC">
        <w:t>.</w:t>
      </w:r>
    </w:p>
    <w:p w14:paraId="26F18FCC" w14:textId="7008C87E" w:rsidR="00CD3ECB" w:rsidRDefault="007674BE" w:rsidP="00904AF1">
      <w:pPr>
        <w:pStyle w:val="TDPL-BodyTxt"/>
      </w:pPr>
      <w:r w:rsidRPr="007674BE">
        <w:t>No specific preparation is required</w:t>
      </w:r>
      <w:r w:rsidR="00CD3ECB">
        <w:t>.</w:t>
      </w:r>
    </w:p>
    <w:p w14:paraId="4CF666AF" w14:textId="4C19D89A" w:rsidR="00052BBD" w:rsidRDefault="00052BBD" w:rsidP="00F70B8D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5" w:name="_Toc198633234"/>
      <w:r>
        <w:rPr>
          <w:szCs w:val="28"/>
        </w:rPr>
        <w:t>Equipment &amp; Reagents</w:t>
      </w:r>
      <w:bookmarkEnd w:id="25"/>
    </w:p>
    <w:p w14:paraId="3072E66B" w14:textId="77777777" w:rsidR="008A3298" w:rsidRDefault="002A62D3" w:rsidP="008A3298">
      <w:pPr>
        <w:pStyle w:val="TDPL-BodyTxt"/>
        <w:rPr>
          <w:b/>
          <w:bCs/>
          <w:sz w:val="24"/>
          <w:szCs w:val="24"/>
        </w:rPr>
      </w:pPr>
      <w:r w:rsidRPr="002A62D3">
        <w:rPr>
          <w:b/>
          <w:bCs/>
          <w:sz w:val="24"/>
          <w:szCs w:val="24"/>
        </w:rPr>
        <w:t>Equipment</w:t>
      </w:r>
    </w:p>
    <w:p w14:paraId="3BC998EC" w14:textId="7086F4BE" w:rsidR="00E61B14" w:rsidRPr="00E61B14" w:rsidRDefault="00E61B14" w:rsidP="00E61B14">
      <w:pPr>
        <w:pStyle w:val="TDPL-BodyTxt"/>
        <w:keepNext/>
        <w:numPr>
          <w:ilvl w:val="3"/>
          <w:numId w:val="182"/>
        </w:numPr>
        <w:jc w:val="both"/>
        <w:rPr>
          <w:sz w:val="24"/>
          <w:szCs w:val="24"/>
        </w:rPr>
      </w:pPr>
      <w:r w:rsidRPr="00E61B14">
        <w:rPr>
          <w:sz w:val="24"/>
          <w:szCs w:val="24"/>
        </w:rPr>
        <w:t>Test tubes 12x5mm</w:t>
      </w:r>
    </w:p>
    <w:p w14:paraId="61D5139C" w14:textId="665F3D60" w:rsidR="002A62D3" w:rsidRPr="00E61B14" w:rsidRDefault="00E61B14" w:rsidP="00E61B14">
      <w:pPr>
        <w:pStyle w:val="TDPL-BodyTxt"/>
        <w:keepNext/>
        <w:numPr>
          <w:ilvl w:val="3"/>
          <w:numId w:val="182"/>
        </w:numPr>
        <w:jc w:val="both"/>
      </w:pPr>
      <w:r w:rsidRPr="00E61B14">
        <w:rPr>
          <w:sz w:val="24"/>
          <w:szCs w:val="24"/>
        </w:rPr>
        <w:t>Pipettes, Droppers</w:t>
      </w:r>
    </w:p>
    <w:p w14:paraId="64250EEC" w14:textId="37E3B42E" w:rsidR="00E61B14" w:rsidRDefault="00E61B14" w:rsidP="00E61B14">
      <w:pPr>
        <w:pStyle w:val="TDPL-BodyTxt"/>
        <w:keepNext/>
        <w:numPr>
          <w:ilvl w:val="3"/>
          <w:numId w:val="182"/>
        </w:numPr>
        <w:jc w:val="both"/>
      </w:pPr>
      <w:r w:rsidRPr="00E61B14">
        <w:t>Calibrated Centrifuge</w:t>
      </w:r>
    </w:p>
    <w:p w14:paraId="7C5DF140" w14:textId="2939CC61" w:rsidR="00E61B14" w:rsidRDefault="00E61B14" w:rsidP="00E61B14">
      <w:pPr>
        <w:pStyle w:val="TDPL-BodyTxt"/>
        <w:keepNext/>
        <w:numPr>
          <w:ilvl w:val="3"/>
          <w:numId w:val="182"/>
        </w:numPr>
        <w:jc w:val="both"/>
      </w:pPr>
      <w:r w:rsidRPr="00E61B14">
        <w:t>Microscope</w:t>
      </w:r>
    </w:p>
    <w:p w14:paraId="7972D940" w14:textId="77777777" w:rsidR="00EB32AF" w:rsidRPr="00EB7505" w:rsidRDefault="008A3298" w:rsidP="008C1C9E">
      <w:pPr>
        <w:pStyle w:val="TDPL-BodyTxt"/>
        <w:keepNext/>
        <w:jc w:val="both"/>
        <w:rPr>
          <w:b/>
          <w:bCs/>
          <w:sz w:val="24"/>
          <w:szCs w:val="24"/>
        </w:rPr>
      </w:pPr>
      <w:r w:rsidRPr="00EB7505">
        <w:rPr>
          <w:b/>
          <w:bCs/>
          <w:sz w:val="24"/>
          <w:szCs w:val="24"/>
        </w:rPr>
        <w:t>Reagents</w:t>
      </w:r>
    </w:p>
    <w:p w14:paraId="6E2D1AC7" w14:textId="3F12F9E4" w:rsidR="00EB7505" w:rsidRDefault="00E61B14" w:rsidP="00EB7505">
      <w:pPr>
        <w:pStyle w:val="TDPL-BodyTxt"/>
        <w:keepNext/>
        <w:numPr>
          <w:ilvl w:val="3"/>
          <w:numId w:val="182"/>
        </w:numPr>
        <w:jc w:val="both"/>
        <w:rPr>
          <w:sz w:val="24"/>
          <w:szCs w:val="24"/>
        </w:rPr>
      </w:pPr>
      <w:r w:rsidRPr="00E61B14">
        <w:rPr>
          <w:sz w:val="24"/>
          <w:szCs w:val="24"/>
        </w:rPr>
        <w:t>LISS (Low ionic strength salt solution)</w:t>
      </w:r>
    </w:p>
    <w:p w14:paraId="1ED023C9" w14:textId="43D56F12" w:rsidR="00E61B14" w:rsidRPr="00E61B14" w:rsidRDefault="00E61B14" w:rsidP="00E61B14">
      <w:pPr>
        <w:pStyle w:val="TDPL-BodyTxt"/>
        <w:keepNext/>
        <w:numPr>
          <w:ilvl w:val="3"/>
          <w:numId w:val="182"/>
        </w:numPr>
        <w:jc w:val="both"/>
        <w:rPr>
          <w:sz w:val="24"/>
          <w:szCs w:val="24"/>
        </w:rPr>
      </w:pPr>
      <w:r w:rsidRPr="00E61B14">
        <w:rPr>
          <w:sz w:val="24"/>
          <w:szCs w:val="24"/>
        </w:rPr>
        <w:t>Coombs reagent (Anti human globulin-AHG)</w:t>
      </w:r>
    </w:p>
    <w:p w14:paraId="31F98E11" w14:textId="644726F6" w:rsidR="00E61B14" w:rsidRPr="00E61B14" w:rsidRDefault="00E61B14" w:rsidP="00E61B14">
      <w:pPr>
        <w:pStyle w:val="TDPL-BodyTxt"/>
        <w:keepNext/>
        <w:numPr>
          <w:ilvl w:val="3"/>
          <w:numId w:val="182"/>
        </w:numPr>
        <w:jc w:val="both"/>
        <w:rPr>
          <w:sz w:val="24"/>
          <w:szCs w:val="24"/>
        </w:rPr>
      </w:pPr>
      <w:r w:rsidRPr="00E61B14">
        <w:rPr>
          <w:sz w:val="24"/>
          <w:szCs w:val="24"/>
        </w:rPr>
        <w:t>Negative control – Pooled O cells 2-5% red cell suspension</w:t>
      </w:r>
    </w:p>
    <w:p w14:paraId="4BF01752" w14:textId="72E4FDD9" w:rsidR="00E61B14" w:rsidRDefault="00E61B14" w:rsidP="00E61B14">
      <w:pPr>
        <w:pStyle w:val="TDPL-BodyTxt"/>
        <w:keepNext/>
        <w:numPr>
          <w:ilvl w:val="3"/>
          <w:numId w:val="182"/>
        </w:numPr>
        <w:jc w:val="both"/>
        <w:rPr>
          <w:sz w:val="24"/>
          <w:szCs w:val="24"/>
        </w:rPr>
      </w:pPr>
      <w:r w:rsidRPr="00E61B14">
        <w:rPr>
          <w:sz w:val="24"/>
          <w:szCs w:val="24"/>
        </w:rPr>
        <w:t xml:space="preserve">Positive control – Washed O positive cells (2-5% red cell suspension) sensitized to diluted Anti-D (IgG) anti sera. When these cells are seen under </w:t>
      </w:r>
      <w:r>
        <w:rPr>
          <w:sz w:val="24"/>
          <w:szCs w:val="24"/>
        </w:rPr>
        <w:t xml:space="preserve">a </w:t>
      </w:r>
      <w:r w:rsidRPr="00E61B14">
        <w:rPr>
          <w:sz w:val="24"/>
          <w:szCs w:val="24"/>
        </w:rPr>
        <w:t>microscope there should be no agglutination. However, with addition of AHG, there is 2+ clumping</w:t>
      </w:r>
      <w:r>
        <w:rPr>
          <w:sz w:val="24"/>
          <w:szCs w:val="24"/>
        </w:rPr>
        <w:t>.</w:t>
      </w:r>
    </w:p>
    <w:p w14:paraId="56D3FB9A" w14:textId="5A9CBCA7" w:rsidR="00052BBD" w:rsidRDefault="00052BBD" w:rsidP="001B5FEF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6" w:name="_Toc198633235"/>
      <w:r>
        <w:rPr>
          <w:szCs w:val="28"/>
        </w:rPr>
        <w:t>Safety</w:t>
      </w:r>
      <w:bookmarkEnd w:id="26"/>
    </w:p>
    <w:p w14:paraId="3B463C9E" w14:textId="73469219" w:rsidR="00526808" w:rsidRDefault="00526808" w:rsidP="00526808">
      <w:pPr>
        <w:pStyle w:val="TDPL-BodyTxt"/>
        <w:jc w:val="both"/>
      </w:pPr>
      <w:r>
        <w:t>Follow universal precautions, like wearing suitable gloves and eye/face protection, while handling all reagents, samples and operating the instrument.</w:t>
      </w:r>
    </w:p>
    <w:p w14:paraId="10905EA1" w14:textId="0EBA8BDC" w:rsidR="00526808" w:rsidRDefault="00526808" w:rsidP="00526808">
      <w:pPr>
        <w:pStyle w:val="TDPL-BodyTxt"/>
        <w:jc w:val="both"/>
      </w:pPr>
      <w:r>
        <w:t>Universal precautions imply that all body fluids are treated as if known to be infectious for Human Immunodeficiency Virus (HIV), Hepatitis B Virus (HBV) or other Blood borne Pathogens.</w:t>
      </w:r>
    </w:p>
    <w:p w14:paraId="0D8B092E" w14:textId="3E3A131A" w:rsidR="00526808" w:rsidRDefault="00526808" w:rsidP="00526808">
      <w:pPr>
        <w:pStyle w:val="TDPL-BodyTxt"/>
        <w:jc w:val="both"/>
      </w:pPr>
      <w:r>
        <w:t>Dispose of all waste in accordance with applicable national and/or local regulations.</w:t>
      </w:r>
    </w:p>
    <w:p w14:paraId="29EBD027" w14:textId="52B18C83" w:rsidR="00526808" w:rsidRDefault="00526808" w:rsidP="00526808">
      <w:pPr>
        <w:pStyle w:val="TDPL-BodyTxt"/>
        <w:jc w:val="both"/>
      </w:pPr>
      <w:r>
        <w:t xml:space="preserve">Some reagents contain sodium azide, which may react with copper or lead plumbing to form explosive metal </w:t>
      </w:r>
      <w:proofErr w:type="spellStart"/>
      <w:r>
        <w:t>azides</w:t>
      </w:r>
      <w:proofErr w:type="spellEnd"/>
      <w:r>
        <w:t xml:space="preserve">. Use caution in disposing of these </w:t>
      </w:r>
      <w:r>
        <w:lastRenderedPageBreak/>
        <w:t>reagents. If disposing to drain, flush with large volumes of water to prevent azide buildup.</w:t>
      </w:r>
    </w:p>
    <w:p w14:paraId="569D229C" w14:textId="40E2E69F" w:rsidR="00526808" w:rsidRDefault="00526808" w:rsidP="00526808">
      <w:pPr>
        <w:pStyle w:val="TDPL-BodyTxt"/>
        <w:jc w:val="both"/>
      </w:pPr>
      <w:r>
        <w:t>Waste material containing patient samples or biological products should be considered biohazardous when disposing or treating.</w:t>
      </w:r>
    </w:p>
    <w:p w14:paraId="207F7F53" w14:textId="36D61AB8" w:rsidR="003E668D" w:rsidRDefault="00526808" w:rsidP="00526808">
      <w:pPr>
        <w:pStyle w:val="TDPL-BodyTxt"/>
        <w:jc w:val="both"/>
      </w:pPr>
      <w:r>
        <w:t>Clean up all spills immediately and thoroughly. Disinfect the area for any spills involving biohazardous materials. Dispose of all contaminated materials appropriately.</w:t>
      </w:r>
    </w:p>
    <w:p w14:paraId="229913A7" w14:textId="77777777" w:rsidR="00AC209C" w:rsidRDefault="00052BBD" w:rsidP="00AC209C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7" w:name="_Toc198633236"/>
      <w:r>
        <w:rPr>
          <w:szCs w:val="28"/>
        </w:rPr>
        <w:t>Calibration Procedure</w:t>
      </w:r>
      <w:bookmarkEnd w:id="27"/>
    </w:p>
    <w:p w14:paraId="02DBEA97" w14:textId="1D155916" w:rsidR="004F7344" w:rsidRPr="009C2F06" w:rsidRDefault="009C2F06" w:rsidP="009C2F06">
      <w:pPr>
        <w:pStyle w:val="TDPL-BodyTxt"/>
        <w:numPr>
          <w:ilvl w:val="0"/>
          <w:numId w:val="0"/>
        </w:numPr>
        <w:ind w:left="1134"/>
        <w:jc w:val="both"/>
        <w:rPr>
          <w:szCs w:val="28"/>
        </w:rPr>
      </w:pPr>
      <w:r w:rsidRPr="009C2F06">
        <w:t>N/A.</w:t>
      </w:r>
    </w:p>
    <w:p w14:paraId="7CDDED4B" w14:textId="77777777" w:rsidR="00AC209C" w:rsidRDefault="00052BBD" w:rsidP="009C2F06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8" w:name="_Toc198633237"/>
      <w:r>
        <w:rPr>
          <w:szCs w:val="28"/>
        </w:rPr>
        <w:t xml:space="preserve">Test </w:t>
      </w:r>
      <w:r w:rsidR="00592801" w:rsidRPr="00D06879">
        <w:rPr>
          <w:szCs w:val="28"/>
        </w:rPr>
        <w:t>Procedure</w:t>
      </w:r>
      <w:bookmarkEnd w:id="28"/>
    </w:p>
    <w:p w14:paraId="2497B879" w14:textId="63C3365D" w:rsidR="00526808" w:rsidRDefault="00526808" w:rsidP="00526808">
      <w:pPr>
        <w:pStyle w:val="TDPL-BodyTxt"/>
        <w:numPr>
          <w:ilvl w:val="3"/>
          <w:numId w:val="182"/>
        </w:numPr>
        <w:jc w:val="both"/>
      </w:pPr>
      <w:r>
        <w:t xml:space="preserve">Take patient sample and prepare the patient washed cells (2-5% red cell suspension). </w:t>
      </w:r>
    </w:p>
    <w:p w14:paraId="6B8CAE68" w14:textId="3918A72E" w:rsidR="00526808" w:rsidRDefault="00526808" w:rsidP="00526808">
      <w:pPr>
        <w:pStyle w:val="TDPL-BodyTxt"/>
        <w:numPr>
          <w:ilvl w:val="3"/>
          <w:numId w:val="182"/>
        </w:numPr>
        <w:jc w:val="both"/>
      </w:pPr>
      <w:r>
        <w:t>Take three test tubes labeled as test, positive and negative.</w:t>
      </w:r>
    </w:p>
    <w:p w14:paraId="0F0BAB51" w14:textId="0C0B8103" w:rsidR="00526808" w:rsidRDefault="00526808" w:rsidP="00526808">
      <w:pPr>
        <w:pStyle w:val="TDPL-BodyTxt"/>
        <w:numPr>
          <w:ilvl w:val="3"/>
          <w:numId w:val="182"/>
        </w:numPr>
        <w:jc w:val="both"/>
      </w:pPr>
      <w:r>
        <w:t xml:space="preserve">To the tube labeled as test add two drops of prepared patient cells suspension </w:t>
      </w:r>
    </w:p>
    <w:p w14:paraId="4DB80CAE" w14:textId="3A85874A" w:rsidR="00526808" w:rsidRDefault="00526808" w:rsidP="00526808">
      <w:pPr>
        <w:pStyle w:val="TDPL-BodyTxt"/>
        <w:numPr>
          <w:ilvl w:val="3"/>
          <w:numId w:val="182"/>
        </w:numPr>
        <w:jc w:val="both"/>
      </w:pPr>
      <w:r>
        <w:t>To the tube labeled as Negative add two drops of negative control cell suspension</w:t>
      </w:r>
    </w:p>
    <w:p w14:paraId="28CB4947" w14:textId="0AF87ACF" w:rsidR="00526808" w:rsidRDefault="00526808" w:rsidP="00526808">
      <w:pPr>
        <w:pStyle w:val="TDPL-BodyTxt"/>
        <w:numPr>
          <w:ilvl w:val="3"/>
          <w:numId w:val="182"/>
        </w:numPr>
        <w:jc w:val="both"/>
      </w:pPr>
      <w:r>
        <w:t>To the tube labeled as Positive add two drops of positive control cell suspension</w:t>
      </w:r>
    </w:p>
    <w:p w14:paraId="19C6E902" w14:textId="2A23BA7B" w:rsidR="00526808" w:rsidRDefault="00526808" w:rsidP="00526808">
      <w:pPr>
        <w:pStyle w:val="TDPL-BodyTxt"/>
        <w:numPr>
          <w:ilvl w:val="3"/>
          <w:numId w:val="182"/>
        </w:numPr>
        <w:jc w:val="both"/>
      </w:pPr>
      <w:r>
        <w:t xml:space="preserve">Add two drops of Coombs serum (Anti Human Globulin) to all the three tubes. </w:t>
      </w:r>
    </w:p>
    <w:p w14:paraId="7EE5BEC0" w14:textId="3D640C96" w:rsidR="00526808" w:rsidRDefault="00526808" w:rsidP="00526808">
      <w:pPr>
        <w:pStyle w:val="TDPL-BodyTxt"/>
        <w:numPr>
          <w:ilvl w:val="3"/>
          <w:numId w:val="182"/>
        </w:numPr>
        <w:jc w:val="both"/>
      </w:pPr>
      <w:r>
        <w:t>Incubate all for 15 minutes at 37</w:t>
      </w:r>
      <w:r>
        <w:rPr>
          <w:rFonts w:ascii="Arial" w:hAnsi="Arial" w:cs="Arial"/>
        </w:rPr>
        <w:t>°</w:t>
      </w:r>
      <w:r>
        <w:t xml:space="preserve">C. </w:t>
      </w:r>
    </w:p>
    <w:p w14:paraId="4ED3C176" w14:textId="6DFE27D2" w:rsidR="00526808" w:rsidRDefault="00526808" w:rsidP="00526808">
      <w:pPr>
        <w:pStyle w:val="TDPL-BodyTxt"/>
        <w:numPr>
          <w:ilvl w:val="3"/>
          <w:numId w:val="182"/>
        </w:numPr>
        <w:jc w:val="both"/>
      </w:pPr>
      <w:r>
        <w:t>Centrifuge at 1000 rpm for 1 minute, if necessary.</w:t>
      </w:r>
    </w:p>
    <w:p w14:paraId="1540D30E" w14:textId="157D5CAC" w:rsidR="00DA2CEB" w:rsidRDefault="00526808" w:rsidP="008C7584">
      <w:pPr>
        <w:pStyle w:val="TDPL-BodyTxt"/>
        <w:numPr>
          <w:ilvl w:val="3"/>
          <w:numId w:val="182"/>
        </w:numPr>
        <w:jc w:val="both"/>
      </w:pPr>
      <w:r>
        <w:t>Then observe for agglutination macroscopically and if negative examine under the microscope</w:t>
      </w:r>
      <w:r w:rsidR="00DA2CEB">
        <w:t>.</w:t>
      </w:r>
    </w:p>
    <w:p w14:paraId="260E1D02" w14:textId="7E83CB74" w:rsidR="00526808" w:rsidRPr="00526808" w:rsidRDefault="00526808" w:rsidP="00526808">
      <w:pPr>
        <w:pStyle w:val="TDPL-BodyTxt"/>
        <w:numPr>
          <w:ilvl w:val="0"/>
          <w:numId w:val="0"/>
        </w:numPr>
        <w:ind w:left="1134"/>
        <w:jc w:val="both"/>
        <w:rPr>
          <w:b/>
          <w:bCs/>
        </w:rPr>
      </w:pPr>
      <w:r w:rsidRPr="00526808">
        <w:rPr>
          <w:b/>
          <w:bCs/>
        </w:rPr>
        <w:t>Manual Method:</w:t>
      </w:r>
    </w:p>
    <w:p w14:paraId="5B3D39AF" w14:textId="59BEBBFB" w:rsidR="00526808" w:rsidRDefault="00526808" w:rsidP="00526808">
      <w:pPr>
        <w:pStyle w:val="TDPL-BodyTxt"/>
        <w:numPr>
          <w:ilvl w:val="3"/>
          <w:numId w:val="313"/>
        </w:numPr>
        <w:jc w:val="both"/>
      </w:pPr>
      <w:r>
        <w:t>Prepare 5% suspension of red cells in isotonic saline.</w:t>
      </w:r>
    </w:p>
    <w:p w14:paraId="56DAC903" w14:textId="3254D240" w:rsidR="00526808" w:rsidRDefault="00526808" w:rsidP="00526808">
      <w:pPr>
        <w:pStyle w:val="TDPL-BodyTxt"/>
        <w:numPr>
          <w:ilvl w:val="3"/>
          <w:numId w:val="313"/>
        </w:numPr>
        <w:jc w:val="both"/>
      </w:pPr>
      <w:r>
        <w:t>Add two drops of AHG and mix well.</w:t>
      </w:r>
    </w:p>
    <w:p w14:paraId="225E5B26" w14:textId="32B57AEF" w:rsidR="00526808" w:rsidRDefault="00526808" w:rsidP="00526808">
      <w:pPr>
        <w:pStyle w:val="TDPL-BodyTxt"/>
        <w:numPr>
          <w:ilvl w:val="3"/>
          <w:numId w:val="313"/>
        </w:numPr>
        <w:jc w:val="both"/>
      </w:pPr>
      <w:r>
        <w:t>Centrifuge for 1 min for 1000 rpm.</w:t>
      </w:r>
    </w:p>
    <w:p w14:paraId="0EFA9F71" w14:textId="7739FB76" w:rsidR="00526808" w:rsidRPr="00AC209C" w:rsidRDefault="00526808" w:rsidP="00526808">
      <w:pPr>
        <w:pStyle w:val="TDPL-BodyTxt"/>
        <w:numPr>
          <w:ilvl w:val="3"/>
          <w:numId w:val="313"/>
        </w:numPr>
        <w:jc w:val="both"/>
      </w:pPr>
      <w:r>
        <w:t>Very gently resuspend the cell button and observe for agglutination microscopically.</w:t>
      </w:r>
    </w:p>
    <w:p w14:paraId="68F4A0F4" w14:textId="1F957C40" w:rsidR="00C963BC" w:rsidRPr="00C963BC" w:rsidRDefault="00C963B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9" w:name="_Toc198633238"/>
      <w:r>
        <w:rPr>
          <w:bCs/>
        </w:rPr>
        <w:t xml:space="preserve">Quality </w:t>
      </w:r>
      <w:r w:rsidRPr="00C963BC">
        <w:rPr>
          <w:szCs w:val="28"/>
        </w:rPr>
        <w:t>Control</w:t>
      </w:r>
      <w:r>
        <w:rPr>
          <w:bCs/>
        </w:rPr>
        <w:t xml:space="preserve"> Procedure</w:t>
      </w:r>
      <w:bookmarkEnd w:id="29"/>
    </w:p>
    <w:p w14:paraId="18916444" w14:textId="77777777" w:rsidR="00F56D02" w:rsidRDefault="00A37B12" w:rsidP="00F56D02">
      <w:pPr>
        <w:pStyle w:val="TDPL-BodyTxt"/>
        <w:jc w:val="both"/>
        <w:rPr>
          <w:b/>
          <w:bCs/>
          <w:sz w:val="24"/>
          <w:szCs w:val="24"/>
        </w:rPr>
      </w:pPr>
      <w:r w:rsidRPr="00A37B12">
        <w:rPr>
          <w:b/>
          <w:bCs/>
          <w:sz w:val="24"/>
          <w:szCs w:val="24"/>
        </w:rPr>
        <w:t>Internal Quality Control</w:t>
      </w:r>
    </w:p>
    <w:p w14:paraId="034C9458" w14:textId="2CC74186" w:rsidR="00F56D02" w:rsidRDefault="00F56D02" w:rsidP="00F56D02">
      <w:pPr>
        <w:pStyle w:val="TDPL-BodyTxt"/>
        <w:numPr>
          <w:ilvl w:val="2"/>
          <w:numId w:val="182"/>
        </w:numPr>
        <w:jc w:val="both"/>
      </w:pPr>
      <w:r w:rsidRPr="00F56D02">
        <w:rPr>
          <w:b/>
          <w:bCs/>
        </w:rPr>
        <w:lastRenderedPageBreak/>
        <w:t>Procedure</w:t>
      </w:r>
      <w:r>
        <w:t>:</w:t>
      </w:r>
    </w:p>
    <w:p w14:paraId="1ED21E9B" w14:textId="77777777" w:rsidR="00526808" w:rsidRDefault="00526808" w:rsidP="00526808">
      <w:pPr>
        <w:pStyle w:val="TDPL-BodyTxt"/>
        <w:numPr>
          <w:ilvl w:val="4"/>
          <w:numId w:val="182"/>
        </w:numPr>
        <w:ind w:left="1701" w:hanging="283"/>
        <w:jc w:val="both"/>
      </w:pPr>
      <w:r>
        <w:t>Negative control – Pooled O cells 2-5% red cell suspension</w:t>
      </w:r>
    </w:p>
    <w:p w14:paraId="17ADF230" w14:textId="77777777" w:rsidR="00526808" w:rsidRDefault="00526808" w:rsidP="00526808">
      <w:pPr>
        <w:pStyle w:val="TDPL-BodyTxt"/>
        <w:numPr>
          <w:ilvl w:val="4"/>
          <w:numId w:val="182"/>
        </w:numPr>
        <w:ind w:left="1701" w:hanging="283"/>
        <w:jc w:val="both"/>
      </w:pPr>
      <w:r>
        <w:t>Positive control – Washed O positive cells (2-5% red cell suspension) sensitized to diluted Anti-D (IgG) anti sera.</w:t>
      </w:r>
    </w:p>
    <w:p w14:paraId="216F63F8" w14:textId="5A8328BA" w:rsidR="00526808" w:rsidRDefault="00526808" w:rsidP="00526808">
      <w:pPr>
        <w:pStyle w:val="TDPL-BodyTxt"/>
        <w:numPr>
          <w:ilvl w:val="4"/>
          <w:numId w:val="182"/>
        </w:numPr>
        <w:ind w:left="1701" w:hanging="283"/>
        <w:jc w:val="both"/>
      </w:pPr>
      <w:r>
        <w:t>When these cells are seen under a microscope there should be no agglutination.</w:t>
      </w:r>
    </w:p>
    <w:p w14:paraId="4274B706" w14:textId="78D1BDE8" w:rsidR="00A27742" w:rsidRPr="00A27742" w:rsidRDefault="00526808" w:rsidP="00526808">
      <w:pPr>
        <w:pStyle w:val="TDPL-BodyTxt"/>
        <w:numPr>
          <w:ilvl w:val="4"/>
          <w:numId w:val="182"/>
        </w:numPr>
        <w:ind w:left="1701" w:hanging="283"/>
        <w:jc w:val="both"/>
      </w:pPr>
      <w:r>
        <w:t>However, with addition of AHG, there is 2+ clumping</w:t>
      </w:r>
      <w:r w:rsidR="00A27742">
        <w:t>.</w:t>
      </w:r>
    </w:p>
    <w:p w14:paraId="2FB0508A" w14:textId="77777777" w:rsidR="00A44FA6" w:rsidRDefault="00A44FA6" w:rsidP="00A44FA6">
      <w:pPr>
        <w:pStyle w:val="TDPL-BodyTxt"/>
        <w:jc w:val="both"/>
      </w:pPr>
      <w:r>
        <w:rPr>
          <w:b/>
          <w:bCs/>
          <w:sz w:val="24"/>
          <w:szCs w:val="24"/>
        </w:rPr>
        <w:t>Ex</w:t>
      </w:r>
      <w:r w:rsidRPr="00A37B12">
        <w:rPr>
          <w:b/>
          <w:bCs/>
          <w:sz w:val="24"/>
          <w:szCs w:val="24"/>
        </w:rPr>
        <w:t>ternal Quality Control</w:t>
      </w:r>
    </w:p>
    <w:p w14:paraId="366DCBC1" w14:textId="17FD0EA2" w:rsidR="00A44FA6" w:rsidRPr="00305AF7" w:rsidRDefault="00A44FA6" w:rsidP="00A44FA6">
      <w:pPr>
        <w:pStyle w:val="TDPL-BodyTxt"/>
        <w:numPr>
          <w:ilvl w:val="0"/>
          <w:numId w:val="0"/>
        </w:numPr>
        <w:ind w:left="1134"/>
        <w:jc w:val="both"/>
        <w:rPr>
          <w:highlight w:val="yellow"/>
        </w:rPr>
      </w:pPr>
      <w:r w:rsidRPr="0045125B">
        <w:t>EQAS participation –</w:t>
      </w:r>
      <w:r>
        <w:t xml:space="preserve">- </w:t>
      </w:r>
      <w:r w:rsidR="00A92410">
        <w:t>CMC</w:t>
      </w:r>
      <w:r w:rsidRPr="0045125B">
        <w:t xml:space="preserve"> EQAS</w:t>
      </w:r>
    </w:p>
    <w:p w14:paraId="62CAE183" w14:textId="520917FE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0" w:name="_Toc198633239"/>
      <w:r>
        <w:t>Interfer</w:t>
      </w:r>
      <w:r w:rsidR="00D079A8">
        <w:t xml:space="preserve">ences &amp; </w:t>
      </w:r>
      <w:r w:rsidR="00187D29">
        <w:t>Cross Reactions</w:t>
      </w:r>
      <w:bookmarkEnd w:id="30"/>
    </w:p>
    <w:p w14:paraId="3ED2E49B" w14:textId="284214F3" w:rsidR="00EB7505" w:rsidRDefault="00A92410" w:rsidP="00EB7505">
      <w:pPr>
        <w:pStyle w:val="TDPL-BodyTxt"/>
        <w:numPr>
          <w:ilvl w:val="0"/>
          <w:numId w:val="0"/>
        </w:numPr>
        <w:ind w:left="1134"/>
        <w:jc w:val="both"/>
      </w:pPr>
      <w:r>
        <w:t>N/A.</w:t>
      </w:r>
    </w:p>
    <w:p w14:paraId="70D7C0B8" w14:textId="77777777" w:rsidR="007F6E71" w:rsidRDefault="009A08D5" w:rsidP="00A92410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1" w:name="_Toc198633240"/>
      <w:r>
        <w:t>Result Calculation</w:t>
      </w:r>
      <w:bookmarkEnd w:id="31"/>
    </w:p>
    <w:p w14:paraId="1627FCD1" w14:textId="457F6792" w:rsidR="007F6E71" w:rsidRDefault="00526808" w:rsidP="00A92410">
      <w:pPr>
        <w:pStyle w:val="TDPL-BodyTxt"/>
        <w:keepNext/>
        <w:numPr>
          <w:ilvl w:val="0"/>
          <w:numId w:val="0"/>
        </w:numPr>
        <w:ind w:left="1134"/>
        <w:jc w:val="both"/>
      </w:pPr>
      <w:r>
        <w:t>N/A.</w:t>
      </w:r>
    </w:p>
    <w:p w14:paraId="27E4B63F" w14:textId="5E967513" w:rsidR="009A08D5" w:rsidRDefault="009A08D5" w:rsidP="009917D5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2" w:name="_Toc198633241"/>
      <w:r>
        <w:t>Biological Reference Interval</w:t>
      </w:r>
      <w:bookmarkEnd w:id="32"/>
    </w:p>
    <w:p w14:paraId="79A31CFF" w14:textId="5F16C2A4" w:rsidR="00E81571" w:rsidRDefault="00526808" w:rsidP="00E81571">
      <w:pPr>
        <w:pStyle w:val="TDPL-BodyTxt"/>
        <w:numPr>
          <w:ilvl w:val="0"/>
          <w:numId w:val="0"/>
        </w:numPr>
        <w:ind w:left="1134"/>
      </w:pPr>
      <w:r>
        <w:t>Negative</w:t>
      </w:r>
    </w:p>
    <w:p w14:paraId="523DCECD" w14:textId="30C6D011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3" w:name="_Toc198633242"/>
      <w:r>
        <w:t>Reportable Interval</w:t>
      </w:r>
      <w:bookmarkEnd w:id="33"/>
    </w:p>
    <w:p w14:paraId="197F230B" w14:textId="7D693E6F" w:rsidR="007E0DB9" w:rsidRDefault="00526808" w:rsidP="00E81571">
      <w:pPr>
        <w:pStyle w:val="TDPL-BodyTxt"/>
        <w:numPr>
          <w:ilvl w:val="0"/>
          <w:numId w:val="0"/>
        </w:numPr>
        <w:ind w:left="1134"/>
        <w:jc w:val="both"/>
      </w:pPr>
      <w:r w:rsidRPr="00526808">
        <w:t>Negative, Positive (+ to 4+), Mixed field</w:t>
      </w:r>
      <w:r w:rsidR="00E81571">
        <w:t>.</w:t>
      </w:r>
    </w:p>
    <w:p w14:paraId="0BD43049" w14:textId="3C630C47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4" w:name="_Toc198633243"/>
      <w:r>
        <w:t>Procedure when Results are not in Range</w:t>
      </w:r>
      <w:bookmarkEnd w:id="34"/>
    </w:p>
    <w:p w14:paraId="75F12DD6" w14:textId="346A767C" w:rsidR="001D47CA" w:rsidRDefault="00E81571" w:rsidP="00E81571">
      <w:pPr>
        <w:pStyle w:val="TDPL-BodyTxt"/>
        <w:numPr>
          <w:ilvl w:val="0"/>
          <w:numId w:val="0"/>
        </w:numPr>
        <w:ind w:left="1134"/>
      </w:pPr>
      <w:r>
        <w:t>N/A</w:t>
      </w:r>
      <w:r w:rsidR="00CF5318">
        <w:t xml:space="preserve">. </w:t>
      </w:r>
    </w:p>
    <w:p w14:paraId="37E1671E" w14:textId="77777777" w:rsidR="00BF18E4" w:rsidRDefault="00156FF2" w:rsidP="00BF18E4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5" w:name="_Toc198633244"/>
      <w:r>
        <w:t>Critical Alert Values</w:t>
      </w:r>
      <w:bookmarkEnd w:id="35"/>
    </w:p>
    <w:p w14:paraId="33961552" w14:textId="09281B0F" w:rsidR="00156FF2" w:rsidRDefault="00D82248" w:rsidP="00D82248">
      <w:pPr>
        <w:pStyle w:val="TDPL-BodyTxt"/>
        <w:numPr>
          <w:ilvl w:val="0"/>
          <w:numId w:val="0"/>
        </w:numPr>
        <w:ind w:left="1134"/>
      </w:pPr>
      <w:r>
        <w:t>N/A.</w:t>
      </w:r>
    </w:p>
    <w:p w14:paraId="4B030FD8" w14:textId="77777777" w:rsidR="009D33EC" w:rsidRDefault="00156FF2" w:rsidP="009D33EC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6" w:name="_Toc198633245"/>
      <w:r>
        <w:t>Laboratory Clinical Interpretation</w:t>
      </w:r>
      <w:bookmarkEnd w:id="36"/>
    </w:p>
    <w:p w14:paraId="5C0513B9" w14:textId="5550ACEE" w:rsidR="00DB7047" w:rsidRDefault="00526808" w:rsidP="00526808">
      <w:pPr>
        <w:pStyle w:val="TDPL-BodyTxt"/>
        <w:numPr>
          <w:ilvl w:val="0"/>
          <w:numId w:val="0"/>
        </w:numPr>
        <w:ind w:left="1134"/>
        <w:jc w:val="both"/>
      </w:pPr>
      <w:r w:rsidRPr="00526808">
        <w:t>Scoring of results in red cell agglutination tests</w:t>
      </w:r>
    </w:p>
    <w:tbl>
      <w:tblPr>
        <w:tblW w:w="9071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843"/>
        <w:gridCol w:w="5248"/>
      </w:tblGrid>
      <w:tr w:rsidR="00526808" w:rsidRPr="00FB40B5" w14:paraId="5F20EF08" w14:textId="77777777" w:rsidTr="00FB40B5">
        <w:trPr>
          <w:trHeight w:val="245"/>
          <w:tblHeader/>
          <w:jc w:val="right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A14D1" w14:textId="4BF9FD9D" w:rsidR="00526808" w:rsidRPr="00FB40B5" w:rsidRDefault="00526808" w:rsidP="00FB40B5">
            <w:pPr>
              <w:pStyle w:val="TableParagraph"/>
              <w:jc w:val="center"/>
              <w:rPr>
                <w:rFonts w:ascii="Palatino Linotype" w:hAnsi="Palatino Linotype"/>
                <w:b/>
                <w:bCs/>
                <w:lang w:val="en-IN"/>
              </w:rPr>
            </w:pPr>
            <w:r w:rsidRPr="00FB40B5">
              <w:rPr>
                <w:rFonts w:ascii="Palatino Linotype" w:hAnsi="Palatino Linotype"/>
                <w:b/>
                <w:bCs/>
                <w:lang w:val="en-IN"/>
              </w:rPr>
              <w:t>Symbol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D9288" w14:textId="508345C1" w:rsidR="00526808" w:rsidRPr="00FB40B5" w:rsidRDefault="00526808" w:rsidP="00FB40B5">
            <w:pPr>
              <w:pStyle w:val="TableParagraph"/>
              <w:jc w:val="center"/>
              <w:rPr>
                <w:rFonts w:ascii="Palatino Linotype" w:hAnsi="Palatino Linotype"/>
                <w:b/>
                <w:bCs/>
                <w:lang w:val="en-IN"/>
              </w:rPr>
            </w:pPr>
            <w:r w:rsidRPr="00FB40B5">
              <w:rPr>
                <w:rFonts w:ascii="Palatino Linotype" w:hAnsi="Palatino Linotype"/>
                <w:b/>
                <w:bCs/>
                <w:lang w:val="en-IN"/>
              </w:rPr>
              <w:t>Agglutination score</w:t>
            </w:r>
          </w:p>
        </w:tc>
        <w:tc>
          <w:tcPr>
            <w:tcW w:w="5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B47DF" w14:textId="5717CF29" w:rsidR="00526808" w:rsidRPr="00FB40B5" w:rsidRDefault="00526808" w:rsidP="00FB40B5">
            <w:pPr>
              <w:pStyle w:val="TableParagraph"/>
              <w:jc w:val="center"/>
              <w:rPr>
                <w:rFonts w:ascii="Palatino Linotype" w:hAnsi="Palatino Linotype"/>
                <w:b/>
                <w:bCs/>
                <w:lang w:val="en-IN"/>
              </w:rPr>
            </w:pPr>
            <w:r w:rsidRPr="00FB40B5">
              <w:rPr>
                <w:rFonts w:ascii="Palatino Linotype" w:hAnsi="Palatino Linotype"/>
                <w:b/>
                <w:bCs/>
                <w:lang w:val="en-IN"/>
              </w:rPr>
              <w:t>Description</w:t>
            </w:r>
          </w:p>
        </w:tc>
      </w:tr>
      <w:tr w:rsidR="00526808" w:rsidRPr="00FB40B5" w14:paraId="18C27A0F" w14:textId="77777777" w:rsidTr="00FB40B5">
        <w:trPr>
          <w:trHeight w:val="234"/>
          <w:jc w:val="right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EE884" w14:textId="47732DC3" w:rsidR="00526808" w:rsidRPr="00FB40B5" w:rsidRDefault="00526808" w:rsidP="00FB40B5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FB40B5">
              <w:rPr>
                <w:rFonts w:ascii="Palatino Linotype" w:hAnsi="Palatino Linotype"/>
                <w:lang w:val="en-IN"/>
              </w:rPr>
              <w:t>4+ or C (complete)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AC4ED" w14:textId="28AF71D3" w:rsidR="00526808" w:rsidRPr="00FB40B5" w:rsidRDefault="00526808" w:rsidP="00FB40B5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FB40B5">
              <w:rPr>
                <w:rFonts w:ascii="Palatino Linotype" w:hAnsi="Palatino Linotype"/>
                <w:lang w:val="en-IN"/>
              </w:rPr>
              <w:t>12</w:t>
            </w:r>
          </w:p>
        </w:tc>
        <w:tc>
          <w:tcPr>
            <w:tcW w:w="5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1A20C" w14:textId="77777777" w:rsidR="00526808" w:rsidRPr="00FB40B5" w:rsidRDefault="00526808" w:rsidP="00FB40B5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FB40B5">
              <w:rPr>
                <w:rFonts w:ascii="Palatino Linotype" w:hAnsi="Palatino Linotype"/>
                <w:lang w:val="en-IN"/>
              </w:rPr>
              <w:t>Cell button remains in 1 clump</w:t>
            </w:r>
          </w:p>
        </w:tc>
      </w:tr>
      <w:tr w:rsidR="00526808" w:rsidRPr="00FB40B5" w14:paraId="611160F2" w14:textId="77777777" w:rsidTr="00FB40B5">
        <w:trPr>
          <w:trHeight w:val="234"/>
          <w:jc w:val="right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140CD" w14:textId="6DAE7947" w:rsidR="00526808" w:rsidRPr="00FB40B5" w:rsidRDefault="00526808" w:rsidP="00FB40B5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FB40B5">
              <w:rPr>
                <w:rFonts w:ascii="Palatino Linotype" w:hAnsi="Palatino Linotype"/>
                <w:lang w:val="en-IN"/>
              </w:rPr>
              <w:lastRenderedPageBreak/>
              <w:t>3+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FF0E2" w14:textId="596F7986" w:rsidR="00526808" w:rsidRPr="00FB40B5" w:rsidRDefault="00526808" w:rsidP="00FB40B5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FB40B5">
              <w:rPr>
                <w:rFonts w:ascii="Palatino Linotype" w:hAnsi="Palatino Linotype"/>
                <w:lang w:val="en-IN"/>
              </w:rPr>
              <w:t>10</w:t>
            </w:r>
          </w:p>
        </w:tc>
        <w:tc>
          <w:tcPr>
            <w:tcW w:w="5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8E40B" w14:textId="3525CA08" w:rsidR="00526808" w:rsidRPr="00FB40B5" w:rsidRDefault="00526808" w:rsidP="00FB40B5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FB40B5">
              <w:rPr>
                <w:rFonts w:ascii="Palatino Linotype" w:hAnsi="Palatino Linotype"/>
                <w:lang w:val="en-IN"/>
              </w:rPr>
              <w:t xml:space="preserve">Cell button dislodges into several </w:t>
            </w:r>
            <w:r w:rsidR="00FB40B5" w:rsidRPr="00FB40B5">
              <w:rPr>
                <w:rFonts w:ascii="Palatino Linotype" w:hAnsi="Palatino Linotype"/>
                <w:lang w:val="en-IN"/>
              </w:rPr>
              <w:t>large</w:t>
            </w:r>
            <w:r w:rsidRPr="00FB40B5">
              <w:rPr>
                <w:rFonts w:ascii="Palatino Linotype" w:hAnsi="Palatino Linotype"/>
                <w:lang w:val="en-IN"/>
              </w:rPr>
              <w:t xml:space="preserve"> clumps</w:t>
            </w:r>
            <w:r w:rsidR="00FB40B5">
              <w:rPr>
                <w:rFonts w:ascii="Palatino Linotype" w:hAnsi="Palatino Linotype"/>
                <w:lang w:val="en-IN"/>
              </w:rPr>
              <w:t>.</w:t>
            </w:r>
            <w:r w:rsidRPr="00FB40B5">
              <w:rPr>
                <w:rFonts w:ascii="Palatino Linotype" w:hAnsi="Palatino Linotype"/>
                <w:lang w:val="en-IN"/>
              </w:rPr>
              <w:t xml:space="preserve"> </w:t>
            </w:r>
            <w:r w:rsidR="00FB40B5">
              <w:rPr>
                <w:rFonts w:ascii="Palatino Linotype" w:hAnsi="Palatino Linotype"/>
                <w:lang w:val="en-IN"/>
              </w:rPr>
              <w:t>M</w:t>
            </w:r>
            <w:r w:rsidRPr="00FB40B5">
              <w:rPr>
                <w:rFonts w:ascii="Palatino Linotype" w:hAnsi="Palatino Linotype"/>
                <w:lang w:val="en-IN"/>
              </w:rPr>
              <w:t>acroscopically visible</w:t>
            </w:r>
            <w:r w:rsidR="00FB40B5">
              <w:rPr>
                <w:rFonts w:ascii="Palatino Linotype" w:hAnsi="Palatino Linotype"/>
                <w:lang w:val="en-IN"/>
              </w:rPr>
              <w:t>.</w:t>
            </w:r>
          </w:p>
        </w:tc>
      </w:tr>
      <w:tr w:rsidR="00526808" w:rsidRPr="00FB40B5" w14:paraId="55E8140F" w14:textId="77777777" w:rsidTr="00FB40B5">
        <w:trPr>
          <w:trHeight w:val="676"/>
          <w:jc w:val="right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113C7" w14:textId="77777777" w:rsidR="00526808" w:rsidRPr="00FB40B5" w:rsidRDefault="00526808" w:rsidP="00FB40B5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FB40B5">
              <w:rPr>
                <w:rFonts w:ascii="Palatino Linotype" w:hAnsi="Palatino Linotype"/>
                <w:lang w:val="en-IN"/>
              </w:rPr>
              <w:t>2+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0C0C3" w14:textId="77777777" w:rsidR="00526808" w:rsidRPr="00FB40B5" w:rsidRDefault="00526808" w:rsidP="00FB40B5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FB40B5">
              <w:rPr>
                <w:rFonts w:ascii="Palatino Linotype" w:hAnsi="Palatino Linotype"/>
                <w:lang w:val="en-IN"/>
              </w:rPr>
              <w:t>8</w:t>
            </w:r>
          </w:p>
        </w:tc>
        <w:tc>
          <w:tcPr>
            <w:tcW w:w="5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FE244" w14:textId="68A9423C" w:rsidR="00526808" w:rsidRPr="00FB40B5" w:rsidRDefault="00526808" w:rsidP="00FB40B5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FB40B5">
              <w:rPr>
                <w:rFonts w:ascii="Palatino Linotype" w:hAnsi="Palatino Linotype"/>
                <w:lang w:val="en-IN"/>
              </w:rPr>
              <w:t xml:space="preserve">Cell button dislodges into many small clumps. </w:t>
            </w:r>
            <w:r w:rsidR="00FB40B5">
              <w:rPr>
                <w:rFonts w:ascii="Palatino Linotype" w:hAnsi="Palatino Linotype"/>
                <w:lang w:val="en-IN"/>
              </w:rPr>
              <w:t>M</w:t>
            </w:r>
            <w:r w:rsidRPr="00FB40B5">
              <w:rPr>
                <w:rFonts w:ascii="Palatino Linotype" w:hAnsi="Palatino Linotype"/>
                <w:lang w:val="en-IN"/>
              </w:rPr>
              <w:t>acroscopically visible.</w:t>
            </w:r>
          </w:p>
        </w:tc>
      </w:tr>
      <w:tr w:rsidR="00526808" w:rsidRPr="00FB40B5" w14:paraId="5634FC00" w14:textId="77777777" w:rsidTr="00FB40B5">
        <w:trPr>
          <w:trHeight w:val="532"/>
          <w:jc w:val="right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6569F" w14:textId="77777777" w:rsidR="00526808" w:rsidRPr="00FB40B5" w:rsidRDefault="00526808" w:rsidP="00FB40B5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FB40B5">
              <w:rPr>
                <w:rFonts w:ascii="Palatino Linotype" w:hAnsi="Palatino Linotype"/>
                <w:lang w:val="en-IN"/>
              </w:rPr>
              <w:t>1+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5DD10" w14:textId="77777777" w:rsidR="00526808" w:rsidRPr="00FB40B5" w:rsidRDefault="00526808" w:rsidP="00FB40B5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FB40B5">
              <w:rPr>
                <w:rFonts w:ascii="Palatino Linotype" w:hAnsi="Palatino Linotype"/>
                <w:lang w:val="en-IN"/>
              </w:rPr>
              <w:t>5</w:t>
            </w:r>
          </w:p>
        </w:tc>
        <w:tc>
          <w:tcPr>
            <w:tcW w:w="5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E9DB5" w14:textId="52F21540" w:rsidR="00526808" w:rsidRPr="00FB40B5" w:rsidRDefault="00526808" w:rsidP="00FB40B5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FB40B5">
              <w:rPr>
                <w:rFonts w:ascii="Palatino Linotype" w:hAnsi="Palatino Linotype"/>
                <w:lang w:val="en-IN"/>
              </w:rPr>
              <w:t>Cell button dislodges into finely granular clumps</w:t>
            </w:r>
            <w:r w:rsidR="00FB40B5">
              <w:rPr>
                <w:rFonts w:ascii="Palatino Linotype" w:hAnsi="Palatino Linotype"/>
                <w:lang w:val="en-IN"/>
              </w:rPr>
              <w:t>.</w:t>
            </w:r>
            <w:r w:rsidRPr="00FB40B5">
              <w:rPr>
                <w:rFonts w:ascii="Palatino Linotype" w:hAnsi="Palatino Linotype"/>
                <w:lang w:val="en-IN"/>
              </w:rPr>
              <w:t xml:space="preserve"> </w:t>
            </w:r>
            <w:r w:rsidR="00FB40B5">
              <w:rPr>
                <w:rFonts w:ascii="Palatino Linotype" w:hAnsi="Palatino Linotype"/>
                <w:lang w:val="en-IN"/>
              </w:rPr>
              <w:t>M</w:t>
            </w:r>
            <w:r w:rsidRPr="00FB40B5">
              <w:rPr>
                <w:rFonts w:ascii="Palatino Linotype" w:hAnsi="Palatino Linotype"/>
                <w:lang w:val="en-IN"/>
              </w:rPr>
              <w:t>acroscopically just visible.</w:t>
            </w:r>
          </w:p>
        </w:tc>
      </w:tr>
      <w:tr w:rsidR="00526808" w:rsidRPr="00FB40B5" w14:paraId="6D5C8C51" w14:textId="77777777" w:rsidTr="00FB40B5">
        <w:trPr>
          <w:trHeight w:val="480"/>
          <w:jc w:val="right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45E45" w14:textId="77777777" w:rsidR="00526808" w:rsidRPr="00FB40B5" w:rsidRDefault="00526808" w:rsidP="00FB40B5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FB40B5">
              <w:rPr>
                <w:rFonts w:ascii="Palatino Linotype" w:hAnsi="Palatino Linotype"/>
                <w:lang w:val="en-IN"/>
              </w:rPr>
              <w:t>(+) or w (weak)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167D7" w14:textId="77777777" w:rsidR="00526808" w:rsidRPr="00FB40B5" w:rsidRDefault="00526808" w:rsidP="00FB40B5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FB40B5">
              <w:rPr>
                <w:rFonts w:ascii="Palatino Linotype" w:hAnsi="Palatino Linotype"/>
                <w:lang w:val="en-IN"/>
              </w:rPr>
              <w:t>3</w:t>
            </w:r>
          </w:p>
        </w:tc>
        <w:tc>
          <w:tcPr>
            <w:tcW w:w="5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41BBB" w14:textId="77777777" w:rsidR="00FB40B5" w:rsidRDefault="00526808" w:rsidP="00FB40B5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FB40B5">
              <w:rPr>
                <w:rFonts w:ascii="Palatino Linotype" w:hAnsi="Palatino Linotype"/>
                <w:lang w:val="en-IN"/>
              </w:rPr>
              <w:t>Cell button dislodges into fine granules</w:t>
            </w:r>
            <w:r w:rsidR="00FB40B5">
              <w:rPr>
                <w:rFonts w:ascii="Palatino Linotype" w:hAnsi="Palatino Linotype"/>
                <w:lang w:val="en-IN"/>
              </w:rPr>
              <w:t>.</w:t>
            </w:r>
          </w:p>
          <w:p w14:paraId="104976BB" w14:textId="61EEE64C" w:rsidR="00526808" w:rsidRPr="00FB40B5" w:rsidRDefault="00FB40B5" w:rsidP="00FB40B5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>
              <w:rPr>
                <w:rFonts w:ascii="Palatino Linotype" w:hAnsi="Palatino Linotype"/>
                <w:lang w:val="en-IN"/>
              </w:rPr>
              <w:t>O</w:t>
            </w:r>
            <w:r w:rsidR="00526808" w:rsidRPr="00FB40B5">
              <w:rPr>
                <w:rFonts w:ascii="Palatino Linotype" w:hAnsi="Palatino Linotype"/>
                <w:lang w:val="en-IN"/>
              </w:rPr>
              <w:t>nly visible microscopically</w:t>
            </w:r>
          </w:p>
        </w:tc>
      </w:tr>
      <w:tr w:rsidR="00526808" w:rsidRPr="00FB40B5" w14:paraId="2B077B98" w14:textId="77777777" w:rsidTr="00FB40B5">
        <w:trPr>
          <w:trHeight w:val="43"/>
          <w:jc w:val="right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FFBF6" w14:textId="35C9C91B" w:rsidR="00526808" w:rsidRPr="00FB40B5" w:rsidRDefault="00526808" w:rsidP="00FB40B5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FB40B5">
              <w:rPr>
                <w:rFonts w:ascii="Palatino Linotype" w:hAnsi="Palatino Linotype"/>
                <w:lang w:val="en-IN"/>
              </w:rPr>
              <w:t>(-)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1BBA5" w14:textId="1934EFBF" w:rsidR="00526808" w:rsidRPr="00FB40B5" w:rsidRDefault="00526808" w:rsidP="00FB40B5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FB40B5">
              <w:rPr>
                <w:rFonts w:ascii="Palatino Linotype" w:hAnsi="Palatino Linotype"/>
                <w:lang w:val="en-IN"/>
              </w:rPr>
              <w:t>0</w:t>
            </w:r>
          </w:p>
        </w:tc>
        <w:tc>
          <w:tcPr>
            <w:tcW w:w="5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89A63" w14:textId="6A379CE7" w:rsidR="00526808" w:rsidRPr="00FB40B5" w:rsidRDefault="00526808" w:rsidP="00FB40B5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FB40B5">
              <w:rPr>
                <w:rFonts w:ascii="Palatino Linotype" w:hAnsi="Palatino Linotype"/>
                <w:lang w:val="en-IN"/>
              </w:rPr>
              <w:t>Negative results</w:t>
            </w:r>
            <w:r w:rsidR="00FB40B5">
              <w:rPr>
                <w:rFonts w:ascii="Palatino Linotype" w:hAnsi="Palatino Linotype"/>
                <w:lang w:val="en-IN"/>
              </w:rPr>
              <w:t>: A</w:t>
            </w:r>
            <w:r w:rsidRPr="00FB40B5">
              <w:rPr>
                <w:rFonts w:ascii="Palatino Linotype" w:hAnsi="Palatino Linotype"/>
                <w:lang w:val="en-IN"/>
              </w:rPr>
              <w:t>ll cells are free and evenly distributed</w:t>
            </w:r>
          </w:p>
        </w:tc>
      </w:tr>
    </w:tbl>
    <w:p w14:paraId="1224334C" w14:textId="77777777" w:rsidR="00526808" w:rsidRPr="00E81571" w:rsidRDefault="00526808" w:rsidP="00526808">
      <w:pPr>
        <w:pStyle w:val="TDPL-BodyTxt"/>
        <w:numPr>
          <w:ilvl w:val="0"/>
          <w:numId w:val="0"/>
        </w:numPr>
        <w:ind w:left="1134"/>
        <w:jc w:val="both"/>
        <w:rPr>
          <w:b/>
          <w:bCs/>
        </w:rPr>
      </w:pPr>
    </w:p>
    <w:p w14:paraId="602F0C2F" w14:textId="77777777" w:rsidR="00C56240" w:rsidRDefault="00156FF2" w:rsidP="00C56240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7" w:name="_Toc198633246"/>
      <w:r>
        <w:t>Potential Source of Variability</w:t>
      </w:r>
      <w:bookmarkEnd w:id="37"/>
    </w:p>
    <w:p w14:paraId="1EDBCDCE" w14:textId="3054821F" w:rsidR="001E0028" w:rsidRDefault="00FB40B5" w:rsidP="00FB40B5">
      <w:pPr>
        <w:pStyle w:val="TDPL-BodyTxt"/>
        <w:numPr>
          <w:ilvl w:val="0"/>
          <w:numId w:val="0"/>
        </w:numPr>
        <w:ind w:left="1134"/>
        <w:jc w:val="both"/>
      </w:pPr>
      <w:r>
        <w:t>N/A.</w:t>
      </w:r>
    </w:p>
    <w:p w14:paraId="291A3C24" w14:textId="77777777" w:rsidR="00501254" w:rsidRDefault="001608C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38" w:name="_Toc198633247"/>
      <w:r w:rsidRPr="001608C0">
        <w:rPr>
          <w:szCs w:val="28"/>
        </w:rPr>
        <w:t>Re</w:t>
      </w:r>
      <w:r w:rsidR="00501254">
        <w:rPr>
          <w:szCs w:val="28"/>
        </w:rPr>
        <w:t>ferences</w:t>
      </w:r>
      <w:bookmarkEnd w:id="38"/>
    </w:p>
    <w:p w14:paraId="2109EFB5" w14:textId="55602239" w:rsidR="00E81571" w:rsidRDefault="00E81571" w:rsidP="00E81571">
      <w:pPr>
        <w:pStyle w:val="TDPL-BodyTxt"/>
        <w:numPr>
          <w:ilvl w:val="3"/>
          <w:numId w:val="182"/>
        </w:numPr>
        <w:jc w:val="both"/>
      </w:pPr>
      <w:r>
        <w:t>Practical Hematology, Dacie and Lewis, Tenth edition.</w:t>
      </w:r>
    </w:p>
    <w:p w14:paraId="5238C1F2" w14:textId="75D03907" w:rsidR="002D4550" w:rsidRPr="002D4550" w:rsidRDefault="002D4550" w:rsidP="007F6E71">
      <w:pPr>
        <w:pStyle w:val="TDPL-BodyTxt"/>
        <w:numPr>
          <w:ilvl w:val="3"/>
          <w:numId w:val="182"/>
        </w:numPr>
        <w:jc w:val="both"/>
      </w:pPr>
      <w:r w:rsidRPr="002D4550">
        <w:t>Procedure for Managing Internal QC Program (TDPL</w:t>
      </w:r>
      <w:r w:rsidR="004E45F0">
        <w:t>/QA</w:t>
      </w:r>
      <w:r w:rsidRPr="002D4550">
        <w:t>/MAN-001: MSP-013).</w:t>
      </w:r>
    </w:p>
    <w:sectPr w:rsidR="002D4550" w:rsidRPr="002D4550" w:rsidSect="00B70912">
      <w:headerReference w:type="default" r:id="rId18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9009A" w14:textId="77777777" w:rsidR="00202075" w:rsidRDefault="00202075" w:rsidP="008072D6">
      <w:pPr>
        <w:spacing w:after="0"/>
      </w:pPr>
      <w:r>
        <w:separator/>
      </w:r>
    </w:p>
  </w:endnote>
  <w:endnote w:type="continuationSeparator" w:id="0">
    <w:p w14:paraId="5A2977A9" w14:textId="77777777" w:rsidR="00202075" w:rsidRDefault="00202075" w:rsidP="008072D6">
      <w:pPr>
        <w:spacing w:after="0"/>
      </w:pPr>
      <w:r>
        <w:continuationSeparator/>
      </w:r>
    </w:p>
  </w:endnote>
  <w:endnote w:type="continuationNotice" w:id="1">
    <w:p w14:paraId="53CC2ECE" w14:textId="77777777" w:rsidR="00202075" w:rsidRDefault="00202075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39FA" w14:textId="77777777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4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4"/>
  </w:p>
  <w:p w14:paraId="291E1339" w14:textId="5AE6C3B1" w:rsidR="00455F81" w:rsidRPr="00A047D5" w:rsidRDefault="004E45F0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8239" behindDoc="1" locked="0" layoutInCell="1" allowOverlap="1" wp14:anchorId="02D5FC91" wp14:editId="331C2C93">
          <wp:simplePos x="0" y="0"/>
          <wp:positionH relativeFrom="column">
            <wp:posOffset>-280670</wp:posOffset>
          </wp:positionH>
          <wp:positionV relativeFrom="page">
            <wp:posOffset>9947597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FD0B10" wp14:editId="21E41E0A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2A539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FD0B10" id="Group 5" o:spid="_x0000_s1026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27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5B72A539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28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 w:rsidR="00455F81"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1D43EAA" w14:textId="77777777" w:rsidR="00455F81" w:rsidRDefault="00455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1F8AC" w14:textId="77777777" w:rsidR="00202075" w:rsidRDefault="00202075" w:rsidP="008072D6">
      <w:pPr>
        <w:spacing w:after="0"/>
      </w:pPr>
      <w:r>
        <w:separator/>
      </w:r>
    </w:p>
  </w:footnote>
  <w:footnote w:type="continuationSeparator" w:id="0">
    <w:p w14:paraId="067631CB" w14:textId="77777777" w:rsidR="00202075" w:rsidRDefault="00202075" w:rsidP="008072D6">
      <w:pPr>
        <w:spacing w:after="0"/>
      </w:pPr>
      <w:r>
        <w:continuationSeparator/>
      </w:r>
    </w:p>
  </w:footnote>
  <w:footnote w:type="continuationNotice" w:id="1">
    <w:p w14:paraId="45362E2A" w14:textId="77777777" w:rsidR="00202075" w:rsidRDefault="00202075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2562C" w:rsidRPr="004B4A99" w14:paraId="5E06331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5BFDA0E" w14:textId="77777777" w:rsidR="00C2562C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C1D1689" w14:textId="0E381FFC" w:rsidR="00C2562C" w:rsidRPr="004B4A99" w:rsidRDefault="0041308E" w:rsidP="00C2562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HOD - </w:t>
          </w:r>
          <w:r w:rsidR="00D8479E">
            <w:rPr>
              <w:rFonts w:ascii="Palatino Linotype" w:hAnsi="Palatino Linotype"/>
              <w:b/>
              <w:bCs/>
              <w:sz w:val="16"/>
              <w:szCs w:val="16"/>
            </w:rPr>
            <w:t>Haematology</w:t>
          </w:r>
        </w:p>
      </w:tc>
      <w:tc>
        <w:tcPr>
          <w:tcW w:w="2162" w:type="pct"/>
          <w:vMerge w:val="restart"/>
          <w:vAlign w:val="center"/>
        </w:tcPr>
        <w:p w14:paraId="02F6829B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48AAB55A" wp14:editId="57FC0C5E">
                <wp:extent cx="2106655" cy="714375"/>
                <wp:effectExtent l="0" t="0" r="8255" b="0"/>
                <wp:docPr id="135446495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5FD191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9B8B50B" w14:textId="032D92C1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 w:rsidR="00D8479E">
            <w:rPr>
              <w:rFonts w:ascii="Palatino Linotype" w:hAnsi="Palatino Linotype"/>
              <w:b/>
              <w:bCs/>
              <w:sz w:val="16"/>
              <w:szCs w:val="16"/>
            </w:rPr>
            <w:t>HM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SOP-00</w:t>
          </w:r>
          <w:r w:rsidR="00AA6D6F">
            <w:rPr>
              <w:rFonts w:ascii="Palatino Linotype" w:hAnsi="Palatino Linotype"/>
              <w:b/>
              <w:bCs/>
              <w:sz w:val="16"/>
              <w:szCs w:val="16"/>
            </w:rPr>
            <w:t>4</w:t>
          </w:r>
        </w:p>
      </w:tc>
    </w:tr>
    <w:tr w:rsidR="00C2562C" w:rsidRPr="004B4A99" w14:paraId="27202F1E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E41B15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FEFC0E7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BC85AAD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4B62F5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2562C" w:rsidRPr="004B4A99" w14:paraId="6A9D802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BC4AC6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A8D3C3D" w14:textId="48ED8690" w:rsidR="00C2562C" w:rsidRPr="004B4A99" w:rsidRDefault="00595801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674CAD60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3A4251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B2F24A4" w14:textId="77777777" w:rsidR="00C2562C" w:rsidRPr="004B4A99" w:rsidRDefault="0056077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2562C" w:rsidRPr="004B4A99" w14:paraId="0F26E7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49D9BE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3320B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F7C073E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42EB6C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2562C" w:rsidRPr="004B4A99" w14:paraId="64018D6E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629798C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3B92267" w14:textId="77777777" w:rsidR="00AA6D6F" w:rsidRPr="00AA6D6F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AA6D6F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6CCE2845" w14:textId="0069AEE0" w:rsidR="00C2562C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AA6D6F">
            <w:rPr>
              <w:rFonts w:ascii="Palatino Linotype" w:hAnsi="Palatino Linotype"/>
              <w:b/>
              <w:bCs/>
              <w:sz w:val="16"/>
              <w:szCs w:val="16"/>
            </w:rPr>
            <w:t>DIRECT COOMBS TEST – TUBE METHOD</w:t>
          </w:r>
        </w:p>
      </w:tc>
      <w:tc>
        <w:tcPr>
          <w:tcW w:w="737" w:type="pct"/>
          <w:vAlign w:val="center"/>
        </w:tcPr>
        <w:p w14:paraId="3BEBCE8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060289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2562C" w:rsidRPr="004B4A99" w14:paraId="43820BBF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2A9BA2BC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FBEBDB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 w:rsidR="00A473FA"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6F09838A" w14:textId="77777777" w:rsidR="00C2562C" w:rsidRDefault="00C2562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AA6D6F" w:rsidRPr="004B4A99" w14:paraId="3A078B5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E3E9145" w14:textId="77777777" w:rsidR="00AA6D6F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7764976" w14:textId="415809AA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Haematology</w:t>
          </w:r>
        </w:p>
      </w:tc>
      <w:tc>
        <w:tcPr>
          <w:tcW w:w="2162" w:type="pct"/>
          <w:vMerge w:val="restart"/>
          <w:vAlign w:val="center"/>
        </w:tcPr>
        <w:p w14:paraId="6FED14D2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79F69C8" wp14:editId="59A9CD9C">
                <wp:extent cx="2106655" cy="714375"/>
                <wp:effectExtent l="0" t="0" r="8255" b="0"/>
                <wp:docPr id="1869298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544BE23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93F3CAC" w14:textId="68450E53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HM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SOP-004</w:t>
          </w:r>
        </w:p>
      </w:tc>
    </w:tr>
    <w:tr w:rsidR="00AA6D6F" w:rsidRPr="004B4A99" w14:paraId="5292651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E798848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6E1FC7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6C5E52B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F56E3A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AA6D6F" w:rsidRPr="004B4A99" w14:paraId="0AD975B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385F8FD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ED35361" w14:textId="55ADD6E1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C328CED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A552E06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D3726C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AA6D6F" w:rsidRPr="004B4A99" w14:paraId="0912975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3850D0C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25267F7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E6B4A12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055821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AA6D6F" w:rsidRPr="004B4A99" w14:paraId="7C5BB1D7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43FA82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D850A4F" w14:textId="77777777" w:rsidR="00AA6D6F" w:rsidRPr="00AA6D6F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AA6D6F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2FEE1F46" w14:textId="53E96A3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AA6D6F">
            <w:rPr>
              <w:rFonts w:ascii="Palatino Linotype" w:hAnsi="Palatino Linotype"/>
              <w:b/>
              <w:bCs/>
              <w:sz w:val="16"/>
              <w:szCs w:val="16"/>
            </w:rPr>
            <w:t>DIRECT COOMBS TEST – TUBE METHOD</w:t>
          </w:r>
        </w:p>
      </w:tc>
      <w:tc>
        <w:tcPr>
          <w:tcW w:w="737" w:type="pct"/>
          <w:vAlign w:val="center"/>
        </w:tcPr>
        <w:p w14:paraId="5D32964C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8BCC197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AA6D6F" w:rsidRPr="004B4A99" w14:paraId="313C78B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4C28C33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6896D8D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77EFCAAF" w14:textId="77777777" w:rsidR="006B48BF" w:rsidRDefault="006B48B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AA6D6F" w:rsidRPr="004B4A99" w14:paraId="2F2DBE4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67734B0" w14:textId="77777777" w:rsidR="00AA6D6F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9088E14" w14:textId="462CFA2F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Haematology</w:t>
          </w:r>
        </w:p>
      </w:tc>
      <w:tc>
        <w:tcPr>
          <w:tcW w:w="2162" w:type="pct"/>
          <w:vMerge w:val="restart"/>
          <w:vAlign w:val="center"/>
        </w:tcPr>
        <w:p w14:paraId="683F62F7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6241BD1A" wp14:editId="0F0069B6">
                <wp:extent cx="2106655" cy="714375"/>
                <wp:effectExtent l="0" t="0" r="8255" b="0"/>
                <wp:docPr id="4435014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C4856E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3FB5CA" w14:textId="5574565C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HM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SOP-004</w:t>
          </w:r>
        </w:p>
      </w:tc>
    </w:tr>
    <w:tr w:rsidR="00AA6D6F" w:rsidRPr="004B4A99" w14:paraId="7E48012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E996F8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4514E29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E3038DC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023214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AA6D6F" w:rsidRPr="004B4A99" w14:paraId="244CC1D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9088C28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BA82AEA" w14:textId="77F59F50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D833DDC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EE8D525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45DD6F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AA6D6F" w:rsidRPr="004B4A99" w14:paraId="1431D515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FB6339F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BE729A8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361C7F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CF027C1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AA6D6F" w:rsidRPr="004B4A99" w14:paraId="41C9FDC6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6C8426C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42E5FC6D" w14:textId="77777777" w:rsidR="00AA6D6F" w:rsidRPr="00AA6D6F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AA6D6F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A90120" w14:textId="0C11C555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AA6D6F">
            <w:rPr>
              <w:rFonts w:ascii="Palatino Linotype" w:hAnsi="Palatino Linotype"/>
              <w:b/>
              <w:bCs/>
              <w:sz w:val="16"/>
              <w:szCs w:val="16"/>
            </w:rPr>
            <w:t>DIRECT COOMBS TEST – TUBE METHOD</w:t>
          </w:r>
        </w:p>
      </w:tc>
      <w:tc>
        <w:tcPr>
          <w:tcW w:w="737" w:type="pct"/>
          <w:vAlign w:val="center"/>
        </w:tcPr>
        <w:p w14:paraId="7D9D04EF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0BD33CA3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AA6D6F" w:rsidRPr="004B4A99" w14:paraId="31E3915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19767C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4E35FEB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24C7235" w14:textId="77777777" w:rsidR="006B48BF" w:rsidRDefault="006B48B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AA6D6F" w:rsidRPr="004B4A99" w14:paraId="3916B46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043E2D43" w14:textId="77777777" w:rsidR="00AA6D6F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1A227C4" w14:textId="605B049B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Haematology</w:t>
          </w:r>
        </w:p>
      </w:tc>
      <w:tc>
        <w:tcPr>
          <w:tcW w:w="2162" w:type="pct"/>
          <w:vMerge w:val="restart"/>
          <w:vAlign w:val="center"/>
        </w:tcPr>
        <w:p w14:paraId="64DC5CD9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DE427BD" wp14:editId="54D52F1D">
                <wp:extent cx="2106655" cy="714375"/>
                <wp:effectExtent l="0" t="0" r="8255" b="0"/>
                <wp:docPr id="16328570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4E2D815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D888302" w14:textId="18B532E3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HM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SOP-004</w:t>
          </w:r>
        </w:p>
      </w:tc>
    </w:tr>
    <w:tr w:rsidR="00AA6D6F" w:rsidRPr="004B4A99" w14:paraId="13720DA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148520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943FA10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DCFEB2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C23C60F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AA6D6F" w:rsidRPr="004B4A99" w14:paraId="5737AB9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E72BDB6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95510AE" w14:textId="22E4DF23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F6DD147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3028A7B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87438F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AA6D6F" w:rsidRPr="004B4A99" w14:paraId="0813DEE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DBF06F1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47A16C7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AC8B839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5013C9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AA6D6F" w:rsidRPr="004B4A99" w14:paraId="467E5DE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D5A6E46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C514772" w14:textId="77777777" w:rsidR="00AA6D6F" w:rsidRPr="00AA6D6F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AA6D6F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11455C08" w14:textId="452EA32D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AA6D6F">
            <w:rPr>
              <w:rFonts w:ascii="Palatino Linotype" w:hAnsi="Palatino Linotype"/>
              <w:b/>
              <w:bCs/>
              <w:sz w:val="16"/>
              <w:szCs w:val="16"/>
            </w:rPr>
            <w:t>DIRECT COOMBS TEST – TUBE METHOD</w:t>
          </w:r>
        </w:p>
      </w:tc>
      <w:tc>
        <w:tcPr>
          <w:tcW w:w="737" w:type="pct"/>
          <w:vAlign w:val="center"/>
        </w:tcPr>
        <w:p w14:paraId="2CE86843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AF4A582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AA6D6F" w:rsidRPr="004B4A99" w14:paraId="7076EC4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8E4E2CB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FDD8652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1D543133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AA6D6F" w:rsidRPr="004B4A99" w14:paraId="70F16FC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F1272B2" w14:textId="77777777" w:rsidR="00AA6D6F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58B7399" w14:textId="01C72136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Haematology</w:t>
          </w:r>
        </w:p>
      </w:tc>
      <w:tc>
        <w:tcPr>
          <w:tcW w:w="2162" w:type="pct"/>
          <w:vMerge w:val="restart"/>
          <w:vAlign w:val="center"/>
        </w:tcPr>
        <w:p w14:paraId="51DE7552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7D40E2" wp14:editId="0D2ECD4F">
                <wp:extent cx="2106655" cy="714375"/>
                <wp:effectExtent l="0" t="0" r="8255" b="0"/>
                <wp:docPr id="180104749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E47A23B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D278A4C" w14:textId="30CE05B5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HM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SOP-004</w:t>
          </w:r>
        </w:p>
      </w:tc>
    </w:tr>
    <w:tr w:rsidR="00AA6D6F" w:rsidRPr="004B4A99" w14:paraId="615C51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95A3454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4967148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A8486E2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3780FD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AA6D6F" w:rsidRPr="004B4A99" w14:paraId="053B4F1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25835BE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74297A60" w14:textId="1D1292AB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6489D8C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D0FA9F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E2B7BDB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AA6D6F" w:rsidRPr="004B4A99" w14:paraId="6EB4168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F55C041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BD5F79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0460FA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E091D40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AA6D6F" w:rsidRPr="004B4A99" w14:paraId="59FDD851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0DD264F6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CE9372A" w14:textId="77777777" w:rsidR="00AA6D6F" w:rsidRPr="00AA6D6F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AA6D6F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77F254" w14:textId="09F6195B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AA6D6F">
            <w:rPr>
              <w:rFonts w:ascii="Palatino Linotype" w:hAnsi="Palatino Linotype"/>
              <w:b/>
              <w:bCs/>
              <w:sz w:val="16"/>
              <w:szCs w:val="16"/>
            </w:rPr>
            <w:t>DIRECT COOMBS TEST – TUBE METHOD</w:t>
          </w:r>
        </w:p>
      </w:tc>
      <w:tc>
        <w:tcPr>
          <w:tcW w:w="737" w:type="pct"/>
          <w:vAlign w:val="center"/>
        </w:tcPr>
        <w:p w14:paraId="23986CDD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299526CA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AA6D6F" w:rsidRPr="004B4A99" w14:paraId="1346FD4B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A607975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2207C22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256FF107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AA6D6F" w:rsidRPr="004B4A99" w14:paraId="3FE7113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0BDCD84" w14:textId="77777777" w:rsidR="00AA6D6F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925329E" w14:textId="1C821F4A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Haematology</w:t>
          </w:r>
        </w:p>
      </w:tc>
      <w:tc>
        <w:tcPr>
          <w:tcW w:w="2162" w:type="pct"/>
          <w:vMerge w:val="restart"/>
          <w:vAlign w:val="center"/>
        </w:tcPr>
        <w:p w14:paraId="0313B164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CD117F0" wp14:editId="1C900092">
                <wp:extent cx="2106655" cy="714375"/>
                <wp:effectExtent l="0" t="0" r="8255" b="0"/>
                <wp:docPr id="183387040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5890293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34928E" w14:textId="634A734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HM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SOP-004</w:t>
          </w:r>
        </w:p>
      </w:tc>
    </w:tr>
    <w:tr w:rsidR="00AA6D6F" w:rsidRPr="004B4A99" w14:paraId="7F8F7B6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E8BB389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07358B9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41F95C4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C12AB1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AA6D6F" w:rsidRPr="004B4A99" w14:paraId="38BD216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D9E4B55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0F795BF" w14:textId="6CBCFD21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5386D58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0C7A235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A6BD69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AA6D6F" w:rsidRPr="004B4A99" w14:paraId="744F184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AB6AE4D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49A9EB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08966D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A7FCFAD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AA6D6F" w:rsidRPr="004B4A99" w14:paraId="590F5EE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196271D9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4905BB61" w14:textId="77777777" w:rsidR="00AA6D6F" w:rsidRPr="00AA6D6F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AA6D6F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70B64B99" w14:textId="7BF2427D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AA6D6F">
            <w:rPr>
              <w:rFonts w:ascii="Palatino Linotype" w:hAnsi="Palatino Linotype"/>
              <w:b/>
              <w:bCs/>
              <w:sz w:val="16"/>
              <w:szCs w:val="16"/>
            </w:rPr>
            <w:t>DIRECT COOMBS TEST – TUBE METHOD</w:t>
          </w:r>
        </w:p>
      </w:tc>
      <w:tc>
        <w:tcPr>
          <w:tcW w:w="737" w:type="pct"/>
          <w:vAlign w:val="center"/>
        </w:tcPr>
        <w:p w14:paraId="1C7F2E83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62809DE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AA6D6F" w:rsidRPr="004B4A99" w14:paraId="2C0BB8A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DB92BF9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3D8B7B1" w14:textId="6580028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58B8813D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AA6D6F" w:rsidRPr="004B4A99" w14:paraId="40405EE2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70D8C71" w14:textId="77777777" w:rsidR="00AA6D6F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4B2734F" w14:textId="3DD1C1F6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Haematology</w:t>
          </w:r>
        </w:p>
      </w:tc>
      <w:tc>
        <w:tcPr>
          <w:tcW w:w="2162" w:type="pct"/>
          <w:vMerge w:val="restart"/>
          <w:vAlign w:val="center"/>
        </w:tcPr>
        <w:p w14:paraId="0CFE7C90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75682C4F" wp14:editId="3878C531">
                <wp:extent cx="2106655" cy="714375"/>
                <wp:effectExtent l="0" t="0" r="8255" b="0"/>
                <wp:docPr id="143285126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9FD5224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64500E7" w14:textId="10D656EB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HM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SOP-004</w:t>
          </w:r>
        </w:p>
      </w:tc>
    </w:tr>
    <w:tr w:rsidR="00AA6D6F" w:rsidRPr="004B4A99" w14:paraId="75F3ABD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084CA17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1497A80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AED1F12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5CDDF12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AA6D6F" w:rsidRPr="004B4A99" w14:paraId="60570D8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0149CD8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51D1CB6E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876274E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7CECE33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3C965E7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AA6D6F" w:rsidRPr="004B4A99" w14:paraId="5CD6499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6AFFB19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840A0E3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268DDC9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C114023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AA6D6F" w:rsidRPr="004B4A99" w14:paraId="6644EF38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3D12B20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0C7E649E" w14:textId="77777777" w:rsidR="00AA6D6F" w:rsidRPr="00AA6D6F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AA6D6F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2CF73DD2" w14:textId="67E6C774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AA6D6F">
            <w:rPr>
              <w:rFonts w:ascii="Palatino Linotype" w:hAnsi="Palatino Linotype"/>
              <w:b/>
              <w:bCs/>
              <w:sz w:val="16"/>
              <w:szCs w:val="16"/>
            </w:rPr>
            <w:t>DIRECT COOMBS TEST – TUBE METHOD</w:t>
          </w:r>
        </w:p>
      </w:tc>
      <w:tc>
        <w:tcPr>
          <w:tcW w:w="737" w:type="pct"/>
          <w:vAlign w:val="center"/>
        </w:tcPr>
        <w:p w14:paraId="240B7AD5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773F32D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AA6D6F" w:rsidRPr="004B4A99" w14:paraId="1A3E230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9A2A6E" w14:textId="77777777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E5ABE2A" w14:textId="4F35A430" w:rsidR="00AA6D6F" w:rsidRPr="004B4A99" w:rsidRDefault="00AA6D6F" w:rsidP="00AA6D6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STANDARD OPERATING PROCEDURE</w:t>
          </w:r>
        </w:p>
      </w:tc>
    </w:tr>
  </w:tbl>
  <w:p w14:paraId="5CD1BDB8" w14:textId="77777777" w:rsidR="00D268DB" w:rsidRDefault="00D268D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2CC09A7"/>
    <w:multiLevelType w:val="hybridMultilevel"/>
    <w:tmpl w:val="FBEADC9E"/>
    <w:lvl w:ilvl="0" w:tplc="07AC8E78">
      <w:start w:val="30"/>
      <w:numFmt w:val="bullet"/>
      <w:lvlText w:val=""/>
      <w:lvlJc w:val="left"/>
      <w:pPr>
        <w:ind w:left="720" w:hanging="360"/>
      </w:pPr>
      <w:rPr>
        <w:rFonts w:ascii="Wingdings" w:eastAsia="Cambria" w:hAnsi="Wingdings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5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5541A3"/>
    <w:multiLevelType w:val="multilevel"/>
    <w:tmpl w:val="F42831A8"/>
    <w:lvl w:ilvl="0">
      <w:start w:val="1"/>
      <w:numFmt w:val="decimal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531" w:hanging="397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7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8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0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4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7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8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9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0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1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2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3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4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28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29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30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1" w15:restartNumberingAfterBreak="0">
    <w:nsid w:val="1A0D2B06"/>
    <w:multiLevelType w:val="hybridMultilevel"/>
    <w:tmpl w:val="8DA0CB4A"/>
    <w:lvl w:ilvl="0" w:tplc="839429C4">
      <w:start w:val="4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2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4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5" w15:restartNumberingAfterBreak="0">
    <w:nsid w:val="1CBA312A"/>
    <w:multiLevelType w:val="hybridMultilevel"/>
    <w:tmpl w:val="A432830C"/>
    <w:lvl w:ilvl="0" w:tplc="04090001">
      <w:start w:val="1"/>
      <w:numFmt w:val="bullet"/>
      <w:lvlText w:val=""/>
      <w:lvlJc w:val="left"/>
      <w:pPr>
        <w:ind w:left="22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1" w:hanging="360"/>
      </w:pPr>
      <w:rPr>
        <w:rFonts w:ascii="Wingdings" w:hAnsi="Wingdings" w:hint="default"/>
      </w:rPr>
    </w:lvl>
  </w:abstractNum>
  <w:abstractNum w:abstractNumId="36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7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8" w15:restartNumberingAfterBreak="0">
    <w:nsid w:val="1E961797"/>
    <w:multiLevelType w:val="hybridMultilevel"/>
    <w:tmpl w:val="EC9E0F22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41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2" w15:restartNumberingAfterBreak="0">
    <w:nsid w:val="23D55D18"/>
    <w:multiLevelType w:val="hybridMultilevel"/>
    <w:tmpl w:val="66543994"/>
    <w:lvl w:ilvl="0" w:tplc="667C07D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7AC97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44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5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6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8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9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0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1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52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3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54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5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6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7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8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9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61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2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3" w15:restartNumberingAfterBreak="0">
    <w:nsid w:val="347524A1"/>
    <w:multiLevelType w:val="hybridMultilevel"/>
    <w:tmpl w:val="ABEC00BC"/>
    <w:lvl w:ilvl="0" w:tplc="0409000B">
      <w:start w:val="8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5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6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67" w15:restartNumberingAfterBreak="0">
    <w:nsid w:val="36D24BFF"/>
    <w:multiLevelType w:val="hybridMultilevel"/>
    <w:tmpl w:val="6F6C24E4"/>
    <w:lvl w:ilvl="0" w:tplc="04090017">
      <w:start w:val="1"/>
      <w:numFmt w:val="lowerLetter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8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9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0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71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2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3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74" w15:restartNumberingAfterBreak="0">
    <w:nsid w:val="3BDB0AA8"/>
    <w:multiLevelType w:val="hybridMultilevel"/>
    <w:tmpl w:val="45D0A888"/>
    <w:lvl w:ilvl="0" w:tplc="0F7A3CB4">
      <w:numFmt w:val="bullet"/>
      <w:lvlText w:val="•"/>
      <w:lvlJc w:val="left"/>
      <w:pPr>
        <w:ind w:left="1854" w:hanging="360"/>
      </w:pPr>
      <w:rPr>
        <w:rFonts w:hint="default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5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6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7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78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28D63E3"/>
    <w:multiLevelType w:val="hybridMultilevel"/>
    <w:tmpl w:val="109A62AC"/>
    <w:lvl w:ilvl="0" w:tplc="0409001B">
      <w:start w:val="1"/>
      <w:numFmt w:val="lowerRoman"/>
      <w:lvlText w:val="%1."/>
      <w:lvlJc w:val="right"/>
      <w:pPr>
        <w:ind w:left="1854" w:hanging="360"/>
      </w:pPr>
    </w:lvl>
    <w:lvl w:ilvl="1" w:tplc="BD9464C4">
      <w:numFmt w:val="bullet"/>
      <w:lvlText w:val="•"/>
      <w:lvlJc w:val="left"/>
      <w:pPr>
        <w:ind w:left="2574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0" w15:restartNumberingAfterBreak="0">
    <w:nsid w:val="42E17627"/>
    <w:multiLevelType w:val="hybridMultilevel"/>
    <w:tmpl w:val="B1D01EC6"/>
    <w:lvl w:ilvl="0" w:tplc="614C1A8C">
      <w:start w:val="8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2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83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4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85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86" w15:restartNumberingAfterBreak="0">
    <w:nsid w:val="45DE252D"/>
    <w:multiLevelType w:val="multilevel"/>
    <w:tmpl w:val="BA20EA2E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-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0512" w:hanging="1440"/>
      </w:pPr>
      <w:rPr>
        <w:rFonts w:hint="default"/>
      </w:rPr>
    </w:lvl>
  </w:abstractNum>
  <w:abstractNum w:abstractNumId="87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0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91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92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93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4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5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6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97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8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9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0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2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3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4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6" w15:restartNumberingAfterBreak="0">
    <w:nsid w:val="59DF0F3C"/>
    <w:multiLevelType w:val="multilevel"/>
    <w:tmpl w:val="97F4F2C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4"/>
      <w:numFmt w:val="bullet"/>
      <w:lvlText w:val="•"/>
      <w:lvlJc w:val="left"/>
      <w:pPr>
        <w:ind w:left="2236" w:hanging="360"/>
      </w:pPr>
      <w:rPr>
        <w:rFonts w:ascii="Palatino Linotype" w:eastAsia="Cambria" w:hAnsi="Palatino Linotype" w:cs="Cambria" w:hint="default"/>
      </w:rPr>
    </w:lvl>
    <w:lvl w:ilvl="2">
      <w:start w:val="1"/>
      <w:numFmt w:val="lowerRoman"/>
      <w:lvlText w:val="%3."/>
      <w:lvlJc w:val="right"/>
      <w:pPr>
        <w:ind w:left="2956" w:hanging="180"/>
      </w:pPr>
    </w:lvl>
    <w:lvl w:ilvl="3">
      <w:start w:val="1"/>
      <w:numFmt w:val="decimal"/>
      <w:lvlText w:val="%4."/>
      <w:lvlJc w:val="left"/>
      <w:pPr>
        <w:ind w:left="3676" w:hanging="360"/>
      </w:pPr>
    </w:lvl>
    <w:lvl w:ilvl="4">
      <w:start w:val="1"/>
      <w:numFmt w:val="lowerLetter"/>
      <w:lvlText w:val="%5."/>
      <w:lvlJc w:val="left"/>
      <w:pPr>
        <w:ind w:left="4396" w:hanging="360"/>
      </w:pPr>
    </w:lvl>
    <w:lvl w:ilvl="5">
      <w:start w:val="1"/>
      <w:numFmt w:val="lowerRoman"/>
      <w:lvlText w:val="%6."/>
      <w:lvlJc w:val="right"/>
      <w:pPr>
        <w:ind w:left="5116" w:hanging="180"/>
      </w:pPr>
    </w:lvl>
    <w:lvl w:ilvl="6">
      <w:start w:val="1"/>
      <w:numFmt w:val="decimal"/>
      <w:lvlText w:val="%7."/>
      <w:lvlJc w:val="left"/>
      <w:pPr>
        <w:ind w:left="5836" w:hanging="360"/>
      </w:pPr>
    </w:lvl>
    <w:lvl w:ilvl="7">
      <w:start w:val="1"/>
      <w:numFmt w:val="lowerLetter"/>
      <w:lvlText w:val="%8."/>
      <w:lvlJc w:val="left"/>
      <w:pPr>
        <w:ind w:left="6556" w:hanging="360"/>
      </w:pPr>
    </w:lvl>
    <w:lvl w:ilvl="8">
      <w:start w:val="1"/>
      <w:numFmt w:val="lowerRoman"/>
      <w:lvlText w:val="%9."/>
      <w:lvlJc w:val="right"/>
      <w:pPr>
        <w:ind w:left="7276" w:hanging="180"/>
      </w:pPr>
    </w:lvl>
  </w:abstractNum>
  <w:abstractNum w:abstractNumId="107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8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9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10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1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12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3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4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5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16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7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8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9" w15:restartNumberingAfterBreak="0">
    <w:nsid w:val="677A7B0A"/>
    <w:multiLevelType w:val="multilevel"/>
    <w:tmpl w:val="2012BDAA"/>
    <w:lvl w:ilvl="0">
      <w:start w:val="1"/>
      <w:numFmt w:val="decimal"/>
      <w:pStyle w:val="TDPL-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0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1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23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4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5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26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7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8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9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30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31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32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33" w15:restartNumberingAfterBreak="0">
    <w:nsid w:val="73AC707C"/>
    <w:multiLevelType w:val="hybridMultilevel"/>
    <w:tmpl w:val="DF8A3F9A"/>
    <w:lvl w:ilvl="0" w:tplc="16FE9454">
      <w:start w:val="4"/>
      <w:numFmt w:val="decimal"/>
      <w:pStyle w:val="TDPL-H2"/>
      <w:lvlText w:val="%1.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35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6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37" w15:restartNumberingAfterBreak="0">
    <w:nsid w:val="774D13ED"/>
    <w:multiLevelType w:val="hybridMultilevel"/>
    <w:tmpl w:val="D5D00610"/>
    <w:lvl w:ilvl="0" w:tplc="0394C3B0">
      <w:start w:val="8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8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39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40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41" w15:restartNumberingAfterBreak="0">
    <w:nsid w:val="7D8366CE"/>
    <w:multiLevelType w:val="multilevel"/>
    <w:tmpl w:val="94D670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42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4" w15:restartNumberingAfterBreak="0">
    <w:nsid w:val="7F96755F"/>
    <w:multiLevelType w:val="hybridMultilevel"/>
    <w:tmpl w:val="AD14623A"/>
    <w:lvl w:ilvl="0" w:tplc="BB56621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659818">
    <w:abstractNumId w:val="36"/>
  </w:num>
  <w:num w:numId="2" w16cid:durableId="328558221">
    <w:abstractNumId w:val="89"/>
  </w:num>
  <w:num w:numId="3" w16cid:durableId="2114860016">
    <w:abstractNumId w:val="37"/>
  </w:num>
  <w:num w:numId="4" w16cid:durableId="976956637">
    <w:abstractNumId w:val="109"/>
  </w:num>
  <w:num w:numId="5" w16cid:durableId="1188834601">
    <w:abstractNumId w:val="124"/>
  </w:num>
  <w:num w:numId="6" w16cid:durableId="1564368234">
    <w:abstractNumId w:val="27"/>
  </w:num>
  <w:num w:numId="7" w16cid:durableId="30694389">
    <w:abstractNumId w:val="18"/>
  </w:num>
  <w:num w:numId="8" w16cid:durableId="1526403841">
    <w:abstractNumId w:val="93"/>
  </w:num>
  <w:num w:numId="9" w16cid:durableId="1452162734">
    <w:abstractNumId w:val="57"/>
  </w:num>
  <w:num w:numId="10" w16cid:durableId="702097048">
    <w:abstractNumId w:val="107"/>
  </w:num>
  <w:num w:numId="11" w16cid:durableId="889148566">
    <w:abstractNumId w:val="94"/>
  </w:num>
  <w:num w:numId="12" w16cid:durableId="1063141793">
    <w:abstractNumId w:val="62"/>
  </w:num>
  <w:num w:numId="13" w16cid:durableId="1689481395">
    <w:abstractNumId w:val="53"/>
  </w:num>
  <w:num w:numId="14" w16cid:durableId="16472345">
    <w:abstractNumId w:val="130"/>
  </w:num>
  <w:num w:numId="15" w16cid:durableId="1225607512">
    <w:abstractNumId w:val="0"/>
  </w:num>
  <w:num w:numId="16" w16cid:durableId="528690212">
    <w:abstractNumId w:val="103"/>
  </w:num>
  <w:num w:numId="17" w16cid:durableId="1228490976">
    <w:abstractNumId w:val="102"/>
  </w:num>
  <w:num w:numId="18" w16cid:durableId="461390753">
    <w:abstractNumId w:val="108"/>
  </w:num>
  <w:num w:numId="19" w16cid:durableId="1906143628">
    <w:abstractNumId w:val="54"/>
  </w:num>
  <w:num w:numId="20" w16cid:durableId="673068718">
    <w:abstractNumId w:val="64"/>
  </w:num>
  <w:num w:numId="21" w16cid:durableId="986671472">
    <w:abstractNumId w:val="126"/>
  </w:num>
  <w:num w:numId="22" w16cid:durableId="489952515">
    <w:abstractNumId w:val="110"/>
  </w:num>
  <w:num w:numId="23" w16cid:durableId="1764958231">
    <w:abstractNumId w:val="116"/>
  </w:num>
  <w:num w:numId="24" w16cid:durableId="1724788323">
    <w:abstractNumId w:val="10"/>
  </w:num>
  <w:num w:numId="25" w16cid:durableId="362288275">
    <w:abstractNumId w:val="69"/>
  </w:num>
  <w:num w:numId="26" w16cid:durableId="979841804">
    <w:abstractNumId w:val="92"/>
  </w:num>
  <w:num w:numId="27" w16cid:durableId="1665744626">
    <w:abstractNumId w:val="46"/>
  </w:num>
  <w:num w:numId="28" w16cid:durableId="987782949">
    <w:abstractNumId w:val="56"/>
  </w:num>
  <w:num w:numId="29" w16cid:durableId="1293827231">
    <w:abstractNumId w:val="98"/>
  </w:num>
  <w:num w:numId="30" w16cid:durableId="379135026">
    <w:abstractNumId w:val="117"/>
  </w:num>
  <w:num w:numId="31" w16cid:durableId="1843859924">
    <w:abstractNumId w:val="101"/>
  </w:num>
  <w:num w:numId="32" w16cid:durableId="295261672">
    <w:abstractNumId w:val="12"/>
  </w:num>
  <w:num w:numId="33" w16cid:durableId="1151022248">
    <w:abstractNumId w:val="114"/>
  </w:num>
  <w:num w:numId="34" w16cid:durableId="770975191">
    <w:abstractNumId w:val="96"/>
  </w:num>
  <w:num w:numId="35" w16cid:durableId="1924989720">
    <w:abstractNumId w:val="60"/>
  </w:num>
  <w:num w:numId="36" w16cid:durableId="1623531135">
    <w:abstractNumId w:val="47"/>
  </w:num>
  <w:num w:numId="37" w16cid:durableId="1134832664">
    <w:abstractNumId w:val="7"/>
  </w:num>
  <w:num w:numId="38" w16cid:durableId="1295674516">
    <w:abstractNumId w:val="41"/>
  </w:num>
  <w:num w:numId="39" w16cid:durableId="1385131835">
    <w:abstractNumId w:val="50"/>
  </w:num>
  <w:num w:numId="40" w16cid:durableId="1340431564">
    <w:abstractNumId w:val="17"/>
  </w:num>
  <w:num w:numId="41" w16cid:durableId="1318799393">
    <w:abstractNumId w:val="113"/>
  </w:num>
  <w:num w:numId="42" w16cid:durableId="345981846">
    <w:abstractNumId w:val="11"/>
  </w:num>
  <w:num w:numId="43" w16cid:durableId="559246414">
    <w:abstractNumId w:val="139"/>
  </w:num>
  <w:num w:numId="44" w16cid:durableId="827013003">
    <w:abstractNumId w:val="122"/>
  </w:num>
  <w:num w:numId="45" w16cid:durableId="569998002">
    <w:abstractNumId w:val="120"/>
  </w:num>
  <w:num w:numId="46" w16cid:durableId="2067949774">
    <w:abstractNumId w:val="127"/>
  </w:num>
  <w:num w:numId="47" w16cid:durableId="2030716657">
    <w:abstractNumId w:val="61"/>
  </w:num>
  <w:num w:numId="48" w16cid:durableId="89590989">
    <w:abstractNumId w:val="123"/>
  </w:num>
  <w:num w:numId="49" w16cid:durableId="1578637234">
    <w:abstractNumId w:val="75"/>
  </w:num>
  <w:num w:numId="50" w16cid:durableId="67850146">
    <w:abstractNumId w:val="68"/>
  </w:num>
  <w:num w:numId="51" w16cid:durableId="1471441400">
    <w:abstractNumId w:val="40"/>
  </w:num>
  <w:num w:numId="52" w16cid:durableId="1403529382">
    <w:abstractNumId w:val="21"/>
  </w:num>
  <w:num w:numId="53" w16cid:durableId="1353919139">
    <w:abstractNumId w:val="83"/>
  </w:num>
  <w:num w:numId="54" w16cid:durableId="1057820311">
    <w:abstractNumId w:val="19"/>
  </w:num>
  <w:num w:numId="55" w16cid:durableId="271667536">
    <w:abstractNumId w:val="8"/>
  </w:num>
  <w:num w:numId="56" w16cid:durableId="997271973">
    <w:abstractNumId w:val="118"/>
  </w:num>
  <w:num w:numId="57" w16cid:durableId="820971834">
    <w:abstractNumId w:val="45"/>
  </w:num>
  <w:num w:numId="58" w16cid:durableId="1413621118">
    <w:abstractNumId w:val="66"/>
  </w:num>
  <w:num w:numId="59" w16cid:durableId="579288286">
    <w:abstractNumId w:val="23"/>
  </w:num>
  <w:num w:numId="60" w16cid:durableId="1696693769">
    <w:abstractNumId w:val="72"/>
  </w:num>
  <w:num w:numId="61" w16cid:durableId="481892597">
    <w:abstractNumId w:val="13"/>
  </w:num>
  <w:num w:numId="62" w16cid:durableId="456532197">
    <w:abstractNumId w:val="33"/>
  </w:num>
  <w:num w:numId="63" w16cid:durableId="125049019">
    <w:abstractNumId w:val="76"/>
  </w:num>
  <w:num w:numId="64" w16cid:durableId="1960523054">
    <w:abstractNumId w:val="34"/>
  </w:num>
  <w:num w:numId="65" w16cid:durableId="546112330">
    <w:abstractNumId w:val="112"/>
  </w:num>
  <w:num w:numId="66" w16cid:durableId="194738668">
    <w:abstractNumId w:val="28"/>
  </w:num>
  <w:num w:numId="67" w16cid:durableId="2015112674">
    <w:abstractNumId w:val="97"/>
  </w:num>
  <w:num w:numId="68" w16cid:durableId="1837917813">
    <w:abstractNumId w:val="4"/>
  </w:num>
  <w:num w:numId="69" w16cid:durableId="2140299371">
    <w:abstractNumId w:val="84"/>
  </w:num>
  <w:num w:numId="70" w16cid:durableId="563570850">
    <w:abstractNumId w:val="90"/>
  </w:num>
  <w:num w:numId="71" w16cid:durableId="1216770527">
    <w:abstractNumId w:val="15"/>
  </w:num>
  <w:num w:numId="72" w16cid:durableId="239102316">
    <w:abstractNumId w:val="32"/>
  </w:num>
  <w:num w:numId="73" w16cid:durableId="1319310466">
    <w:abstractNumId w:val="135"/>
  </w:num>
  <w:num w:numId="74" w16cid:durableId="944851513">
    <w:abstractNumId w:val="134"/>
  </w:num>
  <w:num w:numId="75" w16cid:durableId="2100635004">
    <w:abstractNumId w:val="78"/>
  </w:num>
  <w:num w:numId="76" w16cid:durableId="1803495518">
    <w:abstractNumId w:val="125"/>
  </w:num>
  <w:num w:numId="77" w16cid:durableId="97721124">
    <w:abstractNumId w:val="29"/>
  </w:num>
  <w:num w:numId="78" w16cid:durableId="697781539">
    <w:abstractNumId w:val="140"/>
  </w:num>
  <w:num w:numId="79" w16cid:durableId="529880653">
    <w:abstractNumId w:val="73"/>
  </w:num>
  <w:num w:numId="80" w16cid:durableId="1102993993">
    <w:abstractNumId w:val="132"/>
  </w:num>
  <w:num w:numId="81" w16cid:durableId="209221441">
    <w:abstractNumId w:val="138"/>
  </w:num>
  <w:num w:numId="82" w16cid:durableId="412774527">
    <w:abstractNumId w:val="24"/>
  </w:num>
  <w:num w:numId="83" w16cid:durableId="1516264159">
    <w:abstractNumId w:val="100"/>
  </w:num>
  <w:num w:numId="84" w16cid:durableId="2024360544">
    <w:abstractNumId w:val="5"/>
  </w:num>
  <w:num w:numId="85" w16cid:durableId="1131630974">
    <w:abstractNumId w:val="14"/>
  </w:num>
  <w:num w:numId="86" w16cid:durableId="1439332297">
    <w:abstractNumId w:val="131"/>
  </w:num>
  <w:num w:numId="87" w16cid:durableId="2059040259">
    <w:abstractNumId w:val="25"/>
  </w:num>
  <w:num w:numId="88" w16cid:durableId="1617103228">
    <w:abstractNumId w:val="6"/>
  </w:num>
  <w:num w:numId="89" w16cid:durableId="952323569">
    <w:abstractNumId w:val="88"/>
  </w:num>
  <w:num w:numId="90" w16cid:durableId="1152259122">
    <w:abstractNumId w:val="128"/>
  </w:num>
  <w:num w:numId="91" w16cid:durableId="2078625577">
    <w:abstractNumId w:val="82"/>
  </w:num>
  <w:num w:numId="92" w16cid:durableId="786772709">
    <w:abstractNumId w:val="59"/>
  </w:num>
  <w:num w:numId="93" w16cid:durableId="563877914">
    <w:abstractNumId w:val="129"/>
  </w:num>
  <w:num w:numId="94" w16cid:durableId="890076004">
    <w:abstractNumId w:val="143"/>
  </w:num>
  <w:num w:numId="95" w16cid:durableId="763964342">
    <w:abstractNumId w:val="39"/>
  </w:num>
  <w:num w:numId="96" w16cid:durableId="1890527292">
    <w:abstractNumId w:val="65"/>
  </w:num>
  <w:num w:numId="97" w16cid:durableId="1699230993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6"/>
  </w:num>
  <w:num w:numId="99" w16cid:durableId="923611893">
    <w:abstractNumId w:val="20"/>
  </w:num>
  <w:num w:numId="100" w16cid:durableId="194540297">
    <w:abstractNumId w:val="133"/>
  </w:num>
  <w:num w:numId="101" w16cid:durableId="1634485187">
    <w:abstractNumId w:val="133"/>
  </w:num>
  <w:num w:numId="102" w16cid:durableId="1257591615">
    <w:abstractNumId w:val="133"/>
  </w:num>
  <w:num w:numId="103" w16cid:durableId="1325471124">
    <w:abstractNumId w:val="133"/>
    <w:lvlOverride w:ilvl="0">
      <w:startOverride w:val="4"/>
    </w:lvlOverride>
  </w:num>
  <w:num w:numId="104" w16cid:durableId="1821580435">
    <w:abstractNumId w:val="55"/>
  </w:num>
  <w:num w:numId="105" w16cid:durableId="1608073494">
    <w:abstractNumId w:val="111"/>
  </w:num>
  <w:num w:numId="106" w16cid:durableId="1399980624">
    <w:abstractNumId w:val="91"/>
  </w:num>
  <w:num w:numId="107" w16cid:durableId="1883782339">
    <w:abstractNumId w:val="65"/>
  </w:num>
  <w:num w:numId="108" w16cid:durableId="1136143195">
    <w:abstractNumId w:val="65"/>
  </w:num>
  <w:num w:numId="109" w16cid:durableId="1718894863">
    <w:abstractNumId w:val="58"/>
  </w:num>
  <w:num w:numId="110" w16cid:durableId="1794786730">
    <w:abstractNumId w:val="104"/>
  </w:num>
  <w:num w:numId="111" w16cid:durableId="2045249459">
    <w:abstractNumId w:val="87"/>
  </w:num>
  <w:num w:numId="112" w16cid:durableId="1578175330">
    <w:abstractNumId w:val="121"/>
  </w:num>
  <w:num w:numId="113" w16cid:durableId="1280573987">
    <w:abstractNumId w:val="51"/>
  </w:num>
  <w:num w:numId="114" w16cid:durableId="190152479">
    <w:abstractNumId w:val="52"/>
  </w:num>
  <w:num w:numId="115" w16cid:durableId="2049408529">
    <w:abstractNumId w:val="65"/>
  </w:num>
  <w:num w:numId="116" w16cid:durableId="1091775961">
    <w:abstractNumId w:val="65"/>
  </w:num>
  <w:num w:numId="117" w16cid:durableId="347024563">
    <w:abstractNumId w:val="105"/>
  </w:num>
  <w:num w:numId="118" w16cid:durableId="154805345">
    <w:abstractNumId w:val="133"/>
  </w:num>
  <w:num w:numId="119" w16cid:durableId="325322694">
    <w:abstractNumId w:val="133"/>
  </w:num>
  <w:num w:numId="120" w16cid:durableId="266618376">
    <w:abstractNumId w:val="133"/>
  </w:num>
  <w:num w:numId="121" w16cid:durableId="1808543214">
    <w:abstractNumId w:val="16"/>
  </w:num>
  <w:num w:numId="122" w16cid:durableId="1773435704">
    <w:abstractNumId w:val="85"/>
  </w:num>
  <w:num w:numId="123" w16cid:durableId="1775664041">
    <w:abstractNumId w:val="9"/>
  </w:num>
  <w:num w:numId="124" w16cid:durableId="1946427441">
    <w:abstractNumId w:val="43"/>
  </w:num>
  <w:num w:numId="125" w16cid:durableId="342753852">
    <w:abstractNumId w:val="77"/>
  </w:num>
  <w:num w:numId="126" w16cid:durableId="893740874">
    <w:abstractNumId w:val="133"/>
  </w:num>
  <w:num w:numId="127" w16cid:durableId="1934244261">
    <w:abstractNumId w:val="133"/>
  </w:num>
  <w:num w:numId="128" w16cid:durableId="127675313">
    <w:abstractNumId w:val="133"/>
  </w:num>
  <w:num w:numId="129" w16cid:durableId="1562718511">
    <w:abstractNumId w:val="133"/>
  </w:num>
  <w:num w:numId="130" w16cid:durableId="1099333589">
    <w:abstractNumId w:val="133"/>
  </w:num>
  <w:num w:numId="131" w16cid:durableId="439759541">
    <w:abstractNumId w:val="133"/>
  </w:num>
  <w:num w:numId="132" w16cid:durableId="473261098">
    <w:abstractNumId w:val="133"/>
  </w:num>
  <w:num w:numId="133" w16cid:durableId="2023775613">
    <w:abstractNumId w:val="65"/>
  </w:num>
  <w:num w:numId="134" w16cid:durableId="516047604">
    <w:abstractNumId w:val="65"/>
  </w:num>
  <w:num w:numId="135" w16cid:durableId="1291284777">
    <w:abstractNumId w:val="141"/>
  </w:num>
  <w:num w:numId="136" w16cid:durableId="1508863592">
    <w:abstractNumId w:val="65"/>
  </w:num>
  <w:num w:numId="137" w16cid:durableId="573971377">
    <w:abstractNumId w:val="65"/>
  </w:num>
  <w:num w:numId="138" w16cid:durableId="136386279">
    <w:abstractNumId w:val="2"/>
  </w:num>
  <w:num w:numId="139" w16cid:durableId="1065689775">
    <w:abstractNumId w:val="30"/>
  </w:num>
  <w:num w:numId="140" w16cid:durableId="484664228">
    <w:abstractNumId w:val="99"/>
  </w:num>
  <w:num w:numId="141" w16cid:durableId="766653306">
    <w:abstractNumId w:val="136"/>
  </w:num>
  <w:num w:numId="142" w16cid:durableId="378867249">
    <w:abstractNumId w:val="48"/>
  </w:num>
  <w:num w:numId="143" w16cid:durableId="1190335260">
    <w:abstractNumId w:val="81"/>
  </w:num>
  <w:num w:numId="144" w16cid:durableId="2068726552">
    <w:abstractNumId w:val="70"/>
  </w:num>
  <w:num w:numId="145" w16cid:durableId="1942833756">
    <w:abstractNumId w:val="71"/>
  </w:num>
  <w:num w:numId="146" w16cid:durableId="1667316689">
    <w:abstractNumId w:val="142"/>
  </w:num>
  <w:num w:numId="147" w16cid:durableId="2005474115">
    <w:abstractNumId w:val="133"/>
  </w:num>
  <w:num w:numId="148" w16cid:durableId="1811054240">
    <w:abstractNumId w:val="133"/>
  </w:num>
  <w:num w:numId="149" w16cid:durableId="717095336">
    <w:abstractNumId w:val="1"/>
  </w:num>
  <w:num w:numId="150" w16cid:durableId="188958576">
    <w:abstractNumId w:val="44"/>
  </w:num>
  <w:num w:numId="151" w16cid:durableId="1995183823">
    <w:abstractNumId w:val="65"/>
  </w:num>
  <w:num w:numId="152" w16cid:durableId="1120107032">
    <w:abstractNumId w:val="65"/>
  </w:num>
  <w:num w:numId="153" w16cid:durableId="762530872">
    <w:abstractNumId w:val="65"/>
  </w:num>
  <w:num w:numId="154" w16cid:durableId="1547182704">
    <w:abstractNumId w:val="65"/>
  </w:num>
  <w:num w:numId="155" w16cid:durableId="409232911">
    <w:abstractNumId w:val="65"/>
  </w:num>
  <w:num w:numId="156" w16cid:durableId="1335911179">
    <w:abstractNumId w:val="65"/>
  </w:num>
  <w:num w:numId="157" w16cid:durableId="1749572873">
    <w:abstractNumId w:val="133"/>
  </w:num>
  <w:num w:numId="158" w16cid:durableId="195387611">
    <w:abstractNumId w:val="133"/>
  </w:num>
  <w:num w:numId="159" w16cid:durableId="547910447">
    <w:abstractNumId w:val="133"/>
  </w:num>
  <w:num w:numId="160" w16cid:durableId="1448159289">
    <w:abstractNumId w:val="95"/>
  </w:num>
  <w:num w:numId="161" w16cid:durableId="1493716044">
    <w:abstractNumId w:val="22"/>
  </w:num>
  <w:num w:numId="162" w16cid:durableId="789082333">
    <w:abstractNumId w:val="49"/>
  </w:num>
  <w:num w:numId="163" w16cid:durableId="1348294275">
    <w:abstractNumId w:val="65"/>
  </w:num>
  <w:num w:numId="164" w16cid:durableId="1092890820">
    <w:abstractNumId w:val="115"/>
  </w:num>
  <w:num w:numId="165" w16cid:durableId="1317761731">
    <w:abstractNumId w:val="65"/>
  </w:num>
  <w:num w:numId="166" w16cid:durableId="222060939">
    <w:abstractNumId w:val="65"/>
  </w:num>
  <w:num w:numId="167" w16cid:durableId="237058285">
    <w:abstractNumId w:val="65"/>
  </w:num>
  <w:num w:numId="168" w16cid:durableId="1928923821">
    <w:abstractNumId w:val="65"/>
  </w:num>
  <w:num w:numId="169" w16cid:durableId="156574838">
    <w:abstractNumId w:val="65"/>
  </w:num>
  <w:num w:numId="170" w16cid:durableId="1790657511">
    <w:abstractNumId w:val="65"/>
  </w:num>
  <w:num w:numId="171" w16cid:durableId="1104420104">
    <w:abstractNumId w:val="65"/>
  </w:num>
  <w:num w:numId="172" w16cid:durableId="1321731609">
    <w:abstractNumId w:val="65"/>
  </w:num>
  <w:num w:numId="173" w16cid:durableId="234970144">
    <w:abstractNumId w:val="65"/>
  </w:num>
  <w:num w:numId="174" w16cid:durableId="1877498600">
    <w:abstractNumId w:val="65"/>
  </w:num>
  <w:num w:numId="175" w16cid:durableId="607276285">
    <w:abstractNumId w:val="65"/>
  </w:num>
  <w:num w:numId="176" w16cid:durableId="1945579094">
    <w:abstractNumId w:val="106"/>
  </w:num>
  <w:num w:numId="177" w16cid:durableId="128977130">
    <w:abstractNumId w:val="6"/>
  </w:num>
  <w:num w:numId="178" w16cid:durableId="1091047438">
    <w:abstractNumId w:val="6"/>
  </w:num>
  <w:num w:numId="179" w16cid:durableId="2019499645">
    <w:abstractNumId w:val="6"/>
  </w:num>
  <w:num w:numId="180" w16cid:durableId="1875382628">
    <w:abstractNumId w:val="6"/>
  </w:num>
  <w:num w:numId="181" w16cid:durableId="6640891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433237573">
    <w:abstractNumId w:val="6"/>
  </w:num>
  <w:num w:numId="183" w16cid:durableId="1305237327">
    <w:abstractNumId w:val="119"/>
  </w:num>
  <w:num w:numId="184" w16cid:durableId="891187090">
    <w:abstractNumId w:val="119"/>
  </w:num>
  <w:num w:numId="185" w16cid:durableId="127162020">
    <w:abstractNumId w:val="119"/>
  </w:num>
  <w:num w:numId="186" w16cid:durableId="572590241">
    <w:abstractNumId w:val="119"/>
  </w:num>
  <w:num w:numId="187" w16cid:durableId="1849369284">
    <w:abstractNumId w:val="119"/>
  </w:num>
  <w:num w:numId="188" w16cid:durableId="17289157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21199821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545223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435712192">
    <w:abstractNumId w:val="119"/>
  </w:num>
  <w:num w:numId="192" w16cid:durableId="834339889">
    <w:abstractNumId w:val="119"/>
  </w:num>
  <w:num w:numId="193" w16cid:durableId="1807963422">
    <w:abstractNumId w:val="119"/>
  </w:num>
  <w:num w:numId="194" w16cid:durableId="982196955">
    <w:abstractNumId w:val="42"/>
  </w:num>
  <w:num w:numId="195" w16cid:durableId="19284910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8524991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85715677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73581186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4289602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731007770">
    <w:abstractNumId w:val="119"/>
  </w:num>
  <w:num w:numId="201" w16cid:durableId="11540312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8782275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552347418">
    <w:abstractNumId w:val="119"/>
  </w:num>
  <w:num w:numId="204" w16cid:durableId="120878737">
    <w:abstractNumId w:val="119"/>
  </w:num>
  <w:num w:numId="205" w16cid:durableId="781265213">
    <w:abstractNumId w:val="119"/>
  </w:num>
  <w:num w:numId="206" w16cid:durableId="1591892613">
    <w:abstractNumId w:val="119"/>
  </w:num>
  <w:num w:numId="207" w16cid:durableId="1862039854">
    <w:abstractNumId w:val="119"/>
  </w:num>
  <w:num w:numId="208" w16cid:durableId="1531844124">
    <w:abstractNumId w:val="119"/>
  </w:num>
  <w:num w:numId="209" w16cid:durableId="5965226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4753499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21320187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86469577">
    <w:abstractNumId w:val="119"/>
  </w:num>
  <w:num w:numId="213" w16cid:durableId="1560940826">
    <w:abstractNumId w:val="119"/>
  </w:num>
  <w:num w:numId="214" w16cid:durableId="749011518">
    <w:abstractNumId w:val="119"/>
  </w:num>
  <w:num w:numId="215" w16cid:durableId="81605446">
    <w:abstractNumId w:val="119"/>
  </w:num>
  <w:num w:numId="216" w16cid:durableId="74338055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5558167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1531647853">
    <w:abstractNumId w:val="38"/>
  </w:num>
  <w:num w:numId="219" w16cid:durableId="372846882">
    <w:abstractNumId w:val="80"/>
  </w:num>
  <w:num w:numId="220" w16cid:durableId="347296705">
    <w:abstractNumId w:val="144"/>
  </w:num>
  <w:num w:numId="221" w16cid:durableId="881014376">
    <w:abstractNumId w:val="137"/>
  </w:num>
  <w:num w:numId="222" w16cid:durableId="180433081">
    <w:abstractNumId w:val="63"/>
  </w:num>
  <w:num w:numId="223" w16cid:durableId="141971498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46592639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2638093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6829796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 w16cid:durableId="76507678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53419700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 w16cid:durableId="16567142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 w16cid:durableId="47332846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 w16cid:durableId="1386210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 w16cid:durableId="19965199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2510389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 w16cid:durableId="183259718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 w16cid:durableId="3264005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 w16cid:durableId="10084868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 w16cid:durableId="378018391">
    <w:abstractNumId w:val="79"/>
  </w:num>
  <w:num w:numId="238" w16cid:durableId="15208567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65943326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19181265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 w16cid:durableId="20126793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" w16cid:durableId="18230381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" w16cid:durableId="75597759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 w16cid:durableId="135472287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10563967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40530109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 w16cid:durableId="8882256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7206402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 w16cid:durableId="2883201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 w16cid:durableId="1106388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 w16cid:durableId="115114406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 w16cid:durableId="1745910526">
    <w:abstractNumId w:val="74"/>
  </w:num>
  <w:num w:numId="253" w16cid:durableId="43563837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 w16cid:durableId="12843894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" w16cid:durableId="14502754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 w16cid:durableId="1292251499">
    <w:abstractNumId w:val="6"/>
  </w:num>
  <w:num w:numId="257" w16cid:durableId="1741098284">
    <w:abstractNumId w:val="6"/>
  </w:num>
  <w:num w:numId="258" w16cid:durableId="2026057132">
    <w:abstractNumId w:val="6"/>
  </w:num>
  <w:num w:numId="259" w16cid:durableId="1220820686">
    <w:abstractNumId w:val="6"/>
  </w:num>
  <w:num w:numId="260" w16cid:durableId="1640914381">
    <w:abstractNumId w:val="6"/>
  </w:num>
  <w:num w:numId="261" w16cid:durableId="661006637">
    <w:abstractNumId w:val="6"/>
  </w:num>
  <w:num w:numId="262" w16cid:durableId="2108497921">
    <w:abstractNumId w:val="6"/>
  </w:num>
  <w:num w:numId="263" w16cid:durableId="1118446298">
    <w:abstractNumId w:val="86"/>
  </w:num>
  <w:num w:numId="264" w16cid:durableId="1325818817">
    <w:abstractNumId w:val="31"/>
  </w:num>
  <w:num w:numId="265" w16cid:durableId="118649465">
    <w:abstractNumId w:val="6"/>
  </w:num>
  <w:num w:numId="266" w16cid:durableId="550311958">
    <w:abstractNumId w:val="6"/>
  </w:num>
  <w:num w:numId="267" w16cid:durableId="1120951416">
    <w:abstractNumId w:val="6"/>
  </w:num>
  <w:num w:numId="268" w16cid:durableId="2066951126">
    <w:abstractNumId w:val="6"/>
  </w:num>
  <w:num w:numId="269" w16cid:durableId="152138804">
    <w:abstractNumId w:val="6"/>
  </w:num>
  <w:num w:numId="270" w16cid:durableId="348794890">
    <w:abstractNumId w:val="67"/>
  </w:num>
  <w:num w:numId="271" w16cid:durableId="1743405742">
    <w:abstractNumId w:val="6"/>
  </w:num>
  <w:num w:numId="272" w16cid:durableId="249848880">
    <w:abstractNumId w:val="6"/>
  </w:num>
  <w:num w:numId="273" w16cid:durableId="826943506">
    <w:abstractNumId w:val="6"/>
  </w:num>
  <w:num w:numId="274" w16cid:durableId="1963536177">
    <w:abstractNumId w:val="6"/>
  </w:num>
  <w:num w:numId="275" w16cid:durableId="2137135410">
    <w:abstractNumId w:val="6"/>
  </w:num>
  <w:num w:numId="276" w16cid:durableId="1774745484">
    <w:abstractNumId w:val="6"/>
  </w:num>
  <w:num w:numId="277" w16cid:durableId="1919511994">
    <w:abstractNumId w:val="6"/>
  </w:num>
  <w:num w:numId="278" w16cid:durableId="1266622057">
    <w:abstractNumId w:val="6"/>
  </w:num>
  <w:num w:numId="279" w16cid:durableId="1260984669">
    <w:abstractNumId w:val="6"/>
  </w:num>
  <w:num w:numId="280" w16cid:durableId="1637637918">
    <w:abstractNumId w:val="6"/>
  </w:num>
  <w:num w:numId="281" w16cid:durableId="1747680292">
    <w:abstractNumId w:val="6"/>
  </w:num>
  <w:num w:numId="282" w16cid:durableId="1377046066">
    <w:abstractNumId w:val="6"/>
  </w:num>
  <w:num w:numId="283" w16cid:durableId="1879734350">
    <w:abstractNumId w:val="6"/>
  </w:num>
  <w:num w:numId="284" w16cid:durableId="477647168">
    <w:abstractNumId w:val="6"/>
  </w:num>
  <w:num w:numId="285" w16cid:durableId="498547400">
    <w:abstractNumId w:val="6"/>
  </w:num>
  <w:num w:numId="286" w16cid:durableId="531648346">
    <w:abstractNumId w:val="6"/>
  </w:num>
  <w:num w:numId="287" w16cid:durableId="492376304">
    <w:abstractNumId w:val="6"/>
  </w:num>
  <w:num w:numId="288" w16cid:durableId="1770080865">
    <w:abstractNumId w:val="6"/>
  </w:num>
  <w:num w:numId="289" w16cid:durableId="1745255222">
    <w:abstractNumId w:val="6"/>
  </w:num>
  <w:num w:numId="290" w16cid:durableId="394279431">
    <w:abstractNumId w:val="6"/>
  </w:num>
  <w:num w:numId="291" w16cid:durableId="1354842569">
    <w:abstractNumId w:val="6"/>
  </w:num>
  <w:num w:numId="292" w16cid:durableId="1833985089">
    <w:abstractNumId w:val="6"/>
  </w:num>
  <w:num w:numId="293" w16cid:durableId="189338482">
    <w:abstractNumId w:val="6"/>
  </w:num>
  <w:num w:numId="294" w16cid:durableId="269362022">
    <w:abstractNumId w:val="6"/>
  </w:num>
  <w:num w:numId="295" w16cid:durableId="574512042">
    <w:abstractNumId w:val="6"/>
  </w:num>
  <w:num w:numId="296" w16cid:durableId="135806213">
    <w:abstractNumId w:val="6"/>
  </w:num>
  <w:num w:numId="297" w16cid:durableId="1182938147">
    <w:abstractNumId w:val="6"/>
  </w:num>
  <w:num w:numId="298" w16cid:durableId="424498675">
    <w:abstractNumId w:val="35"/>
  </w:num>
  <w:num w:numId="299" w16cid:durableId="2146004939">
    <w:abstractNumId w:val="6"/>
  </w:num>
  <w:num w:numId="300" w16cid:durableId="1480151845">
    <w:abstractNumId w:val="6"/>
  </w:num>
  <w:num w:numId="301" w16cid:durableId="87697545">
    <w:abstractNumId w:val="6"/>
  </w:num>
  <w:num w:numId="302" w16cid:durableId="367146980">
    <w:abstractNumId w:val="6"/>
  </w:num>
  <w:num w:numId="303" w16cid:durableId="256327069">
    <w:abstractNumId w:val="6"/>
  </w:num>
  <w:num w:numId="304" w16cid:durableId="876549838">
    <w:abstractNumId w:val="6"/>
  </w:num>
  <w:num w:numId="305" w16cid:durableId="588539664">
    <w:abstractNumId w:val="6"/>
  </w:num>
  <w:num w:numId="306" w16cid:durableId="1487084645">
    <w:abstractNumId w:val="6"/>
  </w:num>
  <w:num w:numId="307" w16cid:durableId="992564489">
    <w:abstractNumId w:val="3"/>
  </w:num>
  <w:num w:numId="308" w16cid:durableId="227572456">
    <w:abstractNumId w:val="6"/>
  </w:num>
  <w:num w:numId="309" w16cid:durableId="2096246764">
    <w:abstractNumId w:val="6"/>
  </w:num>
  <w:num w:numId="310" w16cid:durableId="1845630599">
    <w:abstractNumId w:val="6"/>
  </w:num>
  <w:num w:numId="311" w16cid:durableId="2025545576">
    <w:abstractNumId w:val="6"/>
  </w:num>
  <w:num w:numId="312" w16cid:durableId="796531469">
    <w:abstractNumId w:val="6"/>
  </w:num>
  <w:num w:numId="313" w16cid:durableId="32309488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Vinitha Purushothaman">
    <w15:presenceInfo w15:providerId="AD" w15:userId="S::dr.vinitha@mytrustlab.com::c3fd8aac-c0f9-4663-ac0b-b4fc03680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revisionView w:markup="0"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EC"/>
    <w:rsid w:val="00002921"/>
    <w:rsid w:val="000066ED"/>
    <w:rsid w:val="00006A3F"/>
    <w:rsid w:val="00013D53"/>
    <w:rsid w:val="0002011C"/>
    <w:rsid w:val="000207AC"/>
    <w:rsid w:val="00021A4E"/>
    <w:rsid w:val="00023D1E"/>
    <w:rsid w:val="00023F4F"/>
    <w:rsid w:val="00025EEC"/>
    <w:rsid w:val="0002646F"/>
    <w:rsid w:val="000274B2"/>
    <w:rsid w:val="0002761E"/>
    <w:rsid w:val="000315C6"/>
    <w:rsid w:val="00033F09"/>
    <w:rsid w:val="00035715"/>
    <w:rsid w:val="00035A9F"/>
    <w:rsid w:val="00037A37"/>
    <w:rsid w:val="00037F7D"/>
    <w:rsid w:val="00040A0E"/>
    <w:rsid w:val="00042566"/>
    <w:rsid w:val="00042D62"/>
    <w:rsid w:val="00043580"/>
    <w:rsid w:val="0004473A"/>
    <w:rsid w:val="000474C0"/>
    <w:rsid w:val="00047FAF"/>
    <w:rsid w:val="0005036E"/>
    <w:rsid w:val="00050CAA"/>
    <w:rsid w:val="00051BA5"/>
    <w:rsid w:val="0005289A"/>
    <w:rsid w:val="00052BBD"/>
    <w:rsid w:val="00056CC4"/>
    <w:rsid w:val="00057544"/>
    <w:rsid w:val="000644CF"/>
    <w:rsid w:val="00064FC1"/>
    <w:rsid w:val="00065C96"/>
    <w:rsid w:val="00070A22"/>
    <w:rsid w:val="000713AB"/>
    <w:rsid w:val="0007184D"/>
    <w:rsid w:val="00073660"/>
    <w:rsid w:val="00077444"/>
    <w:rsid w:val="00077DEE"/>
    <w:rsid w:val="00081BB7"/>
    <w:rsid w:val="000840DD"/>
    <w:rsid w:val="00084A3D"/>
    <w:rsid w:val="00084D05"/>
    <w:rsid w:val="000859D3"/>
    <w:rsid w:val="0008667E"/>
    <w:rsid w:val="00086D0C"/>
    <w:rsid w:val="00090188"/>
    <w:rsid w:val="00093114"/>
    <w:rsid w:val="000A0425"/>
    <w:rsid w:val="000A17D5"/>
    <w:rsid w:val="000A2898"/>
    <w:rsid w:val="000A292E"/>
    <w:rsid w:val="000A2ADA"/>
    <w:rsid w:val="000A440E"/>
    <w:rsid w:val="000A4E7C"/>
    <w:rsid w:val="000A5620"/>
    <w:rsid w:val="000A64FC"/>
    <w:rsid w:val="000A739B"/>
    <w:rsid w:val="000B0721"/>
    <w:rsid w:val="000B233F"/>
    <w:rsid w:val="000B24FC"/>
    <w:rsid w:val="000B4105"/>
    <w:rsid w:val="000C043F"/>
    <w:rsid w:val="000C168E"/>
    <w:rsid w:val="000C2F69"/>
    <w:rsid w:val="000C30FA"/>
    <w:rsid w:val="000C482A"/>
    <w:rsid w:val="000C4E60"/>
    <w:rsid w:val="000D01D2"/>
    <w:rsid w:val="000D20A2"/>
    <w:rsid w:val="000D5CED"/>
    <w:rsid w:val="000E304E"/>
    <w:rsid w:val="000F4196"/>
    <w:rsid w:val="000F4FF8"/>
    <w:rsid w:val="00104CDD"/>
    <w:rsid w:val="001064D5"/>
    <w:rsid w:val="00107343"/>
    <w:rsid w:val="001101DA"/>
    <w:rsid w:val="00110227"/>
    <w:rsid w:val="00110B9F"/>
    <w:rsid w:val="001140C2"/>
    <w:rsid w:val="001156EE"/>
    <w:rsid w:val="00116F9E"/>
    <w:rsid w:val="0012030D"/>
    <w:rsid w:val="00121494"/>
    <w:rsid w:val="0012408B"/>
    <w:rsid w:val="001247B9"/>
    <w:rsid w:val="0012488A"/>
    <w:rsid w:val="00125338"/>
    <w:rsid w:val="00125BBA"/>
    <w:rsid w:val="00126F23"/>
    <w:rsid w:val="00127CC8"/>
    <w:rsid w:val="0013134D"/>
    <w:rsid w:val="00131A10"/>
    <w:rsid w:val="00132EA8"/>
    <w:rsid w:val="00132F29"/>
    <w:rsid w:val="00137C17"/>
    <w:rsid w:val="00140644"/>
    <w:rsid w:val="001407CF"/>
    <w:rsid w:val="00140E90"/>
    <w:rsid w:val="00142B68"/>
    <w:rsid w:val="001437B0"/>
    <w:rsid w:val="00145BFD"/>
    <w:rsid w:val="0014713C"/>
    <w:rsid w:val="0014757A"/>
    <w:rsid w:val="00150ED6"/>
    <w:rsid w:val="00151330"/>
    <w:rsid w:val="00153556"/>
    <w:rsid w:val="00156BFB"/>
    <w:rsid w:val="00156FF2"/>
    <w:rsid w:val="00157B07"/>
    <w:rsid w:val="00157C03"/>
    <w:rsid w:val="00160865"/>
    <w:rsid w:val="001608C0"/>
    <w:rsid w:val="001613ED"/>
    <w:rsid w:val="0016244A"/>
    <w:rsid w:val="00162C28"/>
    <w:rsid w:val="001630C5"/>
    <w:rsid w:val="001665B1"/>
    <w:rsid w:val="001743A8"/>
    <w:rsid w:val="00176CDF"/>
    <w:rsid w:val="00176F01"/>
    <w:rsid w:val="00182202"/>
    <w:rsid w:val="0018516C"/>
    <w:rsid w:val="001864E3"/>
    <w:rsid w:val="00186A9D"/>
    <w:rsid w:val="00187D29"/>
    <w:rsid w:val="001920F0"/>
    <w:rsid w:val="00193471"/>
    <w:rsid w:val="00194B60"/>
    <w:rsid w:val="001969A6"/>
    <w:rsid w:val="00196DCE"/>
    <w:rsid w:val="001A0F5C"/>
    <w:rsid w:val="001A3832"/>
    <w:rsid w:val="001A3D03"/>
    <w:rsid w:val="001B003D"/>
    <w:rsid w:val="001B0835"/>
    <w:rsid w:val="001B5BE5"/>
    <w:rsid w:val="001B5FEF"/>
    <w:rsid w:val="001B7796"/>
    <w:rsid w:val="001C1AF5"/>
    <w:rsid w:val="001C28D3"/>
    <w:rsid w:val="001C3551"/>
    <w:rsid w:val="001C36F4"/>
    <w:rsid w:val="001C4182"/>
    <w:rsid w:val="001C609E"/>
    <w:rsid w:val="001C6C8D"/>
    <w:rsid w:val="001C7A91"/>
    <w:rsid w:val="001D00B3"/>
    <w:rsid w:val="001D0436"/>
    <w:rsid w:val="001D1ADE"/>
    <w:rsid w:val="001D47CA"/>
    <w:rsid w:val="001E0028"/>
    <w:rsid w:val="001E2E1C"/>
    <w:rsid w:val="001E6033"/>
    <w:rsid w:val="001F0070"/>
    <w:rsid w:val="001F063B"/>
    <w:rsid w:val="001F16B0"/>
    <w:rsid w:val="001F2583"/>
    <w:rsid w:val="001F35EB"/>
    <w:rsid w:val="001F4649"/>
    <w:rsid w:val="001F7557"/>
    <w:rsid w:val="002017CC"/>
    <w:rsid w:val="00202075"/>
    <w:rsid w:val="0020459F"/>
    <w:rsid w:val="00205E2B"/>
    <w:rsid w:val="00205F59"/>
    <w:rsid w:val="00213253"/>
    <w:rsid w:val="00215330"/>
    <w:rsid w:val="0022210D"/>
    <w:rsid w:val="002312A1"/>
    <w:rsid w:val="00233949"/>
    <w:rsid w:val="00234043"/>
    <w:rsid w:val="00235591"/>
    <w:rsid w:val="002356B5"/>
    <w:rsid w:val="00236F05"/>
    <w:rsid w:val="00241830"/>
    <w:rsid w:val="00241C6A"/>
    <w:rsid w:val="00242DF2"/>
    <w:rsid w:val="002442E9"/>
    <w:rsid w:val="00246C64"/>
    <w:rsid w:val="0025454C"/>
    <w:rsid w:val="00254BBA"/>
    <w:rsid w:val="00254E99"/>
    <w:rsid w:val="00257307"/>
    <w:rsid w:val="00257477"/>
    <w:rsid w:val="00257739"/>
    <w:rsid w:val="00257C84"/>
    <w:rsid w:val="00260573"/>
    <w:rsid w:val="0026149F"/>
    <w:rsid w:val="00267130"/>
    <w:rsid w:val="00267332"/>
    <w:rsid w:val="002837EA"/>
    <w:rsid w:val="00284DD3"/>
    <w:rsid w:val="00285B95"/>
    <w:rsid w:val="00286A4E"/>
    <w:rsid w:val="00290604"/>
    <w:rsid w:val="00293A0F"/>
    <w:rsid w:val="00294365"/>
    <w:rsid w:val="002A3A4B"/>
    <w:rsid w:val="002A3C31"/>
    <w:rsid w:val="002A535F"/>
    <w:rsid w:val="002A62D3"/>
    <w:rsid w:val="002A7396"/>
    <w:rsid w:val="002A7431"/>
    <w:rsid w:val="002B09FE"/>
    <w:rsid w:val="002B2919"/>
    <w:rsid w:val="002B2EAF"/>
    <w:rsid w:val="002B5A3C"/>
    <w:rsid w:val="002B7A89"/>
    <w:rsid w:val="002C5057"/>
    <w:rsid w:val="002C6BC7"/>
    <w:rsid w:val="002C79CC"/>
    <w:rsid w:val="002D2FCF"/>
    <w:rsid w:val="002D44F1"/>
    <w:rsid w:val="002D4550"/>
    <w:rsid w:val="002D4998"/>
    <w:rsid w:val="002D5F6A"/>
    <w:rsid w:val="002D61EC"/>
    <w:rsid w:val="002E05EF"/>
    <w:rsid w:val="002E11FF"/>
    <w:rsid w:val="002E1A4E"/>
    <w:rsid w:val="002E234C"/>
    <w:rsid w:val="002E4A9B"/>
    <w:rsid w:val="002E4C84"/>
    <w:rsid w:val="002E57B3"/>
    <w:rsid w:val="002E7CAF"/>
    <w:rsid w:val="002E7E2D"/>
    <w:rsid w:val="002F1437"/>
    <w:rsid w:val="002F29D5"/>
    <w:rsid w:val="002F7D95"/>
    <w:rsid w:val="00303685"/>
    <w:rsid w:val="00304620"/>
    <w:rsid w:val="00305AF7"/>
    <w:rsid w:val="00306245"/>
    <w:rsid w:val="00306E91"/>
    <w:rsid w:val="00307D8E"/>
    <w:rsid w:val="00312AF9"/>
    <w:rsid w:val="00314BE9"/>
    <w:rsid w:val="00315799"/>
    <w:rsid w:val="00316F51"/>
    <w:rsid w:val="00316FAA"/>
    <w:rsid w:val="00316FF9"/>
    <w:rsid w:val="00322D7D"/>
    <w:rsid w:val="003274B8"/>
    <w:rsid w:val="00327685"/>
    <w:rsid w:val="00327A58"/>
    <w:rsid w:val="00330115"/>
    <w:rsid w:val="0033084D"/>
    <w:rsid w:val="0033154B"/>
    <w:rsid w:val="00331A53"/>
    <w:rsid w:val="00333B3D"/>
    <w:rsid w:val="00333D65"/>
    <w:rsid w:val="0033718C"/>
    <w:rsid w:val="00337A51"/>
    <w:rsid w:val="00345733"/>
    <w:rsid w:val="00346320"/>
    <w:rsid w:val="003511E0"/>
    <w:rsid w:val="003516C6"/>
    <w:rsid w:val="003525DA"/>
    <w:rsid w:val="00352DE9"/>
    <w:rsid w:val="00353FFB"/>
    <w:rsid w:val="00355A6A"/>
    <w:rsid w:val="00355B72"/>
    <w:rsid w:val="003564F0"/>
    <w:rsid w:val="00361BEC"/>
    <w:rsid w:val="00363DC7"/>
    <w:rsid w:val="0036529B"/>
    <w:rsid w:val="003659A6"/>
    <w:rsid w:val="0036624F"/>
    <w:rsid w:val="00373713"/>
    <w:rsid w:val="00376AAC"/>
    <w:rsid w:val="0038305D"/>
    <w:rsid w:val="00384529"/>
    <w:rsid w:val="00386004"/>
    <w:rsid w:val="003914FC"/>
    <w:rsid w:val="0039167F"/>
    <w:rsid w:val="00392FAE"/>
    <w:rsid w:val="00396693"/>
    <w:rsid w:val="00397BEB"/>
    <w:rsid w:val="003A28EB"/>
    <w:rsid w:val="003A31F1"/>
    <w:rsid w:val="003B1963"/>
    <w:rsid w:val="003D0481"/>
    <w:rsid w:val="003D1FE3"/>
    <w:rsid w:val="003D2A2E"/>
    <w:rsid w:val="003D4BD5"/>
    <w:rsid w:val="003D55FE"/>
    <w:rsid w:val="003D56BB"/>
    <w:rsid w:val="003E06D3"/>
    <w:rsid w:val="003E2778"/>
    <w:rsid w:val="003E3F3E"/>
    <w:rsid w:val="003E50ED"/>
    <w:rsid w:val="003E668D"/>
    <w:rsid w:val="003E6934"/>
    <w:rsid w:val="003E6DA5"/>
    <w:rsid w:val="003F0E09"/>
    <w:rsid w:val="003F2871"/>
    <w:rsid w:val="003F31D8"/>
    <w:rsid w:val="004025BD"/>
    <w:rsid w:val="0040363A"/>
    <w:rsid w:val="00403EA3"/>
    <w:rsid w:val="00405316"/>
    <w:rsid w:val="00405683"/>
    <w:rsid w:val="0040680F"/>
    <w:rsid w:val="00412AE7"/>
    <w:rsid w:val="0041308E"/>
    <w:rsid w:val="00414442"/>
    <w:rsid w:val="004157F4"/>
    <w:rsid w:val="00416FD1"/>
    <w:rsid w:val="004213EA"/>
    <w:rsid w:val="00425B96"/>
    <w:rsid w:val="0043060B"/>
    <w:rsid w:val="00430A8E"/>
    <w:rsid w:val="004341A1"/>
    <w:rsid w:val="00436206"/>
    <w:rsid w:val="00437DFA"/>
    <w:rsid w:val="004407C0"/>
    <w:rsid w:val="00440DA9"/>
    <w:rsid w:val="00441619"/>
    <w:rsid w:val="0044465A"/>
    <w:rsid w:val="004508A0"/>
    <w:rsid w:val="0045092A"/>
    <w:rsid w:val="00451126"/>
    <w:rsid w:val="0045125B"/>
    <w:rsid w:val="0045371F"/>
    <w:rsid w:val="00454E02"/>
    <w:rsid w:val="004559CC"/>
    <w:rsid w:val="00455F81"/>
    <w:rsid w:val="00455FD2"/>
    <w:rsid w:val="00462105"/>
    <w:rsid w:val="00470CEF"/>
    <w:rsid w:val="00471BEA"/>
    <w:rsid w:val="00476C90"/>
    <w:rsid w:val="0047711D"/>
    <w:rsid w:val="004806DB"/>
    <w:rsid w:val="004810BA"/>
    <w:rsid w:val="00486417"/>
    <w:rsid w:val="00490754"/>
    <w:rsid w:val="0049093B"/>
    <w:rsid w:val="0049303E"/>
    <w:rsid w:val="00495142"/>
    <w:rsid w:val="00495413"/>
    <w:rsid w:val="004963FB"/>
    <w:rsid w:val="0049725E"/>
    <w:rsid w:val="00497C80"/>
    <w:rsid w:val="00497F55"/>
    <w:rsid w:val="004A007F"/>
    <w:rsid w:val="004A28A4"/>
    <w:rsid w:val="004B36A4"/>
    <w:rsid w:val="004B4A99"/>
    <w:rsid w:val="004B4E90"/>
    <w:rsid w:val="004B5CC5"/>
    <w:rsid w:val="004B6D4A"/>
    <w:rsid w:val="004B77FE"/>
    <w:rsid w:val="004C129B"/>
    <w:rsid w:val="004C1AE5"/>
    <w:rsid w:val="004C227D"/>
    <w:rsid w:val="004C263F"/>
    <w:rsid w:val="004C4B03"/>
    <w:rsid w:val="004C62A5"/>
    <w:rsid w:val="004C763C"/>
    <w:rsid w:val="004D1A61"/>
    <w:rsid w:val="004D24BD"/>
    <w:rsid w:val="004D46CB"/>
    <w:rsid w:val="004D582A"/>
    <w:rsid w:val="004D6657"/>
    <w:rsid w:val="004E45F0"/>
    <w:rsid w:val="004E5D43"/>
    <w:rsid w:val="004E6BB3"/>
    <w:rsid w:val="004E7CF8"/>
    <w:rsid w:val="004F0E91"/>
    <w:rsid w:val="004F1BEC"/>
    <w:rsid w:val="004F5D12"/>
    <w:rsid w:val="004F7344"/>
    <w:rsid w:val="00501254"/>
    <w:rsid w:val="00513486"/>
    <w:rsid w:val="00514A01"/>
    <w:rsid w:val="00515631"/>
    <w:rsid w:val="0051763F"/>
    <w:rsid w:val="0052217B"/>
    <w:rsid w:val="0052227A"/>
    <w:rsid w:val="00522DDE"/>
    <w:rsid w:val="00525D57"/>
    <w:rsid w:val="00526414"/>
    <w:rsid w:val="00526808"/>
    <w:rsid w:val="00526C1E"/>
    <w:rsid w:val="00527DCF"/>
    <w:rsid w:val="0053218B"/>
    <w:rsid w:val="005339C3"/>
    <w:rsid w:val="00534145"/>
    <w:rsid w:val="00540B16"/>
    <w:rsid w:val="0054205B"/>
    <w:rsid w:val="00542E3B"/>
    <w:rsid w:val="00543E50"/>
    <w:rsid w:val="00543FC3"/>
    <w:rsid w:val="0054483E"/>
    <w:rsid w:val="005450A1"/>
    <w:rsid w:val="005459C5"/>
    <w:rsid w:val="00546725"/>
    <w:rsid w:val="00547AFC"/>
    <w:rsid w:val="00550C96"/>
    <w:rsid w:val="00553DE8"/>
    <w:rsid w:val="005545BF"/>
    <w:rsid w:val="0055537F"/>
    <w:rsid w:val="0055748D"/>
    <w:rsid w:val="00560532"/>
    <w:rsid w:val="0056077C"/>
    <w:rsid w:val="00563431"/>
    <w:rsid w:val="00564C09"/>
    <w:rsid w:val="00564D86"/>
    <w:rsid w:val="00570692"/>
    <w:rsid w:val="00570D17"/>
    <w:rsid w:val="0057107F"/>
    <w:rsid w:val="0057119B"/>
    <w:rsid w:val="00571EC3"/>
    <w:rsid w:val="005726E6"/>
    <w:rsid w:val="00575317"/>
    <w:rsid w:val="00576737"/>
    <w:rsid w:val="0058010B"/>
    <w:rsid w:val="00582BE4"/>
    <w:rsid w:val="00586553"/>
    <w:rsid w:val="00586958"/>
    <w:rsid w:val="00592801"/>
    <w:rsid w:val="00593D81"/>
    <w:rsid w:val="00594082"/>
    <w:rsid w:val="00595801"/>
    <w:rsid w:val="005973E7"/>
    <w:rsid w:val="005A04D4"/>
    <w:rsid w:val="005A0C74"/>
    <w:rsid w:val="005A3E69"/>
    <w:rsid w:val="005A496F"/>
    <w:rsid w:val="005A7B68"/>
    <w:rsid w:val="005B0ADB"/>
    <w:rsid w:val="005B1C53"/>
    <w:rsid w:val="005B4ECD"/>
    <w:rsid w:val="005B5365"/>
    <w:rsid w:val="005B7E51"/>
    <w:rsid w:val="005C09B5"/>
    <w:rsid w:val="005C1CE4"/>
    <w:rsid w:val="005C3BF0"/>
    <w:rsid w:val="005C3D98"/>
    <w:rsid w:val="005C48AA"/>
    <w:rsid w:val="005C4F52"/>
    <w:rsid w:val="005C6C4D"/>
    <w:rsid w:val="005C6FD3"/>
    <w:rsid w:val="005C7276"/>
    <w:rsid w:val="005C737C"/>
    <w:rsid w:val="005C7C1B"/>
    <w:rsid w:val="005D0B47"/>
    <w:rsid w:val="005D0FA8"/>
    <w:rsid w:val="005D4DDB"/>
    <w:rsid w:val="005D4FAA"/>
    <w:rsid w:val="005D5058"/>
    <w:rsid w:val="005D7640"/>
    <w:rsid w:val="005E1023"/>
    <w:rsid w:val="005E4C39"/>
    <w:rsid w:val="005F29CC"/>
    <w:rsid w:val="005F2F89"/>
    <w:rsid w:val="005F5B78"/>
    <w:rsid w:val="005F79CB"/>
    <w:rsid w:val="005F7C7B"/>
    <w:rsid w:val="00600033"/>
    <w:rsid w:val="006022A4"/>
    <w:rsid w:val="006033A0"/>
    <w:rsid w:val="006046E2"/>
    <w:rsid w:val="006057A9"/>
    <w:rsid w:val="0060655E"/>
    <w:rsid w:val="00607D9B"/>
    <w:rsid w:val="00610D52"/>
    <w:rsid w:val="00611F7A"/>
    <w:rsid w:val="006125CB"/>
    <w:rsid w:val="0061360C"/>
    <w:rsid w:val="006153C7"/>
    <w:rsid w:val="006172AC"/>
    <w:rsid w:val="006205B3"/>
    <w:rsid w:val="0062183F"/>
    <w:rsid w:val="00621AC1"/>
    <w:rsid w:val="00623FB9"/>
    <w:rsid w:val="0062759D"/>
    <w:rsid w:val="00627A3A"/>
    <w:rsid w:val="006306AB"/>
    <w:rsid w:val="00630A2C"/>
    <w:rsid w:val="00632F0F"/>
    <w:rsid w:val="00635107"/>
    <w:rsid w:val="006351EE"/>
    <w:rsid w:val="0063553C"/>
    <w:rsid w:val="00641BCF"/>
    <w:rsid w:val="00642267"/>
    <w:rsid w:val="00643B6C"/>
    <w:rsid w:val="00644F7F"/>
    <w:rsid w:val="006501B1"/>
    <w:rsid w:val="0065039F"/>
    <w:rsid w:val="006510F4"/>
    <w:rsid w:val="006560BC"/>
    <w:rsid w:val="00657CB1"/>
    <w:rsid w:val="0066402A"/>
    <w:rsid w:val="006646EC"/>
    <w:rsid w:val="00670147"/>
    <w:rsid w:val="00670F3F"/>
    <w:rsid w:val="0067369B"/>
    <w:rsid w:val="00676DDC"/>
    <w:rsid w:val="006772F0"/>
    <w:rsid w:val="006776D3"/>
    <w:rsid w:val="00677C57"/>
    <w:rsid w:val="0068226B"/>
    <w:rsid w:val="006831A4"/>
    <w:rsid w:val="006832C1"/>
    <w:rsid w:val="00683F4B"/>
    <w:rsid w:val="0068440F"/>
    <w:rsid w:val="006916C1"/>
    <w:rsid w:val="00692611"/>
    <w:rsid w:val="00692E3B"/>
    <w:rsid w:val="0069433C"/>
    <w:rsid w:val="00694E64"/>
    <w:rsid w:val="00695D5B"/>
    <w:rsid w:val="006A3541"/>
    <w:rsid w:val="006A6380"/>
    <w:rsid w:val="006B0202"/>
    <w:rsid w:val="006B218B"/>
    <w:rsid w:val="006B4752"/>
    <w:rsid w:val="006B48BF"/>
    <w:rsid w:val="006B514C"/>
    <w:rsid w:val="006B545A"/>
    <w:rsid w:val="006B7C54"/>
    <w:rsid w:val="006C298C"/>
    <w:rsid w:val="006C5ACF"/>
    <w:rsid w:val="006C5E0C"/>
    <w:rsid w:val="006C64B6"/>
    <w:rsid w:val="006C66A9"/>
    <w:rsid w:val="006D30EF"/>
    <w:rsid w:val="006D5C82"/>
    <w:rsid w:val="006D7BAB"/>
    <w:rsid w:val="006E2482"/>
    <w:rsid w:val="006E2CED"/>
    <w:rsid w:val="006E4ADB"/>
    <w:rsid w:val="006F0CC1"/>
    <w:rsid w:val="00700E12"/>
    <w:rsid w:val="00701CD8"/>
    <w:rsid w:val="00703124"/>
    <w:rsid w:val="00704464"/>
    <w:rsid w:val="00705EF1"/>
    <w:rsid w:val="00711D76"/>
    <w:rsid w:val="00711FA1"/>
    <w:rsid w:val="0071258B"/>
    <w:rsid w:val="00712FBE"/>
    <w:rsid w:val="00715C73"/>
    <w:rsid w:val="00716F98"/>
    <w:rsid w:val="00717258"/>
    <w:rsid w:val="007208F6"/>
    <w:rsid w:val="00720FEF"/>
    <w:rsid w:val="00721232"/>
    <w:rsid w:val="00723BF4"/>
    <w:rsid w:val="0072562C"/>
    <w:rsid w:val="00725964"/>
    <w:rsid w:val="0072642F"/>
    <w:rsid w:val="007306BC"/>
    <w:rsid w:val="00730B51"/>
    <w:rsid w:val="00731549"/>
    <w:rsid w:val="007338FF"/>
    <w:rsid w:val="0073512B"/>
    <w:rsid w:val="00736518"/>
    <w:rsid w:val="00736955"/>
    <w:rsid w:val="00737756"/>
    <w:rsid w:val="00737932"/>
    <w:rsid w:val="007451EA"/>
    <w:rsid w:val="00745FA8"/>
    <w:rsid w:val="0075071D"/>
    <w:rsid w:val="007557FA"/>
    <w:rsid w:val="00756FBD"/>
    <w:rsid w:val="00767408"/>
    <w:rsid w:val="007674BE"/>
    <w:rsid w:val="0077122A"/>
    <w:rsid w:val="007713CA"/>
    <w:rsid w:val="00773691"/>
    <w:rsid w:val="00776194"/>
    <w:rsid w:val="007761A2"/>
    <w:rsid w:val="00783313"/>
    <w:rsid w:val="00783C15"/>
    <w:rsid w:val="00786D07"/>
    <w:rsid w:val="00787ED5"/>
    <w:rsid w:val="00797B64"/>
    <w:rsid w:val="007A029B"/>
    <w:rsid w:val="007A1C56"/>
    <w:rsid w:val="007A20E7"/>
    <w:rsid w:val="007A2EB0"/>
    <w:rsid w:val="007A3955"/>
    <w:rsid w:val="007A5202"/>
    <w:rsid w:val="007B16D0"/>
    <w:rsid w:val="007B1CED"/>
    <w:rsid w:val="007B2F56"/>
    <w:rsid w:val="007B4C62"/>
    <w:rsid w:val="007C04D6"/>
    <w:rsid w:val="007C4F76"/>
    <w:rsid w:val="007C5403"/>
    <w:rsid w:val="007C5639"/>
    <w:rsid w:val="007C5725"/>
    <w:rsid w:val="007C79A1"/>
    <w:rsid w:val="007C7E51"/>
    <w:rsid w:val="007D598A"/>
    <w:rsid w:val="007E0DB9"/>
    <w:rsid w:val="007E2417"/>
    <w:rsid w:val="007E5ACC"/>
    <w:rsid w:val="007F6E71"/>
    <w:rsid w:val="007F7466"/>
    <w:rsid w:val="0080054A"/>
    <w:rsid w:val="00800600"/>
    <w:rsid w:val="00800CE6"/>
    <w:rsid w:val="00802808"/>
    <w:rsid w:val="008060C1"/>
    <w:rsid w:val="008069D3"/>
    <w:rsid w:val="00806C7B"/>
    <w:rsid w:val="00806D89"/>
    <w:rsid w:val="008072D6"/>
    <w:rsid w:val="00810A68"/>
    <w:rsid w:val="00811DDB"/>
    <w:rsid w:val="00814C97"/>
    <w:rsid w:val="008165BC"/>
    <w:rsid w:val="0081704B"/>
    <w:rsid w:val="008202C9"/>
    <w:rsid w:val="00823187"/>
    <w:rsid w:val="00823C33"/>
    <w:rsid w:val="008303DD"/>
    <w:rsid w:val="008310F6"/>
    <w:rsid w:val="00832E02"/>
    <w:rsid w:val="00833A44"/>
    <w:rsid w:val="00834CF2"/>
    <w:rsid w:val="00835189"/>
    <w:rsid w:val="008403C1"/>
    <w:rsid w:val="0084058F"/>
    <w:rsid w:val="008433A4"/>
    <w:rsid w:val="0084365D"/>
    <w:rsid w:val="00843891"/>
    <w:rsid w:val="008438DA"/>
    <w:rsid w:val="00843BE5"/>
    <w:rsid w:val="00844162"/>
    <w:rsid w:val="00852F1F"/>
    <w:rsid w:val="0085602D"/>
    <w:rsid w:val="00870169"/>
    <w:rsid w:val="00870E39"/>
    <w:rsid w:val="008759D3"/>
    <w:rsid w:val="00875CCD"/>
    <w:rsid w:val="00876D30"/>
    <w:rsid w:val="008823DB"/>
    <w:rsid w:val="00882A3B"/>
    <w:rsid w:val="0088558F"/>
    <w:rsid w:val="00885674"/>
    <w:rsid w:val="0089537D"/>
    <w:rsid w:val="008979C8"/>
    <w:rsid w:val="008A094A"/>
    <w:rsid w:val="008A1EFC"/>
    <w:rsid w:val="008A3298"/>
    <w:rsid w:val="008A329B"/>
    <w:rsid w:val="008A3765"/>
    <w:rsid w:val="008A5213"/>
    <w:rsid w:val="008A545C"/>
    <w:rsid w:val="008A5877"/>
    <w:rsid w:val="008A5DB1"/>
    <w:rsid w:val="008A6589"/>
    <w:rsid w:val="008A72DB"/>
    <w:rsid w:val="008B7C83"/>
    <w:rsid w:val="008C1C9E"/>
    <w:rsid w:val="008C21A1"/>
    <w:rsid w:val="008C58AD"/>
    <w:rsid w:val="008C6ACF"/>
    <w:rsid w:val="008D0B20"/>
    <w:rsid w:val="008D244C"/>
    <w:rsid w:val="008D4776"/>
    <w:rsid w:val="008D61FC"/>
    <w:rsid w:val="008D6588"/>
    <w:rsid w:val="008D79B8"/>
    <w:rsid w:val="008E0D9F"/>
    <w:rsid w:val="008E314D"/>
    <w:rsid w:val="008E6447"/>
    <w:rsid w:val="008E6620"/>
    <w:rsid w:val="008E6A7F"/>
    <w:rsid w:val="008E7BE4"/>
    <w:rsid w:val="008F3D05"/>
    <w:rsid w:val="008F5419"/>
    <w:rsid w:val="008F6BD7"/>
    <w:rsid w:val="008F6F0C"/>
    <w:rsid w:val="009003D0"/>
    <w:rsid w:val="00900476"/>
    <w:rsid w:val="009010A4"/>
    <w:rsid w:val="0090204A"/>
    <w:rsid w:val="009040FA"/>
    <w:rsid w:val="0090459E"/>
    <w:rsid w:val="009045BF"/>
    <w:rsid w:val="00904AF1"/>
    <w:rsid w:val="00905C77"/>
    <w:rsid w:val="00906FF2"/>
    <w:rsid w:val="00910458"/>
    <w:rsid w:val="009106C1"/>
    <w:rsid w:val="00911571"/>
    <w:rsid w:val="009128D2"/>
    <w:rsid w:val="00915644"/>
    <w:rsid w:val="00917BFD"/>
    <w:rsid w:val="009204F4"/>
    <w:rsid w:val="00921BC8"/>
    <w:rsid w:val="00923A62"/>
    <w:rsid w:val="00923D02"/>
    <w:rsid w:val="009247C9"/>
    <w:rsid w:val="009262BC"/>
    <w:rsid w:val="00927EE0"/>
    <w:rsid w:val="009344A5"/>
    <w:rsid w:val="00934A70"/>
    <w:rsid w:val="00937CE3"/>
    <w:rsid w:val="0094198B"/>
    <w:rsid w:val="00951743"/>
    <w:rsid w:val="00951C00"/>
    <w:rsid w:val="00952095"/>
    <w:rsid w:val="00955257"/>
    <w:rsid w:val="009650A9"/>
    <w:rsid w:val="009709E0"/>
    <w:rsid w:val="00971350"/>
    <w:rsid w:val="009720C2"/>
    <w:rsid w:val="009724FE"/>
    <w:rsid w:val="0097290F"/>
    <w:rsid w:val="00975139"/>
    <w:rsid w:val="00980D30"/>
    <w:rsid w:val="00980DE2"/>
    <w:rsid w:val="0098237C"/>
    <w:rsid w:val="00983186"/>
    <w:rsid w:val="009900F9"/>
    <w:rsid w:val="009901DB"/>
    <w:rsid w:val="009907B5"/>
    <w:rsid w:val="009917D5"/>
    <w:rsid w:val="00992060"/>
    <w:rsid w:val="009929BD"/>
    <w:rsid w:val="009932F9"/>
    <w:rsid w:val="009A08D5"/>
    <w:rsid w:val="009A6D50"/>
    <w:rsid w:val="009B0F39"/>
    <w:rsid w:val="009B1D4D"/>
    <w:rsid w:val="009B51B7"/>
    <w:rsid w:val="009B5892"/>
    <w:rsid w:val="009B6ABF"/>
    <w:rsid w:val="009C1F86"/>
    <w:rsid w:val="009C2F06"/>
    <w:rsid w:val="009C381B"/>
    <w:rsid w:val="009C47F3"/>
    <w:rsid w:val="009C6817"/>
    <w:rsid w:val="009C6EB2"/>
    <w:rsid w:val="009D33EC"/>
    <w:rsid w:val="009D5F5D"/>
    <w:rsid w:val="009E01E8"/>
    <w:rsid w:val="009E3254"/>
    <w:rsid w:val="009E5405"/>
    <w:rsid w:val="009E7FD5"/>
    <w:rsid w:val="009F0796"/>
    <w:rsid w:val="009F238D"/>
    <w:rsid w:val="009F30FE"/>
    <w:rsid w:val="009F42AB"/>
    <w:rsid w:val="009F5184"/>
    <w:rsid w:val="009F78A1"/>
    <w:rsid w:val="00A01678"/>
    <w:rsid w:val="00A03266"/>
    <w:rsid w:val="00A03F68"/>
    <w:rsid w:val="00A04724"/>
    <w:rsid w:val="00A047D5"/>
    <w:rsid w:val="00A055D3"/>
    <w:rsid w:val="00A062BB"/>
    <w:rsid w:val="00A16622"/>
    <w:rsid w:val="00A22A56"/>
    <w:rsid w:val="00A231B4"/>
    <w:rsid w:val="00A275BE"/>
    <w:rsid w:val="00A27742"/>
    <w:rsid w:val="00A27C21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37B12"/>
    <w:rsid w:val="00A40B6E"/>
    <w:rsid w:val="00A42AA5"/>
    <w:rsid w:val="00A441A8"/>
    <w:rsid w:val="00A44E7D"/>
    <w:rsid w:val="00A44FA6"/>
    <w:rsid w:val="00A473FA"/>
    <w:rsid w:val="00A509B3"/>
    <w:rsid w:val="00A54956"/>
    <w:rsid w:val="00A54CB4"/>
    <w:rsid w:val="00A56058"/>
    <w:rsid w:val="00A5694F"/>
    <w:rsid w:val="00A56B0B"/>
    <w:rsid w:val="00A5714E"/>
    <w:rsid w:val="00A572A4"/>
    <w:rsid w:val="00A60CA2"/>
    <w:rsid w:val="00A61E31"/>
    <w:rsid w:val="00A62AD8"/>
    <w:rsid w:val="00A6357A"/>
    <w:rsid w:val="00A706A0"/>
    <w:rsid w:val="00A70AEE"/>
    <w:rsid w:val="00A76F66"/>
    <w:rsid w:val="00A779A4"/>
    <w:rsid w:val="00A81437"/>
    <w:rsid w:val="00A815A3"/>
    <w:rsid w:val="00A838DF"/>
    <w:rsid w:val="00A8479C"/>
    <w:rsid w:val="00A847D3"/>
    <w:rsid w:val="00A84C71"/>
    <w:rsid w:val="00A90A65"/>
    <w:rsid w:val="00A92410"/>
    <w:rsid w:val="00A94311"/>
    <w:rsid w:val="00A97A2F"/>
    <w:rsid w:val="00AA0498"/>
    <w:rsid w:val="00AA0FE1"/>
    <w:rsid w:val="00AA3102"/>
    <w:rsid w:val="00AA6D6F"/>
    <w:rsid w:val="00AA7CDF"/>
    <w:rsid w:val="00AB16F5"/>
    <w:rsid w:val="00AB1A02"/>
    <w:rsid w:val="00AB349C"/>
    <w:rsid w:val="00AB3A48"/>
    <w:rsid w:val="00AB3AA8"/>
    <w:rsid w:val="00AB7730"/>
    <w:rsid w:val="00AC119C"/>
    <w:rsid w:val="00AC209C"/>
    <w:rsid w:val="00AC5F63"/>
    <w:rsid w:val="00AD1AF2"/>
    <w:rsid w:val="00AD4C04"/>
    <w:rsid w:val="00AD6626"/>
    <w:rsid w:val="00AD6D5F"/>
    <w:rsid w:val="00AD75E9"/>
    <w:rsid w:val="00AE14B8"/>
    <w:rsid w:val="00AE1744"/>
    <w:rsid w:val="00AE55B6"/>
    <w:rsid w:val="00AE74FB"/>
    <w:rsid w:val="00AE7DF8"/>
    <w:rsid w:val="00AF13A2"/>
    <w:rsid w:val="00AF2F20"/>
    <w:rsid w:val="00AF3BAF"/>
    <w:rsid w:val="00AF5736"/>
    <w:rsid w:val="00B077C5"/>
    <w:rsid w:val="00B1020C"/>
    <w:rsid w:val="00B11518"/>
    <w:rsid w:val="00B13088"/>
    <w:rsid w:val="00B13C92"/>
    <w:rsid w:val="00B1452D"/>
    <w:rsid w:val="00B16D89"/>
    <w:rsid w:val="00B21BBF"/>
    <w:rsid w:val="00B21C4A"/>
    <w:rsid w:val="00B2202A"/>
    <w:rsid w:val="00B23D57"/>
    <w:rsid w:val="00B24121"/>
    <w:rsid w:val="00B24C3F"/>
    <w:rsid w:val="00B3125A"/>
    <w:rsid w:val="00B3140A"/>
    <w:rsid w:val="00B32170"/>
    <w:rsid w:val="00B41A4A"/>
    <w:rsid w:val="00B42410"/>
    <w:rsid w:val="00B42D9F"/>
    <w:rsid w:val="00B539E5"/>
    <w:rsid w:val="00B57CBD"/>
    <w:rsid w:val="00B61D66"/>
    <w:rsid w:val="00B63582"/>
    <w:rsid w:val="00B635F7"/>
    <w:rsid w:val="00B64D34"/>
    <w:rsid w:val="00B6526C"/>
    <w:rsid w:val="00B70912"/>
    <w:rsid w:val="00B71E8C"/>
    <w:rsid w:val="00B73D0A"/>
    <w:rsid w:val="00B740E0"/>
    <w:rsid w:val="00B8058A"/>
    <w:rsid w:val="00B81660"/>
    <w:rsid w:val="00B81B60"/>
    <w:rsid w:val="00B8278F"/>
    <w:rsid w:val="00B8351B"/>
    <w:rsid w:val="00B848F8"/>
    <w:rsid w:val="00B84D30"/>
    <w:rsid w:val="00B90A2E"/>
    <w:rsid w:val="00B91D8B"/>
    <w:rsid w:val="00B97798"/>
    <w:rsid w:val="00BA10B4"/>
    <w:rsid w:val="00BA2194"/>
    <w:rsid w:val="00BA2705"/>
    <w:rsid w:val="00BA54CD"/>
    <w:rsid w:val="00BA5568"/>
    <w:rsid w:val="00BA5AA9"/>
    <w:rsid w:val="00BA5B92"/>
    <w:rsid w:val="00BB056B"/>
    <w:rsid w:val="00BB0DDD"/>
    <w:rsid w:val="00BB2237"/>
    <w:rsid w:val="00BB35D3"/>
    <w:rsid w:val="00BB3BAD"/>
    <w:rsid w:val="00BB3E9D"/>
    <w:rsid w:val="00BB4D4A"/>
    <w:rsid w:val="00BB59CE"/>
    <w:rsid w:val="00BB60D3"/>
    <w:rsid w:val="00BB6B99"/>
    <w:rsid w:val="00BB7190"/>
    <w:rsid w:val="00BB75F3"/>
    <w:rsid w:val="00BC22E0"/>
    <w:rsid w:val="00BC33F9"/>
    <w:rsid w:val="00BC4488"/>
    <w:rsid w:val="00BD5AE0"/>
    <w:rsid w:val="00BD5B83"/>
    <w:rsid w:val="00BE09CA"/>
    <w:rsid w:val="00BE3A44"/>
    <w:rsid w:val="00BE640B"/>
    <w:rsid w:val="00BE6CAF"/>
    <w:rsid w:val="00BE7D05"/>
    <w:rsid w:val="00BF18E4"/>
    <w:rsid w:val="00BF1CE6"/>
    <w:rsid w:val="00BF5655"/>
    <w:rsid w:val="00BF6462"/>
    <w:rsid w:val="00BF6CAC"/>
    <w:rsid w:val="00C00762"/>
    <w:rsid w:val="00C008B1"/>
    <w:rsid w:val="00C01A49"/>
    <w:rsid w:val="00C04F2B"/>
    <w:rsid w:val="00C05E09"/>
    <w:rsid w:val="00C060C8"/>
    <w:rsid w:val="00C075C9"/>
    <w:rsid w:val="00C104FC"/>
    <w:rsid w:val="00C12128"/>
    <w:rsid w:val="00C13147"/>
    <w:rsid w:val="00C174CC"/>
    <w:rsid w:val="00C208B7"/>
    <w:rsid w:val="00C229DE"/>
    <w:rsid w:val="00C2397C"/>
    <w:rsid w:val="00C2562C"/>
    <w:rsid w:val="00C303BC"/>
    <w:rsid w:val="00C30444"/>
    <w:rsid w:val="00C31614"/>
    <w:rsid w:val="00C42DAF"/>
    <w:rsid w:val="00C43AAD"/>
    <w:rsid w:val="00C45AE2"/>
    <w:rsid w:val="00C4776B"/>
    <w:rsid w:val="00C477D4"/>
    <w:rsid w:val="00C5018A"/>
    <w:rsid w:val="00C5439C"/>
    <w:rsid w:val="00C549F1"/>
    <w:rsid w:val="00C5572B"/>
    <w:rsid w:val="00C56240"/>
    <w:rsid w:val="00C57A0D"/>
    <w:rsid w:val="00C60399"/>
    <w:rsid w:val="00C60B7A"/>
    <w:rsid w:val="00C61D8F"/>
    <w:rsid w:val="00C639FF"/>
    <w:rsid w:val="00C6687E"/>
    <w:rsid w:val="00C66CFF"/>
    <w:rsid w:val="00C67260"/>
    <w:rsid w:val="00C703CF"/>
    <w:rsid w:val="00C70F88"/>
    <w:rsid w:val="00C713A0"/>
    <w:rsid w:val="00C7562E"/>
    <w:rsid w:val="00C82669"/>
    <w:rsid w:val="00C8471E"/>
    <w:rsid w:val="00C85885"/>
    <w:rsid w:val="00C90056"/>
    <w:rsid w:val="00C924BC"/>
    <w:rsid w:val="00C945C1"/>
    <w:rsid w:val="00C963BC"/>
    <w:rsid w:val="00C97B94"/>
    <w:rsid w:val="00CA0D94"/>
    <w:rsid w:val="00CA2F4A"/>
    <w:rsid w:val="00CA4A85"/>
    <w:rsid w:val="00CA60F3"/>
    <w:rsid w:val="00CB0F36"/>
    <w:rsid w:val="00CB1BE3"/>
    <w:rsid w:val="00CB350B"/>
    <w:rsid w:val="00CB3894"/>
    <w:rsid w:val="00CB3B84"/>
    <w:rsid w:val="00CC0278"/>
    <w:rsid w:val="00CC1708"/>
    <w:rsid w:val="00CC2578"/>
    <w:rsid w:val="00CC3E8A"/>
    <w:rsid w:val="00CC46C3"/>
    <w:rsid w:val="00CC4A29"/>
    <w:rsid w:val="00CC56A2"/>
    <w:rsid w:val="00CC64E1"/>
    <w:rsid w:val="00CD3ECB"/>
    <w:rsid w:val="00CD43C5"/>
    <w:rsid w:val="00CD6AFD"/>
    <w:rsid w:val="00CD7A76"/>
    <w:rsid w:val="00CE1400"/>
    <w:rsid w:val="00CE17EC"/>
    <w:rsid w:val="00CE20AA"/>
    <w:rsid w:val="00CE2884"/>
    <w:rsid w:val="00CE2FF0"/>
    <w:rsid w:val="00CF2F3D"/>
    <w:rsid w:val="00CF4553"/>
    <w:rsid w:val="00CF5318"/>
    <w:rsid w:val="00CF563E"/>
    <w:rsid w:val="00CF7B84"/>
    <w:rsid w:val="00D01530"/>
    <w:rsid w:val="00D0203B"/>
    <w:rsid w:val="00D055C6"/>
    <w:rsid w:val="00D06392"/>
    <w:rsid w:val="00D06879"/>
    <w:rsid w:val="00D079A8"/>
    <w:rsid w:val="00D07AF7"/>
    <w:rsid w:val="00D11782"/>
    <w:rsid w:val="00D13EAC"/>
    <w:rsid w:val="00D15547"/>
    <w:rsid w:val="00D20857"/>
    <w:rsid w:val="00D208EC"/>
    <w:rsid w:val="00D22333"/>
    <w:rsid w:val="00D237FA"/>
    <w:rsid w:val="00D24881"/>
    <w:rsid w:val="00D24B70"/>
    <w:rsid w:val="00D268DB"/>
    <w:rsid w:val="00D30DAC"/>
    <w:rsid w:val="00D35264"/>
    <w:rsid w:val="00D43F37"/>
    <w:rsid w:val="00D4530C"/>
    <w:rsid w:val="00D466E1"/>
    <w:rsid w:val="00D46F8B"/>
    <w:rsid w:val="00D503A8"/>
    <w:rsid w:val="00D61E17"/>
    <w:rsid w:val="00D63461"/>
    <w:rsid w:val="00D6383B"/>
    <w:rsid w:val="00D652E2"/>
    <w:rsid w:val="00D7507F"/>
    <w:rsid w:val="00D806B8"/>
    <w:rsid w:val="00D82248"/>
    <w:rsid w:val="00D83391"/>
    <w:rsid w:val="00D8479E"/>
    <w:rsid w:val="00D87D46"/>
    <w:rsid w:val="00D90313"/>
    <w:rsid w:val="00D91B4F"/>
    <w:rsid w:val="00D92ED6"/>
    <w:rsid w:val="00D94003"/>
    <w:rsid w:val="00D94727"/>
    <w:rsid w:val="00D94A75"/>
    <w:rsid w:val="00D95283"/>
    <w:rsid w:val="00DA067D"/>
    <w:rsid w:val="00DA0E92"/>
    <w:rsid w:val="00DA1140"/>
    <w:rsid w:val="00DA1B4F"/>
    <w:rsid w:val="00DA2CEB"/>
    <w:rsid w:val="00DA302F"/>
    <w:rsid w:val="00DA6815"/>
    <w:rsid w:val="00DA7FF4"/>
    <w:rsid w:val="00DB3F7D"/>
    <w:rsid w:val="00DB5F2F"/>
    <w:rsid w:val="00DB7047"/>
    <w:rsid w:val="00DC01E9"/>
    <w:rsid w:val="00DC5D8A"/>
    <w:rsid w:val="00DC653D"/>
    <w:rsid w:val="00DC76CD"/>
    <w:rsid w:val="00DC78A0"/>
    <w:rsid w:val="00DD0779"/>
    <w:rsid w:val="00DD1192"/>
    <w:rsid w:val="00DD16EF"/>
    <w:rsid w:val="00DD2880"/>
    <w:rsid w:val="00DD2DCE"/>
    <w:rsid w:val="00DD5D02"/>
    <w:rsid w:val="00DE0D9D"/>
    <w:rsid w:val="00DE4703"/>
    <w:rsid w:val="00DE4D98"/>
    <w:rsid w:val="00DE58C0"/>
    <w:rsid w:val="00DF08EE"/>
    <w:rsid w:val="00DF14F8"/>
    <w:rsid w:val="00DF21B2"/>
    <w:rsid w:val="00DF6E61"/>
    <w:rsid w:val="00DF76AE"/>
    <w:rsid w:val="00E00593"/>
    <w:rsid w:val="00E02417"/>
    <w:rsid w:val="00E0375D"/>
    <w:rsid w:val="00E03A47"/>
    <w:rsid w:val="00E04AA3"/>
    <w:rsid w:val="00E0647B"/>
    <w:rsid w:val="00E1317F"/>
    <w:rsid w:val="00E15F96"/>
    <w:rsid w:val="00E16837"/>
    <w:rsid w:val="00E17C13"/>
    <w:rsid w:val="00E24F5D"/>
    <w:rsid w:val="00E260D1"/>
    <w:rsid w:val="00E27C55"/>
    <w:rsid w:val="00E322B3"/>
    <w:rsid w:val="00E32BEC"/>
    <w:rsid w:val="00E36009"/>
    <w:rsid w:val="00E3655E"/>
    <w:rsid w:val="00E3722C"/>
    <w:rsid w:val="00E43E40"/>
    <w:rsid w:val="00E501DB"/>
    <w:rsid w:val="00E50AD5"/>
    <w:rsid w:val="00E52960"/>
    <w:rsid w:val="00E53550"/>
    <w:rsid w:val="00E578D4"/>
    <w:rsid w:val="00E61652"/>
    <w:rsid w:val="00E61B14"/>
    <w:rsid w:val="00E61D18"/>
    <w:rsid w:val="00E61E7A"/>
    <w:rsid w:val="00E647CA"/>
    <w:rsid w:val="00E67FE7"/>
    <w:rsid w:val="00E71D98"/>
    <w:rsid w:val="00E72A7C"/>
    <w:rsid w:val="00E73AC5"/>
    <w:rsid w:val="00E73F61"/>
    <w:rsid w:val="00E7441A"/>
    <w:rsid w:val="00E75434"/>
    <w:rsid w:val="00E7598B"/>
    <w:rsid w:val="00E76671"/>
    <w:rsid w:val="00E80548"/>
    <w:rsid w:val="00E81571"/>
    <w:rsid w:val="00E829AD"/>
    <w:rsid w:val="00E83E58"/>
    <w:rsid w:val="00E84856"/>
    <w:rsid w:val="00E8486F"/>
    <w:rsid w:val="00E84C36"/>
    <w:rsid w:val="00E90265"/>
    <w:rsid w:val="00E9075C"/>
    <w:rsid w:val="00E93DA3"/>
    <w:rsid w:val="00E961BA"/>
    <w:rsid w:val="00E96AD4"/>
    <w:rsid w:val="00E96B86"/>
    <w:rsid w:val="00E97046"/>
    <w:rsid w:val="00EA03B2"/>
    <w:rsid w:val="00EA0433"/>
    <w:rsid w:val="00EA0606"/>
    <w:rsid w:val="00EA4B0A"/>
    <w:rsid w:val="00EA6C26"/>
    <w:rsid w:val="00EB083A"/>
    <w:rsid w:val="00EB10A8"/>
    <w:rsid w:val="00EB29B8"/>
    <w:rsid w:val="00EB30AA"/>
    <w:rsid w:val="00EB312C"/>
    <w:rsid w:val="00EB32AF"/>
    <w:rsid w:val="00EB4DCE"/>
    <w:rsid w:val="00EB570D"/>
    <w:rsid w:val="00EB7505"/>
    <w:rsid w:val="00EB75CD"/>
    <w:rsid w:val="00EC0033"/>
    <w:rsid w:val="00EC0710"/>
    <w:rsid w:val="00EC3DD4"/>
    <w:rsid w:val="00EC4CC3"/>
    <w:rsid w:val="00EC7DB1"/>
    <w:rsid w:val="00EC7EDD"/>
    <w:rsid w:val="00ED1F21"/>
    <w:rsid w:val="00ED367E"/>
    <w:rsid w:val="00ED7563"/>
    <w:rsid w:val="00EE1A69"/>
    <w:rsid w:val="00EE3A0B"/>
    <w:rsid w:val="00EE45EC"/>
    <w:rsid w:val="00EE5127"/>
    <w:rsid w:val="00EE53E6"/>
    <w:rsid w:val="00EE60C6"/>
    <w:rsid w:val="00EE684A"/>
    <w:rsid w:val="00EF0F3B"/>
    <w:rsid w:val="00EF349D"/>
    <w:rsid w:val="00EF5EEA"/>
    <w:rsid w:val="00EF6B54"/>
    <w:rsid w:val="00EF6B7D"/>
    <w:rsid w:val="00F000F8"/>
    <w:rsid w:val="00F045FA"/>
    <w:rsid w:val="00F04942"/>
    <w:rsid w:val="00F050D4"/>
    <w:rsid w:val="00F062EF"/>
    <w:rsid w:val="00F06D92"/>
    <w:rsid w:val="00F07B73"/>
    <w:rsid w:val="00F10462"/>
    <w:rsid w:val="00F10E29"/>
    <w:rsid w:val="00F11F91"/>
    <w:rsid w:val="00F149D8"/>
    <w:rsid w:val="00F15B2E"/>
    <w:rsid w:val="00F215BC"/>
    <w:rsid w:val="00F222D1"/>
    <w:rsid w:val="00F22407"/>
    <w:rsid w:val="00F249E2"/>
    <w:rsid w:val="00F25603"/>
    <w:rsid w:val="00F25B56"/>
    <w:rsid w:val="00F26402"/>
    <w:rsid w:val="00F301FC"/>
    <w:rsid w:val="00F31F8F"/>
    <w:rsid w:val="00F3263F"/>
    <w:rsid w:val="00F32B06"/>
    <w:rsid w:val="00F33825"/>
    <w:rsid w:val="00F33858"/>
    <w:rsid w:val="00F344BA"/>
    <w:rsid w:val="00F3635F"/>
    <w:rsid w:val="00F36639"/>
    <w:rsid w:val="00F37005"/>
    <w:rsid w:val="00F37AB1"/>
    <w:rsid w:val="00F43C1B"/>
    <w:rsid w:val="00F442D6"/>
    <w:rsid w:val="00F4688E"/>
    <w:rsid w:val="00F47BF3"/>
    <w:rsid w:val="00F52F42"/>
    <w:rsid w:val="00F544C9"/>
    <w:rsid w:val="00F56D02"/>
    <w:rsid w:val="00F60498"/>
    <w:rsid w:val="00F607D2"/>
    <w:rsid w:val="00F6115D"/>
    <w:rsid w:val="00F61504"/>
    <w:rsid w:val="00F63117"/>
    <w:rsid w:val="00F647A2"/>
    <w:rsid w:val="00F66D65"/>
    <w:rsid w:val="00F6725B"/>
    <w:rsid w:val="00F70458"/>
    <w:rsid w:val="00F7076D"/>
    <w:rsid w:val="00F70B8D"/>
    <w:rsid w:val="00F732C8"/>
    <w:rsid w:val="00F74BED"/>
    <w:rsid w:val="00F75332"/>
    <w:rsid w:val="00F766E7"/>
    <w:rsid w:val="00F76D67"/>
    <w:rsid w:val="00F77C5F"/>
    <w:rsid w:val="00F81735"/>
    <w:rsid w:val="00F81C1B"/>
    <w:rsid w:val="00F837CB"/>
    <w:rsid w:val="00F933A1"/>
    <w:rsid w:val="00F9648A"/>
    <w:rsid w:val="00FA1308"/>
    <w:rsid w:val="00FA4E76"/>
    <w:rsid w:val="00FA69BD"/>
    <w:rsid w:val="00FA7962"/>
    <w:rsid w:val="00FB0A6A"/>
    <w:rsid w:val="00FB2454"/>
    <w:rsid w:val="00FB267E"/>
    <w:rsid w:val="00FB2DBF"/>
    <w:rsid w:val="00FB3769"/>
    <w:rsid w:val="00FB40B5"/>
    <w:rsid w:val="00FB4A45"/>
    <w:rsid w:val="00FB5735"/>
    <w:rsid w:val="00FC0EF4"/>
    <w:rsid w:val="00FC29F4"/>
    <w:rsid w:val="00FC3157"/>
    <w:rsid w:val="00FC3B02"/>
    <w:rsid w:val="00FC59F7"/>
    <w:rsid w:val="00FC5A2A"/>
    <w:rsid w:val="00FC778E"/>
    <w:rsid w:val="00FD14D8"/>
    <w:rsid w:val="00FD1A4D"/>
    <w:rsid w:val="00FD1E6C"/>
    <w:rsid w:val="00FD203A"/>
    <w:rsid w:val="00FD2C66"/>
    <w:rsid w:val="00FD506C"/>
    <w:rsid w:val="00FD57C0"/>
    <w:rsid w:val="00FD5D6B"/>
    <w:rsid w:val="00FD63F2"/>
    <w:rsid w:val="00FD7734"/>
    <w:rsid w:val="00FE28B5"/>
    <w:rsid w:val="00FE39AC"/>
    <w:rsid w:val="00FE3C10"/>
    <w:rsid w:val="00FE3F1E"/>
    <w:rsid w:val="00FE44A4"/>
    <w:rsid w:val="00FE4D9C"/>
    <w:rsid w:val="00FE5367"/>
    <w:rsid w:val="00FF1EA9"/>
    <w:rsid w:val="00FF227F"/>
    <w:rsid w:val="00FF320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45C0"/>
  <w15:chartTrackingRefBased/>
  <w15:docId w15:val="{DA3C690C-8541-4C7C-A49E-F72D71C7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BC4488"/>
    <w:pPr>
      <w:numPr>
        <w:numId w:val="183"/>
      </w:numPr>
      <w:tabs>
        <w:tab w:val="left" w:pos="1440"/>
      </w:tabs>
      <w:spacing w:after="240"/>
      <w:ind w:right="-694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BC4488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BC4488"/>
    <w:pPr>
      <w:numPr>
        <w:ilvl w:val="1"/>
        <w:numId w:val="182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  <w:style w:type="paragraph" w:customStyle="1" w:styleId="L2-TDPLSubheading">
    <w:name w:val="L2-TDPLSubheading"/>
    <w:basedOn w:val="TDPL-H2"/>
    <w:link w:val="L2-TDPLSubheadingChar"/>
    <w:qFormat/>
    <w:rsid w:val="00F66D65"/>
    <w:pPr>
      <w:numPr>
        <w:numId w:val="0"/>
      </w:numPr>
      <w:spacing w:before="200"/>
      <w:ind w:right="-692"/>
      <w:jc w:val="both"/>
      <w:pPrChange w:id="0" w:author="Dr. Vinitha Purushothaman" w:date="2025-04-05T17:58:00Z">
        <w:pPr>
          <w:keepNext/>
          <w:keepLines/>
          <w:widowControl w:val="0"/>
          <w:numPr>
            <w:numId w:val="88"/>
          </w:numPr>
          <w:autoSpaceDE w:val="0"/>
          <w:autoSpaceDN w:val="0"/>
          <w:spacing w:before="200" w:after="80"/>
          <w:ind w:left="1134" w:right="-692" w:hanging="1134"/>
          <w:jc w:val="both"/>
          <w:outlineLvl w:val="1"/>
        </w:pPr>
      </w:pPrChange>
    </w:pPr>
    <w:rPr>
      <w:spacing w:val="-1"/>
      <w:sz w:val="24"/>
      <w:szCs w:val="28"/>
      <w:rPrChange w:id="0" w:author="Dr. Vinitha Purushothaman" w:date="2025-04-05T17:58:00Z">
        <w:rPr>
          <w:rFonts w:ascii="Palatino Linotype" w:eastAsiaTheme="majorEastAsia" w:hAnsi="Palatino Linotype" w:cstheme="majorBidi"/>
          <w:b/>
          <w:color w:val="000000" w:themeColor="text1"/>
          <w:sz w:val="24"/>
          <w:szCs w:val="28"/>
          <w:lang w:val="en-US" w:eastAsia="en-US" w:bidi="ar-SA"/>
        </w:rPr>
      </w:rPrChange>
    </w:rPr>
  </w:style>
  <w:style w:type="character" w:customStyle="1" w:styleId="L2-TDPLSubheadingChar">
    <w:name w:val="L2-TDPLSubheading Char"/>
    <w:basedOn w:val="TDPL-H2Char"/>
    <w:link w:val="L2-TDPLSubheading"/>
    <w:rsid w:val="00F66D65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4"/>
      <w:szCs w:val="28"/>
      <w:lang w:val="en-US"/>
      <w14:ligatures w14:val="none"/>
    </w:rPr>
  </w:style>
  <w:style w:type="paragraph" w:styleId="Revision">
    <w:name w:val="Revision"/>
    <w:hidden/>
    <w:uiPriority w:val="99"/>
    <w:semiHidden/>
    <w:rsid w:val="00F66D65"/>
    <w:pPr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DPL-Hdg-14">
    <w:name w:val="TDPL-Hdg-14"/>
    <w:basedOn w:val="TDPL-H1"/>
    <w:next w:val="TDPL-BodyTxt"/>
    <w:link w:val="TDPL-Hdg-14Char"/>
    <w:autoRedefine/>
    <w:qFormat/>
    <w:rsid w:val="00DC76CD"/>
    <w:pPr>
      <w:numPr>
        <w:numId w:val="0"/>
      </w:numPr>
      <w:tabs>
        <w:tab w:val="clear" w:pos="1440"/>
      </w:tabs>
      <w:ind w:right="-22"/>
      <w:jc w:val="center"/>
    </w:pPr>
  </w:style>
  <w:style w:type="character" w:customStyle="1" w:styleId="TDPL-Hdg-14Char">
    <w:name w:val="TDPL-Hdg-14 Char"/>
    <w:basedOn w:val="TDPL-H1Char"/>
    <w:link w:val="TDPL-Hdg-14"/>
    <w:rsid w:val="00DC76CD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character" w:customStyle="1" w:styleId="fontStyle">
    <w:name w:val="fontStyle"/>
    <w:uiPriority w:val="99"/>
    <w:rsid w:val="008A3298"/>
    <w:rPr>
      <w:rFonts w:ascii="Calibri" w:hAnsi="Calibri" w:cs="Calibri"/>
    </w:rPr>
  </w:style>
  <w:style w:type="character" w:customStyle="1" w:styleId="tbodyentrypara1">
    <w:name w:val="tbody//entry/para[1]"/>
    <w:uiPriority w:val="99"/>
    <w:rsid w:val="008A3298"/>
    <w:rPr>
      <w:rFonts w:ascii="Calibri" w:hAnsi="Calibri" w:cs="Calibri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134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DPL%20Docs\SOPs\MSPs\MSP-%23%23%23-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MSP-###-Document Template</Template>
  <TotalTime>30</TotalTime>
  <Pages>12</Pages>
  <Words>1657</Words>
  <Characters>9445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5</cp:revision>
  <cp:lastPrinted>2025-05-27T18:01:00Z</cp:lastPrinted>
  <dcterms:created xsi:type="dcterms:W3CDTF">2025-05-20T05:37:00Z</dcterms:created>
  <dcterms:modified xsi:type="dcterms:W3CDTF">2025-05-30T06:10:00Z</dcterms:modified>
</cp:coreProperties>
</file>