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44EFBCA4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00</w:t>
          </w:r>
          <w:r w:rsidR="005E50FF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9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6A4D33EB" w:rsidR="00911571" w:rsidRPr="006916C1" w:rsidRDefault="005E50FF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REPORTING OF RESULTS IN HISTOPATHOLOGY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8034758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5D9B6818" w14:textId="4E0E5812" w:rsidR="00190258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8034758" w:history="1">
                <w:r w:rsidR="00190258" w:rsidRPr="00BD4D85">
                  <w:rPr>
                    <w:rStyle w:val="Hyperlink"/>
                    <w:noProof/>
                  </w:rPr>
                  <w:t>TABLE OF CONTENTS</w:t>
                </w:r>
                <w:r w:rsidR="00190258">
                  <w:rPr>
                    <w:noProof/>
                    <w:webHidden/>
                  </w:rPr>
                  <w:tab/>
                </w:r>
                <w:r w:rsidR="00190258">
                  <w:rPr>
                    <w:noProof/>
                    <w:webHidden/>
                  </w:rPr>
                  <w:fldChar w:fldCharType="begin"/>
                </w:r>
                <w:r w:rsidR="00190258">
                  <w:rPr>
                    <w:noProof/>
                    <w:webHidden/>
                  </w:rPr>
                  <w:instrText xml:space="preserve"> PAGEREF _Toc198034758 \h </w:instrText>
                </w:r>
                <w:r w:rsidR="00190258">
                  <w:rPr>
                    <w:noProof/>
                    <w:webHidden/>
                  </w:rPr>
                </w:r>
                <w:r w:rsidR="00190258"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2</w:t>
                </w:r>
                <w:r w:rsidR="00190258">
                  <w:rPr>
                    <w:noProof/>
                    <w:webHidden/>
                  </w:rPr>
                  <w:fldChar w:fldCharType="end"/>
                </w:r>
              </w:hyperlink>
            </w:p>
            <w:p w14:paraId="2DF557B5" w14:textId="47934599" w:rsidR="00190258" w:rsidRDefault="00190258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59" w:history="1">
                <w:r w:rsidRPr="00BD4D85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327F50" w14:textId="2FAE2818" w:rsidR="00190258" w:rsidRDefault="00190258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60" w:history="1">
                <w:r w:rsidRPr="00BD4D85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4B01A0" w14:textId="3C6F9012" w:rsidR="00190258" w:rsidRDefault="00190258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61" w:history="1">
                <w:r w:rsidRPr="00BD4D85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89F745" w14:textId="7DB69AD3" w:rsidR="00190258" w:rsidRDefault="00190258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62" w:history="1">
                <w:r w:rsidRPr="00BD4D85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DFE8FB" w14:textId="01361259" w:rsidR="00190258" w:rsidRDefault="0019025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63" w:history="1">
                <w:r w:rsidRPr="00BD4D85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BD4D85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F9DA00" w14:textId="1D6D611C" w:rsidR="00190258" w:rsidRDefault="0019025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64" w:history="1">
                <w:r w:rsidRPr="00BD4D85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BD4D85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2CEC4B" w14:textId="2C9E3DB9" w:rsidR="00190258" w:rsidRDefault="0019025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65" w:history="1">
                <w:r w:rsidRPr="00BD4D85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BD4D85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71DF3A" w14:textId="5C8A5E1B" w:rsidR="00190258" w:rsidRDefault="0019025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66" w:history="1">
                <w:r w:rsidRPr="00BD4D85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BD4D85">
                  <w:rPr>
                    <w:rStyle w:val="Hyperlink"/>
                    <w:noProof/>
                  </w:rPr>
                  <w:t>Definitions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8D6FB6" w14:textId="6395D962" w:rsidR="00190258" w:rsidRDefault="0019025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67" w:history="1">
                <w:r w:rsidRPr="00BD4D85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BD4D85">
                  <w:rPr>
                    <w:rStyle w:val="Hyperlink"/>
                    <w:noProof/>
                  </w:rPr>
                  <w:t>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03896E" w14:textId="4325C8AA" w:rsidR="00190258" w:rsidRDefault="00190258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034768" w:history="1">
                <w:r w:rsidRPr="00BD4D85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BD4D85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_Toc198034768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E761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0BBC4BF5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41F64711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8034759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6336AA0A" w14:textId="77777777" w:rsidR="00230BD4" w:rsidRDefault="00230BD4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230BD4" w:rsidRPr="00156BFB" w14:paraId="592C4098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0926026A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bookmarkStart w:id="7" w:name="_Hlk199458905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12374A24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E24124E" w14:textId="77777777" w:rsidR="00230BD4" w:rsidRPr="008D0CC5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78DF2242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23323BC9" w14:textId="77777777" w:rsidR="00230BD4" w:rsidRPr="00156BFB" w:rsidRDefault="00230BD4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230BD4" w:rsidRPr="00156BFB" w14:paraId="4C617BAA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11B6F85D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3362C5E7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F4EF8A5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4D27E6FB" wp14:editId="0ED51583">
                      <wp:simplePos x="0" y="0"/>
                      <wp:positionH relativeFrom="column">
                        <wp:posOffset>24765</wp:posOffset>
                      </wp:positionH>
                      <wp:positionV relativeFrom="page">
                        <wp:posOffset>225425</wp:posOffset>
                      </wp:positionV>
                      <wp:extent cx="1827530" cy="522605"/>
                      <wp:effectExtent l="0" t="0" r="1270" b="0"/>
                      <wp:wrapTopAndBottom/>
                      <wp:docPr id="16097328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43A5C7F4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49F4B8C7" w14:textId="77777777" w:rsidR="00230BD4" w:rsidRPr="00156BFB" w:rsidRDefault="00230BD4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230BD4" w:rsidRPr="00156BFB" w14:paraId="4635BE1D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52D20CA3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5F3BA7EC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0EA5F95B" w14:textId="77777777" w:rsidR="00230BD4" w:rsidRPr="008D0CC5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05BCBC3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2CA4B80E" w14:textId="77777777" w:rsidR="00230BD4" w:rsidRPr="00156BFB" w:rsidRDefault="00230BD4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230BD4" w:rsidRPr="00156BFB" w14:paraId="1BF62D6A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16CB2DE3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0BAC1EA8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6520C78E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1FA6EC67" wp14:editId="61C7EC87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35947917" w14:textId="77777777" w:rsidR="00230BD4" w:rsidRPr="00156BFB" w:rsidRDefault="00230BD4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230BD4" w:rsidRPr="00156BFB" w14:paraId="456EBD39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4E390EFA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E0073FE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26EDC0B" w14:textId="77777777" w:rsidR="00230BD4" w:rsidRDefault="00230BD4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21FC8D1B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70BE0911" w14:textId="77777777" w:rsidR="00230BD4" w:rsidRPr="00156BFB" w:rsidRDefault="00230BD4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230BD4" w:rsidRPr="00156BFB" w14:paraId="717268B5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45E0AD9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66D30A2F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93AA7BB" w14:textId="77777777" w:rsidR="00230BD4" w:rsidRPr="00156BFB" w:rsidRDefault="00230BD4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4DC9F153" wp14:editId="573BE7C6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A419808" w14:textId="77777777" w:rsidR="00230BD4" w:rsidRPr="00156BFB" w:rsidRDefault="00230BD4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bookmarkEnd w:id="7"/>
        </w:tbl>
        <w:p w14:paraId="219B78C6" w14:textId="77777777" w:rsidR="00230BD4" w:rsidRPr="00B70912" w:rsidRDefault="00230BD4" w:rsidP="00230BD4">
          <w:pPr>
            <w:pStyle w:val="TDPL-BodyTxt"/>
            <w:sectPr w:rsidR="00230BD4" w:rsidRPr="00B70912" w:rsidSect="00B70912">
              <w:headerReference w:type="defaul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Record_of_Amendments"/>
          <w:bookmarkStart w:id="9" w:name="_Toc198034760"/>
          <w:bookmarkEnd w:id="8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9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5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Distribution_List"/>
          <w:bookmarkStart w:id="11" w:name="_Toc198034761"/>
          <w:bookmarkEnd w:id="10"/>
          <w:r w:rsidRPr="009B0F39">
            <w:t>DISTRIBUTION LIST</w:t>
          </w:r>
          <w:bookmarkEnd w:id="11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2" w:name="_List_of_Abbreviations"/>
          <w:bookmarkStart w:id="13" w:name="_Ref189068143"/>
          <w:bookmarkStart w:id="14" w:name="_Toc198034762"/>
          <w:bookmarkEnd w:id="12"/>
          <w:r w:rsidRPr="009B0F39">
            <w:lastRenderedPageBreak/>
            <w:t>L</w:t>
          </w:r>
          <w:bookmarkEnd w:id="13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4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C12D35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C12D3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B8039E" w:rsidRPr="001064D5" w14:paraId="4B9EC0F7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26373B5C" w14:textId="5F906EB0" w:rsidR="00B8039E" w:rsidRPr="006916C1" w:rsidRDefault="00B8039E" w:rsidP="00B803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1EC132EB" w:rsidR="00B8039E" w:rsidRPr="006916C1" w:rsidRDefault="00F75361" w:rsidP="00B803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CAPA</w:t>
                </w:r>
              </w:p>
            </w:tc>
            <w:tc>
              <w:tcPr>
                <w:tcW w:w="5868" w:type="dxa"/>
              </w:tcPr>
              <w:p w14:paraId="30EE9389" w14:textId="282362B2" w:rsidR="00B8039E" w:rsidRPr="006916C1" w:rsidRDefault="00F75361" w:rsidP="00B8039E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Corrective Action and Preventive Action</w:t>
                </w:r>
              </w:p>
            </w:tc>
          </w:tr>
          <w:tr w:rsidR="00F75361" w:rsidRPr="001064D5" w14:paraId="0B962A5B" w14:textId="77777777" w:rsidTr="006357AF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42D9AC36" w14:textId="2637E918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0AA85273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137506E5" w14:textId="766FAB63" w:rsidR="00F75361" w:rsidRPr="002B2EAF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F75361" w:rsidRPr="001064D5" w14:paraId="1CA8C726" w14:textId="77777777" w:rsidTr="006357AF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122573F3" w14:textId="49F61695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  <w:vAlign w:val="center"/>
              </w:tcPr>
              <w:p w14:paraId="41DDE7AD" w14:textId="350EFC36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H&amp;E</w:t>
                </w:r>
              </w:p>
            </w:tc>
            <w:tc>
              <w:tcPr>
                <w:tcW w:w="5868" w:type="dxa"/>
              </w:tcPr>
              <w:p w14:paraId="790DACBD" w14:textId="1AEE7837" w:rsidR="00F75361" w:rsidRPr="002B2EAF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</w:t>
                </w:r>
                <w:r w:rsidRPr="0028253D">
                  <w:rPr>
                    <w:rFonts w:ascii="Palatino Linotype" w:hAnsi="Palatino Linotype"/>
                  </w:rPr>
                  <w:t xml:space="preserve">ematoxylin and </w:t>
                </w:r>
                <w:r>
                  <w:rPr>
                    <w:rFonts w:ascii="Palatino Linotype" w:hAnsi="Palatino Linotype"/>
                  </w:rPr>
                  <w:t>E</w:t>
                </w:r>
                <w:r w:rsidRPr="0028253D">
                  <w:rPr>
                    <w:rFonts w:ascii="Palatino Linotype" w:hAnsi="Palatino Linotype"/>
                  </w:rPr>
                  <w:t>osin</w:t>
                </w:r>
              </w:p>
            </w:tc>
          </w:tr>
          <w:tr w:rsidR="00F75361" w:rsidRPr="001064D5" w14:paraId="46F4D4A6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676DDF87" w14:textId="7395962A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7D253EC4" w14:textId="49868C3A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18E5E7A8" w14:textId="49BE7A64" w:rsidR="00F75361" w:rsidRPr="00353FFB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F75361" w:rsidRPr="001064D5" w14:paraId="783104FD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13D6D0E5" w14:textId="178A772F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33188E99" w14:textId="2B6A28B1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HPE</w:t>
                </w:r>
              </w:p>
            </w:tc>
            <w:tc>
              <w:tcPr>
                <w:tcW w:w="5868" w:type="dxa"/>
              </w:tcPr>
              <w:p w14:paraId="50236045" w14:textId="22A7EA64" w:rsidR="00F75361" w:rsidRPr="00353FFB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Histopathological Examination</w:t>
                </w:r>
              </w:p>
            </w:tc>
          </w:tr>
          <w:tr w:rsidR="00F75361" w:rsidRPr="001064D5" w14:paraId="07B27A6A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233C588C" w14:textId="360B06D0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5D1DC31B" w14:textId="1ED7BADF" w:rsidR="00F75361" w:rsidRPr="00187D29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ILC</w:t>
                </w:r>
              </w:p>
            </w:tc>
            <w:tc>
              <w:tcPr>
                <w:tcW w:w="5868" w:type="dxa"/>
              </w:tcPr>
              <w:p w14:paraId="59D2D140" w14:textId="5528CDDC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Inter-Laboratory Comparison</w:t>
                </w:r>
              </w:p>
            </w:tc>
          </w:tr>
          <w:tr w:rsidR="00F75361" w:rsidRPr="001064D5" w14:paraId="70E39B5E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6D39EE15" w14:textId="60113101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626F8A85" w14:textId="196E4A64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6C2209EC" w14:textId="37288D29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F75361" w:rsidRPr="001064D5" w14:paraId="15A1034B" w14:textId="77777777" w:rsidTr="006357AF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039FADB7" w14:textId="0E91CC3B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FD80493" w14:textId="29BC2587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D342CA1" w14:textId="31F87865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F75361" w:rsidRPr="001064D5" w14:paraId="1ABDA81C" w14:textId="77777777" w:rsidTr="006357AF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4372790F" w14:textId="0A54B73F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  <w:vAlign w:val="center"/>
              </w:tcPr>
              <w:p w14:paraId="199B187B" w14:textId="242F980E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NABL</w:t>
                </w:r>
              </w:p>
            </w:tc>
            <w:tc>
              <w:tcPr>
                <w:tcW w:w="5868" w:type="dxa"/>
                <w:vAlign w:val="center"/>
              </w:tcPr>
              <w:p w14:paraId="50E91100" w14:textId="77777777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FF00B2">
                  <w:rPr>
                    <w:rFonts w:ascii="Palatino Linotype" w:hAnsi="Palatino Linotype"/>
                  </w:rPr>
                  <w:t>National Accreditation Board</w:t>
                </w:r>
              </w:p>
              <w:p w14:paraId="6E06ECF7" w14:textId="183E0485" w:rsidR="00F75361" w:rsidRPr="002B2EAF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FF00B2">
                  <w:rPr>
                    <w:rFonts w:ascii="Palatino Linotype" w:hAnsi="Palatino Linotype"/>
                  </w:rPr>
                  <w:t>for Testing and Calibration Laboratorie</w:t>
                </w:r>
                <w:r>
                  <w:rPr>
                    <w:rFonts w:ascii="Palatino Linotype" w:hAnsi="Palatino Linotype"/>
                  </w:rPr>
                  <w:t>s</w:t>
                </w:r>
              </w:p>
            </w:tc>
          </w:tr>
          <w:tr w:rsidR="00F75361" w:rsidRPr="001064D5" w14:paraId="1A26BE1C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1608CCEB" w14:textId="5C09567B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6AAA1CE0" w14:textId="1E401BCA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1B229E7C" w14:textId="1C76D413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F75361" w:rsidRPr="001064D5" w14:paraId="2D4455AF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74DB6B68" w14:textId="6D478373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20B4695F" w14:textId="4397FA49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PT</w:t>
                </w:r>
              </w:p>
            </w:tc>
            <w:tc>
              <w:tcPr>
                <w:tcW w:w="5868" w:type="dxa"/>
              </w:tcPr>
              <w:p w14:paraId="443B2D44" w14:textId="5D480929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Proficiency Testing</w:t>
                </w:r>
              </w:p>
            </w:tc>
          </w:tr>
          <w:tr w:rsidR="00F75361" w:rsidRPr="001064D5" w14:paraId="3AA868C9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2FCA07B3" w14:textId="6B8AB9A7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74961AB7" w14:textId="6087524C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3D8BE3A1" w14:textId="426D1AB5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F75361" w:rsidRPr="001064D5" w14:paraId="470BF022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5A4499FC" w14:textId="440124A5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14D42C8B" w14:textId="6EA65736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2ABD9BBA" w14:textId="7E6C9B10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F75361" w:rsidRPr="001064D5" w14:paraId="46C0C635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6D608444" w14:textId="7AE793D9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2ABF1A6B" w14:textId="2785BD1C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00653C23" w14:textId="50B49E3B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F75361" w:rsidRPr="001064D5" w14:paraId="704D7A50" w14:textId="77777777" w:rsidTr="006357AF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58107CE6" w14:textId="211FD7BB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0B945EAC" w14:textId="3C272D14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56009B2A" w14:textId="45F92478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F75361" w:rsidRPr="001064D5" w14:paraId="7BBF4AF5" w14:textId="77777777" w:rsidTr="00C12D35">
            <w:trPr>
              <w:trHeight w:val="57"/>
              <w:jc w:val="center"/>
            </w:trPr>
            <w:tc>
              <w:tcPr>
                <w:tcW w:w="1331" w:type="dxa"/>
                <w:vAlign w:val="center"/>
              </w:tcPr>
              <w:p w14:paraId="299C0154" w14:textId="5DA3E9FD" w:rsidR="00F7536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60EBC76F" w14:textId="01F8DF06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504ED7F2" w14:textId="4A3DECC4" w:rsidR="00F75361" w:rsidRPr="006916C1" w:rsidRDefault="00F75361" w:rsidP="00F7536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</w:sdtContent>
    </w:sdt>
    <w:p w14:paraId="46D0FDCC" w14:textId="77777777" w:rsidR="0075071D" w:rsidRDefault="0075071D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75071D" w:rsidSect="00B70912">
          <w:headerReference w:type="default" r:id="rId17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bookmarkStart w:id="16" w:name="_Toc198034763"/>
      <w:r w:rsidRPr="00B23D57">
        <w:lastRenderedPageBreak/>
        <w:t>Objective</w:t>
      </w:r>
      <w:bookmarkEnd w:id="16"/>
    </w:p>
    <w:p w14:paraId="6D731D92" w14:textId="267B93CB" w:rsidR="00054D72" w:rsidRPr="00054D72" w:rsidRDefault="006955BB" w:rsidP="006955BB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6955BB">
        <w:rPr>
          <w:rFonts w:cs="Times New Roman"/>
          <w:color w:val="000000"/>
        </w:rPr>
        <w:t xml:space="preserve">The purpose of this SOP is </w:t>
      </w:r>
      <w:r>
        <w:rPr>
          <w:rFonts w:cs="Times New Roman"/>
          <w:color w:val="000000"/>
        </w:rPr>
        <w:t xml:space="preserve">to describe a procedure </w:t>
      </w:r>
      <w:r w:rsidRPr="006955BB">
        <w:rPr>
          <w:rFonts w:cs="Times New Roman"/>
          <w:color w:val="000000"/>
        </w:rPr>
        <w:t xml:space="preserve">to provide a more standardized surgical pathology report to contribute to positive patient care. This describes the </w:t>
      </w:r>
      <w:r>
        <w:rPr>
          <w:rFonts w:cs="Times New Roman"/>
          <w:color w:val="000000"/>
        </w:rPr>
        <w:t xml:space="preserve">reporting of </w:t>
      </w:r>
      <w:r w:rsidRPr="006955BB">
        <w:rPr>
          <w:rFonts w:cs="Times New Roman"/>
          <w:color w:val="000000"/>
        </w:rPr>
        <w:t xml:space="preserve">results in the histopathology </w:t>
      </w:r>
      <w:r>
        <w:rPr>
          <w:rFonts w:cs="Times New Roman"/>
          <w:color w:val="000000"/>
        </w:rPr>
        <w:t>department for</w:t>
      </w:r>
      <w:r w:rsidRPr="006955BB">
        <w:rPr>
          <w:rFonts w:cs="Times New Roman"/>
          <w:color w:val="000000"/>
        </w:rPr>
        <w:t xml:space="preserve"> the following samples:</w:t>
      </w:r>
      <w:r>
        <w:rPr>
          <w:rFonts w:cs="Times New Roman"/>
          <w:color w:val="000000"/>
        </w:rPr>
        <w:t xml:space="preserve"> </w:t>
      </w:r>
      <w:r w:rsidRPr="006955BB">
        <w:rPr>
          <w:rFonts w:cs="Times New Roman"/>
          <w:color w:val="000000"/>
        </w:rPr>
        <w:t>all biopsies, slides and blocks for second opinion</w:t>
      </w:r>
      <w:r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8034764"/>
      <w:r w:rsidRPr="00D06879">
        <w:rPr>
          <w:szCs w:val="28"/>
        </w:rPr>
        <w:t>Scope</w:t>
      </w:r>
      <w:bookmarkEnd w:id="17"/>
    </w:p>
    <w:p w14:paraId="676A5A03" w14:textId="6858D08D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10750A">
        <w:t>Histopathology</w:t>
      </w:r>
      <w:r w:rsidRPr="00CE17EC">
        <w:t xml:space="preserve"> Department </w:t>
      </w:r>
      <w:r w:rsidR="0031418F">
        <w:t xml:space="preserve">of TRUSTlab, </w:t>
      </w:r>
      <w:r w:rsidRPr="00CE17EC">
        <w:t xml:space="preserve">tasked with the duty of performing </w:t>
      </w:r>
      <w:r w:rsidR="0071033B">
        <w:t>tests</w:t>
      </w:r>
      <w:r w:rsidR="00750708">
        <w:t xml:space="preserve"> involving these procedures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8034765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8"/>
    </w:p>
    <w:p w14:paraId="6675A54F" w14:textId="28C64029" w:rsidR="00054D72" w:rsidRDefault="00054D72" w:rsidP="006916C1">
      <w:pPr>
        <w:pStyle w:val="TDPL-BodyTxt"/>
        <w:jc w:val="both"/>
      </w:pPr>
      <w:r w:rsidRPr="00054D72">
        <w:t xml:space="preserve">It is the responsibility of the </w:t>
      </w:r>
      <w:r w:rsidR="006955BB">
        <w:t>Pathologists</w:t>
      </w:r>
      <w:r w:rsidRPr="00054D72">
        <w:t xml:space="preserve"> </w:t>
      </w:r>
      <w:r w:rsidR="0031418F">
        <w:t>of the H</w:t>
      </w:r>
      <w:r w:rsidRPr="00054D72">
        <w:t xml:space="preserve">istopathology </w:t>
      </w:r>
      <w:r w:rsidR="0031418F">
        <w:t xml:space="preserve">Department </w:t>
      </w:r>
      <w:r w:rsidRPr="00054D72">
        <w:t>to comply with this SOP</w:t>
      </w:r>
      <w:r>
        <w:t>.</w:t>
      </w:r>
    </w:p>
    <w:p w14:paraId="11D33741" w14:textId="21DB4FA9" w:rsidR="00054D72" w:rsidRPr="00054D72" w:rsidRDefault="00054D72" w:rsidP="006916C1">
      <w:pPr>
        <w:pStyle w:val="TDPL-BodyTxt"/>
        <w:jc w:val="both"/>
      </w:pPr>
      <w:r w:rsidRPr="00054D72">
        <w:t>HOD shall ensure implementation</w:t>
      </w:r>
      <w:r>
        <w:t>.</w:t>
      </w:r>
    </w:p>
    <w:p w14:paraId="47F482F7" w14:textId="74297A8F" w:rsidR="009F5184" w:rsidRDefault="00AB7730" w:rsidP="006916C1">
      <w:pPr>
        <w:pStyle w:val="TDPL-BodyTxt"/>
        <w:jc w:val="both"/>
        <w:rPr>
          <w:sz w:val="28"/>
          <w:szCs w:val="28"/>
        </w:rPr>
      </w:pPr>
      <w:r>
        <w:t xml:space="preserve">The Quality Manager is responsible </w:t>
      </w:r>
      <w:r w:rsidR="00054D72">
        <w:t>for</w:t>
      </w:r>
      <w:r>
        <w:t xml:space="preserve"> monitoring, reviewing and ensuring compliance with this procedure.</w:t>
      </w:r>
    </w:p>
    <w:p w14:paraId="0A511B78" w14:textId="03CCE79D" w:rsidR="00BB59CE" w:rsidRPr="009F5184" w:rsidRDefault="00AB7730" w:rsidP="006916C1">
      <w:pPr>
        <w:pStyle w:val="TDPL-BodyTxt"/>
        <w:jc w:val="both"/>
        <w:rPr>
          <w:sz w:val="28"/>
          <w:szCs w:val="28"/>
        </w:rPr>
      </w:pPr>
      <w:r>
        <w:t>A</w:t>
      </w:r>
      <w:r w:rsidR="00054D72">
        <w:t>ny</w:t>
      </w:r>
      <w:r>
        <w:t xml:space="preserve"> other TRUSTlab staff </w:t>
      </w:r>
      <w:r w:rsidR="004A28A4">
        <w:t xml:space="preserve">involved in this process </w:t>
      </w:r>
      <w:r>
        <w:t>(including contract personnel) are responsible for complying with this procedure.</w:t>
      </w:r>
    </w:p>
    <w:p w14:paraId="649786FC" w14:textId="748BCD55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8034766"/>
      <w:r>
        <w:rPr>
          <w:szCs w:val="28"/>
        </w:rPr>
        <w:t>Definition</w:t>
      </w:r>
      <w:r w:rsidR="0071033B">
        <w:rPr>
          <w:szCs w:val="28"/>
        </w:rPr>
        <w:t>s</w:t>
      </w:r>
      <w:bookmarkEnd w:id="19"/>
    </w:p>
    <w:p w14:paraId="35103C43" w14:textId="0BF99A2D" w:rsidR="0028253D" w:rsidRDefault="008A0B96" w:rsidP="00F75361">
      <w:pPr>
        <w:pStyle w:val="TDPL-BodyTxt"/>
        <w:jc w:val="both"/>
      </w:pPr>
      <w:proofErr w:type="gramStart"/>
      <w:r w:rsidRPr="008A0B96">
        <w:rPr>
          <w:b/>
          <w:bCs/>
        </w:rPr>
        <w:t>Reporting of</w:t>
      </w:r>
      <w:proofErr w:type="gramEnd"/>
      <w:r w:rsidRPr="008A0B96">
        <w:rPr>
          <w:b/>
          <w:bCs/>
        </w:rPr>
        <w:t xml:space="preserve"> </w:t>
      </w:r>
      <w:r>
        <w:rPr>
          <w:b/>
          <w:bCs/>
        </w:rPr>
        <w:t>R</w:t>
      </w:r>
      <w:r w:rsidRPr="008A0B96">
        <w:rPr>
          <w:b/>
          <w:bCs/>
        </w:rPr>
        <w:t>esults</w:t>
      </w:r>
      <w:r>
        <w:rPr>
          <w:b/>
          <w:bCs/>
        </w:rPr>
        <w:t>:</w:t>
      </w:r>
      <w:r w:rsidRPr="008A0B96">
        <w:rPr>
          <w:b/>
          <w:bCs/>
        </w:rPr>
        <w:t xml:space="preserve"> </w:t>
      </w:r>
      <w:r>
        <w:t>This</w:t>
      </w:r>
      <w:r w:rsidRPr="008A0B96">
        <w:t xml:space="preserve"> refers to the process of documenting, communicating, and interpreting findings from laboratory tests</w:t>
      </w:r>
      <w:r w:rsidR="0028253D" w:rsidRPr="00F75361">
        <w:t>.</w:t>
      </w:r>
      <w:r>
        <w:t xml:space="preserve"> </w:t>
      </w:r>
      <w:r w:rsidRPr="008A0B96">
        <w:t xml:space="preserve">This includes presenting the raw data, analyzing it to extract meaningful information, and then conveying these findings to the </w:t>
      </w:r>
      <w:r>
        <w:t>authorized</w:t>
      </w:r>
      <w:r w:rsidRPr="008A0B96">
        <w:t xml:space="preserve"> recipients, such as healthcare providers, researchers, or the public</w:t>
      </w:r>
      <w:r>
        <w:t>.</w:t>
      </w:r>
    </w:p>
    <w:p w14:paraId="54C5A9DE" w14:textId="77777777" w:rsidR="009D6CDE" w:rsidRDefault="00592801" w:rsidP="009D6CD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0" w:name="_Toc198034767"/>
      <w:r w:rsidRPr="00D06879">
        <w:rPr>
          <w:szCs w:val="28"/>
        </w:rPr>
        <w:t>Procedure</w:t>
      </w:r>
      <w:bookmarkEnd w:id="20"/>
    </w:p>
    <w:p w14:paraId="1308BCCE" w14:textId="19F75BB3" w:rsidR="00642FAC" w:rsidRPr="009D6CDE" w:rsidRDefault="008A0B96" w:rsidP="009D6CDE">
      <w:pPr>
        <w:pStyle w:val="TDPL-BodyT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Pre-Analytical Data</w:t>
      </w:r>
    </w:p>
    <w:p w14:paraId="53B778B3" w14:textId="4C1E24B6" w:rsidR="008A0B96" w:rsidRPr="008A0B96" w:rsidRDefault="008A0B96" w:rsidP="008A0B96">
      <w:pPr>
        <w:pStyle w:val="TDPL-BodyTxt"/>
        <w:numPr>
          <w:ilvl w:val="3"/>
          <w:numId w:val="182"/>
        </w:numPr>
        <w:jc w:val="both"/>
        <w:rPr>
          <w:szCs w:val="28"/>
        </w:rPr>
      </w:pPr>
      <w:r w:rsidRPr="00C26A15">
        <w:rPr>
          <w:b/>
          <w:bCs/>
          <w:szCs w:val="28"/>
        </w:rPr>
        <w:t xml:space="preserve">Demographic </w:t>
      </w:r>
      <w:r w:rsidR="00190258">
        <w:rPr>
          <w:b/>
          <w:bCs/>
          <w:szCs w:val="28"/>
        </w:rPr>
        <w:t>a</w:t>
      </w:r>
      <w:r w:rsidR="00190258" w:rsidRPr="00C26A15">
        <w:rPr>
          <w:b/>
          <w:bCs/>
          <w:szCs w:val="28"/>
        </w:rPr>
        <w:t>nd Specimen Information</w:t>
      </w:r>
      <w:r w:rsidRPr="008A0B96">
        <w:rPr>
          <w:szCs w:val="28"/>
        </w:rPr>
        <w:t>:</w:t>
      </w:r>
    </w:p>
    <w:p w14:paraId="4AA84BB9" w14:textId="77777777" w:rsidR="008A0B96" w:rsidRDefault="008A0B96" w:rsidP="008A0B96">
      <w:pPr>
        <w:pStyle w:val="TDPL-BodyTxt"/>
        <w:numPr>
          <w:ilvl w:val="4"/>
          <w:numId w:val="182"/>
        </w:numPr>
        <w:jc w:val="both"/>
        <w:rPr>
          <w:szCs w:val="28"/>
        </w:rPr>
      </w:pPr>
      <w:r w:rsidRPr="008A0B96">
        <w:rPr>
          <w:szCs w:val="28"/>
        </w:rPr>
        <w:t xml:space="preserve">All </w:t>
      </w:r>
      <w:r>
        <w:rPr>
          <w:szCs w:val="28"/>
        </w:rPr>
        <w:t xml:space="preserve">TRUSTlab histopathology </w:t>
      </w:r>
      <w:r w:rsidRPr="008A0B96">
        <w:rPr>
          <w:szCs w:val="28"/>
        </w:rPr>
        <w:t>reports have two specific patient identifiers</w:t>
      </w:r>
      <w:r>
        <w:rPr>
          <w:szCs w:val="28"/>
        </w:rPr>
        <w:t>:</w:t>
      </w:r>
      <w:r w:rsidRPr="008A0B96">
        <w:rPr>
          <w:szCs w:val="28"/>
        </w:rPr>
        <w:t xml:space="preserve"> </w:t>
      </w:r>
    </w:p>
    <w:p w14:paraId="623ACED0" w14:textId="77777777" w:rsidR="008A0B96" w:rsidRDefault="008A0B96" w:rsidP="008A0B96">
      <w:pPr>
        <w:pStyle w:val="TDPL-BodyTxt"/>
        <w:numPr>
          <w:ilvl w:val="5"/>
          <w:numId w:val="182"/>
        </w:numPr>
        <w:jc w:val="both"/>
        <w:rPr>
          <w:szCs w:val="28"/>
        </w:rPr>
      </w:pPr>
      <w:r>
        <w:rPr>
          <w:szCs w:val="28"/>
        </w:rPr>
        <w:t>Sample Identification Number (SIN)</w:t>
      </w:r>
      <w:r w:rsidRPr="008A0B96">
        <w:rPr>
          <w:szCs w:val="28"/>
        </w:rPr>
        <w:t xml:space="preserve"> </w:t>
      </w:r>
      <w:r>
        <w:rPr>
          <w:szCs w:val="28"/>
        </w:rPr>
        <w:t>–</w:t>
      </w:r>
      <w:r w:rsidRPr="008A0B96">
        <w:rPr>
          <w:szCs w:val="28"/>
        </w:rPr>
        <w:t xml:space="preserve"> </w:t>
      </w:r>
      <w:r>
        <w:rPr>
          <w:szCs w:val="28"/>
        </w:rPr>
        <w:t>based on the TRUSTlab barcode stickers stuck on the sample container or stuck</w:t>
      </w:r>
      <w:r w:rsidRPr="008A0B96">
        <w:rPr>
          <w:szCs w:val="28"/>
        </w:rPr>
        <w:t xml:space="preserve"> by</w:t>
      </w:r>
      <w:r>
        <w:rPr>
          <w:szCs w:val="28"/>
        </w:rPr>
        <w:t xml:space="preserve"> </w:t>
      </w:r>
      <w:r w:rsidRPr="008A0B96">
        <w:rPr>
          <w:szCs w:val="28"/>
        </w:rPr>
        <w:t xml:space="preserve">the </w:t>
      </w:r>
      <w:r>
        <w:rPr>
          <w:szCs w:val="28"/>
        </w:rPr>
        <w:t>A</w:t>
      </w:r>
      <w:r w:rsidRPr="008A0B96">
        <w:rPr>
          <w:szCs w:val="28"/>
        </w:rPr>
        <w:t>ccession department at the time of registration</w:t>
      </w:r>
    </w:p>
    <w:p w14:paraId="409E5C78" w14:textId="45A019EE" w:rsidR="008A0B96" w:rsidRPr="008A0B96" w:rsidRDefault="008A0B96" w:rsidP="00C26A15">
      <w:pPr>
        <w:pStyle w:val="TDPL-BodyTxt"/>
        <w:numPr>
          <w:ilvl w:val="5"/>
          <w:numId w:val="182"/>
        </w:numPr>
        <w:jc w:val="both"/>
        <w:rPr>
          <w:szCs w:val="28"/>
        </w:rPr>
      </w:pPr>
      <w:r>
        <w:rPr>
          <w:szCs w:val="28"/>
        </w:rPr>
        <w:lastRenderedPageBreak/>
        <w:t>Department</w:t>
      </w:r>
      <w:r w:rsidRPr="008A0B96">
        <w:rPr>
          <w:szCs w:val="28"/>
        </w:rPr>
        <w:t xml:space="preserve"> specific </w:t>
      </w:r>
      <w:r>
        <w:rPr>
          <w:szCs w:val="28"/>
        </w:rPr>
        <w:t>number</w:t>
      </w:r>
      <w:r w:rsidRPr="008A0B96">
        <w:rPr>
          <w:szCs w:val="28"/>
        </w:rPr>
        <w:t xml:space="preserve"> for all samples received </w:t>
      </w:r>
      <w:r>
        <w:rPr>
          <w:szCs w:val="28"/>
        </w:rPr>
        <w:t>by the department</w:t>
      </w:r>
      <w:r w:rsidRPr="008A0B96">
        <w:rPr>
          <w:szCs w:val="28"/>
        </w:rPr>
        <w:t xml:space="preserve">.  </w:t>
      </w:r>
    </w:p>
    <w:p w14:paraId="164E4196" w14:textId="086568E5" w:rsidR="008A0B96" w:rsidRPr="008A0B96" w:rsidRDefault="008A0B96" w:rsidP="00C26A15">
      <w:pPr>
        <w:pStyle w:val="TDPL-BodyTxt"/>
        <w:numPr>
          <w:ilvl w:val="4"/>
          <w:numId w:val="182"/>
        </w:numPr>
        <w:jc w:val="both"/>
        <w:rPr>
          <w:szCs w:val="28"/>
        </w:rPr>
      </w:pPr>
      <w:r w:rsidRPr="008A0B96">
        <w:rPr>
          <w:szCs w:val="28"/>
        </w:rPr>
        <w:t xml:space="preserve">The </w:t>
      </w:r>
      <w:r w:rsidR="004B5496">
        <w:rPr>
          <w:szCs w:val="28"/>
        </w:rPr>
        <w:t>Department-issued ID (BIOPSY No.)</w:t>
      </w:r>
      <w:r w:rsidRPr="008A0B96">
        <w:rPr>
          <w:szCs w:val="28"/>
        </w:rPr>
        <w:t xml:space="preserve"> is at the top of the </w:t>
      </w:r>
      <w:r w:rsidR="004B5496">
        <w:rPr>
          <w:szCs w:val="28"/>
        </w:rPr>
        <w:t xml:space="preserve">main body of the </w:t>
      </w:r>
      <w:r w:rsidRPr="008A0B96">
        <w:rPr>
          <w:szCs w:val="28"/>
        </w:rPr>
        <w:t xml:space="preserve">report in </w:t>
      </w:r>
      <w:r w:rsidR="004B5496">
        <w:rPr>
          <w:szCs w:val="28"/>
        </w:rPr>
        <w:t>its own box,</w:t>
      </w:r>
      <w:r w:rsidRPr="008A0B96">
        <w:rPr>
          <w:szCs w:val="28"/>
        </w:rPr>
        <w:t xml:space="preserve"> for easy and quick identification and traceability.</w:t>
      </w:r>
    </w:p>
    <w:p w14:paraId="5336D0BD" w14:textId="77777777" w:rsidR="008A0B96" w:rsidRPr="008A0B96" w:rsidRDefault="008A0B96" w:rsidP="00C26A15">
      <w:pPr>
        <w:pStyle w:val="TDPL-BodyTxt"/>
        <w:numPr>
          <w:ilvl w:val="3"/>
          <w:numId w:val="182"/>
        </w:numPr>
        <w:jc w:val="both"/>
        <w:rPr>
          <w:szCs w:val="28"/>
        </w:rPr>
      </w:pPr>
      <w:r w:rsidRPr="00C26A15">
        <w:rPr>
          <w:b/>
          <w:bCs/>
          <w:szCs w:val="28"/>
        </w:rPr>
        <w:t>Clinical Details</w:t>
      </w:r>
      <w:r w:rsidRPr="008A0B96">
        <w:rPr>
          <w:szCs w:val="28"/>
        </w:rPr>
        <w:t>:</w:t>
      </w:r>
    </w:p>
    <w:p w14:paraId="78F2B3CE" w14:textId="77777777" w:rsidR="008A0B96" w:rsidRPr="008A0B96" w:rsidRDefault="008A0B96" w:rsidP="00C26A15">
      <w:pPr>
        <w:pStyle w:val="TDPL-BodyTxt"/>
        <w:numPr>
          <w:ilvl w:val="4"/>
          <w:numId w:val="182"/>
        </w:numPr>
        <w:jc w:val="both"/>
        <w:rPr>
          <w:szCs w:val="28"/>
        </w:rPr>
      </w:pPr>
      <w:r w:rsidRPr="008A0B96">
        <w:rPr>
          <w:szCs w:val="28"/>
        </w:rPr>
        <w:t>Summary of pertinent clinical details are included in the report. If no details are provided the same is mentioned in the given format.</w:t>
      </w:r>
    </w:p>
    <w:p w14:paraId="11E8DB2D" w14:textId="0CAF2D7C" w:rsidR="008A0B96" w:rsidRPr="008A0B96" w:rsidRDefault="008A0B96" w:rsidP="00C26A15">
      <w:pPr>
        <w:pStyle w:val="TDPL-BodyTxt"/>
        <w:numPr>
          <w:ilvl w:val="3"/>
          <w:numId w:val="182"/>
        </w:numPr>
        <w:jc w:val="both"/>
        <w:rPr>
          <w:szCs w:val="28"/>
        </w:rPr>
      </w:pPr>
      <w:r w:rsidRPr="00C26A15">
        <w:rPr>
          <w:b/>
          <w:bCs/>
          <w:szCs w:val="28"/>
        </w:rPr>
        <w:t xml:space="preserve">Quality </w:t>
      </w:r>
      <w:r w:rsidR="00C26A15" w:rsidRPr="00C26A15">
        <w:rPr>
          <w:b/>
          <w:bCs/>
          <w:szCs w:val="28"/>
        </w:rPr>
        <w:t>Of Sample Received</w:t>
      </w:r>
      <w:r w:rsidRPr="008A0B96">
        <w:rPr>
          <w:szCs w:val="28"/>
        </w:rPr>
        <w:t>:</w:t>
      </w:r>
    </w:p>
    <w:p w14:paraId="4495BCDA" w14:textId="1D0128EA" w:rsidR="00022A60" w:rsidRDefault="008A0B96" w:rsidP="00C26A15">
      <w:pPr>
        <w:pStyle w:val="TDPL-BodyTxt"/>
        <w:numPr>
          <w:ilvl w:val="4"/>
          <w:numId w:val="182"/>
        </w:numPr>
        <w:jc w:val="both"/>
        <w:rPr>
          <w:szCs w:val="28"/>
        </w:rPr>
      </w:pPr>
      <w:r w:rsidRPr="008A0B96">
        <w:rPr>
          <w:szCs w:val="28"/>
        </w:rPr>
        <w:t xml:space="preserve">Reports of all suboptimal samples </w:t>
      </w:r>
      <w:r w:rsidR="004B5496" w:rsidRPr="008A0B96">
        <w:rPr>
          <w:szCs w:val="28"/>
        </w:rPr>
        <w:t>e.g.</w:t>
      </w:r>
      <w:r w:rsidRPr="008A0B96">
        <w:rPr>
          <w:szCs w:val="28"/>
        </w:rPr>
        <w:t xml:space="preserve"> </w:t>
      </w:r>
      <w:r w:rsidR="004B5496">
        <w:rPr>
          <w:szCs w:val="28"/>
        </w:rPr>
        <w:t>w</w:t>
      </w:r>
      <w:r w:rsidRPr="008A0B96">
        <w:rPr>
          <w:szCs w:val="28"/>
        </w:rPr>
        <w:t>ithout fixative</w:t>
      </w:r>
      <w:r w:rsidR="004B5496">
        <w:rPr>
          <w:szCs w:val="28"/>
        </w:rPr>
        <w:t xml:space="preserve">, </w:t>
      </w:r>
      <w:r w:rsidRPr="008A0B96">
        <w:rPr>
          <w:szCs w:val="28"/>
        </w:rPr>
        <w:t>insufficient fixative, broken slides etc.</w:t>
      </w:r>
      <w:r w:rsidR="00C26A15">
        <w:rPr>
          <w:szCs w:val="28"/>
        </w:rPr>
        <w:t>,</w:t>
      </w:r>
      <w:r w:rsidRPr="008A0B96">
        <w:rPr>
          <w:szCs w:val="28"/>
        </w:rPr>
        <w:t xml:space="preserve">   </w:t>
      </w:r>
      <w:r w:rsidR="00C26A15">
        <w:rPr>
          <w:szCs w:val="28"/>
        </w:rPr>
        <w:t>a</w:t>
      </w:r>
      <w:r w:rsidRPr="008A0B96">
        <w:rPr>
          <w:szCs w:val="28"/>
        </w:rPr>
        <w:t xml:space="preserve"> description of the same</w:t>
      </w:r>
      <w:r w:rsidR="00C26A15">
        <w:rPr>
          <w:szCs w:val="28"/>
        </w:rPr>
        <w:t xml:space="preserve"> is incorporated</w:t>
      </w:r>
      <w:r w:rsidRPr="008A0B96">
        <w:rPr>
          <w:szCs w:val="28"/>
        </w:rPr>
        <w:t xml:space="preserve"> in the final report</w:t>
      </w:r>
      <w:r w:rsidR="009D6CDE" w:rsidRPr="009D6CDE">
        <w:rPr>
          <w:szCs w:val="28"/>
        </w:rPr>
        <w:t>.</w:t>
      </w:r>
    </w:p>
    <w:p w14:paraId="61D1D26E" w14:textId="398661DF" w:rsidR="005C3536" w:rsidRDefault="00C26A15" w:rsidP="00C26A15">
      <w:pPr>
        <w:pStyle w:val="TDPL-BodyTx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Analytical Data</w:t>
      </w:r>
    </w:p>
    <w:p w14:paraId="15959801" w14:textId="61025A63" w:rsidR="00C26A15" w:rsidRDefault="00C26A15" w:rsidP="00C26A15">
      <w:pPr>
        <w:pStyle w:val="TDPL-BodyTxt"/>
        <w:numPr>
          <w:ilvl w:val="3"/>
          <w:numId w:val="182"/>
        </w:numPr>
        <w:jc w:val="both"/>
        <w:rPr>
          <w:b/>
          <w:bCs/>
        </w:rPr>
      </w:pPr>
      <w:r w:rsidRPr="00C26A15">
        <w:rPr>
          <w:b/>
          <w:bCs/>
        </w:rPr>
        <w:t>Gross/Macroscopic Findings</w:t>
      </w:r>
      <w:r>
        <w:rPr>
          <w:b/>
          <w:bCs/>
        </w:rPr>
        <w:t>:</w:t>
      </w:r>
    </w:p>
    <w:p w14:paraId="6457416B" w14:textId="77777777" w:rsidR="00C26A15" w:rsidRPr="00C26A15" w:rsidRDefault="00C26A15" w:rsidP="00C26A15">
      <w:pPr>
        <w:pStyle w:val="TDPL-BodyTxt"/>
        <w:numPr>
          <w:ilvl w:val="4"/>
          <w:numId w:val="182"/>
        </w:numPr>
        <w:jc w:val="both"/>
      </w:pPr>
      <w:r w:rsidRPr="00C26A15">
        <w:t>The gross findings for all specimens with a legend of the tissues submitted for processing are mentioned for all biopsy specimens.</w:t>
      </w:r>
    </w:p>
    <w:p w14:paraId="5884F122" w14:textId="590DE432" w:rsidR="00C26A15" w:rsidRDefault="00C26A15" w:rsidP="00C26A15">
      <w:pPr>
        <w:pStyle w:val="TDPL-BodyTxt"/>
        <w:numPr>
          <w:ilvl w:val="4"/>
          <w:numId w:val="182"/>
        </w:numPr>
        <w:jc w:val="both"/>
      </w:pPr>
      <w:r w:rsidRPr="00C26A15">
        <w:t xml:space="preserve">Reports of Slides and </w:t>
      </w:r>
      <w:r>
        <w:t>B</w:t>
      </w:r>
      <w:r w:rsidRPr="00C26A15">
        <w:t>locks for second opinion will include the identifiers/numbers given by the requester against the gross findings in the given forma</w:t>
      </w:r>
      <w:r>
        <w:t>t.</w:t>
      </w:r>
    </w:p>
    <w:p w14:paraId="41B9BD25" w14:textId="70E374BD" w:rsidR="00C26A15" w:rsidRPr="00C26A15" w:rsidRDefault="00C26A15" w:rsidP="00C26A15">
      <w:pPr>
        <w:pStyle w:val="TDPL-BodyTxt"/>
        <w:numPr>
          <w:ilvl w:val="3"/>
          <w:numId w:val="182"/>
        </w:numPr>
        <w:jc w:val="both"/>
        <w:rPr>
          <w:b/>
          <w:bCs/>
        </w:rPr>
      </w:pPr>
      <w:r w:rsidRPr="00C26A15">
        <w:rPr>
          <w:b/>
          <w:bCs/>
        </w:rPr>
        <w:t>Microscopic Examination:</w:t>
      </w:r>
    </w:p>
    <w:p w14:paraId="3024F168" w14:textId="77777777" w:rsidR="00C26A15" w:rsidRDefault="00C26A15" w:rsidP="00C26A15">
      <w:pPr>
        <w:pStyle w:val="TDPL-BodyTxt"/>
        <w:numPr>
          <w:ilvl w:val="4"/>
          <w:numId w:val="182"/>
        </w:numPr>
        <w:jc w:val="both"/>
      </w:pPr>
      <w:r>
        <w:t>Brief microscopic description to include salient diagnostic findings are included in reports when required.</w:t>
      </w:r>
    </w:p>
    <w:p w14:paraId="144DE6BF" w14:textId="13A1B6AD" w:rsidR="00C26A15" w:rsidRDefault="00C26A15" w:rsidP="00C26A15">
      <w:pPr>
        <w:pStyle w:val="TDPL-BodyTxt"/>
        <w:numPr>
          <w:ilvl w:val="4"/>
          <w:numId w:val="182"/>
        </w:numPr>
        <w:jc w:val="both"/>
      </w:pPr>
      <w:r>
        <w:t xml:space="preserve">Grading of tumors is done when it has a significant prognostic variable. </w:t>
      </w:r>
    </w:p>
    <w:p w14:paraId="0B99D733" w14:textId="3DE9B9FA" w:rsidR="00C26A15" w:rsidRDefault="00C26A15" w:rsidP="00C26A15">
      <w:pPr>
        <w:pStyle w:val="TDPL-BodyTxt"/>
        <w:numPr>
          <w:ilvl w:val="4"/>
          <w:numId w:val="182"/>
        </w:numPr>
        <w:jc w:val="both"/>
      </w:pPr>
      <w:r>
        <w:t>For tumors with specific grading criteria, the scheme is mentioned as a comment in the report.</w:t>
      </w:r>
    </w:p>
    <w:p w14:paraId="27E180A4" w14:textId="4B1B3FC4" w:rsidR="00C26A15" w:rsidRDefault="00C26A15" w:rsidP="00C26A15">
      <w:pPr>
        <w:pStyle w:val="TDPL-BodyTxt"/>
        <w:numPr>
          <w:ilvl w:val="4"/>
          <w:numId w:val="182"/>
        </w:numPr>
        <w:jc w:val="both"/>
      </w:pPr>
      <w:r>
        <w:t>All pertinent previous cytological and/or histologic</w:t>
      </w:r>
      <w:r w:rsidR="009D51EF">
        <w:t>al</w:t>
      </w:r>
      <w:r>
        <w:t xml:space="preserve"> material when reported by our laboratory are reviewed with the current material being examined and the final report is issued taking all the previous data </w:t>
      </w:r>
      <w:r w:rsidR="009D51EF">
        <w:t>into</w:t>
      </w:r>
      <w:r>
        <w:t xml:space="preserve"> consideration.</w:t>
      </w:r>
    </w:p>
    <w:p w14:paraId="1110E780" w14:textId="44B58564" w:rsidR="00C26A15" w:rsidRDefault="00C26A15" w:rsidP="00C26A15">
      <w:pPr>
        <w:pStyle w:val="TDPL-BodyTxt"/>
        <w:numPr>
          <w:ilvl w:val="4"/>
          <w:numId w:val="182"/>
        </w:numPr>
        <w:jc w:val="both"/>
      </w:pPr>
      <w:r>
        <w:t>Intra departmental consultations are done for rare/difficult/malignant cases and if the opinion is concordant, the report is released.</w:t>
      </w:r>
    </w:p>
    <w:p w14:paraId="21E5BAD0" w14:textId="2B8D9F76" w:rsidR="00C26A15" w:rsidRDefault="00C26A15" w:rsidP="00C26A15">
      <w:pPr>
        <w:pStyle w:val="TDPL-BodyTxt"/>
        <w:numPr>
          <w:ilvl w:val="4"/>
          <w:numId w:val="182"/>
        </w:numPr>
        <w:jc w:val="both"/>
      </w:pPr>
      <w:r>
        <w:t xml:space="preserve">If the opinions of the intra departmental consultations are discordant, </w:t>
      </w:r>
      <w:proofErr w:type="gramStart"/>
      <w:r>
        <w:t>in spite of</w:t>
      </w:r>
      <w:proofErr w:type="gramEnd"/>
      <w:r>
        <w:t xml:space="preserve"> more section study, and inconclusive, a differential diagnosis is given.</w:t>
      </w:r>
    </w:p>
    <w:p w14:paraId="49706E59" w14:textId="336363A0" w:rsidR="00C26A15" w:rsidRPr="00C26A15" w:rsidRDefault="00C26A15" w:rsidP="009D51EF">
      <w:pPr>
        <w:pStyle w:val="TDPL-BodyTxt"/>
        <w:keepNext/>
        <w:numPr>
          <w:ilvl w:val="3"/>
          <w:numId w:val="182"/>
        </w:numPr>
        <w:jc w:val="both"/>
        <w:rPr>
          <w:b/>
          <w:bCs/>
        </w:rPr>
      </w:pPr>
      <w:r w:rsidRPr="00C26A15">
        <w:rPr>
          <w:b/>
          <w:bCs/>
        </w:rPr>
        <w:lastRenderedPageBreak/>
        <w:t>Special Stains:</w:t>
      </w:r>
    </w:p>
    <w:p w14:paraId="05F2CCAC" w14:textId="7218D3BD" w:rsidR="00C26A15" w:rsidRPr="00C26A15" w:rsidRDefault="00C26A15" w:rsidP="009D51EF">
      <w:pPr>
        <w:pStyle w:val="TDPL-BodyTxt"/>
        <w:keepNext/>
        <w:numPr>
          <w:ilvl w:val="4"/>
          <w:numId w:val="182"/>
        </w:numPr>
        <w:jc w:val="both"/>
      </w:pPr>
      <w:r>
        <w:t>Special stains, when performed, are listed and their results recorded against the same or as part of the main description.</w:t>
      </w:r>
    </w:p>
    <w:p w14:paraId="6BABBFEF" w14:textId="3E5C6E26" w:rsidR="005C3536" w:rsidRPr="00682320" w:rsidRDefault="00C26A15" w:rsidP="009D51EF">
      <w:pPr>
        <w:pStyle w:val="TDPL-BodyTxt"/>
        <w:jc w:val="both"/>
        <w:rPr>
          <w:b/>
          <w:bCs/>
        </w:rPr>
      </w:pPr>
      <w:r>
        <w:rPr>
          <w:b/>
          <w:bCs/>
        </w:rPr>
        <w:t>Post-Analytical Data:</w:t>
      </w:r>
    </w:p>
    <w:p w14:paraId="75F13CC7" w14:textId="77777777" w:rsidR="00C26A15" w:rsidRDefault="00C26A15" w:rsidP="009D51EF">
      <w:pPr>
        <w:pStyle w:val="TDPL-BodyTxt"/>
        <w:numPr>
          <w:ilvl w:val="3"/>
          <w:numId w:val="182"/>
        </w:numPr>
        <w:jc w:val="both"/>
      </w:pPr>
      <w:r>
        <w:t>In all cases all attempts are made to give a final impression.</w:t>
      </w:r>
    </w:p>
    <w:p w14:paraId="42B583F9" w14:textId="1F974522" w:rsidR="00C26A15" w:rsidRDefault="00C26A15" w:rsidP="009D51EF">
      <w:pPr>
        <w:pStyle w:val="TDPL-BodyTxt"/>
        <w:numPr>
          <w:ilvl w:val="3"/>
          <w:numId w:val="182"/>
        </w:numPr>
        <w:jc w:val="both"/>
      </w:pPr>
      <w:r>
        <w:t>If not, a differential diagnosis is suggested.</w:t>
      </w:r>
    </w:p>
    <w:p w14:paraId="716D02B9" w14:textId="0943FAEA" w:rsidR="00682320" w:rsidRPr="00C26A15" w:rsidRDefault="00C26A15" w:rsidP="009D51EF">
      <w:pPr>
        <w:pStyle w:val="TDPL-BodyTxt"/>
        <w:numPr>
          <w:ilvl w:val="3"/>
          <w:numId w:val="182"/>
        </w:numPr>
        <w:jc w:val="both"/>
      </w:pPr>
      <w:r w:rsidRPr="00C26A15">
        <w:t>Comments/Advise for additional studies/special stains/IHC are given where required</w:t>
      </w:r>
      <w:r w:rsidR="00682320" w:rsidRPr="00C26A15">
        <w:t>.</w:t>
      </w:r>
    </w:p>
    <w:p w14:paraId="3A116DE9" w14:textId="272480EE" w:rsidR="00C26A15" w:rsidRDefault="00C26A15" w:rsidP="009D51EF">
      <w:pPr>
        <w:pStyle w:val="TDPL-BodyTxt"/>
        <w:jc w:val="both"/>
        <w:rPr>
          <w:b/>
          <w:bCs/>
          <w:sz w:val="24"/>
          <w:szCs w:val="24"/>
        </w:rPr>
      </w:pPr>
      <w:r w:rsidRPr="00C26A15">
        <w:rPr>
          <w:b/>
          <w:bCs/>
          <w:sz w:val="24"/>
          <w:szCs w:val="24"/>
        </w:rPr>
        <w:t xml:space="preserve">Process </w:t>
      </w:r>
      <w:r w:rsidR="009D51EF">
        <w:rPr>
          <w:b/>
          <w:bCs/>
          <w:sz w:val="24"/>
          <w:szCs w:val="24"/>
        </w:rPr>
        <w:t>o</w:t>
      </w:r>
      <w:r w:rsidR="009D51EF" w:rsidRPr="00C26A15">
        <w:rPr>
          <w:b/>
          <w:bCs/>
          <w:sz w:val="24"/>
          <w:szCs w:val="24"/>
        </w:rPr>
        <w:t xml:space="preserve">f Transcription </w:t>
      </w:r>
      <w:r w:rsidR="009D51EF">
        <w:rPr>
          <w:b/>
          <w:bCs/>
          <w:sz w:val="24"/>
          <w:szCs w:val="24"/>
        </w:rPr>
        <w:t>a</w:t>
      </w:r>
      <w:r w:rsidR="009D51EF" w:rsidRPr="00C26A15">
        <w:rPr>
          <w:b/>
          <w:bCs/>
          <w:sz w:val="24"/>
          <w:szCs w:val="24"/>
        </w:rPr>
        <w:t xml:space="preserve">nd Online Release </w:t>
      </w:r>
      <w:r w:rsidR="009D51EF">
        <w:rPr>
          <w:b/>
          <w:bCs/>
          <w:sz w:val="24"/>
          <w:szCs w:val="24"/>
        </w:rPr>
        <w:t>o</w:t>
      </w:r>
      <w:r w:rsidR="009D51EF" w:rsidRPr="00C26A15">
        <w:rPr>
          <w:b/>
          <w:bCs/>
          <w:sz w:val="24"/>
          <w:szCs w:val="24"/>
        </w:rPr>
        <w:t>f Reports</w:t>
      </w:r>
      <w:r w:rsidRPr="00C26A15">
        <w:rPr>
          <w:b/>
          <w:bCs/>
          <w:sz w:val="24"/>
          <w:szCs w:val="24"/>
        </w:rPr>
        <w:t>:</w:t>
      </w:r>
    </w:p>
    <w:p w14:paraId="6CFCA6BA" w14:textId="754B3DAE" w:rsidR="00C26A15" w:rsidRPr="00C26A15" w:rsidRDefault="009D51EF" w:rsidP="009D51EF">
      <w:pPr>
        <w:pStyle w:val="TDPL-BodyTxt"/>
        <w:numPr>
          <w:ilvl w:val="3"/>
          <w:numId w:val="182"/>
        </w:numPr>
        <w:jc w:val="both"/>
        <w:rPr>
          <w:b/>
          <w:bCs/>
          <w:sz w:val="24"/>
          <w:szCs w:val="24"/>
        </w:rPr>
      </w:pPr>
      <w:r>
        <w:t>Each</w:t>
      </w:r>
      <w:r w:rsidR="00C26A15" w:rsidRPr="00C26A15">
        <w:t xml:space="preserve"> </w:t>
      </w:r>
      <w:r>
        <w:t>Histopathology Worksheet is</w:t>
      </w:r>
      <w:r w:rsidR="00C26A15" w:rsidRPr="00C26A15">
        <w:t xml:space="preserve"> clipped, </w:t>
      </w:r>
      <w:r w:rsidRPr="00C26A15">
        <w:t>doctor’s</w:t>
      </w:r>
      <w:r w:rsidR="00C26A15" w:rsidRPr="00C26A15">
        <w:t xml:space="preserve"> prescription (if any) and bearing the </w:t>
      </w:r>
      <w:r>
        <w:t>SIN</w:t>
      </w:r>
      <w:r w:rsidR="00C26A15" w:rsidRPr="00C26A15">
        <w:t xml:space="preserve"> and the </w:t>
      </w:r>
      <w:r>
        <w:t>Biopsy No.</w:t>
      </w:r>
    </w:p>
    <w:p w14:paraId="339529A7" w14:textId="3B3AE096" w:rsidR="00C26A15" w:rsidRPr="00C26A15" w:rsidRDefault="00C26A15" w:rsidP="009D51EF">
      <w:pPr>
        <w:pStyle w:val="TDPL-BodyTxt"/>
        <w:numPr>
          <w:ilvl w:val="3"/>
          <w:numId w:val="182"/>
        </w:numPr>
        <w:jc w:val="both"/>
      </w:pPr>
      <w:r w:rsidRPr="00C26A15">
        <w:t>The gross findings are recorded on the same at the time of grossing/processing</w:t>
      </w:r>
    </w:p>
    <w:p w14:paraId="7C6BBDB6" w14:textId="2F93C44A" w:rsidR="00C26A15" w:rsidRPr="00C26A15" w:rsidRDefault="00C26A15" w:rsidP="009D51EF">
      <w:pPr>
        <w:pStyle w:val="TDPL-BodyTxt"/>
        <w:numPr>
          <w:ilvl w:val="3"/>
          <w:numId w:val="182"/>
        </w:numPr>
        <w:jc w:val="both"/>
      </w:pPr>
      <w:r w:rsidRPr="00C26A15">
        <w:t>The microscopic findings are written either in a complete descriptive</w:t>
      </w:r>
      <w:r w:rsidR="009D51EF">
        <w:t xml:space="preserve"> or a </w:t>
      </w:r>
      <w:r w:rsidRPr="00C26A15">
        <w:t>synoptic form, including the impression, comments/</w:t>
      </w:r>
      <w:r w:rsidR="009D51EF" w:rsidRPr="00C26A15">
        <w:t>advi</w:t>
      </w:r>
      <w:r w:rsidR="009D51EF">
        <w:t>sement</w:t>
      </w:r>
      <w:r w:rsidRPr="00C26A15">
        <w:t xml:space="preserve">. </w:t>
      </w:r>
    </w:p>
    <w:p w14:paraId="4C59EB59" w14:textId="1F1E7B3E" w:rsidR="00C26A15" w:rsidRPr="00C26A15" w:rsidRDefault="009D51EF" w:rsidP="009D51EF">
      <w:pPr>
        <w:pStyle w:val="TDPL-BodyTxt"/>
        <w:numPr>
          <w:ilvl w:val="3"/>
          <w:numId w:val="182"/>
        </w:numPr>
        <w:jc w:val="both"/>
      </w:pPr>
      <w:r>
        <w:t>These findings are then entered into TRUSTlab LIMS by the technician.</w:t>
      </w:r>
      <w:r w:rsidR="00C26A15" w:rsidRPr="00C26A15">
        <w:t xml:space="preserve"> </w:t>
      </w:r>
    </w:p>
    <w:p w14:paraId="0D88EA6E" w14:textId="02D461CB" w:rsidR="009D51EF" w:rsidRDefault="00C26A15" w:rsidP="004E0001">
      <w:pPr>
        <w:pStyle w:val="TDPL-BodyTxt"/>
        <w:numPr>
          <w:ilvl w:val="3"/>
          <w:numId w:val="182"/>
        </w:numPr>
        <w:jc w:val="both"/>
      </w:pPr>
      <w:r w:rsidRPr="00C26A15">
        <w:t xml:space="preserve">The correctness of the entries is verified by the Pathologist, who is </w:t>
      </w:r>
      <w:r w:rsidR="009D51EF">
        <w:t xml:space="preserve">the </w:t>
      </w:r>
      <w:r w:rsidRPr="00C26A15">
        <w:t>prim</w:t>
      </w:r>
      <w:r w:rsidR="009D51EF">
        <w:t>ary</w:t>
      </w:r>
      <w:r w:rsidRPr="00C26A15">
        <w:t xml:space="preserve"> </w:t>
      </w:r>
      <w:r w:rsidR="009D51EF" w:rsidRPr="00C26A15">
        <w:t>person responsible</w:t>
      </w:r>
      <w:r w:rsidR="009D51EF">
        <w:t xml:space="preserve"> </w:t>
      </w:r>
      <w:r w:rsidRPr="00C26A15">
        <w:t xml:space="preserve">for </w:t>
      </w:r>
      <w:r w:rsidR="009D51EF">
        <w:t xml:space="preserve">the </w:t>
      </w:r>
      <w:r w:rsidRPr="00C26A15">
        <w:t>authentication of the report</w:t>
      </w:r>
      <w:r w:rsidR="009D51EF">
        <w:t>.</w:t>
      </w:r>
    </w:p>
    <w:p w14:paraId="00503C60" w14:textId="2B280CD4" w:rsidR="009D51EF" w:rsidRDefault="009D51EF" w:rsidP="004E0001">
      <w:pPr>
        <w:pStyle w:val="TDPL-BodyTxt"/>
        <w:numPr>
          <w:ilvl w:val="3"/>
          <w:numId w:val="182"/>
        </w:numPr>
        <w:jc w:val="both"/>
      </w:pPr>
      <w:r>
        <w:t>The report is now made available online, ready for download, on LIMS.</w:t>
      </w:r>
    </w:p>
    <w:p w14:paraId="50AF7F63" w14:textId="2FDD8E7C" w:rsidR="00C26A15" w:rsidRDefault="00C26A15" w:rsidP="004E0001">
      <w:pPr>
        <w:pStyle w:val="TDPL-BodyTxt"/>
        <w:numPr>
          <w:ilvl w:val="3"/>
          <w:numId w:val="182"/>
        </w:numPr>
        <w:jc w:val="both"/>
      </w:pPr>
      <w:r w:rsidRPr="00C26A15">
        <w:t>Reports of tests outsourced to a referral laboratory are transcribed and the reports are authenticated by the pathologist on duty after verifying the correctness of the transcription. Details of the referral are captured in</w:t>
      </w:r>
      <w:r w:rsidR="00190258">
        <w:t xml:space="preserve"> the</w:t>
      </w:r>
      <w:r w:rsidRPr="00C26A15">
        <w:t xml:space="preserve"> </w:t>
      </w:r>
      <w:r w:rsidR="00190258">
        <w:t>Outsource Sample</w:t>
      </w:r>
      <w:r w:rsidRPr="00C26A15">
        <w:t xml:space="preserve"> </w:t>
      </w:r>
      <w:r w:rsidR="00190258">
        <w:t>R</w:t>
      </w:r>
      <w:r w:rsidRPr="00C26A15">
        <w:t xml:space="preserve">egister held </w:t>
      </w:r>
      <w:r w:rsidR="00190258">
        <w:t>in the Accession Department</w:t>
      </w:r>
      <w:r w:rsidRPr="00C26A15">
        <w:t xml:space="preserve">. Every sample outsourced is attached with a referral lab test requisition form with all particulars including patient demographics, clinical details and tests required. When the reports are received from </w:t>
      </w:r>
      <w:r w:rsidR="00190258" w:rsidRPr="00C26A15">
        <w:t>the referral</w:t>
      </w:r>
      <w:r w:rsidRPr="00C26A15">
        <w:t xml:space="preserve"> lab, the same are verified by the pathologist and a referral lab test report verification form is updated</w:t>
      </w:r>
      <w:r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1" w:name="_Toc198034768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21"/>
    </w:p>
    <w:p w14:paraId="00B7886C" w14:textId="77777777" w:rsidR="00B553F5" w:rsidRDefault="00B553F5" w:rsidP="00B553F5">
      <w:pPr>
        <w:pStyle w:val="TDPL-BodyTxt"/>
        <w:numPr>
          <w:ilvl w:val="3"/>
          <w:numId w:val="182"/>
        </w:numPr>
        <w:spacing w:after="0"/>
        <w:jc w:val="both"/>
      </w:pPr>
      <w:r>
        <w:t>Rosai and Ackerman`s Surgical pathology, Juan Rosai. 9th Edition.</w:t>
      </w:r>
    </w:p>
    <w:p w14:paraId="46839AED" w14:textId="555C5CA9" w:rsidR="000B0A7B" w:rsidRDefault="00B553F5" w:rsidP="00B553F5">
      <w:pPr>
        <w:pStyle w:val="TDPL-BodyTxt"/>
        <w:numPr>
          <w:ilvl w:val="3"/>
          <w:numId w:val="182"/>
        </w:numPr>
        <w:spacing w:after="0"/>
        <w:jc w:val="both"/>
      </w:pPr>
      <w:r>
        <w:t>Quality control in the histopathology laboratory: An overview with stress on the need for a structured national external quality assessment scheme. Jayaram N Iyengar, Indian Journal of Pathology and Microbiology: 2009 | Volume: 52 | Issue: 1 | Page 1-5.</w:t>
      </w:r>
    </w:p>
    <w:p w14:paraId="5238C1F2" w14:textId="7485AAC3" w:rsidR="002D4550" w:rsidRDefault="002D4550" w:rsidP="006C4E73">
      <w:pPr>
        <w:pStyle w:val="TDPL-BodyTxt"/>
        <w:numPr>
          <w:ilvl w:val="3"/>
          <w:numId w:val="182"/>
        </w:numPr>
        <w:spacing w:after="0"/>
        <w:jc w:val="both"/>
      </w:pPr>
      <w:r w:rsidRPr="002D4550">
        <w:lastRenderedPageBreak/>
        <w:t>Procedure for Managing Internal QC Program (TDPL</w:t>
      </w:r>
      <w:r w:rsidR="00230BD4">
        <w:t>/QA</w:t>
      </w:r>
      <w:r w:rsidRPr="002D4550">
        <w:t>/MAN-001: MSP-013)</w:t>
      </w:r>
    </w:p>
    <w:p w14:paraId="1A8F4D3C" w14:textId="4E1F290B" w:rsidR="00340BF1" w:rsidRDefault="00340BF1" w:rsidP="006C4E73">
      <w:pPr>
        <w:pStyle w:val="TDPL-BodyTxt"/>
        <w:numPr>
          <w:ilvl w:val="3"/>
          <w:numId w:val="182"/>
        </w:numPr>
        <w:spacing w:after="0"/>
        <w:jc w:val="both"/>
      </w:pPr>
      <w:r>
        <w:t>Procedure for Managing External Quality Assessment Programs (TDPL/QA/MAN-002: MSP-014)</w:t>
      </w:r>
    </w:p>
    <w:sectPr w:rsidR="00340BF1" w:rsidSect="00B70912">
      <w:headerReference w:type="default" r:id="rId18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84A0" w14:textId="77777777" w:rsidR="00A73861" w:rsidRDefault="00A73861" w:rsidP="008072D6">
      <w:pPr>
        <w:spacing w:after="0"/>
      </w:pPr>
      <w:r>
        <w:separator/>
      </w:r>
    </w:p>
  </w:endnote>
  <w:endnote w:type="continuationSeparator" w:id="0">
    <w:p w14:paraId="76042ACD" w14:textId="77777777" w:rsidR="00A73861" w:rsidRDefault="00A73861" w:rsidP="008072D6">
      <w:pPr>
        <w:spacing w:after="0"/>
      </w:pPr>
      <w:r>
        <w:continuationSeparator/>
      </w:r>
    </w:p>
  </w:endnote>
  <w:endnote w:type="continuationNotice" w:id="1">
    <w:p w14:paraId="09E76D4A" w14:textId="77777777" w:rsidR="00A73861" w:rsidRDefault="00A7386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09696618" w:rsidR="00455F81" w:rsidRPr="00A047D5" w:rsidRDefault="00230BD4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3DA35A16" wp14:editId="6E7E96BB">
          <wp:simplePos x="0" y="0"/>
          <wp:positionH relativeFrom="column">
            <wp:posOffset>-280670</wp:posOffset>
          </wp:positionH>
          <wp:positionV relativeFrom="page">
            <wp:posOffset>9962202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054822BA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B3ECD" w14:textId="77777777" w:rsidR="00A73861" w:rsidRDefault="00A73861" w:rsidP="008072D6">
      <w:pPr>
        <w:spacing w:after="0"/>
      </w:pPr>
      <w:r>
        <w:separator/>
      </w:r>
    </w:p>
  </w:footnote>
  <w:footnote w:type="continuationSeparator" w:id="0">
    <w:p w14:paraId="6C7D647A" w14:textId="77777777" w:rsidR="00A73861" w:rsidRDefault="00A73861" w:rsidP="008072D6">
      <w:pPr>
        <w:spacing w:after="0"/>
      </w:pPr>
      <w:r>
        <w:continuationSeparator/>
      </w:r>
    </w:p>
  </w:footnote>
  <w:footnote w:type="continuationNotice" w:id="1">
    <w:p w14:paraId="75B52699" w14:textId="77777777" w:rsidR="00A73861" w:rsidRDefault="00A7386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6B635B3F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10750A">
            <w:rPr>
              <w:rFonts w:ascii="Palatino Linotype" w:hAnsi="Palatino Linotype"/>
              <w:b/>
              <w:bCs/>
              <w:sz w:val="16"/>
              <w:szCs w:val="16"/>
            </w:rPr>
            <w:t>Histopathology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4FFA31D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10750A">
            <w:rPr>
              <w:rFonts w:ascii="Palatino Linotype" w:hAnsi="Palatino Linotype"/>
              <w:b/>
              <w:bCs/>
              <w:sz w:val="16"/>
              <w:szCs w:val="16"/>
            </w:rPr>
            <w:t>HP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5E50FF">
            <w:rPr>
              <w:rFonts w:ascii="Palatino Linotype" w:hAnsi="Palatino Linotype"/>
              <w:b/>
              <w:bCs/>
              <w:sz w:val="16"/>
              <w:szCs w:val="16"/>
            </w:rPr>
            <w:t>9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A7541B0" w14:textId="7357D23D" w:rsidR="00C2562C" w:rsidRDefault="0041308E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</w:t>
          </w:r>
          <w:r w:rsidR="000B37C3">
            <w:rPr>
              <w:rFonts w:ascii="Palatino Linotype" w:hAnsi="Palatino Linotype"/>
              <w:b/>
              <w:bCs/>
              <w:sz w:val="16"/>
              <w:szCs w:val="16"/>
            </w:rPr>
            <w:t xml:space="preserve">R </w:t>
          </w:r>
          <w:r w:rsidR="005E50FF">
            <w:rPr>
              <w:rFonts w:ascii="Palatino Linotype" w:hAnsi="Palatino Linotype"/>
              <w:b/>
              <w:bCs/>
              <w:sz w:val="16"/>
              <w:szCs w:val="16"/>
            </w:rPr>
            <w:t>REPORTING OF RESULTS</w:t>
          </w:r>
        </w:p>
        <w:p w14:paraId="6CCE2845" w14:textId="4E315841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 HISTOPATHOLOGY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9000D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C9000D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66A689AC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C9000D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9000D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9000D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9000D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2C379BB" w14:textId="77777777" w:rsidR="00C9000D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REPORTING OF RESULTS</w:t>
          </w:r>
        </w:p>
        <w:p w14:paraId="2FEE1F46" w14:textId="5021F9DD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 HISTOPATHOLOGY</w:t>
          </w:r>
        </w:p>
      </w:tc>
      <w:tc>
        <w:tcPr>
          <w:tcW w:w="737" w:type="pct"/>
          <w:vAlign w:val="center"/>
        </w:tcPr>
        <w:p w14:paraId="5D32964C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9000D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9000D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C9000D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1D5A5F88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C9000D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9000D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9000D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9000D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FD898E5" w14:textId="77777777" w:rsidR="00C9000D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REPORTING OF RESULTS</w:t>
          </w:r>
        </w:p>
        <w:p w14:paraId="5BA90120" w14:textId="036E54B9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 HISTOPATHOLOGY</w:t>
          </w:r>
        </w:p>
      </w:tc>
      <w:tc>
        <w:tcPr>
          <w:tcW w:w="737" w:type="pct"/>
          <w:vAlign w:val="center"/>
        </w:tcPr>
        <w:p w14:paraId="7D9D04EF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9000D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9000D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C9000D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3047FBAA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C9000D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9000D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9000D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9000D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DDBC0E5" w14:textId="77777777" w:rsidR="00C9000D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REPORTING OF RESULTS</w:t>
          </w:r>
        </w:p>
        <w:p w14:paraId="11455C08" w14:textId="728418CF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 HISTOPATHOLOGY</w:t>
          </w:r>
        </w:p>
      </w:tc>
      <w:tc>
        <w:tcPr>
          <w:tcW w:w="737" w:type="pct"/>
          <w:vAlign w:val="center"/>
        </w:tcPr>
        <w:p w14:paraId="2CE86843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9000D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9000D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C9000D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5ABEA656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SOP-009</w:t>
          </w:r>
        </w:p>
      </w:tc>
    </w:tr>
    <w:tr w:rsidR="00C9000D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9000D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9000D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9000D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389D230" w14:textId="77777777" w:rsidR="00C9000D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REPORTING OF RESULTS</w:t>
          </w:r>
        </w:p>
        <w:p w14:paraId="5B77F254" w14:textId="29513522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 HISTOPATHOLOGY</w:t>
          </w:r>
        </w:p>
      </w:tc>
      <w:tc>
        <w:tcPr>
          <w:tcW w:w="737" w:type="pct"/>
          <w:vAlign w:val="center"/>
        </w:tcPr>
        <w:p w14:paraId="23986CDD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9000D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C9000D" w:rsidRPr="004B4A99" w:rsidRDefault="00C9000D" w:rsidP="00C9000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0B37C3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0B37C3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5C1B25E6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C9000D">
            <w:rPr>
              <w:rFonts w:ascii="Palatino Linotype" w:hAnsi="Palatino Linotype"/>
              <w:b/>
              <w:bCs/>
              <w:sz w:val="16"/>
              <w:szCs w:val="16"/>
            </w:rPr>
            <w:t>9</w:t>
          </w:r>
        </w:p>
      </w:tc>
    </w:tr>
    <w:tr w:rsidR="000B37C3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0B37C3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0B37C3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0B37C3" w:rsidRPr="004B4A99" w:rsidRDefault="000B37C3" w:rsidP="000B37C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5E50FF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02B2D18" w14:textId="77777777" w:rsidR="005E50FF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REPORTING OF RESULTS</w:t>
          </w:r>
        </w:p>
        <w:p w14:paraId="70B64B99" w14:textId="636DB7B3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 HISTOPATHOLOGY</w:t>
          </w:r>
        </w:p>
      </w:tc>
      <w:tc>
        <w:tcPr>
          <w:tcW w:w="737" w:type="pct"/>
          <w:vAlign w:val="center"/>
        </w:tcPr>
        <w:p w14:paraId="1C7F2E83" w14:textId="77777777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5E50FF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65800287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28253D" w:rsidRPr="004B4A99" w14:paraId="40405E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8461C24" w14:textId="77777777" w:rsidR="0028253D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4B2734F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CFE7C90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5682C4F" wp14:editId="3878C531">
                <wp:extent cx="2106655" cy="714375"/>
                <wp:effectExtent l="0" t="0" r="8255" b="0"/>
                <wp:docPr id="143285126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9FD5224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4500E7" w14:textId="78286DF4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C9000D">
            <w:rPr>
              <w:rFonts w:ascii="Palatino Linotype" w:hAnsi="Palatino Linotype"/>
              <w:b/>
              <w:bCs/>
              <w:sz w:val="16"/>
              <w:szCs w:val="16"/>
            </w:rPr>
            <w:t>9</w:t>
          </w:r>
        </w:p>
      </w:tc>
    </w:tr>
    <w:tr w:rsidR="0028253D" w:rsidRPr="004B4A99" w14:paraId="75F3ABD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084CA17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1497A80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AED1F12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CDDF12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28253D" w:rsidRPr="004B4A99" w14:paraId="60570D8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0149CD8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51D1CB6E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76274E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CECE33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3C965E7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28253D" w:rsidRPr="004B4A99" w14:paraId="5CD6499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6AFFB19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840A0E3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268DDC9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114023" w14:textId="77777777" w:rsidR="0028253D" w:rsidRPr="004B4A99" w:rsidRDefault="0028253D" w:rsidP="0028253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5E50FF" w:rsidRPr="004B4A99" w14:paraId="6644EF38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3D12B20" w14:textId="77777777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38D2EC3" w14:textId="77777777" w:rsidR="005E50FF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REPORTING OF RESULTS</w:t>
          </w:r>
        </w:p>
        <w:p w14:paraId="2CF73DD2" w14:textId="6A47D736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IN HISTOPATHOLOGY</w:t>
          </w:r>
        </w:p>
      </w:tc>
      <w:tc>
        <w:tcPr>
          <w:tcW w:w="737" w:type="pct"/>
          <w:vAlign w:val="center"/>
        </w:tcPr>
        <w:p w14:paraId="240B7AD5" w14:textId="77777777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773F32D" w14:textId="77777777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5E50FF" w:rsidRPr="004B4A99" w14:paraId="1A3E230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9A2A6E" w14:textId="77777777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E5ABE2A" w14:textId="4F35A430" w:rsidR="005E50FF" w:rsidRPr="004B4A99" w:rsidRDefault="005E50FF" w:rsidP="005E50FF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CD1BDB8" w14:textId="77777777" w:rsidR="00D268DB" w:rsidRDefault="00D268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2CC09A7"/>
    <w:multiLevelType w:val="hybridMultilevel"/>
    <w:tmpl w:val="FBEADC9E"/>
    <w:lvl w:ilvl="0" w:tplc="07AC8E78">
      <w:start w:val="30"/>
      <w:numFmt w:val="bullet"/>
      <w:lvlText w:val="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0D0992"/>
    <w:multiLevelType w:val="hybridMultilevel"/>
    <w:tmpl w:val="9C92329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8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2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4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5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0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1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2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CBA312A"/>
    <w:multiLevelType w:val="hybridMultilevel"/>
    <w:tmpl w:val="A432830C"/>
    <w:lvl w:ilvl="0" w:tplc="0409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37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9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2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3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5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6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7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0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1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2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3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4" w15:restartNumberingAfterBreak="0">
    <w:nsid w:val="29B71032"/>
    <w:multiLevelType w:val="hybridMultilevel"/>
    <w:tmpl w:val="DFC42644"/>
    <w:lvl w:ilvl="0" w:tplc="0409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55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6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8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61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8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0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2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3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4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6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7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8" w15:restartNumberingAfterBreak="0">
    <w:nsid w:val="3FA71A16"/>
    <w:multiLevelType w:val="hybridMultilevel"/>
    <w:tmpl w:val="F6CA3938"/>
    <w:lvl w:ilvl="0" w:tplc="0409001B">
      <w:start w:val="1"/>
      <w:numFmt w:val="lowerRoman"/>
      <w:lvlText w:val="%1."/>
      <w:lvlJc w:val="right"/>
      <w:pPr>
        <w:ind w:left="2251" w:hanging="360"/>
      </w:pPr>
    </w:lvl>
    <w:lvl w:ilvl="1" w:tplc="04090019" w:tentative="1">
      <w:start w:val="1"/>
      <w:numFmt w:val="lowerLetter"/>
      <w:lvlText w:val="%2."/>
      <w:lvlJc w:val="left"/>
      <w:pPr>
        <w:ind w:left="2971" w:hanging="360"/>
      </w:pPr>
    </w:lvl>
    <w:lvl w:ilvl="2" w:tplc="0409001B" w:tentative="1">
      <w:start w:val="1"/>
      <w:numFmt w:val="lowerRoman"/>
      <w:lvlText w:val="%3."/>
      <w:lvlJc w:val="right"/>
      <w:pPr>
        <w:ind w:left="3691" w:hanging="180"/>
      </w:pPr>
    </w:lvl>
    <w:lvl w:ilvl="3" w:tplc="0409000F" w:tentative="1">
      <w:start w:val="1"/>
      <w:numFmt w:val="decimal"/>
      <w:lvlText w:val="%4."/>
      <w:lvlJc w:val="left"/>
      <w:pPr>
        <w:ind w:left="4411" w:hanging="360"/>
      </w:pPr>
    </w:lvl>
    <w:lvl w:ilvl="4" w:tplc="04090019" w:tentative="1">
      <w:start w:val="1"/>
      <w:numFmt w:val="lowerLetter"/>
      <w:lvlText w:val="%5."/>
      <w:lvlJc w:val="left"/>
      <w:pPr>
        <w:ind w:left="5131" w:hanging="360"/>
      </w:pPr>
    </w:lvl>
    <w:lvl w:ilvl="5" w:tplc="0409001B" w:tentative="1">
      <w:start w:val="1"/>
      <w:numFmt w:val="lowerRoman"/>
      <w:lvlText w:val="%6."/>
      <w:lvlJc w:val="right"/>
      <w:pPr>
        <w:ind w:left="5851" w:hanging="180"/>
      </w:pPr>
    </w:lvl>
    <w:lvl w:ilvl="6" w:tplc="0409000F" w:tentative="1">
      <w:start w:val="1"/>
      <w:numFmt w:val="decimal"/>
      <w:lvlText w:val="%7."/>
      <w:lvlJc w:val="left"/>
      <w:pPr>
        <w:ind w:left="6571" w:hanging="360"/>
      </w:pPr>
    </w:lvl>
    <w:lvl w:ilvl="7" w:tplc="04090019" w:tentative="1">
      <w:start w:val="1"/>
      <w:numFmt w:val="lowerLetter"/>
      <w:lvlText w:val="%8."/>
      <w:lvlJc w:val="left"/>
      <w:pPr>
        <w:ind w:left="7291" w:hanging="360"/>
      </w:pPr>
    </w:lvl>
    <w:lvl w:ilvl="8" w:tplc="0409001B" w:tentative="1">
      <w:start w:val="1"/>
      <w:numFmt w:val="lowerRoman"/>
      <w:lvlText w:val="%9."/>
      <w:lvlJc w:val="right"/>
      <w:pPr>
        <w:ind w:left="8011" w:hanging="180"/>
      </w:pPr>
    </w:lvl>
  </w:abstractNum>
  <w:abstractNum w:abstractNumId="79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0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81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3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5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6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7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8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9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90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4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5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6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9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3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5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9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10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5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1E7386E"/>
    <w:multiLevelType w:val="hybridMultilevel"/>
    <w:tmpl w:val="731457DE"/>
    <w:lvl w:ilvl="0" w:tplc="04F69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20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4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0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3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4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5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6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7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9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0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41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43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4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5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6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8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7"/>
  </w:num>
  <w:num w:numId="2" w16cid:durableId="328558221">
    <w:abstractNumId w:val="92"/>
  </w:num>
  <w:num w:numId="3" w16cid:durableId="2114860016">
    <w:abstractNumId w:val="38"/>
  </w:num>
  <w:num w:numId="4" w16cid:durableId="976956637">
    <w:abstractNumId w:val="112"/>
  </w:num>
  <w:num w:numId="5" w16cid:durableId="1188834601">
    <w:abstractNumId w:val="128"/>
  </w:num>
  <w:num w:numId="6" w16cid:durableId="1564368234">
    <w:abstractNumId w:val="28"/>
  </w:num>
  <w:num w:numId="7" w16cid:durableId="30694389">
    <w:abstractNumId w:val="19"/>
  </w:num>
  <w:num w:numId="8" w16cid:durableId="1526403841">
    <w:abstractNumId w:val="96"/>
  </w:num>
  <w:num w:numId="9" w16cid:durableId="1452162734">
    <w:abstractNumId w:val="59"/>
  </w:num>
  <w:num w:numId="10" w16cid:durableId="702097048">
    <w:abstractNumId w:val="110"/>
  </w:num>
  <w:num w:numId="11" w16cid:durableId="889148566">
    <w:abstractNumId w:val="97"/>
  </w:num>
  <w:num w:numId="12" w16cid:durableId="1063141793">
    <w:abstractNumId w:val="64"/>
  </w:num>
  <w:num w:numId="13" w16cid:durableId="1689481395">
    <w:abstractNumId w:val="55"/>
  </w:num>
  <w:num w:numId="14" w16cid:durableId="16472345">
    <w:abstractNumId w:val="134"/>
  </w:num>
  <w:num w:numId="15" w16cid:durableId="1225607512">
    <w:abstractNumId w:val="0"/>
  </w:num>
  <w:num w:numId="16" w16cid:durableId="528690212">
    <w:abstractNumId w:val="106"/>
  </w:num>
  <w:num w:numId="17" w16cid:durableId="1228490976">
    <w:abstractNumId w:val="105"/>
  </w:num>
  <w:num w:numId="18" w16cid:durableId="461390753">
    <w:abstractNumId w:val="111"/>
  </w:num>
  <w:num w:numId="19" w16cid:durableId="1906143628">
    <w:abstractNumId w:val="56"/>
  </w:num>
  <w:num w:numId="20" w16cid:durableId="673068718">
    <w:abstractNumId w:val="66"/>
  </w:num>
  <w:num w:numId="21" w16cid:durableId="986671472">
    <w:abstractNumId w:val="130"/>
  </w:num>
  <w:num w:numId="22" w16cid:durableId="489952515">
    <w:abstractNumId w:val="113"/>
  </w:num>
  <w:num w:numId="23" w16cid:durableId="1764958231">
    <w:abstractNumId w:val="120"/>
  </w:num>
  <w:num w:numId="24" w16cid:durableId="1724788323">
    <w:abstractNumId w:val="10"/>
  </w:num>
  <w:num w:numId="25" w16cid:durableId="362288275">
    <w:abstractNumId w:val="71"/>
  </w:num>
  <w:num w:numId="26" w16cid:durableId="979841804">
    <w:abstractNumId w:val="95"/>
  </w:num>
  <w:num w:numId="27" w16cid:durableId="1665744626">
    <w:abstractNumId w:val="47"/>
  </w:num>
  <w:num w:numId="28" w16cid:durableId="987782949">
    <w:abstractNumId w:val="58"/>
  </w:num>
  <w:num w:numId="29" w16cid:durableId="1293827231">
    <w:abstractNumId w:val="101"/>
  </w:num>
  <w:num w:numId="30" w16cid:durableId="379135026">
    <w:abstractNumId w:val="121"/>
  </w:num>
  <w:num w:numId="31" w16cid:durableId="1843859924">
    <w:abstractNumId w:val="104"/>
  </w:num>
  <w:num w:numId="32" w16cid:durableId="295261672">
    <w:abstractNumId w:val="12"/>
  </w:num>
  <w:num w:numId="33" w16cid:durableId="1151022248">
    <w:abstractNumId w:val="118"/>
  </w:num>
  <w:num w:numId="34" w16cid:durableId="770975191">
    <w:abstractNumId w:val="99"/>
  </w:num>
  <w:num w:numId="35" w16cid:durableId="1924989720">
    <w:abstractNumId w:val="62"/>
  </w:num>
  <w:num w:numId="36" w16cid:durableId="1623531135">
    <w:abstractNumId w:val="48"/>
  </w:num>
  <w:num w:numId="37" w16cid:durableId="1134832664">
    <w:abstractNumId w:val="7"/>
  </w:num>
  <w:num w:numId="38" w16cid:durableId="1295674516">
    <w:abstractNumId w:val="42"/>
  </w:num>
  <w:num w:numId="39" w16cid:durableId="1385131835">
    <w:abstractNumId w:val="51"/>
  </w:num>
  <w:num w:numId="40" w16cid:durableId="1340431564">
    <w:abstractNumId w:val="18"/>
  </w:num>
  <w:num w:numId="41" w16cid:durableId="1318799393">
    <w:abstractNumId w:val="117"/>
  </w:num>
  <w:num w:numId="42" w16cid:durableId="345981846">
    <w:abstractNumId w:val="11"/>
  </w:num>
  <w:num w:numId="43" w16cid:durableId="559246414">
    <w:abstractNumId w:val="143"/>
  </w:num>
  <w:num w:numId="44" w16cid:durableId="827013003">
    <w:abstractNumId w:val="126"/>
  </w:num>
  <w:num w:numId="45" w16cid:durableId="569998002">
    <w:abstractNumId w:val="124"/>
  </w:num>
  <w:num w:numId="46" w16cid:durableId="2067949774">
    <w:abstractNumId w:val="131"/>
  </w:num>
  <w:num w:numId="47" w16cid:durableId="2030716657">
    <w:abstractNumId w:val="63"/>
  </w:num>
  <w:num w:numId="48" w16cid:durableId="89590989">
    <w:abstractNumId w:val="127"/>
  </w:num>
  <w:num w:numId="49" w16cid:durableId="1578637234">
    <w:abstractNumId w:val="77"/>
  </w:num>
  <w:num w:numId="50" w16cid:durableId="67850146">
    <w:abstractNumId w:val="70"/>
  </w:num>
  <w:num w:numId="51" w16cid:durableId="1471441400">
    <w:abstractNumId w:val="41"/>
  </w:num>
  <w:num w:numId="52" w16cid:durableId="1403529382">
    <w:abstractNumId w:val="22"/>
  </w:num>
  <w:num w:numId="53" w16cid:durableId="1353919139">
    <w:abstractNumId w:val="86"/>
  </w:num>
  <w:num w:numId="54" w16cid:durableId="1057820311">
    <w:abstractNumId w:val="20"/>
  </w:num>
  <w:num w:numId="55" w16cid:durableId="271667536">
    <w:abstractNumId w:val="8"/>
  </w:num>
  <w:num w:numId="56" w16cid:durableId="997271973">
    <w:abstractNumId w:val="122"/>
  </w:num>
  <w:num w:numId="57" w16cid:durableId="820971834">
    <w:abstractNumId w:val="46"/>
  </w:num>
  <w:num w:numId="58" w16cid:durableId="1413621118">
    <w:abstractNumId w:val="68"/>
  </w:num>
  <w:num w:numId="59" w16cid:durableId="579288286">
    <w:abstractNumId w:val="24"/>
  </w:num>
  <w:num w:numId="60" w16cid:durableId="1696693769">
    <w:abstractNumId w:val="74"/>
  </w:num>
  <w:num w:numId="61" w16cid:durableId="481892597">
    <w:abstractNumId w:val="13"/>
  </w:num>
  <w:num w:numId="62" w16cid:durableId="456532197">
    <w:abstractNumId w:val="34"/>
  </w:num>
  <w:num w:numId="63" w16cid:durableId="125049019">
    <w:abstractNumId w:val="79"/>
  </w:num>
  <w:num w:numId="64" w16cid:durableId="1960523054">
    <w:abstractNumId w:val="35"/>
  </w:num>
  <w:num w:numId="65" w16cid:durableId="546112330">
    <w:abstractNumId w:val="115"/>
  </w:num>
  <w:num w:numId="66" w16cid:durableId="194738668">
    <w:abstractNumId w:val="29"/>
  </w:num>
  <w:num w:numId="67" w16cid:durableId="2015112674">
    <w:abstractNumId w:val="100"/>
  </w:num>
  <w:num w:numId="68" w16cid:durableId="1837917813">
    <w:abstractNumId w:val="4"/>
  </w:num>
  <w:num w:numId="69" w16cid:durableId="2140299371">
    <w:abstractNumId w:val="87"/>
  </w:num>
  <w:num w:numId="70" w16cid:durableId="563570850">
    <w:abstractNumId w:val="93"/>
  </w:num>
  <w:num w:numId="71" w16cid:durableId="1216770527">
    <w:abstractNumId w:val="16"/>
  </w:num>
  <w:num w:numId="72" w16cid:durableId="239102316">
    <w:abstractNumId w:val="33"/>
  </w:num>
  <w:num w:numId="73" w16cid:durableId="1319310466">
    <w:abstractNumId w:val="139"/>
  </w:num>
  <w:num w:numId="74" w16cid:durableId="944851513">
    <w:abstractNumId w:val="138"/>
  </w:num>
  <w:num w:numId="75" w16cid:durableId="2100635004">
    <w:abstractNumId w:val="81"/>
  </w:num>
  <w:num w:numId="76" w16cid:durableId="1803495518">
    <w:abstractNumId w:val="129"/>
  </w:num>
  <w:num w:numId="77" w16cid:durableId="97721124">
    <w:abstractNumId w:val="30"/>
  </w:num>
  <w:num w:numId="78" w16cid:durableId="697781539">
    <w:abstractNumId w:val="144"/>
  </w:num>
  <w:num w:numId="79" w16cid:durableId="529880653">
    <w:abstractNumId w:val="75"/>
  </w:num>
  <w:num w:numId="80" w16cid:durableId="1102993993">
    <w:abstractNumId w:val="136"/>
  </w:num>
  <w:num w:numId="81" w16cid:durableId="209221441">
    <w:abstractNumId w:val="142"/>
  </w:num>
  <w:num w:numId="82" w16cid:durableId="412774527">
    <w:abstractNumId w:val="25"/>
  </w:num>
  <w:num w:numId="83" w16cid:durableId="1516264159">
    <w:abstractNumId w:val="103"/>
  </w:num>
  <w:num w:numId="84" w16cid:durableId="2024360544">
    <w:abstractNumId w:val="5"/>
  </w:num>
  <w:num w:numId="85" w16cid:durableId="1131630974">
    <w:abstractNumId w:val="15"/>
  </w:num>
  <w:num w:numId="86" w16cid:durableId="1439332297">
    <w:abstractNumId w:val="135"/>
  </w:num>
  <w:num w:numId="87" w16cid:durableId="2059040259">
    <w:abstractNumId w:val="26"/>
  </w:num>
  <w:num w:numId="88" w16cid:durableId="1617103228">
    <w:abstractNumId w:val="6"/>
  </w:num>
  <w:num w:numId="89" w16cid:durableId="952323569">
    <w:abstractNumId w:val="91"/>
  </w:num>
  <w:num w:numId="90" w16cid:durableId="1152259122">
    <w:abstractNumId w:val="132"/>
  </w:num>
  <w:num w:numId="91" w16cid:durableId="2078625577">
    <w:abstractNumId w:val="85"/>
  </w:num>
  <w:num w:numId="92" w16cid:durableId="786772709">
    <w:abstractNumId w:val="61"/>
  </w:num>
  <w:num w:numId="93" w16cid:durableId="563877914">
    <w:abstractNumId w:val="133"/>
  </w:num>
  <w:num w:numId="94" w16cid:durableId="890076004">
    <w:abstractNumId w:val="147"/>
  </w:num>
  <w:num w:numId="95" w16cid:durableId="763964342">
    <w:abstractNumId w:val="40"/>
  </w:num>
  <w:num w:numId="96" w16cid:durableId="1890527292">
    <w:abstractNumId w:val="67"/>
  </w:num>
  <w:num w:numId="97" w16cid:durableId="1699230993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7"/>
  </w:num>
  <w:num w:numId="99" w16cid:durableId="923611893">
    <w:abstractNumId w:val="21"/>
  </w:num>
  <w:num w:numId="100" w16cid:durableId="194540297">
    <w:abstractNumId w:val="137"/>
  </w:num>
  <w:num w:numId="101" w16cid:durableId="1634485187">
    <w:abstractNumId w:val="137"/>
  </w:num>
  <w:num w:numId="102" w16cid:durableId="1257591615">
    <w:abstractNumId w:val="137"/>
  </w:num>
  <w:num w:numId="103" w16cid:durableId="1325471124">
    <w:abstractNumId w:val="137"/>
    <w:lvlOverride w:ilvl="0">
      <w:startOverride w:val="4"/>
    </w:lvlOverride>
  </w:num>
  <w:num w:numId="104" w16cid:durableId="1821580435">
    <w:abstractNumId w:val="57"/>
  </w:num>
  <w:num w:numId="105" w16cid:durableId="1608073494">
    <w:abstractNumId w:val="114"/>
  </w:num>
  <w:num w:numId="106" w16cid:durableId="1399980624">
    <w:abstractNumId w:val="94"/>
  </w:num>
  <w:num w:numId="107" w16cid:durableId="1883782339">
    <w:abstractNumId w:val="67"/>
  </w:num>
  <w:num w:numId="108" w16cid:durableId="1136143195">
    <w:abstractNumId w:val="67"/>
  </w:num>
  <w:num w:numId="109" w16cid:durableId="1718894863">
    <w:abstractNumId w:val="60"/>
  </w:num>
  <w:num w:numId="110" w16cid:durableId="1794786730">
    <w:abstractNumId w:val="107"/>
  </w:num>
  <w:num w:numId="111" w16cid:durableId="2045249459">
    <w:abstractNumId w:val="90"/>
  </w:num>
  <w:num w:numId="112" w16cid:durableId="1578175330">
    <w:abstractNumId w:val="125"/>
  </w:num>
  <w:num w:numId="113" w16cid:durableId="1280573987">
    <w:abstractNumId w:val="52"/>
  </w:num>
  <w:num w:numId="114" w16cid:durableId="190152479">
    <w:abstractNumId w:val="53"/>
  </w:num>
  <w:num w:numId="115" w16cid:durableId="2049408529">
    <w:abstractNumId w:val="67"/>
  </w:num>
  <w:num w:numId="116" w16cid:durableId="1091775961">
    <w:abstractNumId w:val="67"/>
  </w:num>
  <w:num w:numId="117" w16cid:durableId="347024563">
    <w:abstractNumId w:val="108"/>
  </w:num>
  <w:num w:numId="118" w16cid:durableId="154805345">
    <w:abstractNumId w:val="137"/>
  </w:num>
  <w:num w:numId="119" w16cid:durableId="325322694">
    <w:abstractNumId w:val="137"/>
  </w:num>
  <w:num w:numId="120" w16cid:durableId="266618376">
    <w:abstractNumId w:val="137"/>
  </w:num>
  <w:num w:numId="121" w16cid:durableId="1808543214">
    <w:abstractNumId w:val="17"/>
  </w:num>
  <w:num w:numId="122" w16cid:durableId="1773435704">
    <w:abstractNumId w:val="88"/>
  </w:num>
  <w:num w:numId="123" w16cid:durableId="1775664041">
    <w:abstractNumId w:val="9"/>
  </w:num>
  <w:num w:numId="124" w16cid:durableId="1946427441">
    <w:abstractNumId w:val="44"/>
  </w:num>
  <w:num w:numId="125" w16cid:durableId="342753852">
    <w:abstractNumId w:val="80"/>
  </w:num>
  <w:num w:numId="126" w16cid:durableId="893740874">
    <w:abstractNumId w:val="137"/>
  </w:num>
  <w:num w:numId="127" w16cid:durableId="1934244261">
    <w:abstractNumId w:val="137"/>
  </w:num>
  <w:num w:numId="128" w16cid:durableId="127675313">
    <w:abstractNumId w:val="137"/>
  </w:num>
  <w:num w:numId="129" w16cid:durableId="1562718511">
    <w:abstractNumId w:val="137"/>
  </w:num>
  <w:num w:numId="130" w16cid:durableId="1099333589">
    <w:abstractNumId w:val="137"/>
  </w:num>
  <w:num w:numId="131" w16cid:durableId="439759541">
    <w:abstractNumId w:val="137"/>
  </w:num>
  <w:num w:numId="132" w16cid:durableId="473261098">
    <w:abstractNumId w:val="137"/>
  </w:num>
  <w:num w:numId="133" w16cid:durableId="2023775613">
    <w:abstractNumId w:val="67"/>
  </w:num>
  <w:num w:numId="134" w16cid:durableId="516047604">
    <w:abstractNumId w:val="67"/>
  </w:num>
  <w:num w:numId="135" w16cid:durableId="1291284777">
    <w:abstractNumId w:val="145"/>
  </w:num>
  <w:num w:numId="136" w16cid:durableId="1508863592">
    <w:abstractNumId w:val="67"/>
  </w:num>
  <w:num w:numId="137" w16cid:durableId="573971377">
    <w:abstractNumId w:val="67"/>
  </w:num>
  <w:num w:numId="138" w16cid:durableId="136386279">
    <w:abstractNumId w:val="2"/>
  </w:num>
  <w:num w:numId="139" w16cid:durableId="1065689775">
    <w:abstractNumId w:val="31"/>
  </w:num>
  <w:num w:numId="140" w16cid:durableId="484664228">
    <w:abstractNumId w:val="102"/>
  </w:num>
  <w:num w:numId="141" w16cid:durableId="766653306">
    <w:abstractNumId w:val="140"/>
  </w:num>
  <w:num w:numId="142" w16cid:durableId="378867249">
    <w:abstractNumId w:val="49"/>
  </w:num>
  <w:num w:numId="143" w16cid:durableId="1190335260">
    <w:abstractNumId w:val="84"/>
  </w:num>
  <w:num w:numId="144" w16cid:durableId="2068726552">
    <w:abstractNumId w:val="72"/>
  </w:num>
  <w:num w:numId="145" w16cid:durableId="1942833756">
    <w:abstractNumId w:val="73"/>
  </w:num>
  <w:num w:numId="146" w16cid:durableId="1667316689">
    <w:abstractNumId w:val="146"/>
  </w:num>
  <w:num w:numId="147" w16cid:durableId="2005474115">
    <w:abstractNumId w:val="137"/>
  </w:num>
  <w:num w:numId="148" w16cid:durableId="1811054240">
    <w:abstractNumId w:val="137"/>
  </w:num>
  <w:num w:numId="149" w16cid:durableId="717095336">
    <w:abstractNumId w:val="1"/>
  </w:num>
  <w:num w:numId="150" w16cid:durableId="188958576">
    <w:abstractNumId w:val="45"/>
  </w:num>
  <w:num w:numId="151" w16cid:durableId="1995183823">
    <w:abstractNumId w:val="67"/>
  </w:num>
  <w:num w:numId="152" w16cid:durableId="1120107032">
    <w:abstractNumId w:val="67"/>
  </w:num>
  <w:num w:numId="153" w16cid:durableId="762530872">
    <w:abstractNumId w:val="67"/>
  </w:num>
  <w:num w:numId="154" w16cid:durableId="1547182704">
    <w:abstractNumId w:val="67"/>
  </w:num>
  <w:num w:numId="155" w16cid:durableId="409232911">
    <w:abstractNumId w:val="67"/>
  </w:num>
  <w:num w:numId="156" w16cid:durableId="1335911179">
    <w:abstractNumId w:val="67"/>
  </w:num>
  <w:num w:numId="157" w16cid:durableId="1749572873">
    <w:abstractNumId w:val="137"/>
  </w:num>
  <w:num w:numId="158" w16cid:durableId="195387611">
    <w:abstractNumId w:val="137"/>
  </w:num>
  <w:num w:numId="159" w16cid:durableId="547910447">
    <w:abstractNumId w:val="137"/>
  </w:num>
  <w:num w:numId="160" w16cid:durableId="1448159289">
    <w:abstractNumId w:val="98"/>
  </w:num>
  <w:num w:numId="161" w16cid:durableId="1493716044">
    <w:abstractNumId w:val="23"/>
  </w:num>
  <w:num w:numId="162" w16cid:durableId="789082333">
    <w:abstractNumId w:val="50"/>
  </w:num>
  <w:num w:numId="163" w16cid:durableId="1348294275">
    <w:abstractNumId w:val="67"/>
  </w:num>
  <w:num w:numId="164" w16cid:durableId="1092890820">
    <w:abstractNumId w:val="119"/>
  </w:num>
  <w:num w:numId="165" w16cid:durableId="1317761731">
    <w:abstractNumId w:val="67"/>
  </w:num>
  <w:num w:numId="166" w16cid:durableId="222060939">
    <w:abstractNumId w:val="67"/>
  </w:num>
  <w:num w:numId="167" w16cid:durableId="237058285">
    <w:abstractNumId w:val="67"/>
  </w:num>
  <w:num w:numId="168" w16cid:durableId="1928923821">
    <w:abstractNumId w:val="67"/>
  </w:num>
  <w:num w:numId="169" w16cid:durableId="156574838">
    <w:abstractNumId w:val="67"/>
  </w:num>
  <w:num w:numId="170" w16cid:durableId="1790657511">
    <w:abstractNumId w:val="67"/>
  </w:num>
  <w:num w:numId="171" w16cid:durableId="1104420104">
    <w:abstractNumId w:val="67"/>
  </w:num>
  <w:num w:numId="172" w16cid:durableId="1321731609">
    <w:abstractNumId w:val="67"/>
  </w:num>
  <w:num w:numId="173" w16cid:durableId="234970144">
    <w:abstractNumId w:val="67"/>
  </w:num>
  <w:num w:numId="174" w16cid:durableId="1877498600">
    <w:abstractNumId w:val="67"/>
  </w:num>
  <w:num w:numId="175" w16cid:durableId="607276285">
    <w:abstractNumId w:val="67"/>
  </w:num>
  <w:num w:numId="176" w16cid:durableId="1945579094">
    <w:abstractNumId w:val="109"/>
  </w:num>
  <w:num w:numId="177" w16cid:durableId="128977130">
    <w:abstractNumId w:val="6"/>
  </w:num>
  <w:num w:numId="178" w16cid:durableId="1091047438">
    <w:abstractNumId w:val="6"/>
  </w:num>
  <w:num w:numId="179" w16cid:durableId="2019499645">
    <w:abstractNumId w:val="6"/>
  </w:num>
  <w:num w:numId="180" w16cid:durableId="1875382628">
    <w:abstractNumId w:val="6"/>
  </w:num>
  <w:num w:numId="181" w16cid:durableId="664089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6"/>
  </w:num>
  <w:num w:numId="183" w16cid:durableId="1305237327">
    <w:abstractNumId w:val="123"/>
  </w:num>
  <w:num w:numId="184" w16cid:durableId="891187090">
    <w:abstractNumId w:val="123"/>
  </w:num>
  <w:num w:numId="185" w16cid:durableId="127162020">
    <w:abstractNumId w:val="123"/>
  </w:num>
  <w:num w:numId="186" w16cid:durableId="572590241">
    <w:abstractNumId w:val="123"/>
  </w:num>
  <w:num w:numId="187" w16cid:durableId="1849369284">
    <w:abstractNumId w:val="123"/>
  </w:num>
  <w:num w:numId="188" w16cid:durableId="1728915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23"/>
  </w:num>
  <w:num w:numId="192" w16cid:durableId="834339889">
    <w:abstractNumId w:val="123"/>
  </w:num>
  <w:num w:numId="193" w16cid:durableId="1807963422">
    <w:abstractNumId w:val="123"/>
  </w:num>
  <w:num w:numId="194" w16cid:durableId="982196955">
    <w:abstractNumId w:val="43"/>
  </w:num>
  <w:num w:numId="195" w16cid:durableId="19284910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23"/>
  </w:num>
  <w:num w:numId="201" w16cid:durableId="1154031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23"/>
  </w:num>
  <w:num w:numId="204" w16cid:durableId="120878737">
    <w:abstractNumId w:val="123"/>
  </w:num>
  <w:num w:numId="205" w16cid:durableId="781265213">
    <w:abstractNumId w:val="123"/>
  </w:num>
  <w:num w:numId="206" w16cid:durableId="1591892613">
    <w:abstractNumId w:val="123"/>
  </w:num>
  <w:num w:numId="207" w16cid:durableId="1862039854">
    <w:abstractNumId w:val="123"/>
  </w:num>
  <w:num w:numId="208" w16cid:durableId="1531844124">
    <w:abstractNumId w:val="123"/>
  </w:num>
  <w:num w:numId="209" w16cid:durableId="596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23"/>
  </w:num>
  <w:num w:numId="213" w16cid:durableId="1560940826">
    <w:abstractNumId w:val="123"/>
  </w:num>
  <w:num w:numId="214" w16cid:durableId="749011518">
    <w:abstractNumId w:val="123"/>
  </w:num>
  <w:num w:numId="215" w16cid:durableId="81605446">
    <w:abstractNumId w:val="123"/>
  </w:num>
  <w:num w:numId="216" w16cid:durableId="743380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9"/>
  </w:num>
  <w:num w:numId="219" w16cid:durableId="372846882">
    <w:abstractNumId w:val="83"/>
  </w:num>
  <w:num w:numId="220" w16cid:durableId="347296705">
    <w:abstractNumId w:val="148"/>
  </w:num>
  <w:num w:numId="221" w16cid:durableId="881014376">
    <w:abstractNumId w:val="141"/>
  </w:num>
  <w:num w:numId="222" w16cid:durableId="180433081">
    <w:abstractNumId w:val="65"/>
  </w:num>
  <w:num w:numId="223" w16cid:durableId="1419714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82"/>
  </w:num>
  <w:num w:numId="238" w16cid:durableId="15208567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6"/>
  </w:num>
  <w:num w:numId="253" w16cid:durableId="435638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6"/>
  </w:num>
  <w:num w:numId="257" w16cid:durableId="1741098284">
    <w:abstractNumId w:val="6"/>
  </w:num>
  <w:num w:numId="258" w16cid:durableId="2026057132">
    <w:abstractNumId w:val="6"/>
  </w:num>
  <w:num w:numId="259" w16cid:durableId="1220820686">
    <w:abstractNumId w:val="6"/>
  </w:num>
  <w:num w:numId="260" w16cid:durableId="1640914381">
    <w:abstractNumId w:val="6"/>
  </w:num>
  <w:num w:numId="261" w16cid:durableId="661006637">
    <w:abstractNumId w:val="6"/>
  </w:num>
  <w:num w:numId="262" w16cid:durableId="2108497921">
    <w:abstractNumId w:val="6"/>
  </w:num>
  <w:num w:numId="263" w16cid:durableId="1118446298">
    <w:abstractNumId w:val="89"/>
  </w:num>
  <w:num w:numId="264" w16cid:durableId="1325818817">
    <w:abstractNumId w:val="32"/>
  </w:num>
  <w:num w:numId="265" w16cid:durableId="118649465">
    <w:abstractNumId w:val="6"/>
  </w:num>
  <w:num w:numId="266" w16cid:durableId="550311958">
    <w:abstractNumId w:val="6"/>
  </w:num>
  <w:num w:numId="267" w16cid:durableId="1120951416">
    <w:abstractNumId w:val="6"/>
  </w:num>
  <w:num w:numId="268" w16cid:durableId="2066951126">
    <w:abstractNumId w:val="6"/>
  </w:num>
  <w:num w:numId="269" w16cid:durableId="152138804">
    <w:abstractNumId w:val="6"/>
  </w:num>
  <w:num w:numId="270" w16cid:durableId="348794890">
    <w:abstractNumId w:val="69"/>
  </w:num>
  <w:num w:numId="271" w16cid:durableId="1743405742">
    <w:abstractNumId w:val="6"/>
  </w:num>
  <w:num w:numId="272" w16cid:durableId="249848880">
    <w:abstractNumId w:val="6"/>
  </w:num>
  <w:num w:numId="273" w16cid:durableId="826943506">
    <w:abstractNumId w:val="6"/>
  </w:num>
  <w:num w:numId="274" w16cid:durableId="1963536177">
    <w:abstractNumId w:val="6"/>
  </w:num>
  <w:num w:numId="275" w16cid:durableId="2137135410">
    <w:abstractNumId w:val="6"/>
  </w:num>
  <w:num w:numId="276" w16cid:durableId="1774745484">
    <w:abstractNumId w:val="6"/>
  </w:num>
  <w:num w:numId="277" w16cid:durableId="1919511994">
    <w:abstractNumId w:val="6"/>
  </w:num>
  <w:num w:numId="278" w16cid:durableId="1266622057">
    <w:abstractNumId w:val="6"/>
  </w:num>
  <w:num w:numId="279" w16cid:durableId="1260984669">
    <w:abstractNumId w:val="6"/>
  </w:num>
  <w:num w:numId="280" w16cid:durableId="1637637918">
    <w:abstractNumId w:val="6"/>
  </w:num>
  <w:num w:numId="281" w16cid:durableId="1747680292">
    <w:abstractNumId w:val="6"/>
  </w:num>
  <w:num w:numId="282" w16cid:durableId="1377046066">
    <w:abstractNumId w:val="6"/>
  </w:num>
  <w:num w:numId="283" w16cid:durableId="1879734350">
    <w:abstractNumId w:val="6"/>
  </w:num>
  <w:num w:numId="284" w16cid:durableId="477647168">
    <w:abstractNumId w:val="6"/>
  </w:num>
  <w:num w:numId="285" w16cid:durableId="498547400">
    <w:abstractNumId w:val="6"/>
  </w:num>
  <w:num w:numId="286" w16cid:durableId="531648346">
    <w:abstractNumId w:val="6"/>
  </w:num>
  <w:num w:numId="287" w16cid:durableId="492376304">
    <w:abstractNumId w:val="6"/>
  </w:num>
  <w:num w:numId="288" w16cid:durableId="1770080865">
    <w:abstractNumId w:val="6"/>
  </w:num>
  <w:num w:numId="289" w16cid:durableId="1745255222">
    <w:abstractNumId w:val="6"/>
  </w:num>
  <w:num w:numId="290" w16cid:durableId="394279431">
    <w:abstractNumId w:val="6"/>
  </w:num>
  <w:num w:numId="291" w16cid:durableId="1354842569">
    <w:abstractNumId w:val="6"/>
  </w:num>
  <w:num w:numId="292" w16cid:durableId="1833985089">
    <w:abstractNumId w:val="6"/>
  </w:num>
  <w:num w:numId="293" w16cid:durableId="189338482">
    <w:abstractNumId w:val="6"/>
  </w:num>
  <w:num w:numId="294" w16cid:durableId="269362022">
    <w:abstractNumId w:val="6"/>
  </w:num>
  <w:num w:numId="295" w16cid:durableId="574512042">
    <w:abstractNumId w:val="6"/>
  </w:num>
  <w:num w:numId="296" w16cid:durableId="135806213">
    <w:abstractNumId w:val="6"/>
  </w:num>
  <w:num w:numId="297" w16cid:durableId="1182938147">
    <w:abstractNumId w:val="6"/>
  </w:num>
  <w:num w:numId="298" w16cid:durableId="424498675">
    <w:abstractNumId w:val="36"/>
  </w:num>
  <w:num w:numId="299" w16cid:durableId="2146004939">
    <w:abstractNumId w:val="6"/>
  </w:num>
  <w:num w:numId="300" w16cid:durableId="1480151845">
    <w:abstractNumId w:val="6"/>
  </w:num>
  <w:num w:numId="301" w16cid:durableId="87697545">
    <w:abstractNumId w:val="6"/>
  </w:num>
  <w:num w:numId="302" w16cid:durableId="367146980">
    <w:abstractNumId w:val="6"/>
  </w:num>
  <w:num w:numId="303" w16cid:durableId="256327069">
    <w:abstractNumId w:val="6"/>
  </w:num>
  <w:num w:numId="304" w16cid:durableId="876549838">
    <w:abstractNumId w:val="6"/>
  </w:num>
  <w:num w:numId="305" w16cid:durableId="588539664">
    <w:abstractNumId w:val="6"/>
  </w:num>
  <w:num w:numId="306" w16cid:durableId="1487084645">
    <w:abstractNumId w:val="6"/>
  </w:num>
  <w:num w:numId="307" w16cid:durableId="992564489">
    <w:abstractNumId w:val="3"/>
  </w:num>
  <w:num w:numId="308" w16cid:durableId="4988960">
    <w:abstractNumId w:val="6"/>
  </w:num>
  <w:num w:numId="309" w16cid:durableId="1898391722">
    <w:abstractNumId w:val="6"/>
  </w:num>
  <w:num w:numId="310" w16cid:durableId="1472559677">
    <w:abstractNumId w:val="6"/>
  </w:num>
  <w:num w:numId="311" w16cid:durableId="1292633076">
    <w:abstractNumId w:val="6"/>
  </w:num>
  <w:num w:numId="312" w16cid:durableId="57367422">
    <w:abstractNumId w:val="78"/>
  </w:num>
  <w:num w:numId="313" w16cid:durableId="76220341">
    <w:abstractNumId w:val="6"/>
  </w:num>
  <w:num w:numId="314" w16cid:durableId="863903113">
    <w:abstractNumId w:val="6"/>
  </w:num>
  <w:num w:numId="315" w16cid:durableId="1931498087">
    <w:abstractNumId w:val="6"/>
  </w:num>
  <w:num w:numId="316" w16cid:durableId="654916741">
    <w:abstractNumId w:val="6"/>
  </w:num>
  <w:num w:numId="317" w16cid:durableId="1567957010">
    <w:abstractNumId w:val="6"/>
  </w:num>
  <w:num w:numId="318" w16cid:durableId="1002702498">
    <w:abstractNumId w:val="6"/>
  </w:num>
  <w:num w:numId="319" w16cid:durableId="878513783">
    <w:abstractNumId w:val="6"/>
  </w:num>
  <w:num w:numId="320" w16cid:durableId="629171918">
    <w:abstractNumId w:val="6"/>
  </w:num>
  <w:num w:numId="321" w16cid:durableId="608440511">
    <w:abstractNumId w:val="6"/>
  </w:num>
  <w:num w:numId="322" w16cid:durableId="882407845">
    <w:abstractNumId w:val="6"/>
  </w:num>
  <w:num w:numId="323" w16cid:durableId="655499755">
    <w:abstractNumId w:val="6"/>
  </w:num>
  <w:num w:numId="324" w16cid:durableId="1755778982">
    <w:abstractNumId w:val="116"/>
  </w:num>
  <w:num w:numId="325" w16cid:durableId="73860414">
    <w:abstractNumId w:val="6"/>
  </w:num>
  <w:num w:numId="326" w16cid:durableId="2042243912">
    <w:abstractNumId w:val="6"/>
  </w:num>
  <w:num w:numId="327" w16cid:durableId="2096320345">
    <w:abstractNumId w:val="6"/>
  </w:num>
  <w:num w:numId="328" w16cid:durableId="1574316915">
    <w:abstractNumId w:val="6"/>
  </w:num>
  <w:num w:numId="329" w16cid:durableId="1446998329">
    <w:abstractNumId w:val="6"/>
  </w:num>
  <w:num w:numId="330" w16cid:durableId="2010786579">
    <w:abstractNumId w:val="6"/>
  </w:num>
  <w:num w:numId="331" w16cid:durableId="59909099">
    <w:abstractNumId w:val="6"/>
  </w:num>
  <w:num w:numId="332" w16cid:durableId="122427268">
    <w:abstractNumId w:val="6"/>
  </w:num>
  <w:num w:numId="333" w16cid:durableId="459223737">
    <w:abstractNumId w:val="6"/>
  </w:num>
  <w:num w:numId="334" w16cid:durableId="1540360089">
    <w:abstractNumId w:val="6"/>
  </w:num>
  <w:num w:numId="335" w16cid:durableId="1841197415">
    <w:abstractNumId w:val="6"/>
  </w:num>
  <w:num w:numId="336" w16cid:durableId="610278879">
    <w:abstractNumId w:val="6"/>
  </w:num>
  <w:num w:numId="337" w16cid:durableId="1175413193">
    <w:abstractNumId w:val="6"/>
  </w:num>
  <w:num w:numId="338" w16cid:durableId="1182430689">
    <w:abstractNumId w:val="6"/>
  </w:num>
  <w:num w:numId="339" w16cid:durableId="18821655">
    <w:abstractNumId w:val="6"/>
  </w:num>
  <w:num w:numId="340" w16cid:durableId="1717437403">
    <w:abstractNumId w:val="54"/>
  </w:num>
  <w:num w:numId="341" w16cid:durableId="1410418325">
    <w:abstractNumId w:val="6"/>
  </w:num>
  <w:num w:numId="342" w16cid:durableId="559950479">
    <w:abstractNumId w:val="6"/>
  </w:num>
  <w:num w:numId="343" w16cid:durableId="1060249527">
    <w:abstractNumId w:val="6"/>
  </w:num>
  <w:num w:numId="344" w16cid:durableId="268315707">
    <w:abstractNumId w:val="14"/>
  </w:num>
  <w:num w:numId="345" w16cid:durableId="796027962">
    <w:abstractNumId w:val="6"/>
  </w:num>
  <w:num w:numId="346" w16cid:durableId="1094209068">
    <w:abstractNumId w:val="6"/>
  </w:num>
  <w:num w:numId="347" w16cid:durableId="466820937">
    <w:abstractNumId w:val="6"/>
  </w:num>
  <w:num w:numId="348" w16cid:durableId="1980770098">
    <w:abstractNumId w:val="6"/>
  </w:num>
  <w:num w:numId="349" w16cid:durableId="1464691467">
    <w:abstractNumId w:val="6"/>
  </w:num>
  <w:num w:numId="350" w16cid:durableId="334500007">
    <w:abstractNumId w:val="6"/>
  </w:num>
  <w:num w:numId="351" w16cid:durableId="308829062">
    <w:abstractNumId w:val="6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1C21"/>
    <w:rsid w:val="00002921"/>
    <w:rsid w:val="000066ED"/>
    <w:rsid w:val="00006A3F"/>
    <w:rsid w:val="00013D53"/>
    <w:rsid w:val="00017AEE"/>
    <w:rsid w:val="0002011C"/>
    <w:rsid w:val="000207AC"/>
    <w:rsid w:val="00021A4E"/>
    <w:rsid w:val="00022A60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566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4D72"/>
    <w:rsid w:val="00056CC4"/>
    <w:rsid w:val="00057544"/>
    <w:rsid w:val="000644CF"/>
    <w:rsid w:val="00064FC1"/>
    <w:rsid w:val="00065C96"/>
    <w:rsid w:val="00070A22"/>
    <w:rsid w:val="000713AB"/>
    <w:rsid w:val="0007184D"/>
    <w:rsid w:val="00073660"/>
    <w:rsid w:val="00077444"/>
    <w:rsid w:val="00077832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4AE"/>
    <w:rsid w:val="000A5620"/>
    <w:rsid w:val="000A64FC"/>
    <w:rsid w:val="000A739B"/>
    <w:rsid w:val="000B0721"/>
    <w:rsid w:val="000B0A7B"/>
    <w:rsid w:val="000B233F"/>
    <w:rsid w:val="000B24FC"/>
    <w:rsid w:val="000B37C3"/>
    <w:rsid w:val="000B4105"/>
    <w:rsid w:val="000B4386"/>
    <w:rsid w:val="000C043F"/>
    <w:rsid w:val="000C168E"/>
    <w:rsid w:val="000C2F69"/>
    <w:rsid w:val="000C30FA"/>
    <w:rsid w:val="000C47C2"/>
    <w:rsid w:val="000C482A"/>
    <w:rsid w:val="000C4E60"/>
    <w:rsid w:val="000D01D2"/>
    <w:rsid w:val="000D20A2"/>
    <w:rsid w:val="000D5CED"/>
    <w:rsid w:val="000D64ED"/>
    <w:rsid w:val="000E304E"/>
    <w:rsid w:val="000F4196"/>
    <w:rsid w:val="000F4FF8"/>
    <w:rsid w:val="00104CDD"/>
    <w:rsid w:val="001064D5"/>
    <w:rsid w:val="00107343"/>
    <w:rsid w:val="0010750A"/>
    <w:rsid w:val="001101DA"/>
    <w:rsid w:val="00110227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5C9E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67CB4"/>
    <w:rsid w:val="001743A8"/>
    <w:rsid w:val="00176CDF"/>
    <w:rsid w:val="00176F01"/>
    <w:rsid w:val="00182202"/>
    <w:rsid w:val="0018516C"/>
    <w:rsid w:val="001864E3"/>
    <w:rsid w:val="00186A9D"/>
    <w:rsid w:val="00187D29"/>
    <w:rsid w:val="00190258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5FEF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0BD4"/>
    <w:rsid w:val="002312A1"/>
    <w:rsid w:val="00233949"/>
    <w:rsid w:val="00234043"/>
    <w:rsid w:val="00235591"/>
    <w:rsid w:val="002356B5"/>
    <w:rsid w:val="00236F05"/>
    <w:rsid w:val="00241830"/>
    <w:rsid w:val="00241C6A"/>
    <w:rsid w:val="00242DF2"/>
    <w:rsid w:val="002442E9"/>
    <w:rsid w:val="00246C64"/>
    <w:rsid w:val="0025454C"/>
    <w:rsid w:val="00254BBA"/>
    <w:rsid w:val="00257477"/>
    <w:rsid w:val="00257739"/>
    <w:rsid w:val="00257C84"/>
    <w:rsid w:val="00260573"/>
    <w:rsid w:val="0026149F"/>
    <w:rsid w:val="00267130"/>
    <w:rsid w:val="00267332"/>
    <w:rsid w:val="0028253D"/>
    <w:rsid w:val="002837EA"/>
    <w:rsid w:val="00284DD3"/>
    <w:rsid w:val="00285B95"/>
    <w:rsid w:val="00286A4E"/>
    <w:rsid w:val="00290604"/>
    <w:rsid w:val="00293A0F"/>
    <w:rsid w:val="00294365"/>
    <w:rsid w:val="002A3A4B"/>
    <w:rsid w:val="002A49C8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4776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61F"/>
    <w:rsid w:val="002E7CAF"/>
    <w:rsid w:val="002E7E2D"/>
    <w:rsid w:val="002F1437"/>
    <w:rsid w:val="002F29D5"/>
    <w:rsid w:val="002F7D95"/>
    <w:rsid w:val="00303685"/>
    <w:rsid w:val="00304620"/>
    <w:rsid w:val="00305AF7"/>
    <w:rsid w:val="00306245"/>
    <w:rsid w:val="00306E91"/>
    <w:rsid w:val="00307D8E"/>
    <w:rsid w:val="00312AF9"/>
    <w:rsid w:val="0031418F"/>
    <w:rsid w:val="00314BE9"/>
    <w:rsid w:val="00315799"/>
    <w:rsid w:val="00316F51"/>
    <w:rsid w:val="00316FAA"/>
    <w:rsid w:val="00316FF9"/>
    <w:rsid w:val="00322D7D"/>
    <w:rsid w:val="003274B8"/>
    <w:rsid w:val="00327685"/>
    <w:rsid w:val="00327A58"/>
    <w:rsid w:val="00330115"/>
    <w:rsid w:val="0033084D"/>
    <w:rsid w:val="0033154B"/>
    <w:rsid w:val="00331A53"/>
    <w:rsid w:val="00333B3D"/>
    <w:rsid w:val="00333D65"/>
    <w:rsid w:val="0033718C"/>
    <w:rsid w:val="00337A51"/>
    <w:rsid w:val="00340BF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3713"/>
    <w:rsid w:val="003752D2"/>
    <w:rsid w:val="00376AAC"/>
    <w:rsid w:val="0038297D"/>
    <w:rsid w:val="0038305D"/>
    <w:rsid w:val="00383AE3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D6F73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7C1"/>
    <w:rsid w:val="0040680F"/>
    <w:rsid w:val="00412AE7"/>
    <w:rsid w:val="0041308E"/>
    <w:rsid w:val="00414442"/>
    <w:rsid w:val="004157F4"/>
    <w:rsid w:val="00416FD1"/>
    <w:rsid w:val="0042092A"/>
    <w:rsid w:val="004213EA"/>
    <w:rsid w:val="00425B96"/>
    <w:rsid w:val="0042685F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303E"/>
    <w:rsid w:val="00495142"/>
    <w:rsid w:val="00495413"/>
    <w:rsid w:val="004963FB"/>
    <w:rsid w:val="00497C80"/>
    <w:rsid w:val="00497F55"/>
    <w:rsid w:val="004A007F"/>
    <w:rsid w:val="004A28A4"/>
    <w:rsid w:val="004A32DD"/>
    <w:rsid w:val="004B4A99"/>
    <w:rsid w:val="004B4E90"/>
    <w:rsid w:val="004B5496"/>
    <w:rsid w:val="004B5CC5"/>
    <w:rsid w:val="004B6D4A"/>
    <w:rsid w:val="004B77FE"/>
    <w:rsid w:val="004C129B"/>
    <w:rsid w:val="004C1AE5"/>
    <w:rsid w:val="004C227D"/>
    <w:rsid w:val="004C263F"/>
    <w:rsid w:val="004C4B03"/>
    <w:rsid w:val="004C62A5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4A55"/>
    <w:rsid w:val="004F5D12"/>
    <w:rsid w:val="004F7344"/>
    <w:rsid w:val="00501254"/>
    <w:rsid w:val="00513486"/>
    <w:rsid w:val="00514A01"/>
    <w:rsid w:val="00515631"/>
    <w:rsid w:val="0051763F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0C96"/>
    <w:rsid w:val="00553DE8"/>
    <w:rsid w:val="005545BF"/>
    <w:rsid w:val="0055537F"/>
    <w:rsid w:val="0055748D"/>
    <w:rsid w:val="00560532"/>
    <w:rsid w:val="0056077C"/>
    <w:rsid w:val="00563431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2BE4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4FF"/>
    <w:rsid w:val="005B1C53"/>
    <w:rsid w:val="005B4ECD"/>
    <w:rsid w:val="005B5365"/>
    <w:rsid w:val="005B7E51"/>
    <w:rsid w:val="005C09B5"/>
    <w:rsid w:val="005C1CE4"/>
    <w:rsid w:val="005C3536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E50FF"/>
    <w:rsid w:val="005F29CC"/>
    <w:rsid w:val="005F2F89"/>
    <w:rsid w:val="005F79CB"/>
    <w:rsid w:val="005F7C7B"/>
    <w:rsid w:val="006022A4"/>
    <w:rsid w:val="006033A0"/>
    <w:rsid w:val="006046E2"/>
    <w:rsid w:val="006057A9"/>
    <w:rsid w:val="0060655E"/>
    <w:rsid w:val="00607D9B"/>
    <w:rsid w:val="00610D52"/>
    <w:rsid w:val="00611F7A"/>
    <w:rsid w:val="006125CB"/>
    <w:rsid w:val="0061329F"/>
    <w:rsid w:val="0061360C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2FAC"/>
    <w:rsid w:val="00643B6C"/>
    <w:rsid w:val="00644F7F"/>
    <w:rsid w:val="006501B1"/>
    <w:rsid w:val="0065039F"/>
    <w:rsid w:val="006510F4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2320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5BB"/>
    <w:rsid w:val="00695D5B"/>
    <w:rsid w:val="006A3541"/>
    <w:rsid w:val="006A6380"/>
    <w:rsid w:val="006B0202"/>
    <w:rsid w:val="006B218B"/>
    <w:rsid w:val="006B338A"/>
    <w:rsid w:val="006B4752"/>
    <w:rsid w:val="006B48BF"/>
    <w:rsid w:val="006B514C"/>
    <w:rsid w:val="006B545A"/>
    <w:rsid w:val="006B7C54"/>
    <w:rsid w:val="006C298C"/>
    <w:rsid w:val="006C4E73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033B"/>
    <w:rsid w:val="00711D76"/>
    <w:rsid w:val="00711FA1"/>
    <w:rsid w:val="00712FBE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37BE3"/>
    <w:rsid w:val="007451EA"/>
    <w:rsid w:val="00745FA8"/>
    <w:rsid w:val="00750708"/>
    <w:rsid w:val="0075071D"/>
    <w:rsid w:val="007557FA"/>
    <w:rsid w:val="00756FBD"/>
    <w:rsid w:val="00767408"/>
    <w:rsid w:val="007674BE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955"/>
    <w:rsid w:val="007A48FB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5C4D"/>
    <w:rsid w:val="007F6E71"/>
    <w:rsid w:val="007F7466"/>
    <w:rsid w:val="0080054A"/>
    <w:rsid w:val="00800600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65BC"/>
    <w:rsid w:val="0081704B"/>
    <w:rsid w:val="008202C9"/>
    <w:rsid w:val="00823187"/>
    <w:rsid w:val="00823C33"/>
    <w:rsid w:val="008303DD"/>
    <w:rsid w:val="008310F6"/>
    <w:rsid w:val="00832E02"/>
    <w:rsid w:val="00833A44"/>
    <w:rsid w:val="00834CF2"/>
    <w:rsid w:val="00835189"/>
    <w:rsid w:val="008403C1"/>
    <w:rsid w:val="0084058F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979C8"/>
    <w:rsid w:val="008A094A"/>
    <w:rsid w:val="008A0B96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A72DB"/>
    <w:rsid w:val="008B7C83"/>
    <w:rsid w:val="008C1C9E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458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26E38"/>
    <w:rsid w:val="00927EE0"/>
    <w:rsid w:val="009344A5"/>
    <w:rsid w:val="00934A70"/>
    <w:rsid w:val="00937CE3"/>
    <w:rsid w:val="0094198B"/>
    <w:rsid w:val="00951743"/>
    <w:rsid w:val="00951C00"/>
    <w:rsid w:val="00955257"/>
    <w:rsid w:val="009650A9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07B5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1F86"/>
    <w:rsid w:val="009C254B"/>
    <w:rsid w:val="009C381B"/>
    <w:rsid w:val="009C6817"/>
    <w:rsid w:val="009C6EB2"/>
    <w:rsid w:val="009D33EC"/>
    <w:rsid w:val="009D51EF"/>
    <w:rsid w:val="009D5F5D"/>
    <w:rsid w:val="009D6CDE"/>
    <w:rsid w:val="009E01E8"/>
    <w:rsid w:val="009E1051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13D39"/>
    <w:rsid w:val="00A22A56"/>
    <w:rsid w:val="00A231B4"/>
    <w:rsid w:val="00A25758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4FA6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0AEE"/>
    <w:rsid w:val="00A719CB"/>
    <w:rsid w:val="00A73861"/>
    <w:rsid w:val="00A76F66"/>
    <w:rsid w:val="00A779A4"/>
    <w:rsid w:val="00A81437"/>
    <w:rsid w:val="00A815A3"/>
    <w:rsid w:val="00A838DF"/>
    <w:rsid w:val="00A8479C"/>
    <w:rsid w:val="00A847D3"/>
    <w:rsid w:val="00A84C71"/>
    <w:rsid w:val="00A90A65"/>
    <w:rsid w:val="00A94311"/>
    <w:rsid w:val="00A97A2F"/>
    <w:rsid w:val="00AA0498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55B6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635"/>
    <w:rsid w:val="00B21BBF"/>
    <w:rsid w:val="00B21C4A"/>
    <w:rsid w:val="00B2202A"/>
    <w:rsid w:val="00B23D57"/>
    <w:rsid w:val="00B24121"/>
    <w:rsid w:val="00B24C3F"/>
    <w:rsid w:val="00B3125A"/>
    <w:rsid w:val="00B3140A"/>
    <w:rsid w:val="00B32170"/>
    <w:rsid w:val="00B41A4A"/>
    <w:rsid w:val="00B42316"/>
    <w:rsid w:val="00B42410"/>
    <w:rsid w:val="00B42D9F"/>
    <w:rsid w:val="00B539E5"/>
    <w:rsid w:val="00B553F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39E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A729A"/>
    <w:rsid w:val="00BB056B"/>
    <w:rsid w:val="00BB0DDD"/>
    <w:rsid w:val="00BB2237"/>
    <w:rsid w:val="00BB35D3"/>
    <w:rsid w:val="00BB3BAD"/>
    <w:rsid w:val="00BB3E9D"/>
    <w:rsid w:val="00BB4D4A"/>
    <w:rsid w:val="00BB59CE"/>
    <w:rsid w:val="00BB5D73"/>
    <w:rsid w:val="00BB60D3"/>
    <w:rsid w:val="00BB6B99"/>
    <w:rsid w:val="00BB7190"/>
    <w:rsid w:val="00BB75F3"/>
    <w:rsid w:val="00BC22E0"/>
    <w:rsid w:val="00BC33F9"/>
    <w:rsid w:val="00BC4488"/>
    <w:rsid w:val="00BC503F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2D35"/>
    <w:rsid w:val="00C13147"/>
    <w:rsid w:val="00C174CC"/>
    <w:rsid w:val="00C208B7"/>
    <w:rsid w:val="00C229DE"/>
    <w:rsid w:val="00C2397C"/>
    <w:rsid w:val="00C2562C"/>
    <w:rsid w:val="00C26A15"/>
    <w:rsid w:val="00C303BC"/>
    <w:rsid w:val="00C30444"/>
    <w:rsid w:val="00C31614"/>
    <w:rsid w:val="00C3224A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62C8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1E2"/>
    <w:rsid w:val="00C82669"/>
    <w:rsid w:val="00C8471E"/>
    <w:rsid w:val="00C85885"/>
    <w:rsid w:val="00C9000D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50B"/>
    <w:rsid w:val="00CB3894"/>
    <w:rsid w:val="00CB3B84"/>
    <w:rsid w:val="00CC0278"/>
    <w:rsid w:val="00CC170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1782"/>
    <w:rsid w:val="00D13EAC"/>
    <w:rsid w:val="00D15547"/>
    <w:rsid w:val="00D20857"/>
    <w:rsid w:val="00D208EC"/>
    <w:rsid w:val="00D22333"/>
    <w:rsid w:val="00D237FA"/>
    <w:rsid w:val="00D24881"/>
    <w:rsid w:val="00D24B70"/>
    <w:rsid w:val="00D268DB"/>
    <w:rsid w:val="00D30DAC"/>
    <w:rsid w:val="00D35264"/>
    <w:rsid w:val="00D42347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65CE6"/>
    <w:rsid w:val="00D7507F"/>
    <w:rsid w:val="00D806B8"/>
    <w:rsid w:val="00D82248"/>
    <w:rsid w:val="00D83391"/>
    <w:rsid w:val="00D87D46"/>
    <w:rsid w:val="00D90313"/>
    <w:rsid w:val="00D91B4F"/>
    <w:rsid w:val="00D92ED6"/>
    <w:rsid w:val="00D94003"/>
    <w:rsid w:val="00D94727"/>
    <w:rsid w:val="00D94A75"/>
    <w:rsid w:val="00D95283"/>
    <w:rsid w:val="00DA067D"/>
    <w:rsid w:val="00DA0E92"/>
    <w:rsid w:val="00DA1140"/>
    <w:rsid w:val="00DA1B4F"/>
    <w:rsid w:val="00DA302F"/>
    <w:rsid w:val="00DA6815"/>
    <w:rsid w:val="00DA7FF4"/>
    <w:rsid w:val="00DB3F7D"/>
    <w:rsid w:val="00DB5F2F"/>
    <w:rsid w:val="00DB7047"/>
    <w:rsid w:val="00DC01E9"/>
    <w:rsid w:val="00DC5D8A"/>
    <w:rsid w:val="00DC653D"/>
    <w:rsid w:val="00DC76CD"/>
    <w:rsid w:val="00DC78A0"/>
    <w:rsid w:val="00DD0779"/>
    <w:rsid w:val="00DD1192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655E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29D8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3E58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05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2974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7C4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784"/>
    <w:rsid w:val="00F52F42"/>
    <w:rsid w:val="00F544C9"/>
    <w:rsid w:val="00F56D02"/>
    <w:rsid w:val="00F60498"/>
    <w:rsid w:val="00F607D2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5361"/>
    <w:rsid w:val="00F766E7"/>
    <w:rsid w:val="00F76D67"/>
    <w:rsid w:val="00F77C5F"/>
    <w:rsid w:val="00F81735"/>
    <w:rsid w:val="00F81C1B"/>
    <w:rsid w:val="00F837CB"/>
    <w:rsid w:val="00F91985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4D8"/>
    <w:rsid w:val="00FD1A4D"/>
    <w:rsid w:val="00FD1E3D"/>
    <w:rsid w:val="00FD1E6C"/>
    <w:rsid w:val="00FD203A"/>
    <w:rsid w:val="00FD2C66"/>
    <w:rsid w:val="00FD3C75"/>
    <w:rsid w:val="00FD506C"/>
    <w:rsid w:val="00FD57C0"/>
    <w:rsid w:val="00FD5D6B"/>
    <w:rsid w:val="00FD63F2"/>
    <w:rsid w:val="00FD7734"/>
    <w:rsid w:val="00FE28B5"/>
    <w:rsid w:val="00FE39AC"/>
    <w:rsid w:val="00FE3C10"/>
    <w:rsid w:val="00FE3F1E"/>
    <w:rsid w:val="00FE44A4"/>
    <w:rsid w:val="00FE4D9C"/>
    <w:rsid w:val="00FE5367"/>
    <w:rsid w:val="00FF00B2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56</TotalTime>
  <Pages>10</Pages>
  <Words>1156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5</cp:revision>
  <cp:lastPrinted>2025-05-27T18:59:00Z</cp:lastPrinted>
  <dcterms:created xsi:type="dcterms:W3CDTF">2025-05-13T06:55:00Z</dcterms:created>
  <dcterms:modified xsi:type="dcterms:W3CDTF">2025-05-30T07:24:00Z</dcterms:modified>
</cp:coreProperties>
</file>