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Customer</w:t>
      </w:r>
      <w:r>
        <w:rPr>
          <w:spacing w:val="-15"/>
        </w:rPr>
        <w:t> </w:t>
      </w:r>
      <w:r>
        <w:rPr/>
        <w:t>Journey</w:t>
      </w:r>
      <w:r>
        <w:rPr>
          <w:spacing w:val="-18"/>
        </w:rPr>
        <w:t> </w:t>
      </w:r>
      <w:r>
        <w:rPr>
          <w:spacing w:val="-5"/>
        </w:rPr>
        <w:t>Map</w:t>
      </w:r>
    </w:p>
    <w:p>
      <w:pPr>
        <w:pStyle w:val="BodyText"/>
        <w:spacing w:line="276" w:lineRule="auto" w:before="107"/>
        <w:ind w:left="23"/>
      </w:pPr>
      <w:r>
        <w:rPr/>
        <w:t>The Customer Journey Map visually represents the step-by-step experience of a user interacting with the liver cirrhosis prediction system. It highlights key stages—such as scheduling,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entry,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prediction,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receiving</w:t>
      </w:r>
      <w:r>
        <w:rPr>
          <w:spacing w:val="-4"/>
        </w:rPr>
        <w:t> </w:t>
      </w:r>
      <w:r>
        <w:rPr/>
        <w:t>results—while</w:t>
      </w:r>
      <w:r>
        <w:rPr>
          <w:spacing w:val="-4"/>
        </w:rPr>
        <w:t> </w:t>
      </w:r>
      <w:r>
        <w:rPr/>
        <w:t>identifying</w:t>
      </w:r>
      <w:r>
        <w:rPr>
          <w:spacing w:val="-4"/>
        </w:rPr>
        <w:t> </w:t>
      </w:r>
      <w:r>
        <w:rPr/>
        <w:t>positive experiences, pain points, and opportunities for improvement. This helps developers and stakeholders empathize with the user and refine the solution for better usability and </w:t>
      </w:r>
      <w:r>
        <w:rPr>
          <w:spacing w:val="-2"/>
        </w:rPr>
        <w:t>satisfaction.</w:t>
      </w:r>
    </w:p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1849260</wp:posOffset>
            </wp:positionH>
            <wp:positionV relativeFrom="paragraph">
              <wp:posOffset>196202</wp:posOffset>
            </wp:positionV>
            <wp:extent cx="4253892" cy="2642616"/>
            <wp:effectExtent l="0" t="0" r="0" b="0"/>
            <wp:wrapTopAndBottom/>
            <wp:docPr id="1" name="Image 1" descr="Generated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Generated 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3892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520" w:bottom="280" w:left="1417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23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Kadali</dc:creator>
  <dcterms:created xsi:type="dcterms:W3CDTF">2025-06-28T13:06:54Z</dcterms:created>
  <dcterms:modified xsi:type="dcterms:W3CDTF">2025-06-28T13:06:54Z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2025-06-28T00:00:00Z</vt:filetime>
  </property>
  <property fmtid="{D5CDD505-2E9C-101B-9397-08002B2CF9AE}" pid="5" name="Producer">
    <vt:lpwstr>Microsoft® Word 2021</vt:lpwstr>
  </property>
</Properties>
</file>