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AC62B5" w14:textId="341CDD5D" w:rsidR="00902A94" w:rsidRPr="00D16DC4" w:rsidRDefault="004258FA" w:rsidP="00902A94">
      <w:pPr>
        <w:jc w:val="center"/>
        <w:rPr>
          <w:rFonts w:ascii="Times New Roman" w:hAnsi="Times New Roman" w:cs="Times New Roman"/>
          <w:b/>
          <w:bCs/>
          <w:sz w:val="32"/>
          <w:szCs w:val="32"/>
          <w:u w:val="single"/>
        </w:rPr>
      </w:pPr>
      <w:r w:rsidRPr="00D16DC4">
        <w:rPr>
          <w:rFonts w:ascii="Times New Roman" w:hAnsi="Times New Roman" w:cs="Times New Roman"/>
          <w:b/>
          <w:bCs/>
          <w:sz w:val="32"/>
          <w:szCs w:val="32"/>
          <w:u w:val="single"/>
        </w:rPr>
        <w:t>MP</w:t>
      </w:r>
      <w:r w:rsidR="00A51C9C">
        <w:rPr>
          <w:rFonts w:ascii="Times New Roman" w:hAnsi="Times New Roman" w:cs="Times New Roman"/>
          <w:b/>
          <w:bCs/>
          <w:sz w:val="32"/>
          <w:szCs w:val="32"/>
          <w:u w:val="single"/>
        </w:rPr>
        <w:t>5</w:t>
      </w:r>
      <w:r w:rsidRPr="00D16DC4">
        <w:rPr>
          <w:rFonts w:ascii="Times New Roman" w:hAnsi="Times New Roman" w:cs="Times New Roman"/>
          <w:b/>
          <w:bCs/>
          <w:sz w:val="32"/>
          <w:szCs w:val="32"/>
          <w:u w:val="single"/>
        </w:rPr>
        <w:t xml:space="preserve"> Report</w:t>
      </w:r>
    </w:p>
    <w:p w14:paraId="0C3D6D02" w14:textId="1C4B39BC" w:rsidR="0052311F" w:rsidRDefault="00A51C9C" w:rsidP="0052311F">
      <w:pPr>
        <w:jc w:val="both"/>
        <w:rPr>
          <w:rFonts w:ascii="Times New Roman" w:hAnsi="Times New Roman" w:cs="Times New Roman"/>
        </w:rPr>
      </w:pPr>
      <w:r>
        <w:rPr>
          <w:rFonts w:ascii="Times New Roman" w:hAnsi="Times New Roman" w:cs="Times New Roman"/>
        </w:rPr>
        <w:t>In this project the objective is to implement the Canny edge detector and evaluate its performance across different test images and parameter configurations. Comparisons are made with classical edge detection techniques including Sobel, Roberts, and Zero-Crossing, with a focus on output quality and clarity.</w:t>
      </w:r>
    </w:p>
    <w:p w14:paraId="50F4B37B" w14:textId="0BA7FB8B" w:rsidR="00A51C9C" w:rsidRDefault="00A51C9C" w:rsidP="0052311F">
      <w:pPr>
        <w:jc w:val="both"/>
        <w:rPr>
          <w:rFonts w:ascii="Times New Roman" w:hAnsi="Times New Roman" w:cs="Times New Roman"/>
        </w:rPr>
      </w:pPr>
      <w:r>
        <w:rPr>
          <w:rFonts w:ascii="Times New Roman" w:hAnsi="Times New Roman" w:cs="Times New Roman"/>
        </w:rPr>
        <w:t>For the Canny edge detector, I followed a multi-step approach:</w:t>
      </w:r>
    </w:p>
    <w:p w14:paraId="166491F6" w14:textId="33A8D306" w:rsidR="00A51C9C" w:rsidRDefault="00A51C9C" w:rsidP="00A51C9C">
      <w:pPr>
        <w:pStyle w:val="ListParagraph"/>
        <w:numPr>
          <w:ilvl w:val="0"/>
          <w:numId w:val="13"/>
        </w:numPr>
        <w:jc w:val="both"/>
        <w:rPr>
          <w:rFonts w:ascii="Times New Roman" w:hAnsi="Times New Roman" w:cs="Times New Roman"/>
        </w:rPr>
      </w:pPr>
      <w:r>
        <w:rPr>
          <w:rFonts w:ascii="Times New Roman" w:hAnsi="Times New Roman" w:cs="Times New Roman"/>
        </w:rPr>
        <w:t>Gaussian Smoothing is performed to remove noise.</w:t>
      </w:r>
    </w:p>
    <w:p w14:paraId="1AD8315E" w14:textId="51CCC19F" w:rsidR="00A51C9C" w:rsidRDefault="00A51C9C" w:rsidP="00A51C9C">
      <w:pPr>
        <w:pStyle w:val="ListParagraph"/>
        <w:numPr>
          <w:ilvl w:val="0"/>
          <w:numId w:val="13"/>
        </w:numPr>
        <w:jc w:val="both"/>
        <w:rPr>
          <w:rFonts w:ascii="Times New Roman" w:hAnsi="Times New Roman" w:cs="Times New Roman"/>
        </w:rPr>
      </w:pPr>
      <w:r>
        <w:rPr>
          <w:rFonts w:ascii="Times New Roman" w:hAnsi="Times New Roman" w:cs="Times New Roman"/>
        </w:rPr>
        <w:t>Gradient Computation is performed to detect edges.</w:t>
      </w:r>
    </w:p>
    <w:p w14:paraId="4C87C611" w14:textId="467C6988" w:rsidR="00A51C9C" w:rsidRDefault="00A51C9C" w:rsidP="00A51C9C">
      <w:pPr>
        <w:pStyle w:val="ListParagraph"/>
        <w:numPr>
          <w:ilvl w:val="0"/>
          <w:numId w:val="13"/>
        </w:numPr>
        <w:jc w:val="both"/>
        <w:rPr>
          <w:rFonts w:ascii="Times New Roman" w:hAnsi="Times New Roman" w:cs="Times New Roman"/>
        </w:rPr>
      </w:pPr>
      <w:r>
        <w:rPr>
          <w:rFonts w:ascii="Times New Roman" w:hAnsi="Times New Roman" w:cs="Times New Roman"/>
        </w:rPr>
        <w:t>Non-Maximum Suppression is implemented to thin edges.</w:t>
      </w:r>
    </w:p>
    <w:p w14:paraId="6CA2881E" w14:textId="3626A28C" w:rsidR="00A51C9C" w:rsidRDefault="00A51C9C" w:rsidP="00A51C9C">
      <w:pPr>
        <w:pStyle w:val="ListParagraph"/>
        <w:numPr>
          <w:ilvl w:val="0"/>
          <w:numId w:val="13"/>
        </w:numPr>
        <w:jc w:val="both"/>
        <w:rPr>
          <w:rFonts w:ascii="Times New Roman" w:hAnsi="Times New Roman" w:cs="Times New Roman"/>
        </w:rPr>
      </w:pPr>
      <w:r>
        <w:rPr>
          <w:rFonts w:ascii="Times New Roman" w:hAnsi="Times New Roman" w:cs="Times New Roman"/>
        </w:rPr>
        <w:t>Double Thresholding is done to separate strong and weak edges.</w:t>
      </w:r>
    </w:p>
    <w:p w14:paraId="653A6ACA" w14:textId="151FFB64" w:rsidR="00A51C9C" w:rsidRDefault="00A51C9C" w:rsidP="00A51C9C">
      <w:pPr>
        <w:pStyle w:val="ListParagraph"/>
        <w:numPr>
          <w:ilvl w:val="0"/>
          <w:numId w:val="13"/>
        </w:numPr>
        <w:jc w:val="both"/>
        <w:rPr>
          <w:rFonts w:ascii="Times New Roman" w:hAnsi="Times New Roman" w:cs="Times New Roman"/>
        </w:rPr>
      </w:pPr>
      <w:r>
        <w:rPr>
          <w:rFonts w:ascii="Times New Roman" w:hAnsi="Times New Roman" w:cs="Times New Roman"/>
        </w:rPr>
        <w:t>Finally edge linking (hysteresis) is performed to build continuous contours.</w:t>
      </w:r>
    </w:p>
    <w:p w14:paraId="0709DD3D" w14:textId="3A049175" w:rsidR="00A51C9C" w:rsidRDefault="00A51C9C" w:rsidP="00A51C9C">
      <w:pPr>
        <w:jc w:val="both"/>
        <w:rPr>
          <w:rFonts w:ascii="Times New Roman" w:hAnsi="Times New Roman" w:cs="Times New Roman"/>
        </w:rPr>
      </w:pPr>
      <w:r>
        <w:rPr>
          <w:rFonts w:ascii="Times New Roman" w:hAnsi="Times New Roman" w:cs="Times New Roman"/>
        </w:rPr>
        <w:t xml:space="preserve">The detector was tested finally </w:t>
      </w:r>
      <w:r w:rsidR="008D6077">
        <w:rPr>
          <w:rFonts w:ascii="Times New Roman" w:hAnsi="Times New Roman" w:cs="Times New Roman"/>
        </w:rPr>
        <w:t>using different sigma(smoothing) values and non-edge percentages (threshold tuning) to understand its behavior.</w:t>
      </w:r>
    </w:p>
    <w:p w14:paraId="4AE94C0B" w14:textId="16273752" w:rsidR="00145F94" w:rsidRPr="00145F94" w:rsidRDefault="00145F94" w:rsidP="00A51C9C">
      <w:pPr>
        <w:jc w:val="both"/>
        <w:rPr>
          <w:rFonts w:ascii="Times New Roman" w:hAnsi="Times New Roman" w:cs="Times New Roman"/>
          <w:b/>
          <w:bCs/>
          <w:sz w:val="28"/>
          <w:szCs w:val="28"/>
        </w:rPr>
      </w:pPr>
      <w:r w:rsidRPr="00145F94">
        <w:rPr>
          <w:rFonts w:ascii="Times New Roman" w:hAnsi="Times New Roman" w:cs="Times New Roman"/>
          <w:b/>
          <w:bCs/>
          <w:sz w:val="28"/>
          <w:szCs w:val="28"/>
        </w:rPr>
        <w:t>Results</w:t>
      </w:r>
    </w:p>
    <w:tbl>
      <w:tblPr>
        <w:tblStyle w:val="TableGrid"/>
        <w:tblW w:w="10525" w:type="dxa"/>
        <w:tblLook w:val="04A0" w:firstRow="1" w:lastRow="0" w:firstColumn="1" w:lastColumn="0" w:noHBand="0" w:noVBand="1"/>
      </w:tblPr>
      <w:tblGrid>
        <w:gridCol w:w="1075"/>
        <w:gridCol w:w="1530"/>
        <w:gridCol w:w="2700"/>
        <w:gridCol w:w="1980"/>
        <w:gridCol w:w="3240"/>
      </w:tblGrid>
      <w:tr w:rsidR="008D6077" w14:paraId="0AF7BBB6" w14:textId="77777777" w:rsidTr="007E1B74">
        <w:tc>
          <w:tcPr>
            <w:tcW w:w="1075" w:type="dxa"/>
          </w:tcPr>
          <w:p w14:paraId="25CC5639" w14:textId="79BAA4A3" w:rsidR="008D6077" w:rsidRPr="007E1B74" w:rsidRDefault="008D6077" w:rsidP="007E1B74">
            <w:pPr>
              <w:jc w:val="center"/>
              <w:rPr>
                <w:rFonts w:ascii="Times New Roman" w:hAnsi="Times New Roman" w:cs="Times New Roman"/>
                <w:b/>
                <w:bCs/>
              </w:rPr>
            </w:pPr>
            <w:r w:rsidRPr="007E1B74">
              <w:rPr>
                <w:rFonts w:ascii="Times New Roman" w:hAnsi="Times New Roman" w:cs="Times New Roman"/>
                <w:b/>
                <w:bCs/>
              </w:rPr>
              <w:t>Image</w:t>
            </w:r>
          </w:p>
        </w:tc>
        <w:tc>
          <w:tcPr>
            <w:tcW w:w="1530" w:type="dxa"/>
          </w:tcPr>
          <w:p w14:paraId="2B1491D7" w14:textId="18E74010" w:rsidR="008D6077" w:rsidRPr="007E1B74" w:rsidRDefault="008D6077" w:rsidP="007E1B74">
            <w:pPr>
              <w:jc w:val="center"/>
              <w:rPr>
                <w:rFonts w:ascii="Times New Roman" w:hAnsi="Times New Roman" w:cs="Times New Roman"/>
                <w:b/>
                <w:bCs/>
              </w:rPr>
            </w:pPr>
            <w:r w:rsidRPr="007E1B74">
              <w:rPr>
                <w:rFonts w:ascii="Times New Roman" w:hAnsi="Times New Roman" w:cs="Times New Roman"/>
                <w:b/>
                <w:bCs/>
              </w:rPr>
              <w:t xml:space="preserve">Best Params </w:t>
            </w:r>
            <w:r w:rsidRPr="007E1B74">
              <w:rPr>
                <w:b/>
                <w:bCs/>
              </w:rPr>
              <w:t>(σ</w:t>
            </w:r>
            <w:r w:rsidRPr="007E1B74">
              <w:rPr>
                <w:b/>
                <w:bCs/>
              </w:rPr>
              <w:t>, pct)</w:t>
            </w:r>
          </w:p>
        </w:tc>
        <w:tc>
          <w:tcPr>
            <w:tcW w:w="2700" w:type="dxa"/>
          </w:tcPr>
          <w:p w14:paraId="4F2BA35F" w14:textId="74CE6E8C" w:rsidR="008D6077" w:rsidRPr="007E1B74" w:rsidRDefault="008D6077" w:rsidP="007E1B74">
            <w:pPr>
              <w:jc w:val="center"/>
              <w:rPr>
                <w:rFonts w:ascii="Times New Roman" w:hAnsi="Times New Roman" w:cs="Times New Roman"/>
                <w:b/>
                <w:bCs/>
              </w:rPr>
            </w:pPr>
            <w:r w:rsidRPr="007E1B74">
              <w:rPr>
                <w:rFonts w:ascii="Times New Roman" w:hAnsi="Times New Roman" w:cs="Times New Roman"/>
                <w:b/>
                <w:bCs/>
              </w:rPr>
              <w:t>Canny Result Summary</w:t>
            </w:r>
          </w:p>
        </w:tc>
        <w:tc>
          <w:tcPr>
            <w:tcW w:w="1980" w:type="dxa"/>
          </w:tcPr>
          <w:p w14:paraId="58274B2D" w14:textId="16552162" w:rsidR="008D6077" w:rsidRPr="007E1B74" w:rsidRDefault="008D6077" w:rsidP="007E1B74">
            <w:pPr>
              <w:jc w:val="center"/>
              <w:rPr>
                <w:rFonts w:ascii="Times New Roman" w:hAnsi="Times New Roman" w:cs="Times New Roman"/>
                <w:b/>
                <w:bCs/>
              </w:rPr>
            </w:pPr>
            <w:r w:rsidRPr="007E1B74">
              <w:rPr>
                <w:rFonts w:ascii="Times New Roman" w:hAnsi="Times New Roman" w:cs="Times New Roman"/>
                <w:b/>
                <w:bCs/>
              </w:rPr>
              <w:t>Best Performing Detector</w:t>
            </w:r>
          </w:p>
        </w:tc>
        <w:tc>
          <w:tcPr>
            <w:tcW w:w="3240" w:type="dxa"/>
          </w:tcPr>
          <w:p w14:paraId="767BEB1D" w14:textId="69BF5D14" w:rsidR="008D6077" w:rsidRPr="007E1B74" w:rsidRDefault="008D6077" w:rsidP="007E1B74">
            <w:pPr>
              <w:jc w:val="center"/>
              <w:rPr>
                <w:rFonts w:ascii="Times New Roman" w:hAnsi="Times New Roman" w:cs="Times New Roman"/>
                <w:b/>
                <w:bCs/>
              </w:rPr>
            </w:pPr>
            <w:r w:rsidRPr="007E1B74">
              <w:rPr>
                <w:rFonts w:ascii="Times New Roman" w:hAnsi="Times New Roman" w:cs="Times New Roman"/>
                <w:b/>
                <w:bCs/>
              </w:rPr>
              <w:t>Notes on Zero-Crossing</w:t>
            </w:r>
          </w:p>
        </w:tc>
      </w:tr>
      <w:tr w:rsidR="008D6077" w14:paraId="7E10BBC7" w14:textId="77777777" w:rsidTr="00D66D41">
        <w:trPr>
          <w:trHeight w:val="368"/>
        </w:trPr>
        <w:tc>
          <w:tcPr>
            <w:tcW w:w="1075" w:type="dxa"/>
          </w:tcPr>
          <w:p w14:paraId="5CE8F87A" w14:textId="60B2AF3E" w:rsidR="008D6077" w:rsidRDefault="008D6077" w:rsidP="007E1B74">
            <w:pPr>
              <w:jc w:val="center"/>
              <w:rPr>
                <w:rFonts w:ascii="Times New Roman" w:hAnsi="Times New Roman" w:cs="Times New Roman"/>
              </w:rPr>
            </w:pPr>
            <w:r>
              <w:rPr>
                <w:rFonts w:ascii="Times New Roman" w:hAnsi="Times New Roman" w:cs="Times New Roman"/>
              </w:rPr>
              <w:t>Joy</w:t>
            </w:r>
          </w:p>
        </w:tc>
        <w:tc>
          <w:tcPr>
            <w:tcW w:w="1530" w:type="dxa"/>
          </w:tcPr>
          <w:p w14:paraId="70914579" w14:textId="6A72AD79" w:rsidR="008D6077" w:rsidRDefault="008D6077" w:rsidP="007E1B74">
            <w:pPr>
              <w:jc w:val="center"/>
              <w:rPr>
                <w:rFonts w:ascii="Times New Roman" w:hAnsi="Times New Roman" w:cs="Times New Roman"/>
              </w:rPr>
            </w:pPr>
            <w:r>
              <w:rPr>
                <w:rFonts w:ascii="Times New Roman" w:hAnsi="Times New Roman" w:cs="Times New Roman"/>
              </w:rPr>
              <w:t>1.5, 0,6</w:t>
            </w:r>
          </w:p>
        </w:tc>
        <w:tc>
          <w:tcPr>
            <w:tcW w:w="2700" w:type="dxa"/>
          </w:tcPr>
          <w:p w14:paraId="1023150B" w14:textId="4A1FEC28" w:rsidR="008D6077" w:rsidRDefault="007E1B74" w:rsidP="00140B92">
            <w:pPr>
              <w:jc w:val="both"/>
              <w:rPr>
                <w:rFonts w:ascii="Times New Roman" w:hAnsi="Times New Roman" w:cs="Times New Roman"/>
              </w:rPr>
            </w:pPr>
            <w:r>
              <w:rPr>
                <w:rFonts w:ascii="Times New Roman" w:hAnsi="Times New Roman" w:cs="Times New Roman"/>
              </w:rPr>
              <w:t>Clear edges, balanced detail and noise</w:t>
            </w:r>
          </w:p>
        </w:tc>
        <w:tc>
          <w:tcPr>
            <w:tcW w:w="1980" w:type="dxa"/>
          </w:tcPr>
          <w:p w14:paraId="2CEAF1A2" w14:textId="476F0096" w:rsidR="008D6077" w:rsidRDefault="008D6077" w:rsidP="007E1B74">
            <w:pPr>
              <w:jc w:val="center"/>
              <w:rPr>
                <w:rFonts w:ascii="Times New Roman" w:hAnsi="Times New Roman" w:cs="Times New Roman"/>
              </w:rPr>
            </w:pPr>
            <w:r>
              <w:rPr>
                <w:rFonts w:ascii="Times New Roman" w:hAnsi="Times New Roman" w:cs="Times New Roman"/>
              </w:rPr>
              <w:t>Roberts</w:t>
            </w:r>
          </w:p>
        </w:tc>
        <w:tc>
          <w:tcPr>
            <w:tcW w:w="3240" w:type="dxa"/>
          </w:tcPr>
          <w:p w14:paraId="4C4494E4" w14:textId="2F47C3B9" w:rsidR="008D6077" w:rsidRDefault="007E1B74" w:rsidP="00140B92">
            <w:pPr>
              <w:jc w:val="both"/>
              <w:rPr>
                <w:rFonts w:ascii="Times New Roman" w:hAnsi="Times New Roman" w:cs="Times New Roman"/>
              </w:rPr>
            </w:pPr>
            <w:r>
              <w:rPr>
                <w:rFonts w:ascii="Times New Roman" w:hAnsi="Times New Roman" w:cs="Times New Roman"/>
              </w:rPr>
              <w:t>Too dark, edges poorly defined.</w:t>
            </w:r>
          </w:p>
        </w:tc>
      </w:tr>
      <w:tr w:rsidR="008D6077" w14:paraId="71677660" w14:textId="77777777" w:rsidTr="007E1B74">
        <w:tc>
          <w:tcPr>
            <w:tcW w:w="1075" w:type="dxa"/>
          </w:tcPr>
          <w:p w14:paraId="6300B009" w14:textId="2FDDF9AC" w:rsidR="008D6077" w:rsidRDefault="008D6077" w:rsidP="007E1B74">
            <w:pPr>
              <w:jc w:val="center"/>
              <w:rPr>
                <w:rFonts w:ascii="Times New Roman" w:hAnsi="Times New Roman" w:cs="Times New Roman"/>
              </w:rPr>
            </w:pPr>
            <w:r>
              <w:rPr>
                <w:rFonts w:ascii="Times New Roman" w:hAnsi="Times New Roman" w:cs="Times New Roman"/>
              </w:rPr>
              <w:t>Lena</w:t>
            </w:r>
          </w:p>
        </w:tc>
        <w:tc>
          <w:tcPr>
            <w:tcW w:w="1530" w:type="dxa"/>
          </w:tcPr>
          <w:p w14:paraId="2C6E34F1" w14:textId="08A96B8E" w:rsidR="008D6077" w:rsidRDefault="008D6077" w:rsidP="007E1B74">
            <w:pPr>
              <w:jc w:val="center"/>
              <w:rPr>
                <w:rFonts w:ascii="Times New Roman" w:hAnsi="Times New Roman" w:cs="Times New Roman"/>
              </w:rPr>
            </w:pPr>
            <w:r>
              <w:rPr>
                <w:rFonts w:ascii="Times New Roman" w:hAnsi="Times New Roman" w:cs="Times New Roman"/>
              </w:rPr>
              <w:t>1.5, 0,6</w:t>
            </w:r>
          </w:p>
        </w:tc>
        <w:tc>
          <w:tcPr>
            <w:tcW w:w="2700" w:type="dxa"/>
          </w:tcPr>
          <w:p w14:paraId="1AF1DC11" w14:textId="56792F0B" w:rsidR="008D6077" w:rsidRDefault="007E1B74" w:rsidP="00140B92">
            <w:pPr>
              <w:jc w:val="both"/>
              <w:rPr>
                <w:rFonts w:ascii="Times New Roman" w:hAnsi="Times New Roman" w:cs="Times New Roman"/>
              </w:rPr>
            </w:pPr>
            <w:r>
              <w:rPr>
                <w:rFonts w:ascii="Times New Roman" w:hAnsi="Times New Roman" w:cs="Times New Roman"/>
              </w:rPr>
              <w:t>Smooth facial contours captured well</w:t>
            </w:r>
          </w:p>
        </w:tc>
        <w:tc>
          <w:tcPr>
            <w:tcW w:w="1980" w:type="dxa"/>
          </w:tcPr>
          <w:p w14:paraId="4B943BD6" w14:textId="2EA23208" w:rsidR="008D6077" w:rsidRDefault="008D6077" w:rsidP="007E1B74">
            <w:pPr>
              <w:jc w:val="center"/>
              <w:rPr>
                <w:rFonts w:ascii="Times New Roman" w:hAnsi="Times New Roman" w:cs="Times New Roman"/>
              </w:rPr>
            </w:pPr>
            <w:r>
              <w:rPr>
                <w:rFonts w:ascii="Times New Roman" w:hAnsi="Times New Roman" w:cs="Times New Roman"/>
              </w:rPr>
              <w:t>Roberts</w:t>
            </w:r>
          </w:p>
        </w:tc>
        <w:tc>
          <w:tcPr>
            <w:tcW w:w="3240" w:type="dxa"/>
          </w:tcPr>
          <w:p w14:paraId="10C85B69" w14:textId="4DDC0B0B" w:rsidR="008D6077" w:rsidRDefault="007E1B74" w:rsidP="00140B92">
            <w:pPr>
              <w:jc w:val="both"/>
              <w:rPr>
                <w:rFonts w:ascii="Times New Roman" w:hAnsi="Times New Roman" w:cs="Times New Roman"/>
              </w:rPr>
            </w:pPr>
            <w:r>
              <w:rPr>
                <w:rFonts w:ascii="Times New Roman" w:hAnsi="Times New Roman" w:cs="Times New Roman"/>
              </w:rPr>
              <w:t>Weak output, edges barely visible.</w:t>
            </w:r>
          </w:p>
        </w:tc>
      </w:tr>
      <w:tr w:rsidR="008D6077" w14:paraId="6F8004C8" w14:textId="77777777" w:rsidTr="007E1B74">
        <w:tc>
          <w:tcPr>
            <w:tcW w:w="1075" w:type="dxa"/>
          </w:tcPr>
          <w:p w14:paraId="293539A9" w14:textId="7EAB725A" w:rsidR="008D6077" w:rsidRDefault="008D6077" w:rsidP="007E1B74">
            <w:pPr>
              <w:jc w:val="center"/>
              <w:rPr>
                <w:rFonts w:ascii="Times New Roman" w:hAnsi="Times New Roman" w:cs="Times New Roman"/>
              </w:rPr>
            </w:pPr>
            <w:r>
              <w:rPr>
                <w:rFonts w:ascii="Times New Roman" w:hAnsi="Times New Roman" w:cs="Times New Roman"/>
              </w:rPr>
              <w:t>Pointer</w:t>
            </w:r>
          </w:p>
        </w:tc>
        <w:tc>
          <w:tcPr>
            <w:tcW w:w="1530" w:type="dxa"/>
          </w:tcPr>
          <w:p w14:paraId="79F1DABD" w14:textId="668FE406" w:rsidR="008D6077" w:rsidRDefault="008D6077" w:rsidP="007E1B74">
            <w:pPr>
              <w:jc w:val="center"/>
              <w:rPr>
                <w:rFonts w:ascii="Times New Roman" w:hAnsi="Times New Roman" w:cs="Times New Roman"/>
              </w:rPr>
            </w:pPr>
            <w:r>
              <w:rPr>
                <w:rFonts w:ascii="Times New Roman" w:hAnsi="Times New Roman" w:cs="Times New Roman"/>
              </w:rPr>
              <w:t>1.5, 0,6</w:t>
            </w:r>
          </w:p>
        </w:tc>
        <w:tc>
          <w:tcPr>
            <w:tcW w:w="2700" w:type="dxa"/>
          </w:tcPr>
          <w:p w14:paraId="4E617667" w14:textId="2DEC3C4F" w:rsidR="008D6077" w:rsidRDefault="007E1B74" w:rsidP="00140B92">
            <w:pPr>
              <w:jc w:val="both"/>
              <w:rPr>
                <w:rFonts w:ascii="Times New Roman" w:hAnsi="Times New Roman" w:cs="Times New Roman"/>
              </w:rPr>
            </w:pPr>
            <w:r>
              <w:rPr>
                <w:rFonts w:ascii="Times New Roman" w:hAnsi="Times New Roman" w:cs="Times New Roman"/>
              </w:rPr>
              <w:t xml:space="preserve">Strong pointer outlines, some blue at </w:t>
            </w:r>
            <w:r>
              <w:t>σ</w:t>
            </w:r>
            <w:r>
              <w:t xml:space="preserve"> = 2.0</w:t>
            </w:r>
          </w:p>
        </w:tc>
        <w:tc>
          <w:tcPr>
            <w:tcW w:w="1980" w:type="dxa"/>
          </w:tcPr>
          <w:p w14:paraId="0C081CEC" w14:textId="1F661CAC" w:rsidR="008D6077" w:rsidRDefault="008D6077" w:rsidP="007E1B74">
            <w:pPr>
              <w:jc w:val="center"/>
              <w:rPr>
                <w:rFonts w:ascii="Times New Roman" w:hAnsi="Times New Roman" w:cs="Times New Roman"/>
              </w:rPr>
            </w:pPr>
            <w:r>
              <w:rPr>
                <w:rFonts w:ascii="Times New Roman" w:hAnsi="Times New Roman" w:cs="Times New Roman"/>
              </w:rPr>
              <w:t>Roberts</w:t>
            </w:r>
          </w:p>
        </w:tc>
        <w:tc>
          <w:tcPr>
            <w:tcW w:w="3240" w:type="dxa"/>
          </w:tcPr>
          <w:p w14:paraId="2E4A327F" w14:textId="01B73E5D" w:rsidR="008D6077" w:rsidRDefault="007E1B74" w:rsidP="00140B92">
            <w:pPr>
              <w:jc w:val="both"/>
              <w:rPr>
                <w:rFonts w:ascii="Times New Roman" w:hAnsi="Times New Roman" w:cs="Times New Roman"/>
              </w:rPr>
            </w:pPr>
            <w:r>
              <w:rPr>
                <w:rFonts w:ascii="Times New Roman" w:hAnsi="Times New Roman" w:cs="Times New Roman"/>
              </w:rPr>
              <w:t>Fails to outline key object lines</w:t>
            </w:r>
          </w:p>
        </w:tc>
      </w:tr>
      <w:tr w:rsidR="008D6077" w14:paraId="622944D4" w14:textId="77777777" w:rsidTr="007E1B74">
        <w:tc>
          <w:tcPr>
            <w:tcW w:w="1075" w:type="dxa"/>
          </w:tcPr>
          <w:p w14:paraId="1D4453E9" w14:textId="77ED3ABF" w:rsidR="008D6077" w:rsidRDefault="008D6077" w:rsidP="007E1B74">
            <w:pPr>
              <w:jc w:val="center"/>
              <w:rPr>
                <w:rFonts w:ascii="Times New Roman" w:hAnsi="Times New Roman" w:cs="Times New Roman"/>
              </w:rPr>
            </w:pPr>
            <w:r>
              <w:rPr>
                <w:rFonts w:ascii="Times New Roman" w:hAnsi="Times New Roman" w:cs="Times New Roman"/>
              </w:rPr>
              <w:t>Test</w:t>
            </w:r>
          </w:p>
        </w:tc>
        <w:tc>
          <w:tcPr>
            <w:tcW w:w="1530" w:type="dxa"/>
          </w:tcPr>
          <w:p w14:paraId="6153D0A8" w14:textId="392BB849" w:rsidR="008D6077" w:rsidRDefault="008D6077" w:rsidP="007E1B74">
            <w:pPr>
              <w:jc w:val="center"/>
              <w:rPr>
                <w:rFonts w:ascii="Times New Roman" w:hAnsi="Times New Roman" w:cs="Times New Roman"/>
              </w:rPr>
            </w:pPr>
            <w:r>
              <w:rPr>
                <w:rFonts w:ascii="Times New Roman" w:hAnsi="Times New Roman" w:cs="Times New Roman"/>
              </w:rPr>
              <w:t>1.5, 0,6</w:t>
            </w:r>
          </w:p>
        </w:tc>
        <w:tc>
          <w:tcPr>
            <w:tcW w:w="2700" w:type="dxa"/>
          </w:tcPr>
          <w:p w14:paraId="6778B404" w14:textId="3999720D" w:rsidR="008D6077" w:rsidRDefault="007E1B74" w:rsidP="00140B92">
            <w:pPr>
              <w:jc w:val="both"/>
              <w:rPr>
                <w:rFonts w:ascii="Times New Roman" w:hAnsi="Times New Roman" w:cs="Times New Roman"/>
              </w:rPr>
            </w:pPr>
            <w:r>
              <w:rPr>
                <w:rFonts w:ascii="Times New Roman" w:hAnsi="Times New Roman" w:cs="Times New Roman"/>
              </w:rPr>
              <w:t>Structured, thin edges across features.</w:t>
            </w:r>
          </w:p>
        </w:tc>
        <w:tc>
          <w:tcPr>
            <w:tcW w:w="1980" w:type="dxa"/>
          </w:tcPr>
          <w:p w14:paraId="1C9EE861" w14:textId="76A2F8E6" w:rsidR="008D6077" w:rsidRDefault="008D6077" w:rsidP="007E1B74">
            <w:pPr>
              <w:jc w:val="center"/>
              <w:rPr>
                <w:rFonts w:ascii="Times New Roman" w:hAnsi="Times New Roman" w:cs="Times New Roman"/>
              </w:rPr>
            </w:pPr>
            <w:r>
              <w:rPr>
                <w:rFonts w:ascii="Times New Roman" w:hAnsi="Times New Roman" w:cs="Times New Roman"/>
              </w:rPr>
              <w:t>Roberts</w:t>
            </w:r>
          </w:p>
        </w:tc>
        <w:tc>
          <w:tcPr>
            <w:tcW w:w="3240" w:type="dxa"/>
          </w:tcPr>
          <w:p w14:paraId="17458C6F" w14:textId="2E3D2884" w:rsidR="008D6077" w:rsidRDefault="007E1B74" w:rsidP="00140B92">
            <w:pPr>
              <w:jc w:val="both"/>
              <w:rPr>
                <w:rFonts w:ascii="Times New Roman" w:hAnsi="Times New Roman" w:cs="Times New Roman"/>
              </w:rPr>
            </w:pPr>
            <w:r>
              <w:rPr>
                <w:rFonts w:ascii="Times New Roman" w:hAnsi="Times New Roman" w:cs="Times New Roman"/>
              </w:rPr>
              <w:t>Lacks contrast, misshapen edges.</w:t>
            </w:r>
          </w:p>
        </w:tc>
      </w:tr>
    </w:tbl>
    <w:p w14:paraId="1B27BACF" w14:textId="015BA9D1" w:rsidR="009925A1" w:rsidRDefault="009925A1" w:rsidP="00140B92">
      <w:pPr>
        <w:jc w:val="both"/>
        <w:rPr>
          <w:rFonts w:ascii="Times New Roman" w:hAnsi="Times New Roman" w:cs="Times New Roman"/>
        </w:rPr>
      </w:pPr>
    </w:p>
    <w:p w14:paraId="0926879D" w14:textId="051AE604" w:rsidR="007E1B74" w:rsidRPr="00145F94" w:rsidRDefault="007E1B74" w:rsidP="00140B92">
      <w:pPr>
        <w:jc w:val="both"/>
        <w:rPr>
          <w:rFonts w:ascii="Times New Roman" w:hAnsi="Times New Roman" w:cs="Times New Roman"/>
          <w:b/>
          <w:bCs/>
        </w:rPr>
      </w:pPr>
      <w:r w:rsidRPr="00145F94">
        <w:rPr>
          <w:rFonts w:ascii="Times New Roman" w:hAnsi="Times New Roman" w:cs="Times New Roman"/>
          <w:b/>
          <w:bCs/>
        </w:rPr>
        <w:t>Comparative Analysis</w:t>
      </w:r>
    </w:p>
    <w:p w14:paraId="60FA4577" w14:textId="4CF9B9E0" w:rsidR="007E1B74" w:rsidRPr="00D66D41" w:rsidRDefault="007E1B74" w:rsidP="007E1B74">
      <w:pPr>
        <w:pStyle w:val="ListParagraph"/>
        <w:numPr>
          <w:ilvl w:val="0"/>
          <w:numId w:val="14"/>
        </w:numPr>
        <w:jc w:val="both"/>
        <w:rPr>
          <w:rFonts w:ascii="Times New Roman" w:hAnsi="Times New Roman" w:cs="Times New Roman"/>
          <w:b/>
          <w:bCs/>
        </w:rPr>
      </w:pPr>
      <w:r w:rsidRPr="007E1B74">
        <w:rPr>
          <w:rFonts w:ascii="Times New Roman" w:hAnsi="Times New Roman" w:cs="Times New Roman"/>
          <w:b/>
          <w:bCs/>
        </w:rPr>
        <w:t>Canny:</w:t>
      </w:r>
      <w:r w:rsidR="00D66D41">
        <w:rPr>
          <w:rFonts w:ascii="Times New Roman" w:hAnsi="Times New Roman" w:cs="Times New Roman"/>
          <w:b/>
          <w:bCs/>
        </w:rPr>
        <w:t xml:space="preserve"> </w:t>
      </w:r>
      <w:r w:rsidR="00D66D41">
        <w:rPr>
          <w:rFonts w:ascii="Times New Roman" w:hAnsi="Times New Roman" w:cs="Times New Roman"/>
        </w:rPr>
        <w:t>Strong and balanced across most tests but sensitive to parameter tuning.</w:t>
      </w:r>
    </w:p>
    <w:p w14:paraId="337E0F86" w14:textId="3D096031" w:rsidR="00D66D41" w:rsidRPr="00D66D41" w:rsidRDefault="00D66D41" w:rsidP="007E1B74">
      <w:pPr>
        <w:pStyle w:val="ListParagraph"/>
        <w:numPr>
          <w:ilvl w:val="0"/>
          <w:numId w:val="14"/>
        </w:numPr>
        <w:jc w:val="both"/>
        <w:rPr>
          <w:rFonts w:ascii="Times New Roman" w:hAnsi="Times New Roman" w:cs="Times New Roman"/>
          <w:b/>
          <w:bCs/>
        </w:rPr>
      </w:pPr>
      <w:r>
        <w:rPr>
          <w:rFonts w:ascii="Times New Roman" w:hAnsi="Times New Roman" w:cs="Times New Roman"/>
          <w:b/>
          <w:bCs/>
        </w:rPr>
        <w:t>Roberts:</w:t>
      </w:r>
      <w:r w:rsidR="00145F94">
        <w:rPr>
          <w:rFonts w:ascii="Times New Roman" w:hAnsi="Times New Roman" w:cs="Times New Roman"/>
          <w:b/>
          <w:bCs/>
        </w:rPr>
        <w:t xml:space="preserve"> </w:t>
      </w:r>
      <w:r w:rsidR="00145F94">
        <w:rPr>
          <w:rFonts w:ascii="Times New Roman" w:hAnsi="Times New Roman" w:cs="Times New Roman"/>
        </w:rPr>
        <w:t xml:space="preserve">Surprisingly </w:t>
      </w:r>
      <w:r w:rsidR="00145F94" w:rsidRPr="00145F94">
        <w:rPr>
          <w:rFonts w:ascii="Times New Roman" w:hAnsi="Times New Roman" w:cs="Times New Roman"/>
        </w:rPr>
        <w:t>produced the sharpest and clearest results across all images.</w:t>
      </w:r>
    </w:p>
    <w:p w14:paraId="7A4E7CF7" w14:textId="77E82E1B" w:rsidR="00D66D41" w:rsidRDefault="00D66D41" w:rsidP="007E1B74">
      <w:pPr>
        <w:pStyle w:val="ListParagraph"/>
        <w:numPr>
          <w:ilvl w:val="0"/>
          <w:numId w:val="14"/>
        </w:numPr>
        <w:jc w:val="both"/>
        <w:rPr>
          <w:rFonts w:ascii="Times New Roman" w:hAnsi="Times New Roman" w:cs="Times New Roman"/>
          <w:b/>
          <w:bCs/>
        </w:rPr>
      </w:pPr>
      <w:r w:rsidRPr="00D66D41">
        <w:rPr>
          <w:rFonts w:ascii="Times New Roman" w:hAnsi="Times New Roman" w:cs="Times New Roman"/>
          <w:b/>
          <w:bCs/>
        </w:rPr>
        <w:t>Sobel:</w:t>
      </w:r>
      <w:r w:rsidR="00145F94">
        <w:rPr>
          <w:rFonts w:ascii="Times New Roman" w:hAnsi="Times New Roman" w:cs="Times New Roman"/>
          <w:b/>
          <w:bCs/>
        </w:rPr>
        <w:t xml:space="preserve"> </w:t>
      </w:r>
      <w:r w:rsidR="00145F94" w:rsidRPr="00145F94">
        <w:rPr>
          <w:rFonts w:ascii="Times New Roman" w:hAnsi="Times New Roman" w:cs="Times New Roman"/>
        </w:rPr>
        <w:t>Edges appeared thick and noisy in low-sigma cases.</w:t>
      </w:r>
    </w:p>
    <w:p w14:paraId="23FC14DD" w14:textId="3041F517" w:rsidR="00D66D41" w:rsidRDefault="00D66D41" w:rsidP="007E1B74">
      <w:pPr>
        <w:pStyle w:val="ListParagraph"/>
        <w:numPr>
          <w:ilvl w:val="0"/>
          <w:numId w:val="14"/>
        </w:numPr>
        <w:jc w:val="both"/>
        <w:rPr>
          <w:rFonts w:ascii="Times New Roman" w:hAnsi="Times New Roman" w:cs="Times New Roman"/>
          <w:b/>
          <w:bCs/>
        </w:rPr>
      </w:pPr>
      <w:r>
        <w:rPr>
          <w:rFonts w:ascii="Times New Roman" w:hAnsi="Times New Roman" w:cs="Times New Roman"/>
          <w:b/>
          <w:bCs/>
        </w:rPr>
        <w:t>Zero Crossing:</w:t>
      </w:r>
      <w:r w:rsidR="00145F94">
        <w:rPr>
          <w:rFonts w:ascii="Times New Roman" w:hAnsi="Times New Roman" w:cs="Times New Roman"/>
          <w:b/>
          <w:bCs/>
        </w:rPr>
        <w:t xml:space="preserve"> </w:t>
      </w:r>
      <w:r w:rsidR="00145F94" w:rsidRPr="00145F94">
        <w:rPr>
          <w:rFonts w:ascii="Times New Roman" w:hAnsi="Times New Roman" w:cs="Times New Roman"/>
        </w:rPr>
        <w:t>Consistently underperformed with dim, vague edge outlines.</w:t>
      </w:r>
    </w:p>
    <w:p w14:paraId="2CF78CDE" w14:textId="6BDF5513" w:rsidR="00D66D41" w:rsidRPr="00D66D41" w:rsidRDefault="00D66D41" w:rsidP="00D66D41">
      <w:pPr>
        <w:jc w:val="both"/>
        <w:rPr>
          <w:rFonts w:ascii="Times New Roman" w:hAnsi="Times New Roman" w:cs="Times New Roman"/>
        </w:rPr>
      </w:pPr>
      <w:r>
        <w:rPr>
          <w:rFonts w:ascii="Times New Roman" w:hAnsi="Times New Roman" w:cs="Times New Roman"/>
        </w:rPr>
        <w:t>The canny edge detector, when tuned correctly (sigma =1.5, non ed</w:t>
      </w:r>
      <w:proofErr w:type="spellStart"/>
      <w:r>
        <w:rPr>
          <w:rFonts w:ascii="Times New Roman" w:hAnsi="Times New Roman" w:cs="Times New Roman"/>
        </w:rPr>
        <w:t>ge</w:t>
      </w:r>
      <w:proofErr w:type="spellEnd"/>
      <w:r>
        <w:rPr>
          <w:rFonts w:ascii="Times New Roman" w:hAnsi="Times New Roman" w:cs="Times New Roman"/>
        </w:rPr>
        <w:t xml:space="preserve"> percentages = 0.6), provided reliable and clean edge maps. However, in this </w:t>
      </w:r>
      <w:r w:rsidRPr="00D66D41">
        <w:rPr>
          <w:rFonts w:ascii="Times New Roman" w:hAnsi="Times New Roman" w:cs="Times New Roman"/>
        </w:rPr>
        <w:t>specific test suite, Roberts outperformed Canny in final output quality, producing sharper and more visually accurate contours. The experiment highlights the importance of parameter tuning and the strengths of older detectors in specific cases.</w:t>
      </w:r>
      <w:r>
        <w:rPr>
          <w:rFonts w:ascii="Times New Roman" w:hAnsi="Times New Roman" w:cs="Times New Roman"/>
        </w:rPr>
        <w:t xml:space="preserve"> Although it depends on the </w:t>
      </w:r>
      <w:r w:rsidR="00145F94">
        <w:rPr>
          <w:rFonts w:ascii="Times New Roman" w:hAnsi="Times New Roman" w:cs="Times New Roman"/>
        </w:rPr>
        <w:t>requirement for the system or user.</w:t>
      </w:r>
    </w:p>
    <w:sectPr w:rsidR="00D66D41" w:rsidRPr="00D66D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8438F6"/>
    <w:multiLevelType w:val="hybridMultilevel"/>
    <w:tmpl w:val="CCFEA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AD564E"/>
    <w:multiLevelType w:val="hybridMultilevel"/>
    <w:tmpl w:val="C5C25362"/>
    <w:lvl w:ilvl="0" w:tplc="0ADE356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676A7E"/>
    <w:multiLevelType w:val="hybridMultilevel"/>
    <w:tmpl w:val="56C8A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F44B5F"/>
    <w:multiLevelType w:val="hybridMultilevel"/>
    <w:tmpl w:val="A1442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7E2744"/>
    <w:multiLevelType w:val="hybridMultilevel"/>
    <w:tmpl w:val="99B2DF7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59F705D"/>
    <w:multiLevelType w:val="hybridMultilevel"/>
    <w:tmpl w:val="1F545B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6C086E"/>
    <w:multiLevelType w:val="hybridMultilevel"/>
    <w:tmpl w:val="1B2CD706"/>
    <w:lvl w:ilvl="0" w:tplc="0ADE356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112810"/>
    <w:multiLevelType w:val="hybridMultilevel"/>
    <w:tmpl w:val="0A1E733E"/>
    <w:lvl w:ilvl="0" w:tplc="B54A480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B827E6"/>
    <w:multiLevelType w:val="hybridMultilevel"/>
    <w:tmpl w:val="A5F89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D5487D"/>
    <w:multiLevelType w:val="hybridMultilevel"/>
    <w:tmpl w:val="6750D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98560D"/>
    <w:multiLevelType w:val="hybridMultilevel"/>
    <w:tmpl w:val="C0C003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070727D"/>
    <w:multiLevelType w:val="hybridMultilevel"/>
    <w:tmpl w:val="84CE5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46844F3"/>
    <w:multiLevelType w:val="hybridMultilevel"/>
    <w:tmpl w:val="BB542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AAE26A2"/>
    <w:multiLevelType w:val="hybridMultilevel"/>
    <w:tmpl w:val="9ED26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257992">
    <w:abstractNumId w:val="5"/>
  </w:num>
  <w:num w:numId="2" w16cid:durableId="1729838420">
    <w:abstractNumId w:val="4"/>
  </w:num>
  <w:num w:numId="3" w16cid:durableId="1438254263">
    <w:abstractNumId w:val="1"/>
  </w:num>
  <w:num w:numId="4" w16cid:durableId="270867719">
    <w:abstractNumId w:val="8"/>
  </w:num>
  <w:num w:numId="5" w16cid:durableId="1483816342">
    <w:abstractNumId w:val="9"/>
  </w:num>
  <w:num w:numId="6" w16cid:durableId="2040547679">
    <w:abstractNumId w:val="6"/>
  </w:num>
  <w:num w:numId="7" w16cid:durableId="1688602873">
    <w:abstractNumId w:val="12"/>
  </w:num>
  <w:num w:numId="8" w16cid:durableId="2073460577">
    <w:abstractNumId w:val="0"/>
  </w:num>
  <w:num w:numId="9" w16cid:durableId="2045715431">
    <w:abstractNumId w:val="2"/>
  </w:num>
  <w:num w:numId="10" w16cid:durableId="1809591781">
    <w:abstractNumId w:val="7"/>
  </w:num>
  <w:num w:numId="11" w16cid:durableId="1500659848">
    <w:abstractNumId w:val="11"/>
  </w:num>
  <w:num w:numId="12" w16cid:durableId="586811851">
    <w:abstractNumId w:val="10"/>
  </w:num>
  <w:num w:numId="13" w16cid:durableId="94330048">
    <w:abstractNumId w:val="13"/>
  </w:num>
  <w:num w:numId="14" w16cid:durableId="15183507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8FA"/>
    <w:rsid w:val="00083B4B"/>
    <w:rsid w:val="00140B92"/>
    <w:rsid w:val="00145F94"/>
    <w:rsid w:val="002A20BB"/>
    <w:rsid w:val="00393F36"/>
    <w:rsid w:val="004258FA"/>
    <w:rsid w:val="0052311F"/>
    <w:rsid w:val="005A4F0B"/>
    <w:rsid w:val="005B7FC0"/>
    <w:rsid w:val="005F0EC2"/>
    <w:rsid w:val="007675EA"/>
    <w:rsid w:val="007E1B74"/>
    <w:rsid w:val="008D6077"/>
    <w:rsid w:val="00902A94"/>
    <w:rsid w:val="0091213C"/>
    <w:rsid w:val="009925A1"/>
    <w:rsid w:val="00A51C9C"/>
    <w:rsid w:val="00AB493A"/>
    <w:rsid w:val="00B54D97"/>
    <w:rsid w:val="00BC7BDE"/>
    <w:rsid w:val="00CC3899"/>
    <w:rsid w:val="00CD2125"/>
    <w:rsid w:val="00D16DC4"/>
    <w:rsid w:val="00D66D41"/>
    <w:rsid w:val="00EB192B"/>
    <w:rsid w:val="00EC3093"/>
    <w:rsid w:val="00F208FC"/>
    <w:rsid w:val="00F67BA5"/>
    <w:rsid w:val="00FD28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33C997"/>
  <w15:chartTrackingRefBased/>
  <w15:docId w15:val="{834CD1DC-3C8A-DA47-994D-B6A43E1DC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58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258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58F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58F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58F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58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58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58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58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58F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258F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58F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58F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58F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58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58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58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58FA"/>
    <w:rPr>
      <w:rFonts w:eastAsiaTheme="majorEastAsia" w:cstheme="majorBidi"/>
      <w:color w:val="272727" w:themeColor="text1" w:themeTint="D8"/>
    </w:rPr>
  </w:style>
  <w:style w:type="paragraph" w:styleId="Title">
    <w:name w:val="Title"/>
    <w:basedOn w:val="Normal"/>
    <w:next w:val="Normal"/>
    <w:link w:val="TitleChar"/>
    <w:uiPriority w:val="10"/>
    <w:qFormat/>
    <w:rsid w:val="004258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58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58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58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58FA"/>
    <w:pPr>
      <w:spacing w:before="160"/>
      <w:jc w:val="center"/>
    </w:pPr>
    <w:rPr>
      <w:i/>
      <w:iCs/>
      <w:color w:val="404040" w:themeColor="text1" w:themeTint="BF"/>
    </w:rPr>
  </w:style>
  <w:style w:type="character" w:customStyle="1" w:styleId="QuoteChar">
    <w:name w:val="Quote Char"/>
    <w:basedOn w:val="DefaultParagraphFont"/>
    <w:link w:val="Quote"/>
    <w:uiPriority w:val="29"/>
    <w:rsid w:val="004258FA"/>
    <w:rPr>
      <w:i/>
      <w:iCs/>
      <w:color w:val="404040" w:themeColor="text1" w:themeTint="BF"/>
    </w:rPr>
  </w:style>
  <w:style w:type="paragraph" w:styleId="ListParagraph">
    <w:name w:val="List Paragraph"/>
    <w:basedOn w:val="Normal"/>
    <w:uiPriority w:val="34"/>
    <w:qFormat/>
    <w:rsid w:val="004258FA"/>
    <w:pPr>
      <w:ind w:left="720"/>
      <w:contextualSpacing/>
    </w:pPr>
  </w:style>
  <w:style w:type="character" w:styleId="IntenseEmphasis">
    <w:name w:val="Intense Emphasis"/>
    <w:basedOn w:val="DefaultParagraphFont"/>
    <w:uiPriority w:val="21"/>
    <w:qFormat/>
    <w:rsid w:val="004258FA"/>
    <w:rPr>
      <w:i/>
      <w:iCs/>
      <w:color w:val="0F4761" w:themeColor="accent1" w:themeShade="BF"/>
    </w:rPr>
  </w:style>
  <w:style w:type="paragraph" w:styleId="IntenseQuote">
    <w:name w:val="Intense Quote"/>
    <w:basedOn w:val="Normal"/>
    <w:next w:val="Normal"/>
    <w:link w:val="IntenseQuoteChar"/>
    <w:uiPriority w:val="30"/>
    <w:qFormat/>
    <w:rsid w:val="004258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58FA"/>
    <w:rPr>
      <w:i/>
      <w:iCs/>
      <w:color w:val="0F4761" w:themeColor="accent1" w:themeShade="BF"/>
    </w:rPr>
  </w:style>
  <w:style w:type="character" w:styleId="IntenseReference">
    <w:name w:val="Intense Reference"/>
    <w:basedOn w:val="DefaultParagraphFont"/>
    <w:uiPriority w:val="32"/>
    <w:qFormat/>
    <w:rsid w:val="004258FA"/>
    <w:rPr>
      <w:b/>
      <w:bCs/>
      <w:smallCaps/>
      <w:color w:val="0F4761" w:themeColor="accent1" w:themeShade="BF"/>
      <w:spacing w:val="5"/>
    </w:rPr>
  </w:style>
  <w:style w:type="table" w:styleId="TableGrid">
    <w:name w:val="Table Grid"/>
    <w:basedOn w:val="TableNormal"/>
    <w:uiPriority w:val="39"/>
    <w:rsid w:val="00D16D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311</Words>
  <Characters>1775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Kartheek Konam</dc:creator>
  <cp:keywords/>
  <dc:description/>
  <cp:lastModifiedBy>Pavan Kartheek Konam</cp:lastModifiedBy>
  <cp:revision>3</cp:revision>
  <cp:lastPrinted>2025-04-17T23:36:00Z</cp:lastPrinted>
  <dcterms:created xsi:type="dcterms:W3CDTF">2025-04-30T19:33:00Z</dcterms:created>
  <dcterms:modified xsi:type="dcterms:W3CDTF">2025-04-30T20:18:00Z</dcterms:modified>
</cp:coreProperties>
</file>