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8851" w:tblpY="-40"/>
        <w:tblW w:w="0" w:type="auto"/>
        <w:tblLook w:val="04A0" w:firstRow="1" w:lastRow="0" w:firstColumn="1" w:lastColumn="0" w:noHBand="0" w:noVBand="1"/>
      </w:tblPr>
      <w:tblGrid>
        <w:gridCol w:w="496"/>
        <w:gridCol w:w="479"/>
      </w:tblGrid>
      <w:tr w:rsidR="00CB7D2D" w14:paraId="023F90C1" w14:textId="77777777" w:rsidTr="00CB7D2D">
        <w:trPr>
          <w:trHeight w:val="270"/>
        </w:trPr>
        <w:tc>
          <w:tcPr>
            <w:tcW w:w="479" w:type="dxa"/>
          </w:tcPr>
          <w:p w14:paraId="48D94EEE" w14:textId="3D9DB524" w:rsidR="00CB7D2D" w:rsidRPr="00CB7D2D" w:rsidRDefault="00CB7D2D" w:rsidP="00CB7D2D">
            <w:pPr>
              <w:pStyle w:val="NormalWeb"/>
              <w:spacing w:before="0" w:beforeAutospacing="0" w:after="0" w:afterAutospacing="0"/>
              <w:jc w:val="center"/>
              <w:rPr>
                <w:rFonts w:eastAsia="+mn-ea"/>
                <w:b/>
                <w:bCs/>
                <w:color w:val="000000"/>
                <w:kern w:val="24"/>
                <w:sz w:val="28"/>
                <w:szCs w:val="28"/>
                <w:lang w:val="en-US"/>
              </w:rPr>
            </w:pPr>
            <w:r>
              <w:rPr>
                <w:rFonts w:eastAsia="+mn-ea"/>
                <w:b/>
                <w:bCs/>
                <w:color w:val="000000"/>
                <w:kern w:val="24"/>
                <w:sz w:val="28"/>
                <w:szCs w:val="28"/>
                <w:lang w:val="en-US"/>
              </w:rPr>
              <w:t>1</w:t>
            </w:r>
            <w:r w:rsidRPr="00CB7D2D">
              <w:rPr>
                <w:rFonts w:eastAsia="+mn-ea"/>
                <w:b/>
                <w:bCs/>
                <w:color w:val="000000"/>
                <w:kern w:val="24"/>
                <w:sz w:val="28"/>
                <w:szCs w:val="28"/>
                <w:lang w:val="en-US"/>
              </w:rPr>
              <w:t>2</w:t>
            </w:r>
          </w:p>
        </w:tc>
        <w:tc>
          <w:tcPr>
            <w:tcW w:w="479" w:type="dxa"/>
          </w:tcPr>
          <w:p w14:paraId="53B5D880" w14:textId="77777777" w:rsidR="00CB7D2D" w:rsidRPr="00CB7D2D" w:rsidRDefault="00CB7D2D" w:rsidP="00CB7D2D">
            <w:pPr>
              <w:pStyle w:val="NormalWeb"/>
              <w:spacing w:before="0" w:beforeAutospacing="0" w:after="0" w:afterAutospacing="0"/>
              <w:jc w:val="center"/>
              <w:rPr>
                <w:rFonts w:eastAsia="+mn-ea"/>
                <w:b/>
                <w:bCs/>
                <w:color w:val="000000"/>
                <w:kern w:val="24"/>
                <w:sz w:val="28"/>
                <w:szCs w:val="28"/>
                <w:lang w:val="en-US"/>
              </w:rPr>
            </w:pPr>
            <w:r w:rsidRPr="00CB7D2D">
              <w:rPr>
                <w:rFonts w:eastAsia="+mn-ea"/>
                <w:b/>
                <w:bCs/>
                <w:color w:val="000000"/>
                <w:kern w:val="24"/>
                <w:sz w:val="28"/>
                <w:szCs w:val="28"/>
                <w:lang w:val="en-US"/>
              </w:rPr>
              <w:t>A</w:t>
            </w:r>
          </w:p>
        </w:tc>
      </w:tr>
    </w:tbl>
    <w:p w14:paraId="2B57E270" w14:textId="658BC1FB" w:rsidR="00CB7D2D" w:rsidRDefault="00CB7D2D" w:rsidP="00AB3856">
      <w:pPr>
        <w:pStyle w:val="NormalWeb"/>
        <w:spacing w:before="0" w:beforeAutospacing="0" w:after="0" w:afterAutospacing="0"/>
        <w:jc w:val="center"/>
        <w:rPr>
          <w:rFonts w:eastAsia="+mn-ea"/>
          <w:b/>
          <w:bCs/>
          <w:color w:val="000000"/>
          <w:kern w:val="24"/>
          <w:sz w:val="40"/>
          <w:szCs w:val="40"/>
          <w:lang w:val="en-US"/>
        </w:rPr>
      </w:pPr>
      <w:r>
        <w:rPr>
          <w:rFonts w:eastAsia="+mn-ea"/>
          <w:b/>
          <w:bCs/>
          <w:color w:val="000000"/>
          <w:kern w:val="24"/>
          <w:sz w:val="40"/>
          <w:szCs w:val="40"/>
          <w:lang w:val="en-US"/>
        </w:rPr>
        <w:tab/>
      </w:r>
      <w:r>
        <w:rPr>
          <w:rFonts w:eastAsia="+mn-ea"/>
          <w:b/>
          <w:bCs/>
          <w:color w:val="000000"/>
          <w:kern w:val="24"/>
          <w:sz w:val="40"/>
          <w:szCs w:val="40"/>
          <w:lang w:val="en-US"/>
        </w:rPr>
        <w:tab/>
      </w:r>
      <w:r>
        <w:rPr>
          <w:rFonts w:eastAsia="+mn-ea"/>
          <w:b/>
          <w:bCs/>
          <w:color w:val="000000"/>
          <w:kern w:val="24"/>
          <w:sz w:val="40"/>
          <w:szCs w:val="40"/>
          <w:lang w:val="en-US"/>
        </w:rPr>
        <w:tab/>
      </w:r>
      <w:r>
        <w:rPr>
          <w:rFonts w:eastAsia="+mn-ea"/>
          <w:b/>
          <w:bCs/>
          <w:color w:val="000000"/>
          <w:kern w:val="24"/>
          <w:sz w:val="40"/>
          <w:szCs w:val="40"/>
          <w:lang w:val="en-US"/>
        </w:rPr>
        <w:tab/>
      </w:r>
      <w:r>
        <w:rPr>
          <w:rFonts w:eastAsia="+mn-ea"/>
          <w:b/>
          <w:bCs/>
          <w:color w:val="000000"/>
          <w:kern w:val="24"/>
          <w:sz w:val="40"/>
          <w:szCs w:val="40"/>
          <w:lang w:val="en-US"/>
        </w:rPr>
        <w:tab/>
      </w:r>
      <w:r>
        <w:rPr>
          <w:rFonts w:eastAsia="+mn-ea"/>
          <w:b/>
          <w:bCs/>
          <w:color w:val="000000"/>
          <w:kern w:val="24"/>
          <w:sz w:val="40"/>
          <w:szCs w:val="40"/>
          <w:lang w:val="en-US"/>
        </w:rPr>
        <w:tab/>
        <w:t xml:space="preserve">       </w:t>
      </w:r>
      <w:r w:rsidRPr="00CB7D2D">
        <w:rPr>
          <w:rFonts w:eastAsia="+mn-ea"/>
          <w:b/>
          <w:bCs/>
          <w:color w:val="000000"/>
          <w:kern w:val="24"/>
          <w:sz w:val="28"/>
          <w:szCs w:val="28"/>
          <w:lang w:val="en-US"/>
        </w:rPr>
        <w:t>Batch No &amp; Sec:</w:t>
      </w:r>
    </w:p>
    <w:p w14:paraId="2CE4434C" w14:textId="77777777" w:rsidR="00CB7D2D" w:rsidRDefault="00CB7D2D" w:rsidP="00AB3856">
      <w:pPr>
        <w:pStyle w:val="NormalWeb"/>
        <w:spacing w:before="0" w:beforeAutospacing="0" w:after="0" w:afterAutospacing="0"/>
        <w:jc w:val="center"/>
        <w:rPr>
          <w:rFonts w:eastAsia="+mn-ea"/>
          <w:b/>
          <w:bCs/>
          <w:color w:val="000000"/>
          <w:kern w:val="24"/>
          <w:sz w:val="40"/>
          <w:szCs w:val="40"/>
          <w:lang w:val="en-US"/>
        </w:rPr>
      </w:pPr>
    </w:p>
    <w:p w14:paraId="0E214BEA" w14:textId="6654B44A" w:rsidR="00AB3856" w:rsidRDefault="00C7273F" w:rsidP="00AB3856">
      <w:pPr>
        <w:pStyle w:val="NormalWeb"/>
        <w:spacing w:before="0" w:beforeAutospacing="0" w:after="0" w:afterAutospacing="0"/>
        <w:jc w:val="center"/>
        <w:rPr>
          <w:rFonts w:eastAsia="+mn-ea"/>
          <w:b/>
          <w:bCs/>
          <w:color w:val="000000"/>
          <w:kern w:val="24"/>
          <w:sz w:val="40"/>
          <w:szCs w:val="40"/>
          <w:lang w:val="en-US"/>
        </w:rPr>
      </w:pPr>
      <w:r>
        <w:rPr>
          <w:rFonts w:eastAsia="+mn-ea"/>
          <w:b/>
          <w:bCs/>
          <w:color w:val="000000"/>
          <w:kern w:val="24"/>
          <w:sz w:val="40"/>
          <w:szCs w:val="40"/>
          <w:lang w:val="en-US"/>
        </w:rPr>
        <w:t>Encoding in Article as a Supervised learning Estimator for Fake News Article Through Natural Language Processing</w:t>
      </w:r>
    </w:p>
    <w:p w14:paraId="5E7B36C1" w14:textId="0CA626E4" w:rsidR="00AB3856" w:rsidRDefault="00AB3856" w:rsidP="00AB3856">
      <w:pPr>
        <w:pStyle w:val="NormalWeb"/>
        <w:tabs>
          <w:tab w:val="left" w:pos="7275"/>
        </w:tabs>
        <w:spacing w:before="0" w:beforeAutospacing="0" w:after="0" w:afterAutospacing="0"/>
        <w:rPr>
          <w:rFonts w:eastAsia="+mn-ea"/>
          <w:b/>
          <w:bCs/>
          <w:color w:val="000000"/>
          <w:kern w:val="24"/>
          <w:sz w:val="40"/>
          <w:szCs w:val="40"/>
          <w:lang w:val="en-US"/>
        </w:rPr>
      </w:pPr>
    </w:p>
    <w:p w14:paraId="79465755" w14:textId="0C2F930B" w:rsidR="00AB3856" w:rsidRDefault="00AB3856" w:rsidP="00AB3856">
      <w:pPr>
        <w:pStyle w:val="NormalWeb"/>
        <w:tabs>
          <w:tab w:val="left" w:pos="7275"/>
        </w:tabs>
        <w:spacing w:before="0" w:beforeAutospacing="0" w:after="0" w:afterAutospacing="0"/>
        <w:rPr>
          <w:rFonts w:eastAsia="+mn-ea"/>
          <w:b/>
          <w:bCs/>
          <w:color w:val="000000"/>
          <w:kern w:val="24"/>
          <w:sz w:val="28"/>
          <w:szCs w:val="28"/>
          <w:lang w:val="en-US"/>
        </w:rPr>
      </w:pPr>
      <w:r w:rsidRPr="00AB3856">
        <w:rPr>
          <w:rFonts w:eastAsia="+mn-ea"/>
          <w:b/>
          <w:bCs/>
          <w:color w:val="000000"/>
          <w:kern w:val="24"/>
          <w:sz w:val="28"/>
          <w:szCs w:val="28"/>
          <w:lang w:val="en-US"/>
        </w:rPr>
        <w:t>Abstract:</w:t>
      </w:r>
    </w:p>
    <w:p w14:paraId="4F378F56" w14:textId="4F13108A" w:rsidR="00C7273F" w:rsidRPr="009D123C" w:rsidRDefault="00BF1AA8" w:rsidP="00BF1AA8">
      <w:pPr>
        <w:pStyle w:val="NoSpacing"/>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7273F" w:rsidRPr="00694478">
        <w:rPr>
          <w:rFonts w:ascii="Times New Roman" w:hAnsi="Times New Roman" w:cs="Times New Roman"/>
          <w:sz w:val="28"/>
          <w:szCs w:val="28"/>
        </w:rPr>
        <w:t>Intentionally deceptive content presented under the guise of legitimate journalism is a worldwide information accuracy and integrity problem that affects opinion forming, decision making, and voting patterns. Most so-called ‘fake news’ is initially distributed over social media conduits like Facebook and Twitter and later finds its way onto mainstream media platforms such as traditional television and radio news. The fake news stories that are initially seeded over social media platforms share key linguistic characteristics such as making excessive use of unsubstantiated hyperbole and non-attributed quoted content. In this paper, the results of a fake news identification study that documents the performance of a fake news classifier are presented. The Text blob, Natural Language, and SciPy Toolkits were used to develop a novel fake news detector that uses quoted attribution in a Bayesian machine learning system as a key feature to estimate the likelihood that a news article is fake. The resultant process precision is 63.333% effective at assessing the likelihood that an article with quotes is fake. This process is called influence mining and this novel technique is presented as a method that can be used to enable fake news and even propaganda detection. In this paper, the research process, technical analysis, technical linguistics work, and classifier performance and results are presented. The paper concludes with a discussion of how the current system will evolve into an influence mining system</w:t>
      </w:r>
      <w:r w:rsidR="00C7273F" w:rsidRPr="009D123C">
        <w:rPr>
          <w:rFonts w:ascii="Times New Roman" w:hAnsi="Times New Roman" w:cs="Times New Roman"/>
          <w:sz w:val="28"/>
          <w:szCs w:val="28"/>
        </w:rPr>
        <w:t>.</w:t>
      </w:r>
    </w:p>
    <w:p w14:paraId="79D191F0" w14:textId="77777777" w:rsidR="009D123C" w:rsidRDefault="009D123C" w:rsidP="00AB3856">
      <w:pPr>
        <w:pStyle w:val="NormalWeb"/>
        <w:tabs>
          <w:tab w:val="left" w:pos="7275"/>
        </w:tabs>
        <w:spacing w:before="0" w:beforeAutospacing="0" w:after="0" w:afterAutospacing="0" w:line="480" w:lineRule="auto"/>
        <w:jc w:val="both"/>
        <w:rPr>
          <w:rFonts w:eastAsia="+mn-ea"/>
          <w:color w:val="000000"/>
          <w:kern w:val="24"/>
          <w:sz w:val="28"/>
          <w:szCs w:val="28"/>
          <w:lang w:val="en-US"/>
        </w:rPr>
      </w:pPr>
    </w:p>
    <w:tbl>
      <w:tblPr>
        <w:tblStyle w:val="TableGrid"/>
        <w:tblW w:w="1081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7"/>
        <w:gridCol w:w="1255"/>
        <w:gridCol w:w="5587"/>
        <w:gridCol w:w="265"/>
      </w:tblGrid>
      <w:tr w:rsidR="009D123C" w:rsidRPr="009D123C" w14:paraId="563A2D3B" w14:textId="6417EE37" w:rsidTr="009D123C">
        <w:trPr>
          <w:trHeight w:val="1549"/>
        </w:trPr>
        <w:tc>
          <w:tcPr>
            <w:tcW w:w="3707" w:type="dxa"/>
          </w:tcPr>
          <w:p w14:paraId="29EC605C" w14:textId="77777777" w:rsidR="009D123C" w:rsidRPr="009D123C" w:rsidRDefault="009D123C" w:rsidP="009D123C">
            <w:pPr>
              <w:pStyle w:val="NoSpacing"/>
              <w:jc w:val="center"/>
              <w:rPr>
                <w:rFonts w:ascii="Times New Roman" w:hAnsi="Times New Roman" w:cs="Times New Roman"/>
                <w:sz w:val="28"/>
                <w:szCs w:val="28"/>
                <w:lang w:val="en-US"/>
              </w:rPr>
            </w:pPr>
            <w:r w:rsidRPr="009D123C">
              <w:rPr>
                <w:rFonts w:ascii="Times New Roman" w:eastAsia="+mn-ea" w:hAnsi="Times New Roman" w:cs="Times New Roman"/>
                <w:sz w:val="28"/>
                <w:szCs w:val="28"/>
                <w:lang w:val="en-US"/>
              </w:rPr>
              <w:t>Under the guidance of</w:t>
            </w:r>
          </w:p>
          <w:p w14:paraId="5B3B8CD6" w14:textId="7BD9227E" w:rsidR="009D123C" w:rsidRPr="009D123C" w:rsidRDefault="009D123C" w:rsidP="009D123C">
            <w:pPr>
              <w:pStyle w:val="NoSpacing"/>
              <w:jc w:val="center"/>
              <w:rPr>
                <w:rFonts w:ascii="Times New Roman" w:hAnsi="Times New Roman" w:cs="Times New Roman"/>
                <w:sz w:val="28"/>
                <w:szCs w:val="28"/>
                <w:lang w:val="en-US"/>
              </w:rPr>
            </w:pPr>
            <w:r w:rsidRPr="009D123C">
              <w:rPr>
                <w:rFonts w:ascii="Times New Roman" w:hAnsi="Times New Roman" w:cs="Times New Roman"/>
                <w:sz w:val="28"/>
                <w:szCs w:val="28"/>
                <w:lang w:val="en-US"/>
              </w:rPr>
              <w:t>Munnangi Suresh</w:t>
            </w:r>
          </w:p>
          <w:p w14:paraId="1A63DBEA" w14:textId="0457DA1D" w:rsidR="009D123C" w:rsidRPr="009D123C" w:rsidRDefault="009D123C" w:rsidP="009D123C">
            <w:pPr>
              <w:pStyle w:val="NoSpacing"/>
              <w:jc w:val="center"/>
              <w:rPr>
                <w:rFonts w:ascii="Times New Roman" w:hAnsi="Times New Roman" w:cs="Times New Roman"/>
                <w:sz w:val="28"/>
                <w:szCs w:val="28"/>
                <w:lang w:val="en-US"/>
              </w:rPr>
            </w:pPr>
            <w:r w:rsidRPr="009D123C">
              <w:rPr>
                <w:rFonts w:ascii="Times New Roman" w:hAnsi="Times New Roman" w:cs="Times New Roman"/>
                <w:sz w:val="28"/>
                <w:szCs w:val="28"/>
                <w:lang w:val="en-US"/>
              </w:rPr>
              <w:t>Assistant Professor</w:t>
            </w:r>
          </w:p>
          <w:p w14:paraId="4419B8A7" w14:textId="3892075C" w:rsidR="009D123C" w:rsidRPr="009D123C" w:rsidRDefault="009D123C" w:rsidP="00E625E9">
            <w:pPr>
              <w:pStyle w:val="NoSpacing"/>
              <w:rPr>
                <w:rFonts w:ascii="Times New Roman" w:eastAsia="+mn-ea" w:hAnsi="Times New Roman" w:cs="Times New Roman"/>
                <w:sz w:val="28"/>
                <w:szCs w:val="28"/>
                <w:lang w:val="en-US"/>
              </w:rPr>
            </w:pPr>
          </w:p>
        </w:tc>
        <w:tc>
          <w:tcPr>
            <w:tcW w:w="1255" w:type="dxa"/>
          </w:tcPr>
          <w:p w14:paraId="29CDC638" w14:textId="6EF863C8" w:rsidR="009D123C" w:rsidRPr="009D123C" w:rsidRDefault="009D123C" w:rsidP="00C7273F">
            <w:pPr>
              <w:pStyle w:val="NoSpacing"/>
              <w:rPr>
                <w:rFonts w:ascii="Times New Roman" w:eastAsia="+mn-ea" w:hAnsi="Times New Roman" w:cs="Times New Roman"/>
                <w:sz w:val="28"/>
                <w:szCs w:val="28"/>
                <w:lang w:val="en-US"/>
              </w:rPr>
            </w:pPr>
          </w:p>
        </w:tc>
        <w:tc>
          <w:tcPr>
            <w:tcW w:w="5587" w:type="dxa"/>
          </w:tcPr>
          <w:p w14:paraId="4A18D1BD" w14:textId="77777777" w:rsidR="009D123C" w:rsidRPr="009D123C" w:rsidRDefault="009D123C" w:rsidP="009D123C">
            <w:pPr>
              <w:pStyle w:val="NoSpacing"/>
              <w:jc w:val="center"/>
              <w:rPr>
                <w:rFonts w:ascii="Times New Roman" w:eastAsia="+mn-ea" w:hAnsi="Times New Roman" w:cs="Times New Roman"/>
                <w:sz w:val="28"/>
                <w:szCs w:val="28"/>
                <w:lang w:val="en-US"/>
              </w:rPr>
            </w:pPr>
            <w:r w:rsidRPr="009D123C">
              <w:rPr>
                <w:rFonts w:ascii="Times New Roman" w:eastAsia="+mn-ea" w:hAnsi="Times New Roman" w:cs="Times New Roman"/>
                <w:sz w:val="28"/>
                <w:szCs w:val="28"/>
                <w:lang w:val="en-US"/>
              </w:rPr>
              <w:t>Submitted By</w:t>
            </w:r>
          </w:p>
          <w:p w14:paraId="353310A9" w14:textId="43842643" w:rsidR="009D123C" w:rsidRDefault="009D123C" w:rsidP="00BD3409">
            <w:pPr>
              <w:pStyle w:val="NoSpacing"/>
              <w:rPr>
                <w:rFonts w:ascii="Times New Roman" w:eastAsia="+mn-ea" w:hAnsi="Times New Roman" w:cs="Times New Roman"/>
                <w:sz w:val="28"/>
                <w:szCs w:val="28"/>
                <w:lang w:val="en-US"/>
              </w:rPr>
            </w:pPr>
            <w:r w:rsidRPr="009D123C">
              <w:rPr>
                <w:rFonts w:ascii="Times New Roman" w:eastAsia="+mn-ea" w:hAnsi="Times New Roman" w:cs="Times New Roman"/>
                <w:sz w:val="28"/>
                <w:szCs w:val="28"/>
                <w:lang w:val="en-US"/>
              </w:rPr>
              <w:t>Bathula Lalitha (20KH1A0512)</w:t>
            </w:r>
            <w:r w:rsidR="00BD3409">
              <w:rPr>
                <w:rFonts w:ascii="Times New Roman" w:eastAsia="+mn-ea" w:hAnsi="Times New Roman" w:cs="Times New Roman"/>
                <w:sz w:val="28"/>
                <w:szCs w:val="28"/>
                <w:lang w:val="en-US"/>
              </w:rPr>
              <w:t xml:space="preserve"> -Leader</w:t>
            </w:r>
          </w:p>
          <w:p w14:paraId="4431EA36" w14:textId="1922E7A8" w:rsidR="00BD3409" w:rsidRDefault="00BD3409" w:rsidP="00BD3409">
            <w:pPr>
              <w:pStyle w:val="NoSpacing"/>
              <w:rPr>
                <w:rFonts w:ascii="Times New Roman" w:eastAsia="+mn-ea" w:hAnsi="Times New Roman" w:cs="Times New Roman"/>
                <w:sz w:val="28"/>
                <w:szCs w:val="28"/>
                <w:lang w:val="en-US"/>
              </w:rPr>
            </w:pPr>
            <w:r>
              <w:rPr>
                <w:rFonts w:ascii="Times New Roman" w:eastAsia="+mn-ea" w:hAnsi="Times New Roman" w:cs="Times New Roman"/>
                <w:sz w:val="28"/>
                <w:szCs w:val="28"/>
                <w:lang w:val="en-US"/>
              </w:rPr>
              <w:t>Kallam Bindhu Lavanya (20KH1A0548)</w:t>
            </w:r>
          </w:p>
          <w:p w14:paraId="71A3557E" w14:textId="185FC886" w:rsidR="00BD3409" w:rsidRPr="009D123C" w:rsidRDefault="00BD3409" w:rsidP="00BD3409">
            <w:pPr>
              <w:pStyle w:val="NoSpacing"/>
              <w:rPr>
                <w:rFonts w:ascii="Times New Roman" w:eastAsia="+mn-ea" w:hAnsi="Times New Roman" w:cs="Times New Roman"/>
                <w:sz w:val="28"/>
                <w:szCs w:val="28"/>
                <w:lang w:val="en-US"/>
              </w:rPr>
            </w:pPr>
            <w:r>
              <w:rPr>
                <w:rFonts w:ascii="Times New Roman" w:eastAsia="+mn-ea" w:hAnsi="Times New Roman" w:cs="Times New Roman"/>
                <w:sz w:val="28"/>
                <w:szCs w:val="28"/>
                <w:lang w:val="en-US"/>
              </w:rPr>
              <w:t>G.L.N. Siva Kumar (20KH1A0538)</w:t>
            </w:r>
          </w:p>
          <w:p w14:paraId="051A958B" w14:textId="0312E470" w:rsidR="009D123C" w:rsidRPr="009D123C" w:rsidRDefault="009D123C" w:rsidP="009D123C">
            <w:pPr>
              <w:pStyle w:val="NoSpacing"/>
              <w:rPr>
                <w:rFonts w:ascii="Times New Roman" w:hAnsi="Times New Roman" w:cs="Times New Roman"/>
                <w:sz w:val="28"/>
                <w:szCs w:val="28"/>
                <w:lang w:val="en-US"/>
              </w:rPr>
            </w:pPr>
            <w:r w:rsidRPr="009D123C">
              <w:rPr>
                <w:rFonts w:ascii="Times New Roman" w:eastAsia="+mn-ea" w:hAnsi="Times New Roman" w:cs="Times New Roman"/>
                <w:sz w:val="28"/>
                <w:szCs w:val="28"/>
                <w:lang w:val="en-US"/>
              </w:rPr>
              <w:t>Kovilampati Pavan Kumar (20KH1A0554)</w:t>
            </w:r>
          </w:p>
        </w:tc>
        <w:tc>
          <w:tcPr>
            <w:tcW w:w="265" w:type="dxa"/>
          </w:tcPr>
          <w:p w14:paraId="67E795A3" w14:textId="77777777" w:rsidR="009D123C" w:rsidRPr="009D123C" w:rsidRDefault="009D123C" w:rsidP="00C7273F">
            <w:pPr>
              <w:pStyle w:val="NoSpacing"/>
              <w:jc w:val="center"/>
              <w:rPr>
                <w:rFonts w:ascii="Times New Roman" w:hAnsi="Times New Roman" w:cs="Times New Roman"/>
                <w:sz w:val="28"/>
                <w:szCs w:val="28"/>
                <w:lang w:val="en-US"/>
              </w:rPr>
            </w:pPr>
          </w:p>
        </w:tc>
      </w:tr>
    </w:tbl>
    <w:p w14:paraId="05919213" w14:textId="77777777" w:rsidR="00AB3856" w:rsidRDefault="00AB3856" w:rsidP="00AB3856">
      <w:pPr>
        <w:pStyle w:val="NormalWeb"/>
        <w:tabs>
          <w:tab w:val="left" w:pos="7275"/>
        </w:tabs>
        <w:spacing w:line="480" w:lineRule="auto"/>
        <w:jc w:val="both"/>
        <w:rPr>
          <w:rFonts w:eastAsia="+mn-ea"/>
          <w:color w:val="000000"/>
          <w:kern w:val="24"/>
          <w:sz w:val="28"/>
          <w:szCs w:val="28"/>
          <w:lang w:val="en-US"/>
        </w:rPr>
      </w:pPr>
    </w:p>
    <w:p w14:paraId="7E085358" w14:textId="16F62932" w:rsidR="00CC5159" w:rsidRPr="00AB3856" w:rsidRDefault="00AB3856" w:rsidP="00615052">
      <w:pPr>
        <w:pStyle w:val="NormalWeb"/>
        <w:tabs>
          <w:tab w:val="left" w:pos="7275"/>
        </w:tabs>
        <w:spacing w:line="480" w:lineRule="auto"/>
        <w:jc w:val="both"/>
        <w:rPr>
          <w:sz w:val="2"/>
          <w:szCs w:val="2"/>
        </w:rPr>
      </w:pPr>
      <w:r>
        <w:rPr>
          <w:rFonts w:eastAsia="+mn-ea"/>
          <w:color w:val="000000"/>
          <w:kern w:val="24"/>
          <w:sz w:val="28"/>
          <w:szCs w:val="28"/>
        </w:rPr>
        <w:t>Guide signature                                                             Team Leader Signature</w:t>
      </w:r>
    </w:p>
    <w:sectPr w:rsidR="00CC5159" w:rsidRPr="00AB3856" w:rsidSect="0054056E">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CFA3C7A"/>
    <w:multiLevelType w:val="hybridMultilevel"/>
    <w:tmpl w:val="BC44FE22"/>
    <w:lvl w:ilvl="0" w:tplc="134A577C">
      <w:start w:val="1"/>
      <w:numFmt w:val="bullet"/>
      <w:lvlText w:val=""/>
      <w:lvlJc w:val="left"/>
      <w:pPr>
        <w:tabs>
          <w:tab w:val="num" w:pos="720"/>
        </w:tabs>
        <w:ind w:left="720" w:hanging="360"/>
      </w:pPr>
      <w:rPr>
        <w:rFonts w:ascii="Wingdings" w:hAnsi="Wingdings" w:hint="default"/>
      </w:rPr>
    </w:lvl>
    <w:lvl w:ilvl="1" w:tplc="986AA1E0" w:tentative="1">
      <w:start w:val="1"/>
      <w:numFmt w:val="bullet"/>
      <w:lvlText w:val=""/>
      <w:lvlJc w:val="left"/>
      <w:pPr>
        <w:tabs>
          <w:tab w:val="num" w:pos="1440"/>
        </w:tabs>
        <w:ind w:left="1440" w:hanging="360"/>
      </w:pPr>
      <w:rPr>
        <w:rFonts w:ascii="Wingdings" w:hAnsi="Wingdings" w:hint="default"/>
      </w:rPr>
    </w:lvl>
    <w:lvl w:ilvl="2" w:tplc="86222926" w:tentative="1">
      <w:start w:val="1"/>
      <w:numFmt w:val="bullet"/>
      <w:lvlText w:val=""/>
      <w:lvlJc w:val="left"/>
      <w:pPr>
        <w:tabs>
          <w:tab w:val="num" w:pos="2160"/>
        </w:tabs>
        <w:ind w:left="2160" w:hanging="360"/>
      </w:pPr>
      <w:rPr>
        <w:rFonts w:ascii="Wingdings" w:hAnsi="Wingdings" w:hint="default"/>
      </w:rPr>
    </w:lvl>
    <w:lvl w:ilvl="3" w:tplc="DD9A1E84" w:tentative="1">
      <w:start w:val="1"/>
      <w:numFmt w:val="bullet"/>
      <w:lvlText w:val=""/>
      <w:lvlJc w:val="left"/>
      <w:pPr>
        <w:tabs>
          <w:tab w:val="num" w:pos="2880"/>
        </w:tabs>
        <w:ind w:left="2880" w:hanging="360"/>
      </w:pPr>
      <w:rPr>
        <w:rFonts w:ascii="Wingdings" w:hAnsi="Wingdings" w:hint="default"/>
      </w:rPr>
    </w:lvl>
    <w:lvl w:ilvl="4" w:tplc="15CCA4B8" w:tentative="1">
      <w:start w:val="1"/>
      <w:numFmt w:val="bullet"/>
      <w:lvlText w:val=""/>
      <w:lvlJc w:val="left"/>
      <w:pPr>
        <w:tabs>
          <w:tab w:val="num" w:pos="3600"/>
        </w:tabs>
        <w:ind w:left="3600" w:hanging="360"/>
      </w:pPr>
      <w:rPr>
        <w:rFonts w:ascii="Wingdings" w:hAnsi="Wingdings" w:hint="default"/>
      </w:rPr>
    </w:lvl>
    <w:lvl w:ilvl="5" w:tplc="B23EAA2C" w:tentative="1">
      <w:start w:val="1"/>
      <w:numFmt w:val="bullet"/>
      <w:lvlText w:val=""/>
      <w:lvlJc w:val="left"/>
      <w:pPr>
        <w:tabs>
          <w:tab w:val="num" w:pos="4320"/>
        </w:tabs>
        <w:ind w:left="4320" w:hanging="360"/>
      </w:pPr>
      <w:rPr>
        <w:rFonts w:ascii="Wingdings" w:hAnsi="Wingdings" w:hint="default"/>
      </w:rPr>
    </w:lvl>
    <w:lvl w:ilvl="6" w:tplc="F5DC967E" w:tentative="1">
      <w:start w:val="1"/>
      <w:numFmt w:val="bullet"/>
      <w:lvlText w:val=""/>
      <w:lvlJc w:val="left"/>
      <w:pPr>
        <w:tabs>
          <w:tab w:val="num" w:pos="5040"/>
        </w:tabs>
        <w:ind w:left="5040" w:hanging="360"/>
      </w:pPr>
      <w:rPr>
        <w:rFonts w:ascii="Wingdings" w:hAnsi="Wingdings" w:hint="default"/>
      </w:rPr>
    </w:lvl>
    <w:lvl w:ilvl="7" w:tplc="0882B26C" w:tentative="1">
      <w:start w:val="1"/>
      <w:numFmt w:val="bullet"/>
      <w:lvlText w:val=""/>
      <w:lvlJc w:val="left"/>
      <w:pPr>
        <w:tabs>
          <w:tab w:val="num" w:pos="5760"/>
        </w:tabs>
        <w:ind w:left="5760" w:hanging="360"/>
      </w:pPr>
      <w:rPr>
        <w:rFonts w:ascii="Wingdings" w:hAnsi="Wingdings" w:hint="default"/>
      </w:rPr>
    </w:lvl>
    <w:lvl w:ilvl="8" w:tplc="5D82CD5A" w:tentative="1">
      <w:start w:val="1"/>
      <w:numFmt w:val="bullet"/>
      <w:lvlText w:val=""/>
      <w:lvlJc w:val="left"/>
      <w:pPr>
        <w:tabs>
          <w:tab w:val="num" w:pos="6480"/>
        </w:tabs>
        <w:ind w:left="6480" w:hanging="360"/>
      </w:pPr>
      <w:rPr>
        <w:rFonts w:ascii="Wingdings" w:hAnsi="Wingdings" w:hint="default"/>
      </w:rPr>
    </w:lvl>
  </w:abstractNum>
  <w:num w:numId="1" w16cid:durableId="1452362349">
    <w:abstractNumId w:val="1"/>
  </w:num>
  <w:num w:numId="2" w16cid:durableId="1049035650">
    <w:abstractNumId w:val="0"/>
  </w:num>
  <w:num w:numId="3" w16cid:durableId="1871913006">
    <w:abstractNumId w:val="0"/>
  </w:num>
  <w:num w:numId="4" w16cid:durableId="862286242">
    <w:abstractNumId w:val="0"/>
  </w:num>
  <w:num w:numId="5" w16cid:durableId="681127352">
    <w:abstractNumId w:val="0"/>
  </w:num>
  <w:num w:numId="6" w16cid:durableId="1120995447">
    <w:abstractNumId w:val="0"/>
  </w:num>
  <w:num w:numId="7" w16cid:durableId="1309674544">
    <w:abstractNumId w:val="0"/>
  </w:num>
  <w:num w:numId="8" w16cid:durableId="1703483532">
    <w:abstractNumId w:val="0"/>
  </w:num>
  <w:num w:numId="9" w16cid:durableId="1312908590">
    <w:abstractNumId w:val="0"/>
  </w:num>
  <w:num w:numId="10" w16cid:durableId="526408477">
    <w:abstractNumId w:val="0"/>
  </w:num>
  <w:num w:numId="11" w16cid:durableId="202382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56"/>
    <w:rsid w:val="002539D2"/>
    <w:rsid w:val="0054056E"/>
    <w:rsid w:val="005647D0"/>
    <w:rsid w:val="00615052"/>
    <w:rsid w:val="00694478"/>
    <w:rsid w:val="00715A10"/>
    <w:rsid w:val="007B229C"/>
    <w:rsid w:val="009D123C"/>
    <w:rsid w:val="00AB3856"/>
    <w:rsid w:val="00BD3409"/>
    <w:rsid w:val="00BF1AA8"/>
    <w:rsid w:val="00BF7884"/>
    <w:rsid w:val="00C7273F"/>
    <w:rsid w:val="00CB7D2D"/>
    <w:rsid w:val="00CC5159"/>
    <w:rsid w:val="00DB5F05"/>
    <w:rsid w:val="00E6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FD2C"/>
  <w15:chartTrackingRefBased/>
  <w15:docId w15:val="{7211F10F-5132-4D76-9807-0632E078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A8"/>
  </w:style>
  <w:style w:type="paragraph" w:styleId="Heading1">
    <w:name w:val="heading 1"/>
    <w:basedOn w:val="Normal"/>
    <w:next w:val="Normal"/>
    <w:link w:val="Heading1Char"/>
    <w:uiPriority w:val="9"/>
    <w:qFormat/>
    <w:rsid w:val="00BF1AA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F1AA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F1AA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F1AA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F1AA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F1AA8"/>
    <w:pPr>
      <w:keepNext/>
      <w:keepLines/>
      <w:spacing w:before="40" w:after="0"/>
      <w:outlineLvl w:val="5"/>
    </w:pPr>
  </w:style>
  <w:style w:type="paragraph" w:styleId="Heading7">
    <w:name w:val="heading 7"/>
    <w:basedOn w:val="Normal"/>
    <w:next w:val="Normal"/>
    <w:link w:val="Heading7Char"/>
    <w:uiPriority w:val="9"/>
    <w:semiHidden/>
    <w:unhideWhenUsed/>
    <w:qFormat/>
    <w:rsid w:val="00BF1AA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F1AA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F1AA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85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B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1AA8"/>
    <w:pPr>
      <w:spacing w:after="0" w:line="240" w:lineRule="auto"/>
    </w:pPr>
  </w:style>
  <w:style w:type="paragraph" w:styleId="Revision">
    <w:name w:val="Revision"/>
    <w:hidden/>
    <w:uiPriority w:val="99"/>
    <w:semiHidden/>
    <w:rsid w:val="00E625E9"/>
    <w:pPr>
      <w:spacing w:after="0" w:line="240" w:lineRule="auto"/>
    </w:pPr>
  </w:style>
  <w:style w:type="character" w:customStyle="1" w:styleId="Heading2Char">
    <w:name w:val="Heading 2 Char"/>
    <w:basedOn w:val="DefaultParagraphFont"/>
    <w:link w:val="Heading2"/>
    <w:uiPriority w:val="9"/>
    <w:rsid w:val="00BF1AA8"/>
    <w:rPr>
      <w:rFonts w:asciiTheme="majorHAnsi" w:eastAsiaTheme="majorEastAsia" w:hAnsiTheme="majorHAnsi" w:cstheme="majorBidi"/>
      <w:color w:val="262626" w:themeColor="text1" w:themeTint="D9"/>
      <w:sz w:val="28"/>
      <w:szCs w:val="28"/>
    </w:rPr>
  </w:style>
  <w:style w:type="character" w:customStyle="1" w:styleId="Heading1Char">
    <w:name w:val="Heading 1 Char"/>
    <w:basedOn w:val="DefaultParagraphFont"/>
    <w:link w:val="Heading1"/>
    <w:uiPriority w:val="9"/>
    <w:rsid w:val="00BF1AA8"/>
    <w:rPr>
      <w:rFonts w:asciiTheme="majorHAnsi" w:eastAsiaTheme="majorEastAsia" w:hAnsiTheme="majorHAnsi" w:cstheme="majorBidi"/>
      <w:color w:val="262626" w:themeColor="text1" w:themeTint="D9"/>
      <w:sz w:val="32"/>
      <w:szCs w:val="32"/>
    </w:rPr>
  </w:style>
  <w:style w:type="character" w:customStyle="1" w:styleId="Heading3Char">
    <w:name w:val="Heading 3 Char"/>
    <w:basedOn w:val="DefaultParagraphFont"/>
    <w:link w:val="Heading3"/>
    <w:uiPriority w:val="9"/>
    <w:semiHidden/>
    <w:rsid w:val="00BF1AA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F1AA8"/>
    <w:rPr>
      <w:i/>
      <w:iCs/>
    </w:rPr>
  </w:style>
  <w:style w:type="character" w:customStyle="1" w:styleId="Heading5Char">
    <w:name w:val="Heading 5 Char"/>
    <w:basedOn w:val="DefaultParagraphFont"/>
    <w:link w:val="Heading5"/>
    <w:uiPriority w:val="9"/>
    <w:semiHidden/>
    <w:rsid w:val="00BF1AA8"/>
    <w:rPr>
      <w:color w:val="404040" w:themeColor="text1" w:themeTint="BF"/>
    </w:rPr>
  </w:style>
  <w:style w:type="character" w:customStyle="1" w:styleId="Heading6Char">
    <w:name w:val="Heading 6 Char"/>
    <w:basedOn w:val="DefaultParagraphFont"/>
    <w:link w:val="Heading6"/>
    <w:uiPriority w:val="9"/>
    <w:semiHidden/>
    <w:rsid w:val="00BF1AA8"/>
  </w:style>
  <w:style w:type="character" w:customStyle="1" w:styleId="Heading7Char">
    <w:name w:val="Heading 7 Char"/>
    <w:basedOn w:val="DefaultParagraphFont"/>
    <w:link w:val="Heading7"/>
    <w:uiPriority w:val="9"/>
    <w:semiHidden/>
    <w:rsid w:val="00BF1A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F1AA8"/>
    <w:rPr>
      <w:color w:val="262626" w:themeColor="text1" w:themeTint="D9"/>
      <w:sz w:val="21"/>
      <w:szCs w:val="21"/>
    </w:rPr>
  </w:style>
  <w:style w:type="character" w:customStyle="1" w:styleId="Heading9Char">
    <w:name w:val="Heading 9 Char"/>
    <w:basedOn w:val="DefaultParagraphFont"/>
    <w:link w:val="Heading9"/>
    <w:uiPriority w:val="9"/>
    <w:semiHidden/>
    <w:rsid w:val="00BF1AA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F1AA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F1AA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F1AA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F1AA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F1AA8"/>
    <w:rPr>
      <w:color w:val="5A5A5A" w:themeColor="text1" w:themeTint="A5"/>
      <w:spacing w:val="15"/>
    </w:rPr>
  </w:style>
  <w:style w:type="character" w:styleId="Strong">
    <w:name w:val="Strong"/>
    <w:basedOn w:val="DefaultParagraphFont"/>
    <w:uiPriority w:val="22"/>
    <w:qFormat/>
    <w:rsid w:val="00BF1AA8"/>
    <w:rPr>
      <w:b/>
      <w:bCs/>
      <w:color w:val="auto"/>
    </w:rPr>
  </w:style>
  <w:style w:type="character" w:styleId="Emphasis">
    <w:name w:val="Emphasis"/>
    <w:basedOn w:val="DefaultParagraphFont"/>
    <w:uiPriority w:val="20"/>
    <w:qFormat/>
    <w:rsid w:val="00BF1AA8"/>
    <w:rPr>
      <w:i/>
      <w:iCs/>
      <w:color w:val="auto"/>
    </w:rPr>
  </w:style>
  <w:style w:type="paragraph" w:styleId="Quote">
    <w:name w:val="Quote"/>
    <w:basedOn w:val="Normal"/>
    <w:next w:val="Normal"/>
    <w:link w:val="QuoteChar"/>
    <w:uiPriority w:val="29"/>
    <w:qFormat/>
    <w:rsid w:val="00BF1AA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F1AA8"/>
    <w:rPr>
      <w:i/>
      <w:iCs/>
      <w:color w:val="404040" w:themeColor="text1" w:themeTint="BF"/>
    </w:rPr>
  </w:style>
  <w:style w:type="paragraph" w:styleId="IntenseQuote">
    <w:name w:val="Intense Quote"/>
    <w:basedOn w:val="Normal"/>
    <w:next w:val="Normal"/>
    <w:link w:val="IntenseQuoteChar"/>
    <w:uiPriority w:val="30"/>
    <w:qFormat/>
    <w:rsid w:val="00BF1AA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F1AA8"/>
    <w:rPr>
      <w:i/>
      <w:iCs/>
      <w:color w:val="404040" w:themeColor="text1" w:themeTint="BF"/>
    </w:rPr>
  </w:style>
  <w:style w:type="character" w:styleId="SubtleEmphasis">
    <w:name w:val="Subtle Emphasis"/>
    <w:basedOn w:val="DefaultParagraphFont"/>
    <w:uiPriority w:val="19"/>
    <w:qFormat/>
    <w:rsid w:val="00BF1AA8"/>
    <w:rPr>
      <w:i/>
      <w:iCs/>
      <w:color w:val="404040" w:themeColor="text1" w:themeTint="BF"/>
    </w:rPr>
  </w:style>
  <w:style w:type="character" w:styleId="IntenseEmphasis">
    <w:name w:val="Intense Emphasis"/>
    <w:basedOn w:val="DefaultParagraphFont"/>
    <w:uiPriority w:val="21"/>
    <w:qFormat/>
    <w:rsid w:val="00BF1AA8"/>
    <w:rPr>
      <w:b/>
      <w:bCs/>
      <w:i/>
      <w:iCs/>
      <w:color w:val="auto"/>
    </w:rPr>
  </w:style>
  <w:style w:type="character" w:styleId="SubtleReference">
    <w:name w:val="Subtle Reference"/>
    <w:basedOn w:val="DefaultParagraphFont"/>
    <w:uiPriority w:val="31"/>
    <w:qFormat/>
    <w:rsid w:val="00BF1AA8"/>
    <w:rPr>
      <w:smallCaps/>
      <w:color w:val="404040" w:themeColor="text1" w:themeTint="BF"/>
    </w:rPr>
  </w:style>
  <w:style w:type="character" w:styleId="IntenseReference">
    <w:name w:val="Intense Reference"/>
    <w:basedOn w:val="DefaultParagraphFont"/>
    <w:uiPriority w:val="32"/>
    <w:qFormat/>
    <w:rsid w:val="00BF1AA8"/>
    <w:rPr>
      <w:b/>
      <w:bCs/>
      <w:smallCaps/>
      <w:color w:val="404040" w:themeColor="text1" w:themeTint="BF"/>
      <w:spacing w:val="5"/>
    </w:rPr>
  </w:style>
  <w:style w:type="character" w:styleId="BookTitle">
    <w:name w:val="Book Title"/>
    <w:basedOn w:val="DefaultParagraphFont"/>
    <w:uiPriority w:val="33"/>
    <w:qFormat/>
    <w:rsid w:val="00BF1AA8"/>
    <w:rPr>
      <w:b/>
      <w:bCs/>
      <w:i/>
      <w:iCs/>
      <w:spacing w:val="5"/>
    </w:rPr>
  </w:style>
  <w:style w:type="paragraph" w:styleId="TOCHeading">
    <w:name w:val="TOC Heading"/>
    <w:basedOn w:val="Heading1"/>
    <w:next w:val="Normal"/>
    <w:uiPriority w:val="39"/>
    <w:semiHidden/>
    <w:unhideWhenUsed/>
    <w:qFormat/>
    <w:rsid w:val="00BF1A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745">
      <w:bodyDiv w:val="1"/>
      <w:marLeft w:val="0"/>
      <w:marRight w:val="0"/>
      <w:marTop w:val="0"/>
      <w:marBottom w:val="0"/>
      <w:divBdr>
        <w:top w:val="none" w:sz="0" w:space="0" w:color="auto"/>
        <w:left w:val="none" w:sz="0" w:space="0" w:color="auto"/>
        <w:bottom w:val="none" w:sz="0" w:space="0" w:color="auto"/>
        <w:right w:val="none" w:sz="0" w:space="0" w:color="auto"/>
      </w:divBdr>
    </w:div>
    <w:div w:id="1102189006">
      <w:bodyDiv w:val="1"/>
      <w:marLeft w:val="0"/>
      <w:marRight w:val="0"/>
      <w:marTop w:val="0"/>
      <w:marBottom w:val="0"/>
      <w:divBdr>
        <w:top w:val="none" w:sz="0" w:space="0" w:color="auto"/>
        <w:left w:val="none" w:sz="0" w:space="0" w:color="auto"/>
        <w:bottom w:val="none" w:sz="0" w:space="0" w:color="auto"/>
        <w:right w:val="none" w:sz="0" w:space="0" w:color="auto"/>
      </w:divBdr>
    </w:div>
    <w:div w:id="1182470125">
      <w:bodyDiv w:val="1"/>
      <w:marLeft w:val="0"/>
      <w:marRight w:val="0"/>
      <w:marTop w:val="0"/>
      <w:marBottom w:val="0"/>
      <w:divBdr>
        <w:top w:val="none" w:sz="0" w:space="0" w:color="auto"/>
        <w:left w:val="none" w:sz="0" w:space="0" w:color="auto"/>
        <w:bottom w:val="none" w:sz="0" w:space="0" w:color="auto"/>
        <w:right w:val="none" w:sz="0" w:space="0" w:color="auto"/>
      </w:divBdr>
    </w:div>
    <w:div w:id="1394815158">
      <w:bodyDiv w:val="1"/>
      <w:marLeft w:val="0"/>
      <w:marRight w:val="0"/>
      <w:marTop w:val="0"/>
      <w:marBottom w:val="0"/>
      <w:divBdr>
        <w:top w:val="none" w:sz="0" w:space="0" w:color="auto"/>
        <w:left w:val="none" w:sz="0" w:space="0" w:color="auto"/>
        <w:bottom w:val="none" w:sz="0" w:space="0" w:color="auto"/>
        <w:right w:val="none" w:sz="0" w:space="0" w:color="auto"/>
      </w:divBdr>
    </w:div>
    <w:div w:id="1674453005">
      <w:bodyDiv w:val="1"/>
      <w:marLeft w:val="0"/>
      <w:marRight w:val="0"/>
      <w:marTop w:val="0"/>
      <w:marBottom w:val="0"/>
      <w:divBdr>
        <w:top w:val="none" w:sz="0" w:space="0" w:color="auto"/>
        <w:left w:val="none" w:sz="0" w:space="0" w:color="auto"/>
        <w:bottom w:val="none" w:sz="0" w:space="0" w:color="auto"/>
        <w:right w:val="none" w:sz="0" w:space="0" w:color="auto"/>
      </w:divBdr>
    </w:div>
    <w:div w:id="1706520532">
      <w:bodyDiv w:val="1"/>
      <w:marLeft w:val="0"/>
      <w:marRight w:val="0"/>
      <w:marTop w:val="0"/>
      <w:marBottom w:val="0"/>
      <w:divBdr>
        <w:top w:val="none" w:sz="0" w:space="0" w:color="auto"/>
        <w:left w:val="none" w:sz="0" w:space="0" w:color="auto"/>
        <w:bottom w:val="none" w:sz="0" w:space="0" w:color="auto"/>
        <w:right w:val="none" w:sz="0" w:space="0" w:color="auto"/>
      </w:divBdr>
      <w:divsChild>
        <w:div w:id="1124301624">
          <w:marLeft w:val="374"/>
          <w:marRight w:val="0"/>
          <w:marTop w:val="1"/>
          <w:marBottom w:val="0"/>
          <w:divBdr>
            <w:top w:val="none" w:sz="0" w:space="0" w:color="auto"/>
            <w:left w:val="none" w:sz="0" w:space="0" w:color="auto"/>
            <w:bottom w:val="none" w:sz="0" w:space="0" w:color="auto"/>
            <w:right w:val="none" w:sz="0" w:space="0" w:color="auto"/>
          </w:divBdr>
        </w:div>
        <w:div w:id="161434231">
          <w:marLeft w:val="374"/>
          <w:marRight w:val="0"/>
          <w:marTop w:val="1"/>
          <w:marBottom w:val="0"/>
          <w:divBdr>
            <w:top w:val="none" w:sz="0" w:space="0" w:color="auto"/>
            <w:left w:val="none" w:sz="0" w:space="0" w:color="auto"/>
            <w:bottom w:val="none" w:sz="0" w:space="0" w:color="auto"/>
            <w:right w:val="none" w:sz="0" w:space="0" w:color="auto"/>
          </w:divBdr>
        </w:div>
      </w:divsChild>
    </w:div>
    <w:div w:id="1818644210">
      <w:bodyDiv w:val="1"/>
      <w:marLeft w:val="0"/>
      <w:marRight w:val="0"/>
      <w:marTop w:val="0"/>
      <w:marBottom w:val="0"/>
      <w:divBdr>
        <w:top w:val="none" w:sz="0" w:space="0" w:color="auto"/>
        <w:left w:val="none" w:sz="0" w:space="0" w:color="auto"/>
        <w:bottom w:val="none" w:sz="0" w:space="0" w:color="auto"/>
        <w:right w:val="none" w:sz="0" w:space="0" w:color="auto"/>
      </w:divBdr>
    </w:div>
    <w:div w:id="214403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2E98B-B9A9-4D2B-BC67-344C42B7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 SATHEES KUMAR</dc:creator>
  <cp:keywords/>
  <dc:description/>
  <cp:lastModifiedBy>Pavan Kumar</cp:lastModifiedBy>
  <cp:revision>4</cp:revision>
  <cp:lastPrinted>2024-02-09T01:55:00Z</cp:lastPrinted>
  <dcterms:created xsi:type="dcterms:W3CDTF">2024-02-09T15:29:00Z</dcterms:created>
  <dcterms:modified xsi:type="dcterms:W3CDTF">2024-02-10T14:23:00Z</dcterms:modified>
</cp:coreProperties>
</file>