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1073785</wp:posOffset>
            </wp:positionH>
            <wp:positionV relativeFrom="paragraph">
              <wp:posOffset>-397</wp:posOffset>
            </wp:positionV>
            <wp:extent cx="685800" cy="47625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VARDHAMAN</w:t>
      </w:r>
      <w:r>
        <w:rPr>
          <w:spacing w:val="-4"/>
        </w:rPr>
        <w:t> </w:t>
      </w:r>
      <w:r>
        <w:rPr/>
        <w:t>COLLEGE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ENGINEERING</w:t>
      </w:r>
    </w:p>
    <w:p>
      <w:pPr>
        <w:pStyle w:val="Heading1"/>
        <w:spacing w:line="292" w:lineRule="exact"/>
        <w:ind w:left="1772" w:right="2345"/>
        <w:jc w:val="center"/>
        <w:rPr>
          <w:rFonts w:ascii="Calibri"/>
        </w:rPr>
      </w:pPr>
      <w:r>
        <w:rPr>
          <w:rFonts w:ascii="Calibri"/>
        </w:rPr>
        <w:t>(AUTONOMOUS)</w:t>
      </w:r>
    </w:p>
    <w:p>
      <w:pPr>
        <w:pStyle w:val="BodyText"/>
        <w:spacing w:before="1"/>
        <w:ind w:left="1772" w:right="2349"/>
        <w:jc w:val="center"/>
      </w:pPr>
      <w:r>
        <w:rPr/>
        <w:t>Shamshabad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501</w:t>
      </w:r>
      <w:r>
        <w:rPr>
          <w:spacing w:val="-2"/>
        </w:rPr>
        <w:t> </w:t>
      </w:r>
      <w:r>
        <w:rPr/>
        <w:t>218,</w:t>
      </w:r>
      <w:r>
        <w:rPr>
          <w:spacing w:val="-1"/>
        </w:rPr>
        <w:t> </w:t>
      </w:r>
      <w:r>
        <w:rPr/>
        <w:t>Hyderabad</w:t>
      </w:r>
    </w:p>
    <w:p>
      <w:pPr>
        <w:spacing w:before="84"/>
        <w:ind w:left="1433" w:right="0" w:firstLine="0"/>
        <w:jc w:val="left"/>
        <w:rPr>
          <w:b/>
          <w:sz w:val="28"/>
        </w:rPr>
      </w:pPr>
      <w:r>
        <w:rPr>
          <w:b/>
          <w:sz w:val="28"/>
        </w:rPr>
        <w:t>DEPARTMENT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COMPUTER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SCIENCE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ENGINEERING</w:t>
      </w:r>
    </w:p>
    <w:p>
      <w:pPr>
        <w:spacing w:before="49"/>
        <w:ind w:left="3236" w:right="0" w:firstLine="0"/>
        <w:jc w:val="left"/>
        <w:rPr>
          <w:b/>
          <w:sz w:val="26"/>
        </w:rPr>
      </w:pPr>
      <w:r>
        <w:rPr>
          <w:b/>
          <w:sz w:val="26"/>
        </w:rPr>
        <w:t>B.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TECH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VIII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SEMESTER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CSE-D</w:t>
      </w:r>
    </w:p>
    <w:p>
      <w:pPr>
        <w:pStyle w:val="BodyText"/>
        <w:spacing w:before="3"/>
        <w:rPr>
          <w:b/>
          <w:sz w:val="6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1"/>
        <w:gridCol w:w="5221"/>
        <w:gridCol w:w="2069"/>
      </w:tblGrid>
      <w:tr>
        <w:trPr>
          <w:trHeight w:val="786" w:hRule="atLeast"/>
        </w:trPr>
        <w:tc>
          <w:tcPr>
            <w:tcW w:w="2251" w:type="dxa"/>
          </w:tcPr>
          <w:p>
            <w:pPr>
              <w:pStyle w:val="TableParagraph"/>
              <w:spacing w:line="276" w:lineRule="auto" w:before="28"/>
              <w:ind w:left="688" w:right="679" w:firstLine="67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BATCH</w:t>
            </w:r>
            <w:r>
              <w:rPr>
                <w:b/>
                <w:spacing w:val="1"/>
                <w:sz w:val="26"/>
              </w:rPr>
              <w:t> </w:t>
            </w:r>
            <w:r>
              <w:rPr>
                <w:b/>
                <w:sz w:val="26"/>
              </w:rPr>
              <w:t>2018-22</w:t>
            </w:r>
          </w:p>
        </w:tc>
        <w:tc>
          <w:tcPr>
            <w:tcW w:w="5221" w:type="dxa"/>
          </w:tcPr>
          <w:p>
            <w:pPr>
              <w:pStyle w:val="TableParagraph"/>
              <w:spacing w:before="2"/>
              <w:ind w:left="1674" w:right="1669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WORK</w:t>
            </w:r>
          </w:p>
          <w:p>
            <w:pPr>
              <w:pStyle w:val="TableParagraph"/>
              <w:spacing w:before="52"/>
              <w:ind w:left="1672" w:right="1669"/>
              <w:rPr>
                <w:b/>
                <w:sz w:val="28"/>
              </w:rPr>
            </w:pPr>
            <w:r>
              <w:rPr>
                <w:b/>
                <w:sz w:val="28"/>
              </w:rPr>
              <w:t>2021-22</w:t>
            </w:r>
          </w:p>
        </w:tc>
        <w:tc>
          <w:tcPr>
            <w:tcW w:w="2069" w:type="dxa"/>
          </w:tcPr>
          <w:p>
            <w:pPr>
              <w:pStyle w:val="TableParagraph"/>
              <w:spacing w:line="276" w:lineRule="auto" w:before="0"/>
              <w:ind w:left="595" w:right="128" w:hanging="466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ACADEMIC</w:t>
            </w:r>
            <w:r>
              <w:rPr>
                <w:b/>
                <w:spacing w:val="-10"/>
                <w:sz w:val="26"/>
              </w:rPr>
              <w:t> </w:t>
            </w:r>
            <w:r>
              <w:rPr>
                <w:b/>
                <w:sz w:val="26"/>
              </w:rPr>
              <w:t>YEAR</w:t>
            </w:r>
            <w:r>
              <w:rPr>
                <w:b/>
                <w:spacing w:val="-56"/>
                <w:sz w:val="26"/>
              </w:rPr>
              <w:t> </w:t>
            </w:r>
            <w:r>
              <w:rPr>
                <w:b/>
                <w:sz w:val="26"/>
              </w:rPr>
              <w:t>2021-22</w:t>
            </w:r>
          </w:p>
        </w:tc>
      </w:tr>
    </w:tbl>
    <w:p>
      <w:pPr>
        <w:tabs>
          <w:tab w:pos="2280" w:val="left" w:leader="none"/>
        </w:tabs>
        <w:spacing w:before="230"/>
        <w:ind w:left="120" w:right="0" w:firstLine="0"/>
        <w:jc w:val="left"/>
        <w:rPr>
          <w:sz w:val="22"/>
        </w:rPr>
      </w:pPr>
      <w:r>
        <w:rPr>
          <w:b/>
          <w:sz w:val="24"/>
        </w:rPr>
        <w:t>Batch Id</w:t>
        <w:tab/>
        <w:t>:</w:t>
      </w:r>
      <w:r>
        <w:rPr>
          <w:b/>
          <w:spacing w:val="-5"/>
          <w:sz w:val="24"/>
        </w:rPr>
        <w:t> </w:t>
      </w:r>
      <w:r>
        <w:rPr>
          <w:sz w:val="22"/>
        </w:rPr>
        <w:t>18CSPW-D22</w:t>
      </w:r>
    </w:p>
    <w:p>
      <w:pPr>
        <w:pStyle w:val="BodyText"/>
      </w:pPr>
    </w:p>
    <w:p>
      <w:pPr>
        <w:tabs>
          <w:tab w:pos="2280" w:val="left" w:leader="none"/>
        </w:tabs>
        <w:spacing w:line="259" w:lineRule="auto" w:before="0"/>
        <w:ind w:left="2280" w:right="1241" w:hanging="2160"/>
        <w:jc w:val="left"/>
        <w:rPr>
          <w:sz w:val="24"/>
        </w:rPr>
      </w:pPr>
      <w:r>
        <w:rPr>
          <w:b/>
          <w:sz w:val="24"/>
        </w:rPr>
        <w:t>Title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Project</w:t>
        <w:tab/>
        <w:t>:</w:t>
      </w:r>
      <w:r>
        <w:rPr>
          <w:b/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BLOCK</w:t>
      </w:r>
      <w:r>
        <w:rPr>
          <w:spacing w:val="-3"/>
          <w:sz w:val="24"/>
        </w:rPr>
        <w:t> </w:t>
      </w:r>
      <w:r>
        <w:rPr>
          <w:sz w:val="24"/>
        </w:rPr>
        <w:t>CHAIN</w:t>
      </w:r>
      <w:r>
        <w:rPr>
          <w:spacing w:val="-1"/>
          <w:sz w:val="24"/>
        </w:rPr>
        <w:t> </w:t>
      </w:r>
      <w:r>
        <w:rPr>
          <w:sz w:val="24"/>
        </w:rPr>
        <w:t>TOKEN</w:t>
      </w:r>
      <w:r>
        <w:rPr>
          <w:spacing w:val="-6"/>
          <w:sz w:val="24"/>
        </w:rPr>
        <w:t> </w:t>
      </w:r>
      <w:r>
        <w:rPr>
          <w:sz w:val="24"/>
        </w:rPr>
        <w:t>BASED</w:t>
      </w:r>
      <w:r>
        <w:rPr>
          <w:spacing w:val="-1"/>
          <w:sz w:val="24"/>
        </w:rPr>
        <w:t> </w:t>
      </w:r>
      <w:r>
        <w:rPr>
          <w:sz w:val="24"/>
        </w:rPr>
        <w:t>ACCESS</w:t>
      </w:r>
      <w:r>
        <w:rPr>
          <w:spacing w:val="-2"/>
          <w:sz w:val="24"/>
        </w:rPr>
        <w:t> </w:t>
      </w:r>
      <w:r>
        <w:rPr>
          <w:sz w:val="24"/>
        </w:rPr>
        <w:t>CONTROL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DISTRIBUTED</w:t>
      </w:r>
      <w:r>
        <w:rPr>
          <w:spacing w:val="-51"/>
          <w:sz w:val="24"/>
        </w:rPr>
        <w:t> </w:t>
      </w:r>
      <w:r>
        <w:rPr>
          <w:sz w:val="24"/>
        </w:rPr>
        <w:t>CLOUD</w:t>
      </w:r>
      <w:r>
        <w:rPr>
          <w:spacing w:val="-1"/>
          <w:sz w:val="24"/>
        </w:rPr>
        <w:t> </w:t>
      </w:r>
      <w:r>
        <w:rPr>
          <w:sz w:val="24"/>
        </w:rPr>
        <w:t>COMPUTING</w:t>
      </w:r>
    </w:p>
    <w:p>
      <w:pPr>
        <w:pStyle w:val="BodyText"/>
        <w:spacing w:before="3"/>
      </w:pPr>
    </w:p>
    <w:p>
      <w:pPr>
        <w:pStyle w:val="Heading1"/>
        <w:rPr>
          <w:rFonts w:ascii="Calibri"/>
        </w:rPr>
      </w:pPr>
      <w:r>
        <w:rPr>
          <w:rFonts w:ascii="Calibri"/>
          <w:u w:val="single"/>
        </w:rPr>
        <w:t>TEAM</w:t>
      </w:r>
      <w:r>
        <w:rPr>
          <w:rFonts w:ascii="Calibri"/>
          <w:spacing w:val="-1"/>
          <w:u w:val="single"/>
        </w:rPr>
        <w:t> </w:t>
      </w:r>
      <w:r>
        <w:rPr>
          <w:rFonts w:ascii="Calibri"/>
          <w:u w:val="single"/>
        </w:rPr>
        <w:t>MEMBERS</w:t>
      </w:r>
    </w:p>
    <w:p>
      <w:pPr>
        <w:pStyle w:val="BodyText"/>
        <w:spacing w:before="3"/>
        <w:rPr>
          <w:b/>
          <w:sz w:val="14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8"/>
        <w:gridCol w:w="1702"/>
        <w:gridCol w:w="1985"/>
        <w:gridCol w:w="4112"/>
        <w:gridCol w:w="1442"/>
      </w:tblGrid>
      <w:tr>
        <w:trPr>
          <w:trHeight w:val="537" w:hRule="atLeast"/>
        </w:trPr>
        <w:tc>
          <w:tcPr>
            <w:tcW w:w="708" w:type="dxa"/>
          </w:tcPr>
          <w:p>
            <w:pPr>
              <w:pStyle w:val="TableParagraph"/>
              <w:spacing w:before="133"/>
              <w:ind w:left="96" w:right="88"/>
              <w:rPr>
                <w:b/>
                <w:sz w:val="22"/>
              </w:rPr>
            </w:pPr>
            <w:r>
              <w:rPr>
                <w:b/>
                <w:sz w:val="22"/>
              </w:rPr>
              <w:t>S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No.</w:t>
            </w:r>
          </w:p>
        </w:tc>
        <w:tc>
          <w:tcPr>
            <w:tcW w:w="1702" w:type="dxa"/>
          </w:tcPr>
          <w:p>
            <w:pPr>
              <w:pStyle w:val="TableParagraph"/>
              <w:spacing w:before="133"/>
              <w:ind w:left="196" w:right="187"/>
              <w:rPr>
                <w:b/>
                <w:sz w:val="22"/>
              </w:rPr>
            </w:pPr>
            <w:r>
              <w:rPr>
                <w:b/>
                <w:sz w:val="22"/>
              </w:rPr>
              <w:t>Roll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Number</w:t>
            </w:r>
          </w:p>
        </w:tc>
        <w:tc>
          <w:tcPr>
            <w:tcW w:w="1985" w:type="dxa"/>
          </w:tcPr>
          <w:p>
            <w:pPr>
              <w:pStyle w:val="TableParagraph"/>
              <w:spacing w:before="133"/>
              <w:ind w:left="154" w:right="145"/>
              <w:rPr>
                <w:b/>
                <w:sz w:val="22"/>
              </w:rPr>
            </w:pPr>
            <w:r>
              <w:rPr>
                <w:b/>
                <w:sz w:val="22"/>
              </w:rPr>
              <w:t>Student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Name</w:t>
            </w:r>
          </w:p>
        </w:tc>
        <w:tc>
          <w:tcPr>
            <w:tcW w:w="4112" w:type="dxa"/>
          </w:tcPr>
          <w:p>
            <w:pPr>
              <w:pStyle w:val="TableParagraph"/>
              <w:spacing w:before="133"/>
              <w:ind w:left="472" w:right="465"/>
              <w:rPr>
                <w:b/>
                <w:sz w:val="22"/>
              </w:rPr>
            </w:pPr>
            <w:r>
              <w:rPr>
                <w:b/>
                <w:sz w:val="22"/>
              </w:rPr>
              <w:t>Mail Id</w:t>
            </w:r>
          </w:p>
        </w:tc>
        <w:tc>
          <w:tcPr>
            <w:tcW w:w="1442" w:type="dxa"/>
          </w:tcPr>
          <w:p>
            <w:pPr>
              <w:pStyle w:val="TableParagraph"/>
              <w:spacing w:line="268" w:lineRule="exact" w:before="0"/>
              <w:ind w:left="367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Contact</w:t>
            </w:r>
          </w:p>
          <w:p>
            <w:pPr>
              <w:pStyle w:val="TableParagraph"/>
              <w:spacing w:line="249" w:lineRule="exact" w:before="0"/>
              <w:ind w:left="347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Number</w:t>
            </w:r>
          </w:p>
        </w:tc>
      </w:tr>
      <w:tr>
        <w:trPr>
          <w:trHeight w:val="575" w:hRule="atLeast"/>
        </w:trPr>
        <w:tc>
          <w:tcPr>
            <w:tcW w:w="708" w:type="dxa"/>
          </w:tcPr>
          <w:p>
            <w:pPr>
              <w:pStyle w:val="TableParagraph"/>
              <w:spacing w:before="152"/>
              <w:ind w:left="8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702" w:type="dxa"/>
          </w:tcPr>
          <w:p>
            <w:pPr>
              <w:pStyle w:val="TableParagraph"/>
              <w:ind w:left="196" w:right="189"/>
              <w:rPr>
                <w:sz w:val="24"/>
              </w:rPr>
            </w:pPr>
            <w:r>
              <w:rPr>
                <w:sz w:val="24"/>
              </w:rPr>
              <w:t>18881A05N8</w:t>
            </w:r>
          </w:p>
        </w:tc>
        <w:tc>
          <w:tcPr>
            <w:tcW w:w="1985" w:type="dxa"/>
          </w:tcPr>
          <w:p>
            <w:pPr>
              <w:pStyle w:val="TableParagraph"/>
              <w:ind w:left="154" w:right="145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Kavya Reddy</w:t>
            </w:r>
          </w:p>
        </w:tc>
        <w:tc>
          <w:tcPr>
            <w:tcW w:w="4112" w:type="dxa"/>
          </w:tcPr>
          <w:p>
            <w:pPr>
              <w:pStyle w:val="TableParagraph"/>
              <w:spacing w:line="292" w:lineRule="exact" w:before="0"/>
              <w:ind w:left="468" w:right="466"/>
              <w:rPr>
                <w:sz w:val="24"/>
              </w:rPr>
            </w:pPr>
            <w:hyperlink r:id="rId6">
              <w:r>
                <w:rPr>
                  <w:sz w:val="24"/>
                </w:rPr>
                <w:t>Kavyareddy.1031@gmail.com</w:t>
              </w:r>
            </w:hyperlink>
          </w:p>
        </w:tc>
        <w:tc>
          <w:tcPr>
            <w:tcW w:w="1442" w:type="dxa"/>
          </w:tcPr>
          <w:p>
            <w:pPr>
              <w:pStyle w:val="TableParagraph"/>
              <w:ind w:left="0" w:right="101"/>
              <w:jc w:val="right"/>
              <w:rPr>
                <w:sz w:val="24"/>
              </w:rPr>
            </w:pPr>
            <w:r>
              <w:rPr>
                <w:sz w:val="24"/>
              </w:rPr>
              <w:t>9908958842</w:t>
            </w:r>
          </w:p>
        </w:tc>
      </w:tr>
      <w:tr>
        <w:trPr>
          <w:trHeight w:val="575" w:hRule="atLeast"/>
        </w:trPr>
        <w:tc>
          <w:tcPr>
            <w:tcW w:w="708" w:type="dxa"/>
          </w:tcPr>
          <w:p>
            <w:pPr>
              <w:pStyle w:val="TableParagraph"/>
              <w:spacing w:before="152"/>
              <w:ind w:left="8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702" w:type="dxa"/>
          </w:tcPr>
          <w:p>
            <w:pPr>
              <w:pStyle w:val="TableParagraph"/>
              <w:ind w:left="196" w:right="189"/>
              <w:rPr>
                <w:sz w:val="24"/>
              </w:rPr>
            </w:pPr>
            <w:r>
              <w:rPr>
                <w:sz w:val="24"/>
              </w:rPr>
              <w:t>18881A05N5</w:t>
            </w:r>
          </w:p>
        </w:tc>
        <w:tc>
          <w:tcPr>
            <w:tcW w:w="1985" w:type="dxa"/>
          </w:tcPr>
          <w:p>
            <w:pPr>
              <w:pStyle w:val="TableParagraph"/>
              <w:ind w:left="209" w:right="145"/>
              <w:rPr>
                <w:sz w:val="24"/>
              </w:rPr>
            </w:pPr>
            <w:r>
              <w:rPr>
                <w:sz w:val="24"/>
              </w:rPr>
              <w:t>P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Snehith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Reddy</w:t>
            </w:r>
          </w:p>
        </w:tc>
        <w:tc>
          <w:tcPr>
            <w:tcW w:w="4112" w:type="dxa"/>
          </w:tcPr>
          <w:p>
            <w:pPr>
              <w:pStyle w:val="TableParagraph"/>
              <w:ind w:left="472" w:right="466"/>
              <w:rPr>
                <w:sz w:val="24"/>
              </w:rPr>
            </w:pPr>
            <w:hyperlink r:id="rId7">
              <w:r>
                <w:rPr>
                  <w:sz w:val="24"/>
                </w:rPr>
                <w:t>snehithreddy27281@gmail.co</w:t>
              </w:r>
            </w:hyperlink>
            <w:r>
              <w:rPr>
                <w:sz w:val="24"/>
              </w:rPr>
              <w:t>m</w:t>
            </w:r>
          </w:p>
        </w:tc>
        <w:tc>
          <w:tcPr>
            <w:tcW w:w="1442" w:type="dxa"/>
          </w:tcPr>
          <w:p>
            <w:pPr>
              <w:pStyle w:val="TableParagraph"/>
              <w:ind w:left="0" w:right="101"/>
              <w:jc w:val="right"/>
              <w:rPr>
                <w:sz w:val="24"/>
              </w:rPr>
            </w:pPr>
            <w:r>
              <w:rPr>
                <w:sz w:val="24"/>
              </w:rPr>
              <w:t>8106627281</w:t>
            </w:r>
          </w:p>
        </w:tc>
      </w:tr>
    </w:tbl>
    <w:p>
      <w:pPr>
        <w:pStyle w:val="BodyText"/>
        <w:spacing w:before="11"/>
        <w:rPr>
          <w:b/>
          <w:sz w:val="23"/>
        </w:rPr>
      </w:pPr>
    </w:p>
    <w:p>
      <w:pPr>
        <w:spacing w:before="0"/>
        <w:ind w:left="12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GUIDE</w:t>
      </w:r>
      <w:r>
        <w:rPr>
          <w:b/>
          <w:spacing w:val="-1"/>
          <w:sz w:val="24"/>
          <w:u w:val="single"/>
        </w:rPr>
        <w:t> </w:t>
      </w:r>
      <w:r>
        <w:rPr>
          <w:b/>
          <w:sz w:val="24"/>
          <w:u w:val="single"/>
        </w:rPr>
        <w:t>DETAILS</w:t>
      </w:r>
    </w:p>
    <w:p>
      <w:pPr>
        <w:pStyle w:val="BodyText"/>
        <w:rPr>
          <w:b/>
          <w:sz w:val="14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1"/>
        <w:gridCol w:w="281"/>
        <w:gridCol w:w="6920"/>
      </w:tblGrid>
      <w:tr>
        <w:trPr>
          <w:trHeight w:val="751" w:hRule="atLeast"/>
        </w:trPr>
        <w:tc>
          <w:tcPr>
            <w:tcW w:w="2521" w:type="dxa"/>
          </w:tcPr>
          <w:p>
            <w:pPr>
              <w:pStyle w:val="TableParagraph"/>
              <w:spacing w:before="10"/>
              <w:ind w:left="0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Guide</w:t>
            </w:r>
          </w:p>
        </w:tc>
        <w:tc>
          <w:tcPr>
            <w:tcW w:w="281" w:type="dxa"/>
          </w:tcPr>
          <w:p>
            <w:pPr>
              <w:pStyle w:val="TableParagraph"/>
              <w:spacing w:before="10"/>
              <w:ind w:left="0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ind w:left="7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6920" w:type="dxa"/>
          </w:tcPr>
          <w:p>
            <w:pPr>
              <w:pStyle w:val="TableParagraph"/>
              <w:spacing w:before="4"/>
              <w:ind w:left="0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spacing w:before="0"/>
              <w:jc w:val="left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Mr</w:t>
            </w:r>
            <w:r>
              <w:rPr>
                <w:rFonts w:ascii="Cambria"/>
                <w:spacing w:val="-2"/>
                <w:sz w:val="24"/>
              </w:rPr>
              <w:t> </w:t>
            </w:r>
            <w:r>
              <w:rPr>
                <w:rFonts w:ascii="Cambria"/>
                <w:sz w:val="24"/>
              </w:rPr>
              <w:t>k</w:t>
            </w:r>
            <w:r>
              <w:rPr>
                <w:rFonts w:ascii="Cambria"/>
                <w:spacing w:val="-2"/>
                <w:sz w:val="24"/>
              </w:rPr>
              <w:t> </w:t>
            </w:r>
            <w:r>
              <w:rPr>
                <w:rFonts w:ascii="Cambria"/>
                <w:sz w:val="24"/>
              </w:rPr>
              <w:t>Raghu</w:t>
            </w:r>
          </w:p>
        </w:tc>
      </w:tr>
      <w:tr>
        <w:trPr>
          <w:trHeight w:val="575" w:hRule="atLeast"/>
        </w:trPr>
        <w:tc>
          <w:tcPr>
            <w:tcW w:w="2521" w:type="dxa"/>
          </w:tcPr>
          <w:p>
            <w:pPr>
              <w:pStyle w:val="TableParagraph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81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6920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Assistant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Professor</w:t>
            </w:r>
          </w:p>
        </w:tc>
      </w:tr>
      <w:tr>
        <w:trPr>
          <w:trHeight w:val="575" w:hRule="atLeast"/>
        </w:trPr>
        <w:tc>
          <w:tcPr>
            <w:tcW w:w="2521" w:type="dxa"/>
          </w:tcPr>
          <w:p>
            <w:pPr>
              <w:pStyle w:val="TableParagraph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81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6920" w:type="dxa"/>
          </w:tcPr>
          <w:p>
            <w:pPr>
              <w:pStyle w:val="TableParagraph"/>
              <w:spacing w:before="150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Computer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Science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&amp;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Engineering</w:t>
            </w:r>
          </w:p>
        </w:tc>
      </w:tr>
      <w:tr>
        <w:trPr>
          <w:trHeight w:val="577" w:hRule="atLeast"/>
        </w:trPr>
        <w:tc>
          <w:tcPr>
            <w:tcW w:w="2521" w:type="dxa"/>
          </w:tcPr>
          <w:p>
            <w:pPr>
              <w:pStyle w:val="TableParagraph"/>
              <w:spacing w:before="143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Mail Id</w:t>
            </w:r>
          </w:p>
        </w:tc>
        <w:tc>
          <w:tcPr>
            <w:tcW w:w="281" w:type="dxa"/>
          </w:tcPr>
          <w:p>
            <w:pPr>
              <w:pStyle w:val="TableParagraph"/>
              <w:spacing w:before="143"/>
              <w:ind w:left="7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6920" w:type="dxa"/>
          </w:tcPr>
          <w:p>
            <w:pPr>
              <w:pStyle w:val="TableParagraph"/>
              <w:spacing w:before="151"/>
              <w:jc w:val="left"/>
              <w:rPr>
                <w:rFonts w:ascii="Arial MT"/>
                <w:sz w:val="24"/>
              </w:rPr>
            </w:pPr>
            <w:hyperlink r:id="rId8">
              <w:r>
                <w:rPr>
                  <w:rFonts w:ascii="Arial MT"/>
                  <w:sz w:val="24"/>
                </w:rPr>
                <w:t>raghuk901@gmail.com</w:t>
              </w:r>
            </w:hyperlink>
          </w:p>
        </w:tc>
      </w:tr>
      <w:tr>
        <w:trPr>
          <w:trHeight w:val="575" w:hRule="atLeast"/>
        </w:trPr>
        <w:tc>
          <w:tcPr>
            <w:tcW w:w="2521" w:type="dxa"/>
          </w:tcPr>
          <w:p>
            <w:pPr>
              <w:pStyle w:val="TableParagraph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Contact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Number</w:t>
            </w:r>
          </w:p>
        </w:tc>
        <w:tc>
          <w:tcPr>
            <w:tcW w:w="281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6920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7893557315</w:t>
            </w:r>
          </w:p>
        </w:tc>
      </w:tr>
      <w:tr>
        <w:trPr>
          <w:trHeight w:val="576" w:hRule="atLeast"/>
        </w:trPr>
        <w:tc>
          <w:tcPr>
            <w:tcW w:w="2521" w:type="dxa"/>
          </w:tcPr>
          <w:p>
            <w:pPr>
              <w:pStyle w:val="TableParagraph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Area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interest</w:t>
            </w:r>
          </w:p>
        </w:tc>
        <w:tc>
          <w:tcPr>
            <w:tcW w:w="281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6920" w:type="dxa"/>
          </w:tcPr>
          <w:p>
            <w:pPr>
              <w:pStyle w:val="TableParagraph"/>
              <w:spacing w:before="155"/>
              <w:jc w:val="left"/>
              <w:rPr>
                <w:rFonts w:ascii="Roboto" w:hAnsi="Roboto"/>
                <w:sz w:val="22"/>
              </w:rPr>
            </w:pPr>
            <w:r>
              <w:rPr>
                <w:rFonts w:ascii="Roboto" w:hAnsi="Roboto"/>
                <w:sz w:val="22"/>
              </w:rPr>
              <w:t>Data</w:t>
            </w:r>
            <w:r>
              <w:rPr>
                <w:rFonts w:ascii="Roboto" w:hAnsi="Roboto"/>
                <w:spacing w:val="-9"/>
                <w:sz w:val="22"/>
              </w:rPr>
              <w:t> </w:t>
            </w:r>
            <w:r>
              <w:rPr>
                <w:rFonts w:ascii="Roboto" w:hAnsi="Roboto"/>
                <w:sz w:val="22"/>
              </w:rPr>
              <w:t>Mining,</w:t>
            </w:r>
            <w:r>
              <w:rPr>
                <w:rFonts w:ascii="Roboto" w:hAnsi="Roboto"/>
                <w:spacing w:val="-6"/>
                <w:sz w:val="22"/>
              </w:rPr>
              <w:t> </w:t>
            </w:r>
            <w:r>
              <w:rPr>
                <w:rFonts w:ascii="Roboto" w:hAnsi="Roboto"/>
                <w:sz w:val="22"/>
              </w:rPr>
              <w:t>Image</w:t>
            </w:r>
            <w:r>
              <w:rPr>
                <w:rFonts w:ascii="Roboto" w:hAnsi="Roboto"/>
                <w:spacing w:val="-10"/>
                <w:sz w:val="22"/>
              </w:rPr>
              <w:t> </w:t>
            </w:r>
            <w:r>
              <w:rPr>
                <w:rFonts w:ascii="Roboto" w:hAnsi="Roboto"/>
                <w:sz w:val="22"/>
              </w:rPr>
              <w:t>Píocessing,</w:t>
            </w:r>
            <w:r>
              <w:rPr>
                <w:rFonts w:ascii="Roboto" w:hAnsi="Roboto"/>
                <w:spacing w:val="-9"/>
                <w:sz w:val="22"/>
              </w:rPr>
              <w:t> </w:t>
            </w:r>
            <w:r>
              <w:rPr>
                <w:rFonts w:ascii="Roboto" w:hAnsi="Roboto"/>
                <w:sz w:val="22"/>
              </w:rPr>
              <w:t>Speech</w:t>
            </w:r>
            <w:r>
              <w:rPr>
                <w:rFonts w:ascii="Roboto" w:hAnsi="Roboto"/>
                <w:spacing w:val="-10"/>
                <w:sz w:val="22"/>
              </w:rPr>
              <w:t> </w:t>
            </w:r>
            <w:r>
              <w:rPr>
                <w:rFonts w:ascii="Roboto" w:hAnsi="Roboto"/>
                <w:sz w:val="22"/>
              </w:rPr>
              <w:t>Píocessing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8"/>
        </w:rPr>
      </w:pPr>
    </w:p>
    <w:p>
      <w:pPr>
        <w:spacing w:after="0"/>
        <w:rPr>
          <w:sz w:val="28"/>
        </w:rPr>
        <w:sectPr>
          <w:type w:val="continuous"/>
          <w:pgSz w:w="12240" w:h="15840"/>
          <w:pgMar w:top="600" w:bottom="280" w:left="1320" w:right="740"/>
        </w:sectPr>
      </w:pPr>
    </w:p>
    <w:p>
      <w:pPr>
        <w:pStyle w:val="Heading2"/>
        <w:ind w:right="34" w:firstLine="81"/>
      </w:pPr>
      <w:r>
        <w:rPr/>
        <w:t>Signature of the</w:t>
      </w:r>
      <w:r>
        <w:rPr>
          <w:spacing w:val="1"/>
        </w:rPr>
        <w:t> </w:t>
      </w:r>
      <w:r>
        <w:rPr/>
        <w:t>Projects</w:t>
      </w:r>
      <w:r>
        <w:rPr>
          <w:spacing w:val="-13"/>
        </w:rPr>
        <w:t> </w:t>
      </w:r>
      <w:r>
        <w:rPr/>
        <w:t>Incharge</w:t>
      </w:r>
    </w:p>
    <w:p>
      <w:pPr>
        <w:spacing w:before="90"/>
        <w:ind w:left="362" w:right="28" w:firstLine="7"/>
        <w:jc w:val="left"/>
        <w:rPr>
          <w:rFonts w:ascii="Times New Roman"/>
          <w:b/>
          <w:i/>
          <w:sz w:val="24"/>
        </w:rPr>
      </w:pPr>
      <w:r>
        <w:rPr/>
        <w:br w:type="column"/>
      </w:r>
      <w:r>
        <w:rPr>
          <w:rFonts w:ascii="Times New Roman"/>
          <w:b/>
          <w:i/>
          <w:sz w:val="24"/>
        </w:rPr>
        <w:t>Signature of the</w:t>
      </w:r>
      <w:r>
        <w:rPr>
          <w:rFonts w:ascii="Times New Roman"/>
          <w:b/>
          <w:i/>
          <w:spacing w:val="-57"/>
          <w:sz w:val="24"/>
        </w:rPr>
        <w:t> </w:t>
      </w:r>
      <w:r>
        <w:rPr>
          <w:rFonts w:ascii="Times New Roman"/>
          <w:b/>
          <w:i/>
          <w:sz w:val="24"/>
        </w:rPr>
        <w:t>Guide</w:t>
      </w:r>
      <w:r>
        <w:rPr>
          <w:rFonts w:ascii="Times New Roman"/>
          <w:b/>
          <w:i/>
          <w:spacing w:val="-8"/>
          <w:sz w:val="24"/>
        </w:rPr>
        <w:t> </w:t>
      </w:r>
      <w:r>
        <w:rPr>
          <w:rFonts w:ascii="Times New Roman"/>
          <w:b/>
          <w:i/>
          <w:sz w:val="24"/>
        </w:rPr>
        <w:t>with</w:t>
      </w:r>
      <w:r>
        <w:rPr>
          <w:rFonts w:ascii="Times New Roman"/>
          <w:b/>
          <w:i/>
          <w:spacing w:val="-6"/>
          <w:sz w:val="24"/>
        </w:rPr>
        <w:t> </w:t>
      </w:r>
      <w:r>
        <w:rPr>
          <w:rFonts w:ascii="Times New Roman"/>
          <w:b/>
          <w:i/>
          <w:sz w:val="24"/>
        </w:rPr>
        <w:t>Date</w:t>
      </w:r>
    </w:p>
    <w:p>
      <w:pPr>
        <w:pStyle w:val="Heading2"/>
        <w:ind w:right="940" w:firstLine="189"/>
      </w:pPr>
      <w:r>
        <w:rPr>
          <w:b w:val="0"/>
          <w:i w:val="0"/>
        </w:rPr>
        <w:br w:type="column"/>
      </w:r>
      <w:r>
        <w:rPr/>
        <w:t>Signature of the</w:t>
      </w:r>
      <w:r>
        <w:rPr>
          <w:spacing w:val="1"/>
        </w:rPr>
        <w:t> </w:t>
      </w:r>
      <w:r>
        <w:rPr/>
        <w:t>Project</w:t>
      </w:r>
      <w:r>
        <w:rPr>
          <w:spacing w:val="-12"/>
        </w:rPr>
        <w:t> </w:t>
      </w:r>
      <w:r>
        <w:rPr/>
        <w:t>Coordinator</w:t>
      </w:r>
    </w:p>
    <w:p>
      <w:pPr>
        <w:spacing w:after="0"/>
        <w:sectPr>
          <w:type w:val="continuous"/>
          <w:pgSz w:w="12240" w:h="15840"/>
          <w:pgMar w:top="600" w:bottom="280" w:left="1320" w:right="740"/>
          <w:cols w:num="3" w:equalWidth="0">
            <w:col w:w="2170" w:space="1347"/>
            <w:col w:w="2018" w:space="1354"/>
            <w:col w:w="3291"/>
          </w:cols>
        </w:sectPr>
      </w:pPr>
    </w:p>
    <w:p>
      <w:pPr>
        <w:tabs>
          <w:tab w:pos="2407" w:val="left" w:leader="none"/>
        </w:tabs>
        <w:spacing w:before="30"/>
        <w:ind w:left="120" w:right="0" w:firstLine="0"/>
        <w:jc w:val="left"/>
        <w:rPr>
          <w:sz w:val="22"/>
        </w:rPr>
      </w:pPr>
      <w:r>
        <w:rPr>
          <w:b/>
          <w:sz w:val="24"/>
        </w:rPr>
        <w:t>Batch Id</w:t>
        <w:tab/>
        <w:t>:</w:t>
      </w:r>
      <w:r>
        <w:rPr>
          <w:b/>
          <w:spacing w:val="-5"/>
          <w:sz w:val="24"/>
        </w:rPr>
        <w:t> </w:t>
      </w:r>
      <w:r>
        <w:rPr>
          <w:sz w:val="22"/>
        </w:rPr>
        <w:t>18CSPW-D22</w:t>
      </w:r>
    </w:p>
    <w:p>
      <w:pPr>
        <w:pStyle w:val="BodyText"/>
      </w:pPr>
    </w:p>
    <w:p>
      <w:pPr>
        <w:tabs>
          <w:tab w:pos="2280" w:val="left" w:leader="none"/>
        </w:tabs>
        <w:spacing w:line="276" w:lineRule="auto" w:before="0"/>
        <w:ind w:left="2280" w:right="1186" w:hanging="2160"/>
        <w:jc w:val="left"/>
        <w:rPr>
          <w:sz w:val="24"/>
        </w:rPr>
      </w:pPr>
      <w:r>
        <w:rPr>
          <w:b/>
          <w:sz w:val="24"/>
        </w:rPr>
        <w:t>Title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Project</w:t>
        <w:tab/>
        <w:t>:</w:t>
      </w:r>
      <w:r>
        <w:rPr>
          <w:b/>
          <w:spacing w:val="5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BLOCK</w:t>
      </w:r>
      <w:r>
        <w:rPr>
          <w:spacing w:val="-2"/>
          <w:sz w:val="24"/>
        </w:rPr>
        <w:t> </w:t>
      </w:r>
      <w:r>
        <w:rPr>
          <w:sz w:val="24"/>
        </w:rPr>
        <w:t>CHAIN</w:t>
      </w:r>
      <w:r>
        <w:rPr>
          <w:spacing w:val="-2"/>
          <w:sz w:val="24"/>
        </w:rPr>
        <w:t> </w:t>
      </w:r>
      <w:r>
        <w:rPr>
          <w:sz w:val="24"/>
        </w:rPr>
        <w:t>TOKEN</w:t>
      </w:r>
      <w:r>
        <w:rPr>
          <w:spacing w:val="-3"/>
          <w:sz w:val="24"/>
        </w:rPr>
        <w:t> </w:t>
      </w:r>
      <w:r>
        <w:rPr>
          <w:sz w:val="24"/>
        </w:rPr>
        <w:t>BASED</w:t>
      </w:r>
      <w:r>
        <w:rPr>
          <w:spacing w:val="-2"/>
          <w:sz w:val="24"/>
        </w:rPr>
        <w:t> </w:t>
      </w:r>
      <w:r>
        <w:rPr>
          <w:sz w:val="24"/>
        </w:rPr>
        <w:t>ACCESS</w:t>
      </w:r>
      <w:r>
        <w:rPr>
          <w:spacing w:val="-2"/>
          <w:sz w:val="24"/>
        </w:rPr>
        <w:t> </w:t>
      </w:r>
      <w:r>
        <w:rPr>
          <w:sz w:val="24"/>
        </w:rPr>
        <w:t>CONTROL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DISTRIBUTED</w:t>
      </w:r>
      <w:r>
        <w:rPr>
          <w:spacing w:val="-51"/>
          <w:sz w:val="24"/>
        </w:rPr>
        <w:t> </w:t>
      </w:r>
      <w:r>
        <w:rPr>
          <w:sz w:val="24"/>
        </w:rPr>
        <w:t>CLOUD</w:t>
      </w:r>
      <w:r>
        <w:rPr>
          <w:spacing w:val="-1"/>
          <w:sz w:val="24"/>
        </w:rPr>
        <w:t> </w:t>
      </w:r>
      <w:r>
        <w:rPr>
          <w:sz w:val="24"/>
        </w:rPr>
        <w:t>COMPUTING</w:t>
      </w:r>
    </w:p>
    <w:p>
      <w:pPr>
        <w:pStyle w:val="BodyText"/>
      </w:pPr>
    </w:p>
    <w:p>
      <w:pPr>
        <w:pStyle w:val="BodyText"/>
      </w:pPr>
    </w:p>
    <w:p>
      <w:pPr>
        <w:pStyle w:val="Heading1"/>
        <w:spacing w:before="200"/>
      </w:pPr>
      <w:r>
        <w:rPr/>
        <w:t>ABSTRACT</w:t>
      </w:r>
    </w:p>
    <w:p>
      <w:pPr>
        <w:pStyle w:val="BodyText"/>
        <w:rPr>
          <w:rFonts w:ascii="Times New Roman"/>
          <w:b/>
        </w:rPr>
      </w:pPr>
    </w:p>
    <w:p>
      <w:pPr>
        <w:pStyle w:val="BodyText"/>
        <w:spacing w:line="259" w:lineRule="auto"/>
        <w:ind w:left="235" w:right="1698" w:hanging="10"/>
      </w:pPr>
      <w:r>
        <w:rPr/>
        <w:t>Block chain is a system of recording information in a way that makes it difficult or</w:t>
      </w:r>
      <w:r>
        <w:rPr>
          <w:spacing w:val="1"/>
        </w:rPr>
        <w:t> </w:t>
      </w:r>
      <w:r>
        <w:rPr/>
        <w:t>impossible tochange, hack, or cheat the system. A block chain is essentially a digital</w:t>
      </w:r>
      <w:r>
        <w:rPr>
          <w:spacing w:val="1"/>
        </w:rPr>
        <w:t> </w:t>
      </w:r>
      <w:r>
        <w:rPr/>
        <w:t>ledger of transactions that is duplicated and distributed across the entire network of</w:t>
      </w:r>
      <w:r>
        <w:rPr>
          <w:spacing w:val="-52"/>
        </w:rPr>
        <w:t> </w:t>
      </w:r>
      <w:r>
        <w:rPr/>
        <w:t>computer systems</w:t>
      </w:r>
      <w:r>
        <w:rPr>
          <w:spacing w:val="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block</w:t>
      </w:r>
      <w:r>
        <w:rPr>
          <w:spacing w:val="2"/>
        </w:rPr>
        <w:t> </w:t>
      </w:r>
      <w:r>
        <w:rPr/>
        <w:t>chain.</w:t>
      </w:r>
    </w:p>
    <w:p>
      <w:pPr>
        <w:pStyle w:val="BodyText"/>
        <w:spacing w:line="259" w:lineRule="auto"/>
        <w:ind w:left="235" w:right="1444" w:hanging="10"/>
        <w:jc w:val="both"/>
      </w:pPr>
      <w:r>
        <w:rPr/>
        <w:t>Recently, cloud storage systems have become a popular means of data storage and</w:t>
      </w:r>
      <w:r>
        <w:rPr>
          <w:spacing w:val="1"/>
        </w:rPr>
        <w:t> </w:t>
      </w:r>
      <w:r>
        <w:rPr/>
        <w:t>sharing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 wide</w:t>
      </w:r>
      <w:r>
        <w:rPr>
          <w:spacing w:val="1"/>
        </w:rPr>
        <w:t> </w:t>
      </w:r>
      <w:r>
        <w:rPr/>
        <w:t>spectrum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scenarios.</w:t>
      </w:r>
      <w:r>
        <w:rPr>
          <w:spacing w:val="1"/>
        </w:rPr>
        <w:t> </w:t>
      </w:r>
      <w:r>
        <w:rPr/>
        <w:t>Various cloud</w:t>
      </w:r>
      <w:r>
        <w:rPr>
          <w:spacing w:val="1"/>
        </w:rPr>
        <w:t> </w:t>
      </w:r>
      <w:r>
        <w:rPr/>
        <w:t>storage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>
          <w:spacing w:val="-1"/>
        </w:rPr>
        <w:t>allows</w:t>
      </w:r>
      <w:r>
        <w:rPr/>
        <w:t> </w:t>
      </w:r>
      <w:r>
        <w:rPr>
          <w:spacing w:val="-1"/>
        </w:rPr>
        <w:t>multiple</w:t>
      </w:r>
      <w:r>
        <w:rPr/>
        <w:t> </w:t>
      </w:r>
      <w:r>
        <w:rPr>
          <w:spacing w:val="-1"/>
        </w:rPr>
        <w:t>users</w:t>
      </w:r>
      <w:r>
        <w:rPr/>
        <w:t> </w:t>
      </w:r>
      <w:r>
        <w:rPr>
          <w:spacing w:val="-1"/>
        </w:rPr>
        <w:t>edit the same documents</w:t>
      </w:r>
      <w:r>
        <w:rPr/>
        <w:t> at same time.</w:t>
      </w:r>
      <w:r>
        <w:rPr>
          <w:spacing w:val="54"/>
        </w:rPr>
        <w:t> </w:t>
      </w:r>
      <w:r>
        <w:rPr/>
        <w:t>Therefore, some issues</w:t>
      </w:r>
      <w:r>
        <w:rPr>
          <w:spacing w:val="-53"/>
        </w:rPr>
        <w:t> </w:t>
      </w:r>
      <w:r>
        <w:rPr/>
        <w:t>on</w:t>
      </w:r>
      <w:r>
        <w:rPr>
          <w:spacing w:val="-4"/>
        </w:rPr>
        <w:t> </w:t>
      </w:r>
      <w:r>
        <w:rPr/>
        <w:t>access controls</w:t>
      </w:r>
      <w:r>
        <w:rPr>
          <w:spacing w:val="3"/>
        </w:rPr>
        <w:t> </w:t>
      </w:r>
      <w:r>
        <w:rPr/>
        <w:t>might</w:t>
      </w:r>
      <w:r>
        <w:rPr>
          <w:spacing w:val="-3"/>
        </w:rPr>
        <w:t> </w:t>
      </w:r>
      <w:r>
        <w:rPr/>
        <w:t>emerge.</w:t>
      </w:r>
    </w:p>
    <w:p>
      <w:pPr>
        <w:pStyle w:val="BodyText"/>
        <w:spacing w:line="259" w:lineRule="auto"/>
        <w:ind w:left="235" w:right="1708"/>
      </w:pPr>
      <w:r>
        <w:rPr/>
        <w:t>This project provides an access control over the data stored in the cloud without the</w:t>
      </w:r>
      <w:r>
        <w:rPr>
          <w:spacing w:val="-52"/>
        </w:rPr>
        <w:t> </w:t>
      </w:r>
      <w:r>
        <w:rPr/>
        <w:t>provider participation. The main tools of access control mechanism is cipher text</w:t>
      </w:r>
      <w:r>
        <w:rPr>
          <w:spacing w:val="1"/>
        </w:rPr>
        <w:t> </w:t>
      </w:r>
      <w:r>
        <w:rPr/>
        <w:t>policy,</w:t>
      </w:r>
      <w:r>
        <w:rPr>
          <w:spacing w:val="-2"/>
        </w:rPr>
        <w:t> </w:t>
      </w:r>
      <w:r>
        <w:rPr/>
        <w:t>attribute-based</w:t>
      </w:r>
      <w:r>
        <w:rPr>
          <w:spacing w:val="1"/>
        </w:rPr>
        <w:t> </w:t>
      </w:r>
      <w:r>
        <w:rPr/>
        <w:t>encryption</w:t>
      </w:r>
      <w:r>
        <w:rPr>
          <w:spacing w:val="1"/>
        </w:rPr>
        <w:t> </w:t>
      </w:r>
      <w:r>
        <w:rPr/>
        <w:t>scheme with</w:t>
      </w:r>
      <w:r>
        <w:rPr>
          <w:spacing w:val="5"/>
        </w:rPr>
        <w:t> </w:t>
      </w:r>
      <w:r>
        <w:rPr/>
        <w:t>dynamic</w:t>
      </w:r>
      <w:r>
        <w:rPr>
          <w:spacing w:val="-2"/>
        </w:rPr>
        <w:t> </w:t>
      </w:r>
      <w:r>
        <w:rPr/>
        <w:t>attributes.</w:t>
      </w:r>
      <w:r>
        <w:rPr>
          <w:spacing w:val="2"/>
        </w:rPr>
        <w:t> </w:t>
      </w:r>
      <w:r>
        <w:rPr/>
        <w:t>In this</w:t>
      </w:r>
      <w:r>
        <w:rPr>
          <w:spacing w:val="7"/>
        </w:rPr>
        <w:t> </w:t>
      </w:r>
      <w:r>
        <w:rPr/>
        <w:t>we use</w:t>
      </w:r>
      <w:r>
        <w:rPr>
          <w:spacing w:val="1"/>
        </w:rPr>
        <w:t> </w:t>
      </w:r>
      <w:r>
        <w:rPr/>
        <w:t>Attribute key generation algorithm it takes as input global parameters,</w:t>
      </w:r>
      <w:r>
        <w:rPr>
          <w:spacing w:val="1"/>
        </w:rPr>
        <w:t> </w:t>
      </w:r>
      <w:r>
        <w:rPr/>
        <w:t>global users</w:t>
      </w:r>
      <w:r>
        <w:rPr>
          <w:spacing w:val="1"/>
        </w:rPr>
        <w:t> </w:t>
      </w:r>
      <w:r>
        <w:rPr/>
        <w:t>identifier,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attribute</w:t>
      </w:r>
      <w:r>
        <w:rPr>
          <w:spacing w:val="-5"/>
        </w:rPr>
        <w:t> </w:t>
      </w:r>
      <w:r>
        <w:rPr/>
        <w:t>belonging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user,</w:t>
      </w:r>
      <w:r>
        <w:rPr>
          <w:spacing w:val="-4"/>
        </w:rPr>
        <w:t> </w:t>
      </w:r>
      <w:r>
        <w:rPr/>
        <w:t>andthe</w:t>
      </w:r>
      <w:r>
        <w:rPr>
          <w:spacing w:val="-1"/>
        </w:rPr>
        <w:t> </w:t>
      </w:r>
      <w:r>
        <w:rPr/>
        <w:t>secret</w:t>
      </w:r>
      <w:r>
        <w:rPr>
          <w:spacing w:val="-3"/>
        </w:rPr>
        <w:t> </w:t>
      </w:r>
      <w:r>
        <w:rPr/>
        <w:t>key.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output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key</w:t>
      </w:r>
      <w:r>
        <w:rPr>
          <w:spacing w:val="-3"/>
        </w:rPr>
        <w:t> </w:t>
      </w:r>
      <w:r>
        <w:rPr/>
        <w:t>for</w:t>
      </w:r>
      <w:r>
        <w:rPr>
          <w:spacing w:val="-51"/>
        </w:rPr>
        <w:t> </w:t>
      </w:r>
      <w:r>
        <w:rPr/>
        <w:t>this attribute /identifier pairs. The another algorithm is Public key attributes</w:t>
      </w:r>
      <w:r>
        <w:rPr>
          <w:spacing w:val="1"/>
        </w:rPr>
        <w:t> </w:t>
      </w:r>
      <w:r>
        <w:rPr/>
        <w:t>generation</w:t>
      </w:r>
      <w:r>
        <w:rPr>
          <w:spacing w:val="-1"/>
        </w:rPr>
        <w:t> </w:t>
      </w:r>
      <w:r>
        <w:rPr/>
        <w:t>algorithm.</w:t>
      </w:r>
    </w:p>
    <w:p>
      <w:pPr>
        <w:pStyle w:val="BodyText"/>
      </w:pPr>
    </w:p>
    <w:p>
      <w:pPr>
        <w:pStyle w:val="BodyText"/>
        <w:rPr>
          <w:sz w:val="21"/>
        </w:rPr>
      </w:pPr>
    </w:p>
    <w:p>
      <w:pPr>
        <w:pStyle w:val="Heading1"/>
        <w:rPr>
          <w:rFonts w:ascii="Calibri"/>
        </w:rPr>
      </w:pPr>
      <w:r>
        <w:rPr>
          <w:rFonts w:ascii="Calibri"/>
          <w:u w:val="single"/>
        </w:rPr>
        <w:t>Objective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9"/>
        </w:rPr>
      </w:pPr>
    </w:p>
    <w:p>
      <w:pPr>
        <w:pStyle w:val="ListParagraph"/>
        <w:numPr>
          <w:ilvl w:val="0"/>
          <w:numId w:val="1"/>
        </w:numPr>
        <w:tabs>
          <w:tab w:pos="946" w:val="left" w:leader="none"/>
        </w:tabs>
        <w:spacing w:line="249" w:lineRule="auto" w:before="51" w:after="0"/>
        <w:ind w:left="946" w:right="1576" w:hanging="360"/>
        <w:jc w:val="left"/>
        <w:rPr>
          <w:sz w:val="24"/>
        </w:rPr>
      </w:pPr>
      <w:r>
        <w:rPr>
          <w:sz w:val="24"/>
        </w:rPr>
        <w:t>Access</w:t>
      </w:r>
      <w:r>
        <w:rPr>
          <w:spacing w:val="-4"/>
          <w:sz w:val="24"/>
        </w:rPr>
        <w:t> </w:t>
      </w:r>
      <w:r>
        <w:rPr>
          <w:sz w:val="24"/>
        </w:rPr>
        <w:t>control</w:t>
      </w:r>
      <w:r>
        <w:rPr>
          <w:spacing w:val="-6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generally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policy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4"/>
          <w:sz w:val="24"/>
        </w:rPr>
        <w:t> </w:t>
      </w:r>
      <w:r>
        <w:rPr>
          <w:sz w:val="24"/>
        </w:rPr>
        <w:t>procedure</w:t>
      </w:r>
      <w:r>
        <w:rPr>
          <w:spacing w:val="-5"/>
          <w:sz w:val="24"/>
        </w:rPr>
        <w:t> </w:t>
      </w:r>
      <w:r>
        <w:rPr>
          <w:sz w:val="24"/>
        </w:rPr>
        <w:t>that</w:t>
      </w:r>
      <w:r>
        <w:rPr>
          <w:spacing w:val="-5"/>
          <w:sz w:val="24"/>
        </w:rPr>
        <w:t> </w:t>
      </w:r>
      <w:r>
        <w:rPr>
          <w:sz w:val="24"/>
        </w:rPr>
        <w:t>allows,</w:t>
      </w:r>
      <w:r>
        <w:rPr>
          <w:spacing w:val="-5"/>
          <w:sz w:val="24"/>
        </w:rPr>
        <w:t> </w:t>
      </w:r>
      <w:r>
        <w:rPr>
          <w:sz w:val="24"/>
        </w:rPr>
        <w:t>denies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5"/>
          <w:sz w:val="24"/>
        </w:rPr>
        <w:t> </w:t>
      </w:r>
      <w:r>
        <w:rPr>
          <w:sz w:val="24"/>
        </w:rPr>
        <w:t>restricts</w:t>
      </w:r>
      <w:r>
        <w:rPr>
          <w:spacing w:val="-51"/>
          <w:sz w:val="24"/>
        </w:rPr>
        <w:t> </w:t>
      </w:r>
      <w:r>
        <w:rPr>
          <w:sz w:val="24"/>
        </w:rPr>
        <w:t>access</w:t>
      </w:r>
      <w:r>
        <w:rPr>
          <w:spacing w:val="-1"/>
          <w:sz w:val="24"/>
        </w:rPr>
        <w:t> </w:t>
      </w:r>
      <w:r>
        <w:rPr>
          <w:sz w:val="24"/>
        </w:rPr>
        <w:t>toa system.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946" w:val="left" w:leader="none"/>
        </w:tabs>
        <w:spacing w:line="240" w:lineRule="auto" w:before="0" w:after="0"/>
        <w:ind w:left="946" w:right="0" w:hanging="360"/>
        <w:jc w:val="left"/>
        <w:rPr>
          <w:sz w:val="24"/>
        </w:rPr>
      </w:pPr>
      <w:r>
        <w:rPr>
          <w:sz w:val="24"/>
        </w:rPr>
        <w:t>It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designed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create</w:t>
      </w:r>
      <w:r>
        <w:rPr>
          <w:spacing w:val="-3"/>
          <w:sz w:val="24"/>
        </w:rPr>
        <w:t> </w:t>
      </w:r>
      <w:r>
        <w:rPr>
          <w:sz w:val="24"/>
        </w:rPr>
        <w:t>decentralized</w:t>
      </w:r>
      <w:r>
        <w:rPr>
          <w:spacing w:val="-2"/>
          <w:sz w:val="24"/>
        </w:rPr>
        <w:t> </w:t>
      </w:r>
      <w:r>
        <w:rPr>
          <w:sz w:val="24"/>
        </w:rPr>
        <w:t>services</w:t>
      </w:r>
      <w:r>
        <w:rPr>
          <w:spacing w:val="-8"/>
          <w:sz w:val="24"/>
        </w:rPr>
        <w:t> </w:t>
      </w:r>
      <w:r>
        <w:rPr>
          <w:sz w:val="24"/>
        </w:rPr>
        <w:t>based</w:t>
      </w:r>
      <w:r>
        <w:rPr>
          <w:spacing w:val="-7"/>
          <w:sz w:val="24"/>
        </w:rPr>
        <w:t> </w:t>
      </w:r>
      <w:r>
        <w:rPr>
          <w:sz w:val="24"/>
        </w:rPr>
        <w:t>on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block</w:t>
      </w:r>
      <w:r>
        <w:rPr>
          <w:spacing w:val="-2"/>
          <w:sz w:val="24"/>
        </w:rPr>
        <w:t> </w:t>
      </w:r>
      <w:r>
        <w:rPr>
          <w:sz w:val="24"/>
        </w:rPr>
        <w:t>chain.</w:t>
      </w:r>
    </w:p>
    <w:p>
      <w:pPr>
        <w:pStyle w:val="BodyText"/>
        <w:spacing w:before="10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946" w:val="left" w:leader="none"/>
        </w:tabs>
        <w:spacing w:line="240" w:lineRule="auto" w:before="0" w:after="0"/>
        <w:ind w:left="946" w:right="0" w:hanging="360"/>
        <w:jc w:val="left"/>
        <w:rPr>
          <w:sz w:val="24"/>
        </w:rPr>
      </w:pPr>
      <w:r>
        <w:rPr>
          <w:sz w:val="24"/>
        </w:rPr>
        <w:t>Attribute</w:t>
      </w:r>
      <w:r>
        <w:rPr>
          <w:spacing w:val="-6"/>
          <w:sz w:val="24"/>
        </w:rPr>
        <w:t> </w:t>
      </w:r>
      <w:r>
        <w:rPr>
          <w:sz w:val="24"/>
        </w:rPr>
        <w:t>based</w:t>
      </w:r>
      <w:r>
        <w:rPr>
          <w:spacing w:val="-5"/>
          <w:sz w:val="24"/>
        </w:rPr>
        <w:t> </w:t>
      </w:r>
      <w:r>
        <w:rPr>
          <w:sz w:val="24"/>
        </w:rPr>
        <w:t>Access</w:t>
      </w:r>
      <w:r>
        <w:rPr>
          <w:spacing w:val="-5"/>
          <w:sz w:val="24"/>
        </w:rPr>
        <w:t> </w:t>
      </w:r>
      <w:r>
        <w:rPr>
          <w:sz w:val="24"/>
        </w:rPr>
        <w:t>Control</w:t>
      </w:r>
      <w:r>
        <w:rPr>
          <w:spacing w:val="-4"/>
          <w:sz w:val="24"/>
        </w:rPr>
        <w:t> </w:t>
      </w:r>
      <w:r>
        <w:rPr>
          <w:sz w:val="24"/>
        </w:rPr>
        <w:t>System.</w:t>
      </w:r>
    </w:p>
    <w:p>
      <w:pPr>
        <w:pStyle w:val="BodyText"/>
        <w:spacing w:before="8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946" w:val="left" w:leader="none"/>
        </w:tabs>
        <w:spacing w:line="252" w:lineRule="auto" w:before="0" w:after="0"/>
        <w:ind w:left="946" w:right="2020" w:hanging="360"/>
        <w:jc w:val="left"/>
        <w:rPr>
          <w:sz w:val="22"/>
        </w:rPr>
      </w:pPr>
      <w:r>
        <w:rPr>
          <w:sz w:val="24"/>
        </w:rPr>
        <w:t>It stores information about the owner, access policy, a hash sum of the</w:t>
      </w:r>
      <w:r>
        <w:rPr>
          <w:spacing w:val="1"/>
          <w:sz w:val="24"/>
        </w:rPr>
        <w:t> </w:t>
      </w:r>
      <w:r>
        <w:rPr>
          <w:sz w:val="24"/>
        </w:rPr>
        <w:t>stored</w:t>
      </w:r>
      <w:r>
        <w:rPr>
          <w:spacing w:val="-3"/>
          <w:sz w:val="24"/>
        </w:rPr>
        <w:t> </w:t>
      </w:r>
      <w:r>
        <w:rPr>
          <w:sz w:val="24"/>
        </w:rPr>
        <w:t>information,</w:t>
      </w:r>
      <w:r>
        <w:rPr>
          <w:spacing w:val="-4"/>
          <w:sz w:val="24"/>
        </w:rPr>
        <w:t> </w:t>
      </w:r>
      <w:r>
        <w:rPr>
          <w:sz w:val="24"/>
        </w:rPr>
        <w:t>information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identify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cloud,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all</w:t>
      </w:r>
      <w:r>
        <w:rPr>
          <w:spacing w:val="-4"/>
          <w:sz w:val="24"/>
        </w:rPr>
        <w:t> </w:t>
      </w:r>
      <w:r>
        <w:rPr>
          <w:sz w:val="24"/>
        </w:rPr>
        <w:t>changes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52"/>
          <w:sz w:val="24"/>
        </w:rPr>
        <w:t> </w:t>
      </w:r>
      <w:r>
        <w:rPr>
          <w:sz w:val="24"/>
        </w:rPr>
        <w:t>will</w:t>
      </w:r>
      <w:r>
        <w:rPr>
          <w:spacing w:val="-1"/>
          <w:sz w:val="24"/>
        </w:rPr>
        <w:t> </w:t>
      </w:r>
      <w:r>
        <w:rPr>
          <w:sz w:val="24"/>
        </w:rPr>
        <w:t>occur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thefile</w:t>
      </w:r>
      <w:r>
        <w:rPr>
          <w:sz w:val="22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Heading1"/>
      </w:pPr>
      <w:r>
        <w:rPr/>
        <w:t>Scope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Work:</w:t>
      </w:r>
    </w:p>
    <w:p>
      <w:pPr>
        <w:pStyle w:val="BodyText"/>
        <w:rPr>
          <w:rFonts w:ascii="Times New Roman"/>
          <w:b/>
        </w:rPr>
      </w:pPr>
    </w:p>
    <w:p>
      <w:pPr>
        <w:pStyle w:val="BodyText"/>
        <w:ind w:left="420"/>
        <w:rPr>
          <w:rFonts w:ascii="Times New Roman"/>
        </w:rPr>
      </w:pPr>
      <w:r>
        <w:rPr>
          <w:rFonts w:ascii="Times New Roman"/>
        </w:rPr>
        <w:t>Token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Control</w:t>
      </w:r>
    </w:p>
    <w:p>
      <w:pPr>
        <w:spacing w:after="0"/>
        <w:rPr>
          <w:rFonts w:ascii="Times New Roman"/>
        </w:rPr>
        <w:sectPr>
          <w:pgSz w:w="12240" w:h="15840"/>
          <w:pgMar w:top="600" w:bottom="280" w:left="1320" w:right="740"/>
        </w:sectPr>
      </w:pPr>
    </w:p>
    <w:p>
      <w:pPr>
        <w:pStyle w:val="Heading1"/>
        <w:tabs>
          <w:tab w:pos="2426" w:val="left" w:leader="none"/>
        </w:tabs>
        <w:spacing w:before="63"/>
      </w:pPr>
      <w:r>
        <w:rPr/>
        <w:t>Commercializabale:</w:t>
        <w:tab/>
        <w:t>No</w:t>
      </w:r>
    </w:p>
    <w:p>
      <w:pPr>
        <w:pStyle w:val="BodyText"/>
        <w:rPr>
          <w:rFonts w:ascii="Times New Roman"/>
          <w:b/>
          <w:sz w:val="26"/>
        </w:rPr>
      </w:pPr>
    </w:p>
    <w:p>
      <w:pPr>
        <w:pStyle w:val="BodyText"/>
        <w:rPr>
          <w:rFonts w:ascii="Times New Roman"/>
          <w:b/>
          <w:sz w:val="26"/>
        </w:rPr>
      </w:pPr>
    </w:p>
    <w:p>
      <w:pPr>
        <w:pStyle w:val="BodyText"/>
        <w:rPr>
          <w:rFonts w:ascii="Times New Roman"/>
          <w:b/>
          <w:sz w:val="26"/>
        </w:rPr>
      </w:pPr>
    </w:p>
    <w:p>
      <w:pPr>
        <w:spacing w:before="174"/>
        <w:ind w:left="12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REFERENCES:</w:t>
      </w:r>
    </w:p>
    <w:p>
      <w:pPr>
        <w:pStyle w:val="BodyText"/>
        <w:spacing w:before="6"/>
        <w:rPr>
          <w:rFonts w:ascii="Times New Roman"/>
          <w:b/>
          <w:sz w:val="27"/>
        </w:rPr>
      </w:pPr>
    </w:p>
    <w:p>
      <w:pPr>
        <w:pStyle w:val="ListParagraph"/>
        <w:numPr>
          <w:ilvl w:val="0"/>
          <w:numId w:val="2"/>
        </w:numPr>
        <w:tabs>
          <w:tab w:pos="946" w:val="left" w:leader="none"/>
        </w:tabs>
        <w:spacing w:line="240" w:lineRule="auto" w:before="0" w:after="0"/>
        <w:ind w:left="946" w:right="0" w:hanging="360"/>
        <w:jc w:val="left"/>
        <w:rPr>
          <w:sz w:val="24"/>
        </w:rPr>
      </w:pPr>
      <w:r>
        <w:rPr>
          <w:sz w:val="24"/>
        </w:rPr>
        <w:t>S.</w:t>
      </w:r>
      <w:r>
        <w:rPr>
          <w:spacing w:val="-8"/>
          <w:sz w:val="24"/>
        </w:rPr>
        <w:t> </w:t>
      </w:r>
      <w:r>
        <w:rPr>
          <w:sz w:val="24"/>
        </w:rPr>
        <w:t>Wang</w:t>
      </w:r>
      <w:r>
        <w:rPr>
          <w:spacing w:val="-3"/>
          <w:sz w:val="24"/>
        </w:rPr>
        <w:t> </w:t>
      </w:r>
      <w:r>
        <w:rPr>
          <w:sz w:val="24"/>
        </w:rPr>
        <w:t>et</w:t>
      </w:r>
      <w:r>
        <w:rPr>
          <w:spacing w:val="-5"/>
          <w:sz w:val="24"/>
        </w:rPr>
        <w:t> </w:t>
      </w:r>
      <w:r>
        <w:rPr>
          <w:sz w:val="24"/>
        </w:rPr>
        <w:t>al.,</w:t>
      </w:r>
      <w:r>
        <w:rPr>
          <w:spacing w:val="-5"/>
          <w:sz w:val="24"/>
        </w:rPr>
        <w:t> </w:t>
      </w:r>
      <w:r>
        <w:rPr>
          <w:sz w:val="24"/>
        </w:rPr>
        <w:t>“An</w:t>
      </w:r>
      <w:r>
        <w:rPr>
          <w:spacing w:val="-4"/>
          <w:sz w:val="24"/>
        </w:rPr>
        <w:t> </w:t>
      </w:r>
      <w:r>
        <w:rPr>
          <w:sz w:val="24"/>
        </w:rPr>
        <w:t>efficient</w:t>
      </w:r>
      <w:r>
        <w:rPr>
          <w:spacing w:val="-6"/>
          <w:sz w:val="24"/>
        </w:rPr>
        <w:t> </w:t>
      </w:r>
      <w:r>
        <w:rPr>
          <w:sz w:val="24"/>
        </w:rPr>
        <w:t>file</w:t>
      </w:r>
      <w:r>
        <w:rPr>
          <w:spacing w:val="-6"/>
          <w:sz w:val="24"/>
        </w:rPr>
        <w:t> </w:t>
      </w:r>
      <w:r>
        <w:rPr>
          <w:sz w:val="24"/>
        </w:rPr>
        <w:t>hierarchy</w:t>
      </w:r>
      <w:r>
        <w:rPr>
          <w:spacing w:val="-2"/>
          <w:sz w:val="24"/>
        </w:rPr>
        <w:t> </w:t>
      </w:r>
      <w:r>
        <w:rPr>
          <w:sz w:val="24"/>
        </w:rPr>
        <w:t>attribute-based</w:t>
      </w:r>
      <w:r>
        <w:rPr>
          <w:spacing w:val="-4"/>
          <w:sz w:val="24"/>
        </w:rPr>
        <w:t> </w:t>
      </w:r>
      <w:r>
        <w:rPr>
          <w:sz w:val="24"/>
        </w:rPr>
        <w:t>encryption</w:t>
      </w:r>
      <w:r>
        <w:rPr>
          <w:spacing w:val="-2"/>
          <w:sz w:val="24"/>
        </w:rPr>
        <w:t> </w:t>
      </w:r>
      <w:r>
        <w:rPr>
          <w:sz w:val="24"/>
        </w:rPr>
        <w:t>scheme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cloud</w:t>
      </w:r>
    </w:p>
    <w:p>
      <w:pPr>
        <w:pStyle w:val="BodyText"/>
        <w:spacing w:before="147"/>
        <w:ind w:left="946"/>
      </w:pPr>
      <w:r>
        <w:rPr/>
        <w:t>computing,”</w:t>
      </w:r>
      <w:r>
        <w:rPr>
          <w:spacing w:val="-6"/>
        </w:rPr>
        <w:t> </w:t>
      </w:r>
      <w:r>
        <w:rPr/>
        <w:t>IEEE</w:t>
      </w:r>
      <w:r>
        <w:rPr>
          <w:spacing w:val="-5"/>
        </w:rPr>
        <w:t> </w:t>
      </w:r>
      <w:r>
        <w:rPr/>
        <w:t>Trans.</w:t>
      </w:r>
      <w:r>
        <w:rPr>
          <w:spacing w:val="-5"/>
        </w:rPr>
        <w:t> </w:t>
      </w:r>
      <w:r>
        <w:rPr/>
        <w:t>Inf.</w:t>
      </w:r>
      <w:r>
        <w:rPr>
          <w:spacing w:val="-6"/>
        </w:rPr>
        <w:t> </w:t>
      </w:r>
      <w:r>
        <w:rPr/>
        <w:t>Forensics</w:t>
      </w:r>
      <w:r>
        <w:rPr>
          <w:spacing w:val="-1"/>
        </w:rPr>
        <w:t> </w:t>
      </w:r>
      <w:r>
        <w:rPr/>
        <w:t>Security,</w:t>
      </w:r>
      <w:r>
        <w:rPr>
          <w:spacing w:val="-4"/>
        </w:rPr>
        <w:t> </w:t>
      </w:r>
      <w:r>
        <w:rPr/>
        <w:t>vol.</w:t>
      </w:r>
      <w:r>
        <w:rPr>
          <w:spacing w:val="-5"/>
        </w:rPr>
        <w:t> </w:t>
      </w:r>
      <w:r>
        <w:rPr/>
        <w:t>11,</w:t>
      </w:r>
      <w:r>
        <w:rPr>
          <w:spacing w:val="-5"/>
        </w:rPr>
        <w:t> </w:t>
      </w:r>
      <w:r>
        <w:rPr/>
        <w:t>no.</w:t>
      </w:r>
      <w:r>
        <w:rPr>
          <w:spacing w:val="-6"/>
        </w:rPr>
        <w:t> </w:t>
      </w:r>
      <w:r>
        <w:rPr/>
        <w:t>6,</w:t>
      </w:r>
      <w:r>
        <w:rPr>
          <w:spacing w:val="-4"/>
        </w:rPr>
        <w:t> </w:t>
      </w:r>
      <w:r>
        <w:rPr/>
        <w:t>pp.</w:t>
      </w:r>
      <w:r>
        <w:rPr>
          <w:spacing w:val="-7"/>
        </w:rPr>
        <w:t> </w:t>
      </w:r>
      <w:r>
        <w:rPr/>
        <w:t>1265–1277,</w:t>
      </w:r>
      <w:r>
        <w:rPr>
          <w:spacing w:val="-3"/>
        </w:rPr>
        <w:t> </w:t>
      </w:r>
      <w:r>
        <w:rPr/>
        <w:t>Jun.</w:t>
      </w:r>
      <w:r>
        <w:rPr>
          <w:spacing w:val="-6"/>
        </w:rPr>
        <w:t> </w:t>
      </w:r>
      <w:r>
        <w:rPr/>
        <w:t>2016.</w:t>
      </w:r>
    </w:p>
    <w:p>
      <w:pPr>
        <w:pStyle w:val="ListParagraph"/>
        <w:numPr>
          <w:ilvl w:val="0"/>
          <w:numId w:val="2"/>
        </w:numPr>
        <w:tabs>
          <w:tab w:pos="946" w:val="left" w:leader="none"/>
        </w:tabs>
        <w:spacing w:line="240" w:lineRule="auto" w:before="182" w:after="0"/>
        <w:ind w:left="946" w:right="0" w:hanging="360"/>
        <w:jc w:val="left"/>
        <w:rPr>
          <w:sz w:val="24"/>
        </w:rPr>
      </w:pPr>
      <w:r>
        <w:rPr>
          <w:sz w:val="24"/>
        </w:rPr>
        <w:t>S.</w:t>
      </w:r>
      <w:r>
        <w:rPr>
          <w:spacing w:val="-8"/>
          <w:sz w:val="24"/>
        </w:rPr>
        <w:t> </w:t>
      </w:r>
      <w:r>
        <w:rPr>
          <w:sz w:val="24"/>
        </w:rPr>
        <w:t>Wang</w:t>
      </w:r>
      <w:r>
        <w:rPr>
          <w:spacing w:val="-2"/>
          <w:sz w:val="24"/>
        </w:rPr>
        <w:t> </w:t>
      </w:r>
      <w:r>
        <w:rPr>
          <w:sz w:val="24"/>
        </w:rPr>
        <w:t>et</w:t>
      </w:r>
      <w:r>
        <w:rPr>
          <w:spacing w:val="-5"/>
          <w:sz w:val="24"/>
        </w:rPr>
        <w:t> </w:t>
      </w:r>
      <w:r>
        <w:rPr>
          <w:sz w:val="24"/>
        </w:rPr>
        <w:t>al.,</w:t>
      </w:r>
      <w:r>
        <w:rPr>
          <w:spacing w:val="-7"/>
          <w:sz w:val="24"/>
        </w:rPr>
        <w:t> </w:t>
      </w:r>
      <w:r>
        <w:rPr>
          <w:sz w:val="24"/>
        </w:rPr>
        <w:t>“Attribute-based</w:t>
      </w:r>
      <w:r>
        <w:rPr>
          <w:spacing w:val="-3"/>
          <w:sz w:val="24"/>
        </w:rPr>
        <w:t> </w:t>
      </w:r>
      <w:r>
        <w:rPr>
          <w:sz w:val="24"/>
        </w:rPr>
        <w:t>data</w:t>
      </w:r>
      <w:r>
        <w:rPr>
          <w:spacing w:val="-6"/>
          <w:sz w:val="24"/>
        </w:rPr>
        <w:t> </w:t>
      </w:r>
      <w:r>
        <w:rPr>
          <w:sz w:val="24"/>
        </w:rPr>
        <w:t>sharing</w:t>
      </w:r>
      <w:r>
        <w:rPr>
          <w:spacing w:val="-7"/>
          <w:sz w:val="24"/>
        </w:rPr>
        <w:t> </w:t>
      </w:r>
      <w:r>
        <w:rPr>
          <w:sz w:val="24"/>
        </w:rPr>
        <w:t>scheme</w:t>
      </w:r>
      <w:r>
        <w:rPr>
          <w:spacing w:val="-3"/>
          <w:sz w:val="24"/>
        </w:rPr>
        <w:t> </w:t>
      </w:r>
      <w:r>
        <w:rPr>
          <w:sz w:val="24"/>
        </w:rPr>
        <w:t>revisited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cloud</w:t>
      </w:r>
      <w:r>
        <w:rPr>
          <w:spacing w:val="-6"/>
          <w:sz w:val="24"/>
        </w:rPr>
        <w:t> </w:t>
      </w:r>
      <w:r>
        <w:rPr>
          <w:sz w:val="24"/>
        </w:rPr>
        <w:t>computing,”</w:t>
      </w:r>
    </w:p>
    <w:p>
      <w:pPr>
        <w:pStyle w:val="BodyText"/>
        <w:ind w:left="946"/>
      </w:pPr>
      <w:r>
        <w:rPr/>
        <w:t>IEEE</w:t>
      </w:r>
    </w:p>
    <w:p>
      <w:pPr>
        <w:pStyle w:val="BodyText"/>
        <w:spacing w:before="146"/>
        <w:ind w:left="946"/>
      </w:pPr>
      <w:r>
        <w:rPr/>
        <w:t>Trans.</w:t>
      </w:r>
      <w:r>
        <w:rPr>
          <w:spacing w:val="-7"/>
        </w:rPr>
        <w:t> </w:t>
      </w:r>
      <w:r>
        <w:rPr/>
        <w:t>Forensics Security,</w:t>
      </w:r>
      <w:r>
        <w:rPr>
          <w:spacing w:val="-3"/>
        </w:rPr>
        <w:t> </w:t>
      </w:r>
      <w:r>
        <w:rPr/>
        <w:t>vol.</w:t>
      </w:r>
      <w:r>
        <w:rPr>
          <w:spacing w:val="-4"/>
        </w:rPr>
        <w:t> </w:t>
      </w:r>
      <w:r>
        <w:rPr/>
        <w:t>11,</w:t>
      </w:r>
      <w:r>
        <w:rPr>
          <w:spacing w:val="-3"/>
        </w:rPr>
        <w:t> </w:t>
      </w:r>
      <w:r>
        <w:rPr/>
        <w:t>no.</w:t>
      </w:r>
      <w:r>
        <w:rPr>
          <w:spacing w:val="-3"/>
        </w:rPr>
        <w:t> </w:t>
      </w:r>
      <w:r>
        <w:rPr/>
        <w:t>8,</w:t>
      </w:r>
      <w:r>
        <w:rPr>
          <w:spacing w:val="-6"/>
        </w:rPr>
        <w:t> </w:t>
      </w:r>
      <w:r>
        <w:rPr/>
        <w:t>pp.</w:t>
      </w:r>
      <w:r>
        <w:rPr>
          <w:spacing w:val="-5"/>
        </w:rPr>
        <w:t> </w:t>
      </w:r>
      <w:r>
        <w:rPr/>
        <w:t>1661–</w:t>
      </w:r>
      <w:r>
        <w:rPr>
          <w:spacing w:val="-3"/>
        </w:rPr>
        <w:t> </w:t>
      </w:r>
      <w:r>
        <w:rPr/>
        <w:t>1673,</w:t>
      </w:r>
      <w:r>
        <w:rPr>
          <w:spacing w:val="-6"/>
        </w:rPr>
        <w:t> </w:t>
      </w:r>
      <w:r>
        <w:rPr/>
        <w:t>Aug.</w:t>
      </w:r>
      <w:r>
        <w:rPr>
          <w:spacing w:val="-6"/>
        </w:rPr>
        <w:t> </w:t>
      </w:r>
      <w:r>
        <w:rPr/>
        <w:t>2016.</w:t>
      </w:r>
    </w:p>
    <w:p>
      <w:pPr>
        <w:pStyle w:val="ListParagraph"/>
        <w:numPr>
          <w:ilvl w:val="0"/>
          <w:numId w:val="2"/>
        </w:numPr>
        <w:tabs>
          <w:tab w:pos="946" w:val="left" w:leader="none"/>
        </w:tabs>
        <w:spacing w:line="360" w:lineRule="auto" w:before="185" w:after="0"/>
        <w:ind w:left="946" w:right="1934" w:hanging="360"/>
        <w:jc w:val="left"/>
        <w:rPr>
          <w:sz w:val="24"/>
        </w:rPr>
      </w:pPr>
      <w:r>
        <w:rPr>
          <w:sz w:val="24"/>
        </w:rPr>
        <w:t>J. Zhou, Z. Cao, X. Dong, and X. Lin, “TR-MABE: White-box traceable and</w:t>
      </w:r>
      <w:r>
        <w:rPr>
          <w:spacing w:val="1"/>
          <w:sz w:val="24"/>
        </w:rPr>
        <w:t> </w:t>
      </w:r>
      <w:r>
        <w:rPr>
          <w:sz w:val="24"/>
        </w:rPr>
        <w:t>revocable</w:t>
      </w:r>
      <w:r>
        <w:rPr>
          <w:spacing w:val="-4"/>
          <w:sz w:val="24"/>
        </w:rPr>
        <w:t> </w:t>
      </w:r>
      <w:r>
        <w:rPr>
          <w:sz w:val="24"/>
        </w:rPr>
        <w:t>multiauthority</w:t>
      </w:r>
      <w:r>
        <w:rPr>
          <w:spacing w:val="-5"/>
          <w:sz w:val="24"/>
        </w:rPr>
        <w:t> </w:t>
      </w:r>
      <w:r>
        <w:rPr>
          <w:sz w:val="24"/>
        </w:rPr>
        <w:t>attribute-based</w:t>
      </w:r>
      <w:r>
        <w:rPr>
          <w:spacing w:val="-3"/>
          <w:sz w:val="24"/>
        </w:rPr>
        <w:t> </w:t>
      </w:r>
      <w:r>
        <w:rPr>
          <w:sz w:val="24"/>
        </w:rPr>
        <w:t>encryption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its</w:t>
      </w:r>
      <w:r>
        <w:rPr>
          <w:spacing w:val="-4"/>
          <w:sz w:val="24"/>
        </w:rPr>
        <w:t> </w:t>
      </w:r>
      <w:r>
        <w:rPr>
          <w:sz w:val="24"/>
        </w:rPr>
        <w:t>applications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51"/>
          <w:sz w:val="24"/>
        </w:rPr>
        <w:t> </w:t>
      </w:r>
      <w:r>
        <w:rPr>
          <w:sz w:val="24"/>
        </w:rPr>
        <w:t>multi-level privacypreserving e-healthcare cloud computing systems,” in</w:t>
      </w:r>
      <w:r>
        <w:rPr>
          <w:spacing w:val="1"/>
          <w:sz w:val="24"/>
        </w:rPr>
        <w:t> </w:t>
      </w:r>
      <w:r>
        <w:rPr>
          <w:sz w:val="24"/>
        </w:rPr>
        <w:t>Proc.</w:t>
      </w:r>
      <w:r>
        <w:rPr>
          <w:spacing w:val="-2"/>
          <w:sz w:val="24"/>
        </w:rPr>
        <w:t> </w:t>
      </w:r>
      <w:r>
        <w:rPr>
          <w:sz w:val="24"/>
        </w:rPr>
        <w:t>IEEE</w:t>
      </w:r>
      <w:r>
        <w:rPr>
          <w:spacing w:val="1"/>
          <w:sz w:val="24"/>
        </w:rPr>
        <w:t> </w:t>
      </w:r>
      <w:r>
        <w:rPr>
          <w:sz w:val="24"/>
        </w:rPr>
        <w:t>Conf.</w:t>
      </w:r>
      <w:r>
        <w:rPr>
          <w:spacing w:val="-2"/>
          <w:sz w:val="24"/>
        </w:rPr>
        <w:t> </w:t>
      </w:r>
      <w:r>
        <w:rPr>
          <w:sz w:val="24"/>
        </w:rPr>
        <w:t>Comput. Commun.,</w:t>
      </w:r>
      <w:r>
        <w:rPr>
          <w:spacing w:val="-3"/>
          <w:sz w:val="24"/>
        </w:rPr>
        <w:t> </w:t>
      </w:r>
      <w:r>
        <w:rPr>
          <w:sz w:val="24"/>
        </w:rPr>
        <w:t>2015,</w:t>
      </w:r>
      <w:r>
        <w:rPr>
          <w:spacing w:val="-2"/>
          <w:sz w:val="24"/>
        </w:rPr>
        <w:t> </w:t>
      </w:r>
      <w:r>
        <w:rPr>
          <w:sz w:val="24"/>
        </w:rPr>
        <w:t>pp.</w:t>
      </w:r>
      <w:r>
        <w:rPr>
          <w:spacing w:val="-3"/>
          <w:sz w:val="24"/>
        </w:rPr>
        <w:t> </w:t>
      </w:r>
      <w:r>
        <w:rPr>
          <w:sz w:val="24"/>
        </w:rPr>
        <w:t>2398–2406.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8"/>
        </w:rPr>
      </w:pPr>
    </w:p>
    <w:p>
      <w:pPr>
        <w:pStyle w:val="Heading1"/>
      </w:pPr>
      <w:r>
        <w:rPr/>
        <w:t>Date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Submission:</w:t>
      </w:r>
      <w:r>
        <w:rPr>
          <w:spacing w:val="-1"/>
        </w:rPr>
        <w:t> </w:t>
      </w:r>
      <w:r>
        <w:rPr/>
        <w:t>25-10-2021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2"/>
        <w:rPr>
          <w:rFonts w:ascii="Times New Roman"/>
          <w:b/>
          <w:sz w:val="27"/>
        </w:rPr>
      </w:pPr>
    </w:p>
    <w:p>
      <w:pPr>
        <w:spacing w:after="0"/>
        <w:rPr>
          <w:rFonts w:ascii="Times New Roman"/>
          <w:sz w:val="27"/>
        </w:rPr>
        <w:sectPr>
          <w:pgSz w:w="12240" w:h="15840"/>
          <w:pgMar w:top="980" w:bottom="280" w:left="1320" w:right="740"/>
        </w:sectPr>
      </w:pPr>
    </w:p>
    <w:p>
      <w:pPr>
        <w:pStyle w:val="Heading2"/>
        <w:ind w:left="451" w:right="29"/>
      </w:pPr>
      <w:r>
        <w:rPr/>
        <w:t>Signature of the</w:t>
      </w:r>
      <w:r>
        <w:rPr>
          <w:spacing w:val="-57"/>
        </w:rPr>
        <w:t> </w:t>
      </w:r>
      <w:r>
        <w:rPr/>
        <w:t>Guide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Date</w:t>
      </w:r>
    </w:p>
    <w:p>
      <w:pPr>
        <w:spacing w:before="90"/>
        <w:ind w:left="451" w:right="1030" w:firstLine="103"/>
        <w:jc w:val="left"/>
        <w:rPr>
          <w:rFonts w:ascii="Times New Roman"/>
          <w:b/>
          <w:i/>
          <w:sz w:val="24"/>
        </w:rPr>
      </w:pPr>
      <w:r>
        <w:rPr/>
        <w:br w:type="column"/>
      </w:r>
      <w:r>
        <w:rPr>
          <w:rFonts w:ascii="Times New Roman"/>
          <w:b/>
          <w:i/>
          <w:sz w:val="24"/>
        </w:rPr>
        <w:t>Signature of the</w:t>
      </w:r>
      <w:r>
        <w:rPr>
          <w:rFonts w:ascii="Times New Roman"/>
          <w:b/>
          <w:i/>
          <w:spacing w:val="1"/>
          <w:sz w:val="24"/>
        </w:rPr>
        <w:t> </w:t>
      </w:r>
      <w:r>
        <w:rPr>
          <w:rFonts w:ascii="Times New Roman"/>
          <w:b/>
          <w:i/>
          <w:sz w:val="24"/>
        </w:rPr>
        <w:t>Project</w:t>
      </w:r>
      <w:r>
        <w:rPr>
          <w:rFonts w:ascii="Times New Roman"/>
          <w:b/>
          <w:i/>
          <w:spacing w:val="-12"/>
          <w:sz w:val="24"/>
        </w:rPr>
        <w:t> </w:t>
      </w:r>
      <w:r>
        <w:rPr>
          <w:rFonts w:ascii="Times New Roman"/>
          <w:b/>
          <w:i/>
          <w:sz w:val="24"/>
        </w:rPr>
        <w:t>In-Charge</w:t>
      </w:r>
    </w:p>
    <w:sectPr>
      <w:type w:val="continuous"/>
      <w:pgSz w:w="12240" w:h="15840"/>
      <w:pgMar w:top="600" w:bottom="280" w:left="1320" w:right="740"/>
      <w:cols w:num="2" w:equalWidth="0">
        <w:col w:w="2108" w:space="4776"/>
        <w:col w:w="329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Roboto">
    <w:altName w:val="Roboto"/>
    <w:charset w:val="1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946" w:hanging="360"/>
        <w:jc w:val="left"/>
      </w:pPr>
      <w:rPr>
        <w:rFonts w:hint="default" w:ascii="Calibri" w:hAnsi="Calibri" w:eastAsia="Calibri" w:cs="Calibri"/>
        <w:spacing w:val="-2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32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946" w:hanging="360"/>
        <w:jc w:val="left"/>
      </w:pPr>
      <w:rPr>
        <w:rFonts w:hint="default" w:ascii="Calibri" w:hAnsi="Calibri" w:eastAsia="Calibri" w:cs="Calibri"/>
        <w:spacing w:val="-2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32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90"/>
      <w:ind w:left="362" w:right="28" w:firstLine="7"/>
      <w:outlineLvl w:val="2"/>
    </w:pPr>
    <w:rPr>
      <w:rFonts w:ascii="Times New Roman" w:hAnsi="Times New Roman" w:eastAsia="Times New Roman" w:cs="Times New Roman"/>
      <w:b/>
      <w:bCs/>
      <w:i/>
      <w:i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1" w:line="439" w:lineRule="exact"/>
      <w:ind w:left="1772" w:right="2353"/>
      <w:jc w:val="center"/>
    </w:pPr>
    <w:rPr>
      <w:rFonts w:ascii="Calibri" w:hAnsi="Calibri" w:eastAsia="Calibri" w:cs="Calibri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46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41"/>
      <w:ind w:left="107"/>
      <w:jc w:val="center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Kavyareddy.1031@gmail.com" TargetMode="External"/><Relationship Id="rId7" Type="http://schemas.openxmlformats.org/officeDocument/2006/relationships/hyperlink" Target="mailto:snehithreddy27281@gmail.co" TargetMode="External"/><Relationship Id="rId8" Type="http://schemas.openxmlformats.org/officeDocument/2006/relationships/hyperlink" Target="mailto:raghuk901@gmail.com" TargetMode="Externa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dcterms:created xsi:type="dcterms:W3CDTF">2022-02-04T04:41:50Z</dcterms:created>
  <dcterms:modified xsi:type="dcterms:W3CDTF">2022-02-04T04:41:50Z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2022-02-04T00:00:00Z</vt:filetime>
  </property>
</Properties>
</file>