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2579" w14:textId="77777777" w:rsidR="00161235" w:rsidRDefault="00161235" w:rsidP="00161235">
      <w:pPr>
        <w:ind w:left="2160" w:firstLine="720"/>
        <w:rPr>
          <w:rFonts w:ascii="Times New Roman" w:hAnsi="Times New Roman" w:cs="Times New Roman"/>
          <w:sz w:val="36"/>
          <w:szCs w:val="36"/>
        </w:rPr>
      </w:pPr>
      <w:r>
        <w:rPr>
          <w:rFonts w:ascii="Times New Roman" w:hAnsi="Times New Roman" w:cs="Times New Roman"/>
          <w:sz w:val="36"/>
          <w:szCs w:val="36"/>
        </w:rPr>
        <w:t>Assignment-2</w:t>
      </w:r>
    </w:p>
    <w:p w14:paraId="5A822F6F" w14:textId="06F7DDBC" w:rsidR="001974CB" w:rsidRPr="00161235" w:rsidRDefault="00161235">
      <w:pPr>
        <w:rPr>
          <w:rFonts w:ascii="Times New Roman" w:hAnsi="Times New Roman" w:cs="Times New Roman"/>
          <w:sz w:val="36"/>
          <w:szCs w:val="36"/>
        </w:rPr>
      </w:pPr>
      <w:proofErr w:type="spellStart"/>
      <w:r w:rsidRPr="00161235">
        <w:rPr>
          <w:rFonts w:ascii="Times New Roman" w:hAnsi="Times New Roman" w:cs="Times New Roman"/>
          <w:sz w:val="36"/>
          <w:szCs w:val="36"/>
        </w:rPr>
        <w:t>M.pavan</w:t>
      </w:r>
      <w:proofErr w:type="spellEnd"/>
      <w:r w:rsidRPr="00161235">
        <w:rPr>
          <w:rFonts w:ascii="Times New Roman" w:hAnsi="Times New Roman" w:cs="Times New Roman"/>
          <w:sz w:val="36"/>
          <w:szCs w:val="36"/>
        </w:rPr>
        <w:t xml:space="preserve"> kumar </w:t>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t>192312142</w:t>
      </w:r>
    </w:p>
    <w:p w14:paraId="155272C1" w14:textId="5F244BA9" w:rsidR="00161235" w:rsidRPr="00161235" w:rsidRDefault="00161235">
      <w:pPr>
        <w:rPr>
          <w:rFonts w:ascii="Times New Roman" w:hAnsi="Times New Roman" w:cs="Times New Roman"/>
          <w:sz w:val="36"/>
          <w:szCs w:val="36"/>
        </w:rPr>
      </w:pPr>
      <w:r w:rsidRPr="00161235">
        <w:rPr>
          <w:rFonts w:ascii="Times New Roman" w:hAnsi="Times New Roman" w:cs="Times New Roman"/>
          <w:sz w:val="36"/>
          <w:szCs w:val="36"/>
        </w:rPr>
        <w:t>Machine learning</w:t>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r>
      <w:r w:rsidRPr="00161235">
        <w:rPr>
          <w:rFonts w:ascii="Times New Roman" w:hAnsi="Times New Roman" w:cs="Times New Roman"/>
          <w:sz w:val="36"/>
          <w:szCs w:val="36"/>
        </w:rPr>
        <w:tab/>
        <w:t>ITA0607</w:t>
      </w:r>
    </w:p>
    <w:p w14:paraId="2060D076" w14:textId="77777777" w:rsidR="00161235" w:rsidRPr="00161235" w:rsidRDefault="00161235" w:rsidP="00161235">
      <w:pPr>
        <w:rPr>
          <w:rFonts w:ascii="Times New Roman" w:hAnsi="Times New Roman" w:cs="Times New Roman"/>
          <w:b/>
          <w:bCs/>
          <w:sz w:val="40"/>
          <w:szCs w:val="40"/>
        </w:rPr>
      </w:pPr>
      <w:r w:rsidRPr="00161235">
        <w:rPr>
          <w:rFonts w:ascii="Times New Roman" w:hAnsi="Times New Roman" w:cs="Times New Roman"/>
          <w:b/>
          <w:bCs/>
          <w:sz w:val="40"/>
          <w:szCs w:val="40"/>
        </w:rPr>
        <w:t>Using the perceptron algorithm, design a binary classifier that predicts whether a patient is at</w:t>
      </w:r>
    </w:p>
    <w:p w14:paraId="3D29F51E" w14:textId="77777777" w:rsidR="00161235" w:rsidRPr="00161235" w:rsidRDefault="00161235" w:rsidP="00161235">
      <w:pPr>
        <w:rPr>
          <w:rFonts w:ascii="Times New Roman" w:hAnsi="Times New Roman" w:cs="Times New Roman"/>
          <w:b/>
          <w:bCs/>
          <w:sz w:val="40"/>
          <w:szCs w:val="40"/>
        </w:rPr>
      </w:pPr>
      <w:r w:rsidRPr="00161235">
        <w:rPr>
          <w:rFonts w:ascii="Times New Roman" w:hAnsi="Times New Roman" w:cs="Times New Roman"/>
          <w:b/>
          <w:bCs/>
          <w:sz w:val="40"/>
          <w:szCs w:val="40"/>
        </w:rPr>
        <w:t>risk of malnutrition based on BMI and dietary intake. Show two iterations of weight updates</w:t>
      </w:r>
    </w:p>
    <w:p w14:paraId="1A06A2DD" w14:textId="0DAD46DC" w:rsidR="00161235" w:rsidRDefault="00161235" w:rsidP="00161235">
      <w:pPr>
        <w:rPr>
          <w:rFonts w:ascii="Times New Roman" w:hAnsi="Times New Roman" w:cs="Times New Roman"/>
          <w:b/>
          <w:bCs/>
          <w:sz w:val="40"/>
          <w:szCs w:val="40"/>
        </w:rPr>
      </w:pPr>
      <w:r w:rsidRPr="00161235">
        <w:rPr>
          <w:rFonts w:ascii="Times New Roman" w:hAnsi="Times New Roman" w:cs="Times New Roman"/>
          <w:b/>
          <w:bCs/>
          <w:sz w:val="40"/>
          <w:szCs w:val="40"/>
        </w:rPr>
        <w:t>with sample data. (SDG 2 – Zero Hunger)</w:t>
      </w:r>
    </w:p>
    <w:p w14:paraId="111CFBB2" w14:textId="77777777" w:rsidR="00161235" w:rsidRDefault="00161235" w:rsidP="00161235">
      <w:pPr>
        <w:rPr>
          <w:rFonts w:ascii="Times New Roman" w:hAnsi="Times New Roman" w:cs="Times New Roman"/>
          <w:b/>
          <w:bCs/>
          <w:sz w:val="40"/>
          <w:szCs w:val="40"/>
        </w:rPr>
      </w:pPr>
    </w:p>
    <w:p w14:paraId="7F05F01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Title</w:t>
      </w:r>
    </w:p>
    <w:p w14:paraId="21D8B1C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Design of a Perceptron-Based Binary Classifier for Predicting Malnutrition Risk Using BMI and Dietary Intake</w:t>
      </w:r>
    </w:p>
    <w:p w14:paraId="11289F8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47D1A958">
          <v:rect id="_x0000_i1127" style="width:0;height:1.5pt" o:hralign="center" o:hrstd="t" o:hr="t" fillcolor="#a0a0a0" stroked="f"/>
        </w:pict>
      </w:r>
    </w:p>
    <w:p w14:paraId="5E7C79B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Aim</w:t>
      </w:r>
    </w:p>
    <w:p w14:paraId="68558D5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To design a binary classifier using the Perceptron Algorithm that predicts whether a patient is at risk of malnutrition based on Body Mass Index (BMI) and Dietary Intake.</w:t>
      </w:r>
    </w:p>
    <w:p w14:paraId="351BF6C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515A6943">
          <v:rect id="_x0000_i1128" style="width:0;height:1.5pt" o:hralign="center" o:hrstd="t" o:hr="t" fillcolor="#a0a0a0" stroked="f"/>
        </w:pict>
      </w:r>
    </w:p>
    <w:p w14:paraId="0CD63424"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SDG Mapping</w:t>
      </w:r>
    </w:p>
    <w:p w14:paraId="109AFD6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SDG 2 – Zero Hunger</w:t>
      </w:r>
    </w:p>
    <w:p w14:paraId="24F743D6"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lastRenderedPageBreak/>
        <w:t>This project contributes to SDG 2 by enabling the early detection of malnutrition, allowing healthcare providers to intervene promptly, improve nutritional outcomes, and reduce hunger-related health issues.</w:t>
      </w:r>
    </w:p>
    <w:p w14:paraId="3CF23B2A"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14851672">
          <v:rect id="_x0000_i1129" style="width:0;height:1.5pt" o:hralign="center" o:hrstd="t" o:hr="t" fillcolor="#a0a0a0" stroked="f"/>
        </w:pict>
      </w:r>
    </w:p>
    <w:p w14:paraId="33D48C9B"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Problem Statement</w:t>
      </w:r>
    </w:p>
    <w:p w14:paraId="7C22E1AF"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Malnutrition is a major global health challenge. Early identification of individuals at risk can help healthcare professionals provide timely nutritional support. A perceptron classifier can classify patients as either At Risk or Healthy based on BMI and dietary intake.</w:t>
      </w:r>
    </w:p>
    <w:p w14:paraId="6138EC6F"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50BAC47E">
          <v:rect id="_x0000_i1130" style="width:0;height:1.5pt" o:hralign="center" o:hrstd="t" o:hr="t" fillcolor="#a0a0a0" stroked="f"/>
        </w:pict>
      </w:r>
    </w:p>
    <w:p w14:paraId="5FD353E3"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Input Features</w:t>
      </w:r>
    </w:p>
    <w:p w14:paraId="49460514" w14:textId="77777777" w:rsidR="00161235" w:rsidRPr="00161235" w:rsidRDefault="00161235" w:rsidP="00161235">
      <w:pPr>
        <w:numPr>
          <w:ilvl w:val="0"/>
          <w:numId w:val="1"/>
        </w:numPr>
        <w:rPr>
          <w:rFonts w:ascii="Times New Roman" w:hAnsi="Times New Roman" w:cs="Times New Roman"/>
          <w:sz w:val="40"/>
          <w:szCs w:val="40"/>
        </w:rPr>
      </w:pPr>
      <w:r w:rsidRPr="00161235">
        <w:rPr>
          <w:rFonts w:ascii="Times New Roman" w:hAnsi="Times New Roman" w:cs="Times New Roman"/>
          <w:sz w:val="40"/>
          <w:szCs w:val="40"/>
        </w:rPr>
        <w:t xml:space="preserve">BMI (Body Mass Index) </w:t>
      </w:r>
    </w:p>
    <w:p w14:paraId="1E3DB366" w14:textId="77777777" w:rsidR="00161235" w:rsidRPr="00161235" w:rsidRDefault="00161235" w:rsidP="00161235">
      <w:pPr>
        <w:numPr>
          <w:ilvl w:val="0"/>
          <w:numId w:val="1"/>
        </w:numPr>
        <w:rPr>
          <w:rFonts w:ascii="Times New Roman" w:hAnsi="Times New Roman" w:cs="Times New Roman"/>
          <w:sz w:val="40"/>
          <w:szCs w:val="40"/>
        </w:rPr>
      </w:pPr>
      <w:r w:rsidRPr="00161235">
        <w:rPr>
          <w:rFonts w:ascii="Times New Roman" w:hAnsi="Times New Roman" w:cs="Times New Roman"/>
          <w:sz w:val="40"/>
          <w:szCs w:val="40"/>
        </w:rPr>
        <w:t xml:space="preserve">Daily Dietary Intake (kcal/day) </w:t>
      </w:r>
    </w:p>
    <w:p w14:paraId="40180F7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Output</w:t>
      </w:r>
    </w:p>
    <w:p w14:paraId="76155583" w14:textId="77777777" w:rsidR="00161235" w:rsidRPr="00161235" w:rsidRDefault="00161235" w:rsidP="00161235">
      <w:pPr>
        <w:numPr>
          <w:ilvl w:val="0"/>
          <w:numId w:val="2"/>
        </w:numPr>
        <w:rPr>
          <w:rFonts w:ascii="Times New Roman" w:hAnsi="Times New Roman" w:cs="Times New Roman"/>
          <w:sz w:val="40"/>
          <w:szCs w:val="40"/>
        </w:rPr>
      </w:pPr>
      <w:r w:rsidRPr="00161235">
        <w:rPr>
          <w:rFonts w:ascii="Times New Roman" w:hAnsi="Times New Roman" w:cs="Times New Roman"/>
          <w:sz w:val="40"/>
          <w:szCs w:val="40"/>
        </w:rPr>
        <w:t xml:space="preserve">0 = Healthy </w:t>
      </w:r>
    </w:p>
    <w:p w14:paraId="2B7E7F46" w14:textId="77777777" w:rsidR="00161235" w:rsidRPr="00161235" w:rsidRDefault="00161235" w:rsidP="00161235">
      <w:pPr>
        <w:numPr>
          <w:ilvl w:val="0"/>
          <w:numId w:val="2"/>
        </w:numPr>
        <w:rPr>
          <w:rFonts w:ascii="Times New Roman" w:hAnsi="Times New Roman" w:cs="Times New Roman"/>
          <w:sz w:val="40"/>
          <w:szCs w:val="40"/>
        </w:rPr>
      </w:pPr>
      <w:r w:rsidRPr="00161235">
        <w:rPr>
          <w:rFonts w:ascii="Times New Roman" w:hAnsi="Times New Roman" w:cs="Times New Roman"/>
          <w:sz w:val="40"/>
          <w:szCs w:val="40"/>
        </w:rPr>
        <w:t xml:space="preserve">1 = At Risk of Malnutrition </w:t>
      </w:r>
    </w:p>
    <w:p w14:paraId="2EE55D7F"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2810EEA4">
          <v:rect id="_x0000_i1131" style="width:0;height:1.5pt" o:hralign="center" o:hrstd="t" o:hr="t" fillcolor="#a0a0a0" stroked="f"/>
        </w:pict>
      </w:r>
    </w:p>
    <w:p w14:paraId="3040AC6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Perceptron Learning Rule</w:t>
      </w:r>
    </w:p>
    <w:p w14:paraId="3C22A809" w14:textId="25B2B301"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y=</m:t>
          </m:r>
          <m:d>
            <m:dPr>
              <m:begChr m:val="{"/>
              <m:endChr m:val=""/>
              <m:ctrlPr>
                <w:rPr>
                  <w:rFonts w:ascii="Cambria Math" w:hAnsi="Cambria Math" w:cs="Times New Roman"/>
                  <w:sz w:val="40"/>
                  <w:szCs w:val="40"/>
                </w:rPr>
              </m:ctrlPr>
            </m:dPr>
            <m:e>
              <m:m>
                <m:mPr>
                  <m:plcHide m:val="1"/>
                  <m:mcs>
                    <m:mc>
                      <m:mcPr>
                        <m:count m:val="2"/>
                        <m:mcJc m:val="center"/>
                      </m:mcPr>
                    </m:mc>
                  </m:mcs>
                  <m:ctrlPr>
                    <w:rPr>
                      <w:rFonts w:ascii="Cambria Math" w:hAnsi="Cambria Math" w:cs="Times New Roman"/>
                      <w:sz w:val="40"/>
                      <w:szCs w:val="40"/>
                    </w:rPr>
                  </m:ctrlPr>
                </m:mPr>
                <m:mr>
                  <m:e>
                    <m:r>
                      <w:rPr>
                        <w:rFonts w:ascii="Cambria Math" w:hAnsi="Cambria Math" w:cs="Times New Roman"/>
                        <w:sz w:val="40"/>
                        <w:szCs w:val="40"/>
                      </w:rPr>
                      <m:t>1,</m:t>
                    </m:r>
                  </m:e>
                  <m:e>
                    <m:r>
                      <m:rPr>
                        <m:nor/>
                      </m:rPr>
                      <w:rPr>
                        <w:rFonts w:ascii="Times New Roman" w:hAnsi="Times New Roman" w:cs="Times New Roman"/>
                        <w:sz w:val="40"/>
                        <w:szCs w:val="40"/>
                      </w:rPr>
                      <m:t>if </m:t>
                    </m:r>
                    <m:d>
                      <m:dPr>
                        <m:ctrlPr>
                          <w:rPr>
                            <w:rFonts w:ascii="Cambria Math" w:hAnsi="Cambria Math" w:cs="Times New Roman"/>
                            <w:sz w:val="40"/>
                            <w:szCs w:val="40"/>
                          </w:rPr>
                        </m:ctrlPr>
                      </m:dPr>
                      <m:e>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1</m:t>
                            </m:r>
                          </m:sub>
                        </m:sSub>
                        <m:r>
                          <w:rPr>
                            <w:rFonts w:ascii="Cambria Math" w:hAnsi="Cambria Math" w:cs="Times New Roman"/>
                            <w:sz w:val="40"/>
                            <w:szCs w:val="40"/>
                          </w:rPr>
                          <m:t>+</m:t>
                        </m:r>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2</m:t>
                            </m:r>
                          </m:sub>
                        </m:sSub>
                        <m:r>
                          <w:rPr>
                            <w:rFonts w:ascii="Cambria Math" w:hAnsi="Cambria Math" w:cs="Times New Roman"/>
                            <w:sz w:val="40"/>
                            <w:szCs w:val="40"/>
                          </w:rPr>
                          <m:t>+b</m:t>
                        </m:r>
                      </m:e>
                    </m:d>
                    <m:r>
                      <w:rPr>
                        <w:rFonts w:ascii="Cambria Math" w:hAnsi="Cambria Math" w:cs="Times New Roman"/>
                        <w:sz w:val="40"/>
                        <w:szCs w:val="40"/>
                      </w:rPr>
                      <m:t>≥0</m:t>
                    </m:r>
                  </m:e>
                </m:mr>
                <m:mr>
                  <m:e>
                    <m:r>
                      <w:rPr>
                        <w:rFonts w:ascii="Cambria Math" w:hAnsi="Cambria Math" w:cs="Times New Roman"/>
                        <w:sz w:val="40"/>
                        <w:szCs w:val="40"/>
                      </w:rPr>
                      <m:t>0,</m:t>
                    </m:r>
                  </m:e>
                  <m:e>
                    <m:r>
                      <m:rPr>
                        <m:nor/>
                      </m:rPr>
                      <w:rPr>
                        <w:rFonts w:ascii="Times New Roman" w:hAnsi="Times New Roman" w:cs="Times New Roman"/>
                        <w:sz w:val="40"/>
                        <w:szCs w:val="40"/>
                      </w:rPr>
                      <m:t>otherwise</m:t>
                    </m:r>
                  </m:e>
                </m:mr>
              </m:m>
            </m:e>
          </m:d>
          <m:r>
            <w:rPr>
              <w:rFonts w:ascii="Times New Roman" w:hAnsi="Times New Roman" w:cs="Times New Roman"/>
              <w:sz w:val="40"/>
              <w:szCs w:val="40"/>
            </w:rPr>
            <w:br/>
          </m:r>
        </m:oMath>
      </m:oMathPara>
    </w:p>
    <w:p w14:paraId="1895391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lastRenderedPageBreak/>
        <w:t>Weight update equation:</w:t>
      </w:r>
    </w:p>
    <w:p w14:paraId="2FBBD656" w14:textId="381346E7" w:rsidR="00161235" w:rsidRPr="00161235" w:rsidRDefault="00161235" w:rsidP="00161235">
      <w:pPr>
        <w:rPr>
          <w:rFonts w:ascii="Times New Roman" w:hAnsi="Times New Roman" w:cs="Times New Roman"/>
          <w:sz w:val="40"/>
          <w:szCs w:val="40"/>
        </w:rPr>
      </w:pPr>
      <m:oMathPara>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new</m:t>
              </m:r>
            </m:sub>
          </m:sSub>
          <m:r>
            <w:rPr>
              <w:rFonts w:ascii="Cambria Math" w:hAnsi="Cambria Math" w:cs="Times New Roman"/>
              <w:sz w:val="40"/>
              <w:szCs w:val="40"/>
            </w:rPr>
            <m:t>=</m:t>
          </m:r>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old</m:t>
              </m:r>
            </m:sub>
          </m:sSub>
          <m:r>
            <w:rPr>
              <w:rFonts w:ascii="Cambria Math" w:hAnsi="Cambria Math" w:cs="Times New Roman"/>
              <w:sz w:val="40"/>
              <w:szCs w:val="40"/>
            </w:rPr>
            <m:t>+η</m:t>
          </m:r>
          <m:d>
            <m:dPr>
              <m:ctrlPr>
                <w:rPr>
                  <w:rFonts w:ascii="Cambria Math" w:hAnsi="Cambria Math" w:cs="Times New Roman"/>
                  <w:sz w:val="40"/>
                  <w:szCs w:val="40"/>
                </w:rPr>
              </m:ctrlPr>
            </m:dPr>
            <m:e>
              <m:r>
                <w:rPr>
                  <w:rFonts w:ascii="Cambria Math" w:hAnsi="Cambria Math" w:cs="Times New Roman"/>
                  <w:sz w:val="40"/>
                  <w:szCs w:val="40"/>
                </w:rPr>
                <m:t>t-y</m:t>
              </m:r>
            </m:e>
          </m:d>
          <m:r>
            <w:rPr>
              <w:rFonts w:ascii="Cambria Math" w:hAnsi="Cambria Math" w:cs="Times New Roman"/>
              <w:sz w:val="40"/>
              <w:szCs w:val="40"/>
            </w:rPr>
            <m:t>x</m:t>
          </m:r>
          <m:r>
            <w:rPr>
              <w:rFonts w:ascii="Times New Roman" w:hAnsi="Times New Roman" w:cs="Times New Roman"/>
              <w:i/>
              <w:sz w:val="40"/>
              <w:szCs w:val="40"/>
            </w:rPr>
            <w:br/>
          </m:r>
        </m:oMath>
      </m:oMathPara>
    </w:p>
    <w:p w14:paraId="541A76CF"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Bias update:</w:t>
      </w:r>
    </w:p>
    <w:p w14:paraId="164CCDAD" w14:textId="47C41ED7" w:rsidR="00161235" w:rsidRPr="00161235" w:rsidRDefault="00161235" w:rsidP="00161235">
      <w:pPr>
        <w:rPr>
          <w:rFonts w:ascii="Times New Roman" w:hAnsi="Times New Roman" w:cs="Times New Roman"/>
          <w:sz w:val="40"/>
          <w:szCs w:val="40"/>
        </w:rPr>
      </w:pPr>
      <m:oMathPara>
        <m:oMath>
          <m:sSub>
            <m:sSubPr>
              <m:ctrlPr>
                <w:rPr>
                  <w:rFonts w:ascii="Cambria Math" w:hAnsi="Cambria Math" w:cs="Times New Roman"/>
                  <w:sz w:val="40"/>
                  <w:szCs w:val="40"/>
                </w:rPr>
              </m:ctrlPr>
            </m:sSubPr>
            <m:e>
              <m:r>
                <w:rPr>
                  <w:rFonts w:ascii="Cambria Math" w:hAnsi="Cambria Math" w:cs="Times New Roman"/>
                  <w:sz w:val="40"/>
                  <w:szCs w:val="40"/>
                </w:rPr>
                <m:t>b</m:t>
              </m:r>
            </m:e>
            <m:sub>
              <m:r>
                <w:rPr>
                  <w:rFonts w:ascii="Cambria Math" w:hAnsi="Cambria Math" w:cs="Times New Roman"/>
                  <w:sz w:val="40"/>
                  <w:szCs w:val="40"/>
                </w:rPr>
                <m:t>new</m:t>
              </m:r>
            </m:sub>
          </m:sSub>
          <m:r>
            <w:rPr>
              <w:rFonts w:ascii="Cambria Math" w:hAnsi="Cambria Math" w:cs="Times New Roman"/>
              <w:sz w:val="40"/>
              <w:szCs w:val="40"/>
            </w:rPr>
            <m:t>=</m:t>
          </m:r>
          <m:sSub>
            <m:sSubPr>
              <m:ctrlPr>
                <w:rPr>
                  <w:rFonts w:ascii="Cambria Math" w:hAnsi="Cambria Math" w:cs="Times New Roman"/>
                  <w:sz w:val="40"/>
                  <w:szCs w:val="40"/>
                </w:rPr>
              </m:ctrlPr>
            </m:sSubPr>
            <m:e>
              <m:r>
                <w:rPr>
                  <w:rFonts w:ascii="Cambria Math" w:hAnsi="Cambria Math" w:cs="Times New Roman"/>
                  <w:sz w:val="40"/>
                  <w:szCs w:val="40"/>
                </w:rPr>
                <m:t>b</m:t>
              </m:r>
            </m:e>
            <m:sub>
              <m:r>
                <w:rPr>
                  <w:rFonts w:ascii="Cambria Math" w:hAnsi="Cambria Math" w:cs="Times New Roman"/>
                  <w:sz w:val="40"/>
                  <w:szCs w:val="40"/>
                </w:rPr>
                <m:t>old</m:t>
              </m:r>
            </m:sub>
          </m:sSub>
          <m:r>
            <w:rPr>
              <w:rFonts w:ascii="Cambria Math" w:hAnsi="Cambria Math" w:cs="Times New Roman"/>
              <w:sz w:val="40"/>
              <w:szCs w:val="40"/>
            </w:rPr>
            <m:t>+η</m:t>
          </m:r>
          <m:d>
            <m:dPr>
              <m:ctrlPr>
                <w:rPr>
                  <w:rFonts w:ascii="Cambria Math" w:hAnsi="Cambria Math" w:cs="Times New Roman"/>
                  <w:sz w:val="40"/>
                  <w:szCs w:val="40"/>
                </w:rPr>
              </m:ctrlPr>
            </m:dPr>
            <m:e>
              <m:r>
                <w:rPr>
                  <w:rFonts w:ascii="Cambria Math" w:hAnsi="Cambria Math" w:cs="Times New Roman"/>
                  <w:sz w:val="40"/>
                  <w:szCs w:val="40"/>
                </w:rPr>
                <m:t>t-y</m:t>
              </m:r>
            </m:e>
          </m:d>
          <m:r>
            <w:rPr>
              <w:rFonts w:ascii="Times New Roman" w:hAnsi="Times New Roman" w:cs="Times New Roman"/>
              <w:sz w:val="40"/>
              <w:szCs w:val="40"/>
            </w:rPr>
            <w:br/>
          </m:r>
        </m:oMath>
      </m:oMathPara>
    </w:p>
    <w:p w14:paraId="1B7B1D99"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Where:</w:t>
      </w:r>
    </w:p>
    <w:p w14:paraId="5D2B2F73" w14:textId="77777777" w:rsidR="00161235" w:rsidRPr="00161235" w:rsidRDefault="00161235" w:rsidP="00161235">
      <w:pPr>
        <w:numPr>
          <w:ilvl w:val="0"/>
          <w:numId w:val="3"/>
        </w:numPr>
        <w:rPr>
          <w:rFonts w:ascii="Times New Roman" w:hAnsi="Times New Roman" w:cs="Times New Roman"/>
          <w:sz w:val="40"/>
          <w:szCs w:val="40"/>
        </w:rPr>
      </w:pPr>
      <w:r w:rsidRPr="00161235">
        <w:rPr>
          <w:rFonts w:ascii="Times New Roman" w:hAnsi="Times New Roman" w:cs="Times New Roman"/>
          <w:sz w:val="40"/>
          <w:szCs w:val="40"/>
        </w:rPr>
        <w:t xml:space="preserve">η = Learning rate </w:t>
      </w:r>
    </w:p>
    <w:p w14:paraId="5CC849CF" w14:textId="77777777" w:rsidR="00161235" w:rsidRPr="00161235" w:rsidRDefault="00161235" w:rsidP="00161235">
      <w:pPr>
        <w:numPr>
          <w:ilvl w:val="0"/>
          <w:numId w:val="3"/>
        </w:numPr>
        <w:rPr>
          <w:rFonts w:ascii="Times New Roman" w:hAnsi="Times New Roman" w:cs="Times New Roman"/>
          <w:sz w:val="40"/>
          <w:szCs w:val="40"/>
        </w:rPr>
      </w:pPr>
      <w:r w:rsidRPr="00161235">
        <w:rPr>
          <w:rFonts w:ascii="Times New Roman" w:hAnsi="Times New Roman" w:cs="Times New Roman"/>
          <w:sz w:val="40"/>
          <w:szCs w:val="40"/>
        </w:rPr>
        <w:t xml:space="preserve">t = Target output </w:t>
      </w:r>
    </w:p>
    <w:p w14:paraId="0AC46DC8" w14:textId="77777777" w:rsidR="00161235" w:rsidRPr="00161235" w:rsidRDefault="00161235" w:rsidP="00161235">
      <w:pPr>
        <w:numPr>
          <w:ilvl w:val="0"/>
          <w:numId w:val="3"/>
        </w:numPr>
        <w:rPr>
          <w:rFonts w:ascii="Times New Roman" w:hAnsi="Times New Roman" w:cs="Times New Roman"/>
          <w:sz w:val="40"/>
          <w:szCs w:val="40"/>
        </w:rPr>
      </w:pPr>
      <w:r w:rsidRPr="00161235">
        <w:rPr>
          <w:rFonts w:ascii="Times New Roman" w:hAnsi="Times New Roman" w:cs="Times New Roman"/>
          <w:sz w:val="40"/>
          <w:szCs w:val="40"/>
        </w:rPr>
        <w:t xml:space="preserve">y = Predicted output </w:t>
      </w:r>
    </w:p>
    <w:p w14:paraId="2CB4547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2C9FCD64">
          <v:rect id="_x0000_i1132" style="width:0;height:1.5pt" o:hralign="center" o:hrstd="t" o:hr="t" fillcolor="#a0a0a0" stroked="f"/>
        </w:pict>
      </w:r>
    </w:p>
    <w:p w14:paraId="1D1A4084"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Initial Parameters</w:t>
      </w:r>
    </w:p>
    <w:p w14:paraId="1329BA28" w14:textId="77777777" w:rsidR="00161235" w:rsidRPr="00161235" w:rsidRDefault="00161235" w:rsidP="00161235">
      <w:pPr>
        <w:numPr>
          <w:ilvl w:val="0"/>
          <w:numId w:val="4"/>
        </w:numPr>
        <w:rPr>
          <w:rFonts w:ascii="Times New Roman" w:hAnsi="Times New Roman" w:cs="Times New Roman"/>
          <w:sz w:val="40"/>
          <w:szCs w:val="40"/>
        </w:rPr>
      </w:pPr>
      <w:r w:rsidRPr="00161235">
        <w:rPr>
          <w:rFonts w:ascii="Times New Roman" w:hAnsi="Times New Roman" w:cs="Times New Roman"/>
          <w:sz w:val="40"/>
          <w:szCs w:val="40"/>
        </w:rPr>
        <w:t xml:space="preserve">Learning Rate (η) = 0.1 </w:t>
      </w:r>
    </w:p>
    <w:p w14:paraId="42D75ED5" w14:textId="1A1A3F7C" w:rsidR="00161235" w:rsidRPr="00161235" w:rsidRDefault="00161235" w:rsidP="00161235">
      <w:pPr>
        <w:numPr>
          <w:ilvl w:val="0"/>
          <w:numId w:val="4"/>
        </w:numPr>
        <w:rPr>
          <w:rFonts w:ascii="Times New Roman" w:hAnsi="Times New Roman" w:cs="Times New Roman"/>
          <w:sz w:val="40"/>
          <w:szCs w:val="40"/>
        </w:rPr>
      </w:pPr>
      <w:r w:rsidRPr="00161235">
        <w:rPr>
          <w:rFonts w:ascii="Times New Roman" w:hAnsi="Times New Roman" w:cs="Times New Roman"/>
          <w:sz w:val="40"/>
          <w:szCs w:val="40"/>
        </w:rPr>
        <w:t xml:space="preserve">Initial Weight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r>
          <w:rPr>
            <w:rFonts w:ascii="Cambria Math" w:hAnsi="Cambria Math" w:cs="Times New Roman"/>
            <w:sz w:val="40"/>
            <w:szCs w:val="40"/>
          </w:rPr>
          <m:t>=0.2</m:t>
        </m:r>
      </m:oMath>
    </w:p>
    <w:p w14:paraId="5B5DE419" w14:textId="199799DB" w:rsidR="00161235" w:rsidRPr="00161235" w:rsidRDefault="00161235" w:rsidP="00161235">
      <w:pPr>
        <w:numPr>
          <w:ilvl w:val="0"/>
          <w:numId w:val="4"/>
        </w:numPr>
        <w:rPr>
          <w:rFonts w:ascii="Times New Roman" w:hAnsi="Times New Roman" w:cs="Times New Roman"/>
          <w:sz w:val="40"/>
          <w:szCs w:val="40"/>
        </w:rPr>
      </w:pPr>
      <w:r w:rsidRPr="00161235">
        <w:rPr>
          <w:rFonts w:ascii="Times New Roman" w:hAnsi="Times New Roman" w:cs="Times New Roman"/>
          <w:sz w:val="40"/>
          <w:szCs w:val="40"/>
        </w:rPr>
        <w:t xml:space="preserve">Initial Weight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r>
          <w:rPr>
            <w:rFonts w:ascii="Cambria Math" w:hAnsi="Cambria Math" w:cs="Times New Roman"/>
            <w:sz w:val="40"/>
            <w:szCs w:val="40"/>
          </w:rPr>
          <m:t>=0.1</m:t>
        </m:r>
      </m:oMath>
    </w:p>
    <w:p w14:paraId="3C04814D" w14:textId="19DFBE49" w:rsidR="00161235" w:rsidRPr="00161235" w:rsidRDefault="00161235" w:rsidP="00161235">
      <w:pPr>
        <w:numPr>
          <w:ilvl w:val="0"/>
          <w:numId w:val="4"/>
        </w:numPr>
        <w:rPr>
          <w:rFonts w:ascii="Times New Roman" w:hAnsi="Times New Roman" w:cs="Times New Roman"/>
          <w:sz w:val="40"/>
          <w:szCs w:val="40"/>
        </w:rPr>
      </w:pPr>
      <w:r w:rsidRPr="00161235">
        <w:rPr>
          <w:rFonts w:ascii="Times New Roman" w:hAnsi="Times New Roman" w:cs="Times New Roman"/>
          <w:sz w:val="40"/>
          <w:szCs w:val="40"/>
        </w:rPr>
        <w:t xml:space="preserve">Bias </w:t>
      </w:r>
      <m:oMath>
        <m:r>
          <w:rPr>
            <w:rFonts w:ascii="Cambria Math" w:hAnsi="Cambria Math" w:cs="Times New Roman"/>
            <w:sz w:val="40"/>
            <w:szCs w:val="40"/>
          </w:rPr>
          <m:t>b=-0.5</m:t>
        </m:r>
      </m:oMath>
    </w:p>
    <w:p w14:paraId="13E1483C"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09973792">
          <v:rect id="_x0000_i1133" style="width:0;height:1.5pt" o:hralign="center" o:hrstd="t" o:hr="t" fillcolor="#a0a0a0" stroked="f"/>
        </w:pict>
      </w:r>
    </w:p>
    <w:p w14:paraId="449CD06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816"/>
        <w:gridCol w:w="4518"/>
        <w:gridCol w:w="1084"/>
      </w:tblGrid>
      <w:tr w:rsidR="00161235" w:rsidRPr="00161235" w14:paraId="2691ABDA" w14:textId="77777777">
        <w:trPr>
          <w:tblHeader/>
          <w:tblCellSpacing w:w="15" w:type="dxa"/>
        </w:trPr>
        <w:tc>
          <w:tcPr>
            <w:tcW w:w="0" w:type="auto"/>
            <w:vAlign w:val="center"/>
            <w:hideMark/>
          </w:tcPr>
          <w:p w14:paraId="4EF4F35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Patient</w:t>
            </w:r>
          </w:p>
        </w:tc>
        <w:tc>
          <w:tcPr>
            <w:tcW w:w="0" w:type="auto"/>
            <w:vAlign w:val="center"/>
            <w:hideMark/>
          </w:tcPr>
          <w:p w14:paraId="262903B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BMI</w:t>
            </w:r>
          </w:p>
        </w:tc>
        <w:tc>
          <w:tcPr>
            <w:tcW w:w="0" w:type="auto"/>
            <w:vAlign w:val="center"/>
            <w:hideMark/>
          </w:tcPr>
          <w:p w14:paraId="0E81320B"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Dietary Intake (×1000 kcal)</w:t>
            </w:r>
          </w:p>
        </w:tc>
        <w:tc>
          <w:tcPr>
            <w:tcW w:w="0" w:type="auto"/>
            <w:vAlign w:val="center"/>
            <w:hideMark/>
          </w:tcPr>
          <w:p w14:paraId="0D69954F"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Target</w:t>
            </w:r>
          </w:p>
        </w:tc>
      </w:tr>
      <w:tr w:rsidR="00161235" w:rsidRPr="00161235" w14:paraId="5D1AD3D2" w14:textId="77777777">
        <w:trPr>
          <w:tblCellSpacing w:w="15" w:type="dxa"/>
        </w:trPr>
        <w:tc>
          <w:tcPr>
            <w:tcW w:w="0" w:type="auto"/>
            <w:vAlign w:val="center"/>
            <w:hideMark/>
          </w:tcPr>
          <w:p w14:paraId="3D7A8DDB"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P1</w:t>
            </w:r>
          </w:p>
        </w:tc>
        <w:tc>
          <w:tcPr>
            <w:tcW w:w="0" w:type="auto"/>
            <w:vAlign w:val="center"/>
            <w:hideMark/>
          </w:tcPr>
          <w:p w14:paraId="21A0E539"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16</w:t>
            </w:r>
          </w:p>
        </w:tc>
        <w:tc>
          <w:tcPr>
            <w:tcW w:w="0" w:type="auto"/>
            <w:vAlign w:val="center"/>
            <w:hideMark/>
          </w:tcPr>
          <w:p w14:paraId="34868D4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1.2</w:t>
            </w:r>
          </w:p>
        </w:tc>
        <w:tc>
          <w:tcPr>
            <w:tcW w:w="0" w:type="auto"/>
            <w:vAlign w:val="center"/>
            <w:hideMark/>
          </w:tcPr>
          <w:p w14:paraId="28E7BBC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1</w:t>
            </w:r>
          </w:p>
        </w:tc>
      </w:tr>
      <w:tr w:rsidR="00161235" w:rsidRPr="00161235" w14:paraId="2264585A" w14:textId="77777777">
        <w:trPr>
          <w:tblCellSpacing w:w="15" w:type="dxa"/>
        </w:trPr>
        <w:tc>
          <w:tcPr>
            <w:tcW w:w="0" w:type="auto"/>
            <w:vAlign w:val="center"/>
            <w:hideMark/>
          </w:tcPr>
          <w:p w14:paraId="693D110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P2</w:t>
            </w:r>
          </w:p>
        </w:tc>
        <w:tc>
          <w:tcPr>
            <w:tcW w:w="0" w:type="auto"/>
            <w:vAlign w:val="center"/>
            <w:hideMark/>
          </w:tcPr>
          <w:p w14:paraId="66C32F6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24</w:t>
            </w:r>
          </w:p>
        </w:tc>
        <w:tc>
          <w:tcPr>
            <w:tcW w:w="0" w:type="auto"/>
            <w:vAlign w:val="center"/>
            <w:hideMark/>
          </w:tcPr>
          <w:p w14:paraId="68FE77E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2.5</w:t>
            </w:r>
          </w:p>
        </w:tc>
        <w:tc>
          <w:tcPr>
            <w:tcW w:w="0" w:type="auto"/>
            <w:vAlign w:val="center"/>
            <w:hideMark/>
          </w:tcPr>
          <w:p w14:paraId="054AD1E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w:t>
            </w:r>
          </w:p>
        </w:tc>
      </w:tr>
    </w:tbl>
    <w:p w14:paraId="7E9E33B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lastRenderedPageBreak/>
        <w:pict w14:anchorId="093B7F09">
          <v:rect id="_x0000_i1134" style="width:0;height:1.5pt" o:hralign="center" o:hrstd="t" o:hr="t" fillcolor="#a0a0a0" stroked="f"/>
        </w:pict>
      </w:r>
    </w:p>
    <w:p w14:paraId="16329DB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Iteration 1 (Patient P1)</w:t>
      </w:r>
    </w:p>
    <w:p w14:paraId="2EDA4696"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Inputs</w:t>
      </w:r>
    </w:p>
    <w:p w14:paraId="06D2A3B0" w14:textId="354C322D" w:rsidR="00161235" w:rsidRPr="00161235" w:rsidRDefault="00161235" w:rsidP="00161235">
      <w:pPr>
        <w:numPr>
          <w:ilvl w:val="0"/>
          <w:numId w:val="5"/>
        </w:numPr>
        <w:rPr>
          <w:rFonts w:ascii="Times New Roman" w:hAnsi="Times New Roman" w:cs="Times New Roman"/>
          <w:sz w:val="40"/>
          <w:szCs w:val="40"/>
        </w:rPr>
      </w:pPr>
      <m:oMath>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1</m:t>
            </m:r>
          </m:sub>
        </m:sSub>
        <m:r>
          <w:rPr>
            <w:rFonts w:ascii="Cambria Math" w:hAnsi="Cambria Math" w:cs="Times New Roman"/>
            <w:sz w:val="40"/>
            <w:szCs w:val="40"/>
          </w:rPr>
          <m:t>=16</m:t>
        </m:r>
      </m:oMath>
    </w:p>
    <w:p w14:paraId="59DE5D72" w14:textId="6A39134A" w:rsidR="00161235" w:rsidRPr="00161235" w:rsidRDefault="00161235" w:rsidP="00161235">
      <w:pPr>
        <w:numPr>
          <w:ilvl w:val="0"/>
          <w:numId w:val="5"/>
        </w:numPr>
        <w:rPr>
          <w:rFonts w:ascii="Times New Roman" w:hAnsi="Times New Roman" w:cs="Times New Roman"/>
          <w:sz w:val="40"/>
          <w:szCs w:val="40"/>
        </w:rPr>
      </w:pPr>
      <m:oMath>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2</m:t>
            </m:r>
          </m:sub>
        </m:sSub>
        <m:r>
          <w:rPr>
            <w:rFonts w:ascii="Cambria Math" w:hAnsi="Cambria Math" w:cs="Times New Roman"/>
            <w:sz w:val="40"/>
            <w:szCs w:val="40"/>
          </w:rPr>
          <m:t>=1.2</m:t>
        </m:r>
      </m:oMath>
    </w:p>
    <w:p w14:paraId="42B3B55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Target:</w:t>
      </w:r>
    </w:p>
    <w:p w14:paraId="03404C55" w14:textId="05044ED5"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t=1</m:t>
          </m:r>
          <m:r>
            <w:rPr>
              <w:rFonts w:ascii="Times New Roman" w:hAnsi="Times New Roman" w:cs="Times New Roman"/>
              <w:i/>
              <w:sz w:val="40"/>
              <w:szCs w:val="40"/>
            </w:rPr>
            <w:br/>
          </m:r>
        </m:oMath>
      </m:oMathPara>
    </w:p>
    <w:p w14:paraId="54BD132C"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Net Input</w:t>
      </w:r>
    </w:p>
    <w:p w14:paraId="749564F6" w14:textId="0512DD79"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net=</m:t>
          </m:r>
          <m:d>
            <m:dPr>
              <m:ctrlPr>
                <w:rPr>
                  <w:rFonts w:ascii="Cambria Math" w:hAnsi="Cambria Math" w:cs="Times New Roman"/>
                  <w:sz w:val="40"/>
                  <w:szCs w:val="40"/>
                </w:rPr>
              </m:ctrlPr>
            </m:dPr>
            <m:e>
              <m:r>
                <w:rPr>
                  <w:rFonts w:ascii="Cambria Math" w:hAnsi="Cambria Math" w:cs="Times New Roman"/>
                  <w:sz w:val="40"/>
                  <w:szCs w:val="40"/>
                </w:rPr>
                <m:t>0.2×16</m:t>
              </m:r>
            </m:e>
          </m:d>
          <m:r>
            <w:rPr>
              <w:rFonts w:ascii="Cambria Math" w:hAnsi="Cambria Math" w:cs="Times New Roman"/>
              <w:sz w:val="40"/>
              <w:szCs w:val="40"/>
            </w:rPr>
            <m:t>+</m:t>
          </m:r>
          <m:d>
            <m:dPr>
              <m:ctrlPr>
                <w:rPr>
                  <w:rFonts w:ascii="Cambria Math" w:hAnsi="Cambria Math" w:cs="Times New Roman"/>
                  <w:sz w:val="40"/>
                  <w:szCs w:val="40"/>
                </w:rPr>
              </m:ctrlPr>
            </m:dPr>
            <m:e>
              <m:r>
                <w:rPr>
                  <w:rFonts w:ascii="Cambria Math" w:hAnsi="Cambria Math" w:cs="Times New Roman"/>
                  <w:sz w:val="40"/>
                  <w:szCs w:val="40"/>
                </w:rPr>
                <m:t>0.1×1.2</m:t>
              </m:r>
            </m:e>
          </m:d>
          <m:r>
            <w:rPr>
              <w:rFonts w:ascii="Cambria Math" w:hAnsi="Cambria Math" w:cs="Times New Roman"/>
              <w:sz w:val="40"/>
              <w:szCs w:val="40"/>
            </w:rPr>
            <m:t>-0.5</m:t>
          </m:r>
          <m:r>
            <w:rPr>
              <w:rFonts w:ascii="Times New Roman" w:hAnsi="Times New Roman" w:cs="Times New Roman"/>
              <w:i/>
              <w:sz w:val="40"/>
              <w:szCs w:val="40"/>
            </w:rPr>
            <w:br/>
          </m:r>
        </m:oMath>
        <m:oMath>
          <m:r>
            <w:rPr>
              <w:rFonts w:ascii="Cambria Math" w:hAnsi="Cambria Math" w:cs="Times New Roman"/>
              <w:sz w:val="40"/>
              <w:szCs w:val="40"/>
            </w:rPr>
            <m:t>=3.2+0.12-0.5</m:t>
          </m:r>
          <m:r>
            <w:rPr>
              <w:rFonts w:ascii="Times New Roman" w:hAnsi="Times New Roman" w:cs="Times New Roman"/>
              <w:i/>
              <w:sz w:val="40"/>
              <w:szCs w:val="40"/>
            </w:rPr>
            <w:br/>
          </m:r>
        </m:oMath>
        <m:oMath>
          <m:r>
            <w:rPr>
              <w:rFonts w:ascii="Cambria Math" w:hAnsi="Cambria Math" w:cs="Times New Roman"/>
              <w:sz w:val="40"/>
              <w:szCs w:val="40"/>
            </w:rPr>
            <m:t>=2.82</m:t>
          </m:r>
          <m:r>
            <w:rPr>
              <w:rFonts w:ascii="Times New Roman" w:hAnsi="Times New Roman" w:cs="Times New Roman"/>
              <w:i/>
              <w:sz w:val="40"/>
              <w:szCs w:val="40"/>
            </w:rPr>
            <w:br/>
          </m:r>
        </m:oMath>
      </m:oMathPara>
    </w:p>
    <w:p w14:paraId="224F2A61"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Prediction</w:t>
      </w:r>
    </w:p>
    <w:p w14:paraId="52198C33" w14:textId="48FCBF3A"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y=1</m:t>
          </m:r>
          <m:r>
            <w:rPr>
              <w:rFonts w:ascii="Times New Roman" w:hAnsi="Times New Roman" w:cs="Times New Roman"/>
              <w:i/>
              <w:sz w:val="40"/>
              <w:szCs w:val="40"/>
            </w:rPr>
            <w:br/>
          </m:r>
        </m:oMath>
      </m:oMathPara>
    </w:p>
    <w:p w14:paraId="39246CE0"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Error</w:t>
      </w:r>
    </w:p>
    <w:p w14:paraId="457199E0" w14:textId="2BAB829D"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t-y=1-1=0</m:t>
          </m:r>
          <m:r>
            <w:rPr>
              <w:rFonts w:ascii="Times New Roman" w:hAnsi="Times New Roman" w:cs="Times New Roman"/>
              <w:i/>
              <w:sz w:val="40"/>
              <w:szCs w:val="40"/>
            </w:rPr>
            <w:br/>
          </m:r>
        </m:oMath>
      </m:oMathPara>
    </w:p>
    <w:p w14:paraId="322911AC"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Updated Weights</w:t>
      </w:r>
    </w:p>
    <w:p w14:paraId="6C97D184"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Since error = 0</w:t>
      </w:r>
    </w:p>
    <w:p w14:paraId="174DB396" w14:textId="7404B0E4" w:rsidR="00161235" w:rsidRPr="00161235" w:rsidRDefault="00161235" w:rsidP="00161235">
      <w:pPr>
        <w:rPr>
          <w:rFonts w:ascii="Times New Roman" w:hAnsi="Times New Roman" w:cs="Times New Roman"/>
          <w:sz w:val="40"/>
          <w:szCs w:val="40"/>
        </w:rPr>
      </w:pPr>
      <m:oMathPara>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r>
            <w:rPr>
              <w:rFonts w:ascii="Cambria Math" w:hAnsi="Cambria Math" w:cs="Times New Roman"/>
              <w:sz w:val="40"/>
              <w:szCs w:val="40"/>
            </w:rPr>
            <m:t>=0.2</m:t>
          </m:r>
          <m:r>
            <w:rPr>
              <w:rFonts w:ascii="Times New Roman" w:hAnsi="Times New Roman" w:cs="Times New Roman"/>
              <w:i/>
              <w:sz w:val="40"/>
              <w:szCs w:val="40"/>
            </w:rPr>
            <w:br/>
          </m:r>
        </m:oMath>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r>
            <w:rPr>
              <w:rFonts w:ascii="Cambria Math" w:hAnsi="Cambria Math" w:cs="Times New Roman"/>
              <w:sz w:val="40"/>
              <w:szCs w:val="40"/>
            </w:rPr>
            <m:t>=0.1</m:t>
          </m:r>
          <m:r>
            <w:rPr>
              <w:rFonts w:ascii="Times New Roman" w:hAnsi="Times New Roman" w:cs="Times New Roman"/>
              <w:i/>
              <w:sz w:val="40"/>
              <w:szCs w:val="40"/>
            </w:rPr>
            <w:br/>
          </m:r>
        </m:oMath>
        <m:oMath>
          <m:r>
            <w:rPr>
              <w:rFonts w:ascii="Cambria Math" w:hAnsi="Cambria Math" w:cs="Times New Roman"/>
              <w:sz w:val="40"/>
              <w:szCs w:val="40"/>
            </w:rPr>
            <m:t>b=-0.5</m:t>
          </m:r>
          <m:r>
            <w:rPr>
              <w:rFonts w:ascii="Times New Roman" w:hAnsi="Times New Roman" w:cs="Times New Roman"/>
              <w:i/>
              <w:sz w:val="40"/>
              <w:szCs w:val="40"/>
            </w:rPr>
            <w:br/>
          </m:r>
        </m:oMath>
      </m:oMathPara>
    </w:p>
    <w:p w14:paraId="1AEF341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No weight update is required.</w:t>
      </w:r>
    </w:p>
    <w:p w14:paraId="65AD6151"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4A852914">
          <v:rect id="_x0000_i1135" style="width:0;height:1.5pt" o:hralign="center" o:hrstd="t" o:hr="t" fillcolor="#a0a0a0" stroked="f"/>
        </w:pict>
      </w:r>
    </w:p>
    <w:p w14:paraId="477B44E8"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Iteration 2 (Patient P2)</w:t>
      </w:r>
    </w:p>
    <w:p w14:paraId="5F0F420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Inputs</w:t>
      </w:r>
    </w:p>
    <w:p w14:paraId="67643CBD" w14:textId="744EF850" w:rsidR="00161235" w:rsidRPr="00161235" w:rsidRDefault="00161235" w:rsidP="00161235">
      <w:pPr>
        <w:numPr>
          <w:ilvl w:val="0"/>
          <w:numId w:val="6"/>
        </w:numPr>
        <w:rPr>
          <w:rFonts w:ascii="Times New Roman" w:hAnsi="Times New Roman" w:cs="Times New Roman"/>
          <w:sz w:val="40"/>
          <w:szCs w:val="40"/>
        </w:rPr>
      </w:pPr>
      <m:oMath>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1</m:t>
            </m:r>
          </m:sub>
        </m:sSub>
        <m:r>
          <w:rPr>
            <w:rFonts w:ascii="Cambria Math" w:hAnsi="Cambria Math" w:cs="Times New Roman"/>
            <w:sz w:val="40"/>
            <w:szCs w:val="40"/>
          </w:rPr>
          <m:t>=24</m:t>
        </m:r>
      </m:oMath>
    </w:p>
    <w:p w14:paraId="0B7AFBBA" w14:textId="0DC0CCD6" w:rsidR="00161235" w:rsidRPr="00161235" w:rsidRDefault="00161235" w:rsidP="00161235">
      <w:pPr>
        <w:numPr>
          <w:ilvl w:val="0"/>
          <w:numId w:val="6"/>
        </w:numPr>
        <w:rPr>
          <w:rFonts w:ascii="Times New Roman" w:hAnsi="Times New Roman" w:cs="Times New Roman"/>
          <w:sz w:val="40"/>
          <w:szCs w:val="40"/>
        </w:rPr>
      </w:pPr>
      <m:oMath>
        <m:sSub>
          <m:sSubPr>
            <m:ctrlPr>
              <w:rPr>
                <w:rFonts w:ascii="Cambria Math" w:hAnsi="Cambria Math" w:cs="Times New Roman"/>
                <w:sz w:val="40"/>
                <w:szCs w:val="40"/>
              </w:rPr>
            </m:ctrlPr>
          </m:sSubPr>
          <m:e>
            <m:r>
              <w:rPr>
                <w:rFonts w:ascii="Cambria Math" w:hAnsi="Cambria Math" w:cs="Times New Roman"/>
                <w:sz w:val="40"/>
                <w:szCs w:val="40"/>
              </w:rPr>
              <m:t>x</m:t>
            </m:r>
          </m:e>
          <m:sub>
            <m:r>
              <w:rPr>
                <w:rFonts w:ascii="Cambria Math" w:hAnsi="Cambria Math" w:cs="Times New Roman"/>
                <w:sz w:val="40"/>
                <w:szCs w:val="40"/>
              </w:rPr>
              <m:t>2</m:t>
            </m:r>
          </m:sub>
        </m:sSub>
        <m:r>
          <w:rPr>
            <w:rFonts w:ascii="Cambria Math" w:hAnsi="Cambria Math" w:cs="Times New Roman"/>
            <w:sz w:val="40"/>
            <w:szCs w:val="40"/>
          </w:rPr>
          <m:t>=2.5</m:t>
        </m:r>
      </m:oMath>
    </w:p>
    <w:p w14:paraId="0817B29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Target</w:t>
      </w:r>
    </w:p>
    <w:p w14:paraId="102BF2AD" w14:textId="1C510915"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t=0</m:t>
          </m:r>
          <m:r>
            <w:rPr>
              <w:rFonts w:ascii="Times New Roman" w:hAnsi="Times New Roman" w:cs="Times New Roman"/>
              <w:i/>
              <w:sz w:val="40"/>
              <w:szCs w:val="40"/>
            </w:rPr>
            <w:br/>
          </m:r>
        </m:oMath>
      </m:oMathPara>
    </w:p>
    <w:p w14:paraId="01098ED3"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Net Input</w:t>
      </w:r>
    </w:p>
    <w:p w14:paraId="66B8DC10" w14:textId="73B6F4B2"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m:t>
          </m:r>
          <m:d>
            <m:dPr>
              <m:ctrlPr>
                <w:rPr>
                  <w:rFonts w:ascii="Cambria Math" w:hAnsi="Cambria Math" w:cs="Times New Roman"/>
                  <w:sz w:val="40"/>
                  <w:szCs w:val="40"/>
                </w:rPr>
              </m:ctrlPr>
            </m:dPr>
            <m:e>
              <m:r>
                <w:rPr>
                  <w:rFonts w:ascii="Cambria Math" w:hAnsi="Cambria Math" w:cs="Times New Roman"/>
                  <w:sz w:val="40"/>
                  <w:szCs w:val="40"/>
                </w:rPr>
                <m:t>0.2×24</m:t>
              </m:r>
            </m:e>
          </m:d>
          <m:r>
            <w:rPr>
              <w:rFonts w:ascii="Cambria Math" w:hAnsi="Cambria Math" w:cs="Times New Roman"/>
              <w:sz w:val="40"/>
              <w:szCs w:val="40"/>
            </w:rPr>
            <m:t>+</m:t>
          </m:r>
          <m:d>
            <m:dPr>
              <m:ctrlPr>
                <w:rPr>
                  <w:rFonts w:ascii="Cambria Math" w:hAnsi="Cambria Math" w:cs="Times New Roman"/>
                  <w:sz w:val="40"/>
                  <w:szCs w:val="40"/>
                </w:rPr>
              </m:ctrlPr>
            </m:dPr>
            <m:e>
              <m:r>
                <w:rPr>
                  <w:rFonts w:ascii="Cambria Math" w:hAnsi="Cambria Math" w:cs="Times New Roman"/>
                  <w:sz w:val="40"/>
                  <w:szCs w:val="40"/>
                </w:rPr>
                <m:t>0.1×2.5</m:t>
              </m:r>
            </m:e>
          </m:d>
          <m:r>
            <w:rPr>
              <w:rFonts w:ascii="Cambria Math" w:hAnsi="Cambria Math" w:cs="Times New Roman"/>
              <w:sz w:val="40"/>
              <w:szCs w:val="40"/>
            </w:rPr>
            <m:t>-0.5</m:t>
          </m:r>
          <m:r>
            <w:rPr>
              <w:rFonts w:ascii="Times New Roman" w:hAnsi="Times New Roman" w:cs="Times New Roman"/>
              <w:i/>
              <w:sz w:val="40"/>
              <w:szCs w:val="40"/>
            </w:rPr>
            <w:br/>
          </m:r>
        </m:oMath>
        <m:oMath>
          <m:r>
            <w:rPr>
              <w:rFonts w:ascii="Cambria Math" w:hAnsi="Cambria Math" w:cs="Times New Roman"/>
              <w:sz w:val="40"/>
              <w:szCs w:val="40"/>
            </w:rPr>
            <m:t>=4.8+0.25-0.5</m:t>
          </m:r>
          <m:r>
            <w:rPr>
              <w:rFonts w:ascii="Times New Roman" w:hAnsi="Times New Roman" w:cs="Times New Roman"/>
              <w:i/>
              <w:sz w:val="40"/>
              <w:szCs w:val="40"/>
            </w:rPr>
            <w:br/>
          </m:r>
        </m:oMath>
        <m:oMath>
          <m:r>
            <w:rPr>
              <w:rFonts w:ascii="Cambria Math" w:hAnsi="Cambria Math" w:cs="Times New Roman"/>
              <w:sz w:val="40"/>
              <w:szCs w:val="40"/>
            </w:rPr>
            <m:t>=4.55</m:t>
          </m:r>
          <m:r>
            <w:rPr>
              <w:rFonts w:ascii="Times New Roman" w:hAnsi="Times New Roman" w:cs="Times New Roman"/>
              <w:i/>
              <w:sz w:val="40"/>
              <w:szCs w:val="40"/>
            </w:rPr>
            <w:br/>
          </m:r>
        </m:oMath>
      </m:oMathPara>
    </w:p>
    <w:p w14:paraId="5CDF407B"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Prediction</w:t>
      </w:r>
    </w:p>
    <w:p w14:paraId="7BB99ED9" w14:textId="3EACB1E6"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y=1</m:t>
          </m:r>
          <m:r>
            <w:rPr>
              <w:rFonts w:ascii="Times New Roman" w:hAnsi="Times New Roman" w:cs="Times New Roman"/>
              <w:i/>
              <w:sz w:val="40"/>
              <w:szCs w:val="40"/>
            </w:rPr>
            <w:br/>
          </m:r>
        </m:oMath>
      </m:oMathPara>
    </w:p>
    <w:p w14:paraId="1B0FE7D1"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Error</w:t>
      </w:r>
    </w:p>
    <w:p w14:paraId="4C3CEF81" w14:textId="47C19A59"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t-y=0-1=-1</m:t>
          </m:r>
          <m:r>
            <w:rPr>
              <w:rFonts w:ascii="Times New Roman" w:hAnsi="Times New Roman" w:cs="Times New Roman"/>
              <w:i/>
              <w:sz w:val="40"/>
              <w:szCs w:val="40"/>
            </w:rPr>
            <w:br/>
          </m:r>
        </m:oMath>
      </m:oMathPara>
    </w:p>
    <w:p w14:paraId="58BCF2A4"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7185AF91">
          <v:rect id="_x0000_i1136" style="width:0;height:1.5pt" o:hralign="center" o:hrstd="t" o:hr="t" fillcolor="#a0a0a0" stroked="f"/>
        </w:pict>
      </w:r>
    </w:p>
    <w:p w14:paraId="63B5620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lastRenderedPageBreak/>
        <w:t>Weight Updates</w:t>
      </w:r>
    </w:p>
    <w:p w14:paraId="407FA32E" w14:textId="7FC7A94C"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 xml:space="preserve">Update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oMath>
    </w:p>
    <w:p w14:paraId="7BA3EB5B" w14:textId="4C346A8E" w:rsidR="00161235" w:rsidRPr="00161235" w:rsidRDefault="00161235" w:rsidP="00161235">
      <w:pPr>
        <w:rPr>
          <w:rFonts w:ascii="Times New Roman" w:hAnsi="Times New Roman" w:cs="Times New Roman"/>
          <w:sz w:val="40"/>
          <w:szCs w:val="40"/>
        </w:rPr>
      </w:pPr>
      <m:oMathPara>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r>
            <w:rPr>
              <w:rFonts w:ascii="Cambria Math" w:hAnsi="Cambria Math" w:cs="Times New Roman"/>
              <w:sz w:val="40"/>
              <w:szCs w:val="40"/>
            </w:rPr>
            <m:t>=0.2+0.1</m:t>
          </m:r>
          <m:d>
            <m:dPr>
              <m:ctrlPr>
                <w:rPr>
                  <w:rFonts w:ascii="Cambria Math" w:hAnsi="Cambria Math" w:cs="Times New Roman"/>
                  <w:sz w:val="40"/>
                  <w:szCs w:val="40"/>
                </w:rPr>
              </m:ctrlPr>
            </m:dPr>
            <m:e>
              <m:r>
                <w:rPr>
                  <w:rFonts w:ascii="Cambria Math" w:hAnsi="Cambria Math" w:cs="Times New Roman"/>
                  <w:sz w:val="40"/>
                  <w:szCs w:val="40"/>
                </w:rPr>
                <m:t>-1</m:t>
              </m:r>
            </m:e>
          </m:d>
          <m:d>
            <m:dPr>
              <m:ctrlPr>
                <w:rPr>
                  <w:rFonts w:ascii="Cambria Math" w:hAnsi="Cambria Math" w:cs="Times New Roman"/>
                  <w:sz w:val="40"/>
                  <w:szCs w:val="40"/>
                </w:rPr>
              </m:ctrlPr>
            </m:dPr>
            <m:e>
              <m:r>
                <w:rPr>
                  <w:rFonts w:ascii="Cambria Math" w:hAnsi="Cambria Math" w:cs="Times New Roman"/>
                  <w:sz w:val="40"/>
                  <w:szCs w:val="40"/>
                </w:rPr>
                <m:t>24</m:t>
              </m:r>
            </m:e>
          </m:d>
          <m:r>
            <w:rPr>
              <w:rFonts w:ascii="Times New Roman" w:hAnsi="Times New Roman" w:cs="Times New Roman"/>
              <w:sz w:val="40"/>
              <w:szCs w:val="40"/>
            </w:rPr>
            <w:br/>
          </m:r>
        </m:oMath>
        <m:oMath>
          <m:r>
            <w:rPr>
              <w:rFonts w:ascii="Cambria Math" w:hAnsi="Cambria Math" w:cs="Times New Roman"/>
              <w:sz w:val="40"/>
              <w:szCs w:val="40"/>
            </w:rPr>
            <m:t>=0.2-2.4</m:t>
          </m:r>
          <m:r>
            <w:rPr>
              <w:rFonts w:ascii="Times New Roman" w:hAnsi="Times New Roman" w:cs="Times New Roman"/>
              <w:i/>
              <w:sz w:val="40"/>
              <w:szCs w:val="40"/>
            </w:rPr>
            <w:br/>
          </m:r>
        </m:oMath>
        <m:oMath>
          <m:r>
            <w:rPr>
              <w:rFonts w:ascii="Cambria Math" w:hAnsi="Cambria Math" w:cs="Times New Roman"/>
              <w:sz w:val="40"/>
              <w:szCs w:val="40"/>
            </w:rPr>
            <m:t>=-2.2</m:t>
          </m:r>
          <m:r>
            <w:rPr>
              <w:rFonts w:ascii="Times New Roman" w:hAnsi="Times New Roman" w:cs="Times New Roman"/>
              <w:i/>
              <w:sz w:val="40"/>
              <w:szCs w:val="40"/>
            </w:rPr>
            <w:br/>
          </m:r>
        </m:oMath>
      </m:oMathPara>
    </w:p>
    <w:p w14:paraId="5A89057B"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30AD3C92">
          <v:rect id="_x0000_i1137" style="width:0;height:1.5pt" o:hralign="center" o:hrstd="t" o:hr="t" fillcolor="#a0a0a0" stroked="f"/>
        </w:pict>
      </w:r>
    </w:p>
    <w:p w14:paraId="55A43099" w14:textId="3E3C94BB"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 xml:space="preserve">Update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oMath>
    </w:p>
    <w:p w14:paraId="16E95386" w14:textId="6F7D0825" w:rsidR="00161235" w:rsidRPr="00161235" w:rsidRDefault="00161235" w:rsidP="00161235">
      <w:pPr>
        <w:rPr>
          <w:rFonts w:ascii="Times New Roman" w:hAnsi="Times New Roman" w:cs="Times New Roman"/>
          <w:sz w:val="40"/>
          <w:szCs w:val="40"/>
        </w:rPr>
      </w:pPr>
      <m:oMathPara>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r>
            <w:rPr>
              <w:rFonts w:ascii="Cambria Math" w:hAnsi="Cambria Math" w:cs="Times New Roman"/>
              <w:sz w:val="40"/>
              <w:szCs w:val="40"/>
            </w:rPr>
            <m:t>=0.1+0.1</m:t>
          </m:r>
          <m:d>
            <m:dPr>
              <m:ctrlPr>
                <w:rPr>
                  <w:rFonts w:ascii="Cambria Math" w:hAnsi="Cambria Math" w:cs="Times New Roman"/>
                  <w:sz w:val="40"/>
                  <w:szCs w:val="40"/>
                </w:rPr>
              </m:ctrlPr>
            </m:dPr>
            <m:e>
              <m:r>
                <w:rPr>
                  <w:rFonts w:ascii="Cambria Math" w:hAnsi="Cambria Math" w:cs="Times New Roman"/>
                  <w:sz w:val="40"/>
                  <w:szCs w:val="40"/>
                </w:rPr>
                <m:t>-1</m:t>
              </m:r>
            </m:e>
          </m:d>
          <m:d>
            <m:dPr>
              <m:ctrlPr>
                <w:rPr>
                  <w:rFonts w:ascii="Cambria Math" w:hAnsi="Cambria Math" w:cs="Times New Roman"/>
                  <w:sz w:val="40"/>
                  <w:szCs w:val="40"/>
                </w:rPr>
              </m:ctrlPr>
            </m:dPr>
            <m:e>
              <m:r>
                <w:rPr>
                  <w:rFonts w:ascii="Cambria Math" w:hAnsi="Cambria Math" w:cs="Times New Roman"/>
                  <w:sz w:val="40"/>
                  <w:szCs w:val="40"/>
                </w:rPr>
                <m:t>2.5</m:t>
              </m:r>
            </m:e>
          </m:d>
          <m:r>
            <w:rPr>
              <w:rFonts w:ascii="Times New Roman" w:hAnsi="Times New Roman" w:cs="Times New Roman"/>
              <w:sz w:val="40"/>
              <w:szCs w:val="40"/>
            </w:rPr>
            <w:br/>
          </m:r>
        </m:oMath>
        <m:oMath>
          <m:r>
            <w:rPr>
              <w:rFonts w:ascii="Cambria Math" w:hAnsi="Cambria Math" w:cs="Times New Roman"/>
              <w:sz w:val="40"/>
              <w:szCs w:val="40"/>
            </w:rPr>
            <m:t>=0.1-0.25</m:t>
          </m:r>
          <m:r>
            <w:rPr>
              <w:rFonts w:ascii="Times New Roman" w:hAnsi="Times New Roman" w:cs="Times New Roman"/>
              <w:i/>
              <w:sz w:val="40"/>
              <w:szCs w:val="40"/>
            </w:rPr>
            <w:br/>
          </m:r>
        </m:oMath>
        <m:oMath>
          <m:r>
            <w:rPr>
              <w:rFonts w:ascii="Cambria Math" w:hAnsi="Cambria Math" w:cs="Times New Roman"/>
              <w:sz w:val="40"/>
              <w:szCs w:val="40"/>
            </w:rPr>
            <m:t>=-0.15</m:t>
          </m:r>
          <m:r>
            <w:rPr>
              <w:rFonts w:ascii="Times New Roman" w:hAnsi="Times New Roman" w:cs="Times New Roman"/>
              <w:i/>
              <w:sz w:val="40"/>
              <w:szCs w:val="40"/>
            </w:rPr>
            <w:br/>
          </m:r>
        </m:oMath>
      </m:oMathPara>
    </w:p>
    <w:p w14:paraId="1035EB6A"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00F9804A">
          <v:rect id="_x0000_i1138" style="width:0;height:1.5pt" o:hralign="center" o:hrstd="t" o:hr="t" fillcolor="#a0a0a0" stroked="f"/>
        </w:pict>
      </w:r>
    </w:p>
    <w:p w14:paraId="7F94E9AA"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Update Bias</w:t>
      </w:r>
    </w:p>
    <w:p w14:paraId="0ED52CC0" w14:textId="6593DAE7" w:rsidR="00161235" w:rsidRPr="00161235" w:rsidRDefault="00161235" w:rsidP="00161235">
      <w:pPr>
        <w:rPr>
          <w:rFonts w:ascii="Times New Roman" w:hAnsi="Times New Roman" w:cs="Times New Roman"/>
          <w:sz w:val="40"/>
          <w:szCs w:val="40"/>
        </w:rPr>
      </w:pPr>
      <m:oMathPara>
        <m:oMath>
          <m:r>
            <w:rPr>
              <w:rFonts w:ascii="Cambria Math" w:hAnsi="Cambria Math" w:cs="Times New Roman"/>
              <w:sz w:val="40"/>
              <w:szCs w:val="40"/>
            </w:rPr>
            <m:t>b=-0.5+0.1</m:t>
          </m:r>
          <m:d>
            <m:dPr>
              <m:ctrlPr>
                <w:rPr>
                  <w:rFonts w:ascii="Cambria Math" w:hAnsi="Cambria Math" w:cs="Times New Roman"/>
                  <w:sz w:val="40"/>
                  <w:szCs w:val="40"/>
                </w:rPr>
              </m:ctrlPr>
            </m:dPr>
            <m:e>
              <m:r>
                <w:rPr>
                  <w:rFonts w:ascii="Cambria Math" w:hAnsi="Cambria Math" w:cs="Times New Roman"/>
                  <w:sz w:val="40"/>
                  <w:szCs w:val="40"/>
                </w:rPr>
                <m:t>-1</m:t>
              </m:r>
            </m:e>
          </m:d>
          <m:r>
            <w:rPr>
              <w:rFonts w:ascii="Times New Roman" w:hAnsi="Times New Roman" w:cs="Times New Roman"/>
              <w:sz w:val="40"/>
              <w:szCs w:val="40"/>
            </w:rPr>
            <w:br/>
          </m:r>
        </m:oMath>
        <m:oMath>
          <m:r>
            <w:rPr>
              <w:rFonts w:ascii="Cambria Math" w:hAnsi="Cambria Math" w:cs="Times New Roman"/>
              <w:sz w:val="40"/>
              <w:szCs w:val="40"/>
            </w:rPr>
            <m:t>=-0.6</m:t>
          </m:r>
          <m:r>
            <w:rPr>
              <w:rFonts w:ascii="Times New Roman" w:hAnsi="Times New Roman" w:cs="Times New Roman"/>
              <w:i/>
              <w:sz w:val="40"/>
              <w:szCs w:val="40"/>
            </w:rPr>
            <w:br/>
          </m:r>
        </m:oMath>
      </m:oMathPara>
    </w:p>
    <w:p w14:paraId="23227D5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7EBB42CA">
          <v:rect id="_x0000_i1139" style="width:0;height:1.5pt" o:hralign="center" o:hrstd="t" o:hr="t" fillcolor="#a0a0a0" stroked="f"/>
        </w:pict>
      </w:r>
    </w:p>
    <w:p w14:paraId="7D2E75C6"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Updated Parameters After Two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016"/>
        <w:gridCol w:w="1431"/>
      </w:tblGrid>
      <w:tr w:rsidR="00161235" w:rsidRPr="00161235" w14:paraId="1332975C" w14:textId="77777777">
        <w:trPr>
          <w:tblHeader/>
          <w:tblCellSpacing w:w="15" w:type="dxa"/>
        </w:trPr>
        <w:tc>
          <w:tcPr>
            <w:tcW w:w="0" w:type="auto"/>
            <w:vAlign w:val="center"/>
            <w:hideMark/>
          </w:tcPr>
          <w:p w14:paraId="7A69159A"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Parameter</w:t>
            </w:r>
          </w:p>
        </w:tc>
        <w:tc>
          <w:tcPr>
            <w:tcW w:w="0" w:type="auto"/>
            <w:vAlign w:val="center"/>
            <w:hideMark/>
          </w:tcPr>
          <w:p w14:paraId="2C6EABB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Initial</w:t>
            </w:r>
          </w:p>
        </w:tc>
        <w:tc>
          <w:tcPr>
            <w:tcW w:w="0" w:type="auto"/>
            <w:vAlign w:val="center"/>
            <w:hideMark/>
          </w:tcPr>
          <w:p w14:paraId="2CBE14D9"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Updated</w:t>
            </w:r>
          </w:p>
        </w:tc>
      </w:tr>
      <w:tr w:rsidR="00161235" w:rsidRPr="00161235" w14:paraId="0EBF487B" w14:textId="77777777">
        <w:trPr>
          <w:tblCellSpacing w:w="15" w:type="dxa"/>
        </w:trPr>
        <w:tc>
          <w:tcPr>
            <w:tcW w:w="0" w:type="auto"/>
            <w:vAlign w:val="center"/>
            <w:hideMark/>
          </w:tcPr>
          <w:p w14:paraId="16E565B0" w14:textId="6C161348"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 xml:space="preserve">Weight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1</m:t>
                  </m:r>
                </m:sub>
              </m:sSub>
            </m:oMath>
          </w:p>
        </w:tc>
        <w:tc>
          <w:tcPr>
            <w:tcW w:w="0" w:type="auto"/>
            <w:vAlign w:val="center"/>
            <w:hideMark/>
          </w:tcPr>
          <w:p w14:paraId="797ACC6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0.2</w:t>
            </w:r>
          </w:p>
        </w:tc>
        <w:tc>
          <w:tcPr>
            <w:tcW w:w="0" w:type="auto"/>
            <w:vAlign w:val="center"/>
            <w:hideMark/>
          </w:tcPr>
          <w:p w14:paraId="77017A5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−2.2</w:t>
            </w:r>
          </w:p>
        </w:tc>
      </w:tr>
      <w:tr w:rsidR="00161235" w:rsidRPr="00161235" w14:paraId="4711CEB2" w14:textId="77777777">
        <w:trPr>
          <w:tblCellSpacing w:w="15" w:type="dxa"/>
        </w:trPr>
        <w:tc>
          <w:tcPr>
            <w:tcW w:w="0" w:type="auto"/>
            <w:vAlign w:val="center"/>
            <w:hideMark/>
          </w:tcPr>
          <w:p w14:paraId="5B4C4750" w14:textId="5970A31B"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 xml:space="preserve">Weight </w:t>
            </w:r>
            <m:oMath>
              <m:sSub>
                <m:sSubPr>
                  <m:ctrlPr>
                    <w:rPr>
                      <w:rFonts w:ascii="Cambria Math" w:hAnsi="Cambria Math" w:cs="Times New Roman"/>
                      <w:sz w:val="40"/>
                      <w:szCs w:val="40"/>
                    </w:rPr>
                  </m:ctrlPr>
                </m:sSubPr>
                <m:e>
                  <m:r>
                    <w:rPr>
                      <w:rFonts w:ascii="Cambria Math" w:hAnsi="Cambria Math" w:cs="Times New Roman"/>
                      <w:sz w:val="40"/>
                      <w:szCs w:val="40"/>
                    </w:rPr>
                    <m:t>w</m:t>
                  </m:r>
                </m:e>
                <m:sub>
                  <m:r>
                    <w:rPr>
                      <w:rFonts w:ascii="Cambria Math" w:hAnsi="Cambria Math" w:cs="Times New Roman"/>
                      <w:sz w:val="40"/>
                      <w:szCs w:val="40"/>
                    </w:rPr>
                    <m:t>2</m:t>
                  </m:r>
                </m:sub>
              </m:sSub>
            </m:oMath>
          </w:p>
        </w:tc>
        <w:tc>
          <w:tcPr>
            <w:tcW w:w="0" w:type="auto"/>
            <w:vAlign w:val="center"/>
            <w:hideMark/>
          </w:tcPr>
          <w:p w14:paraId="18589D7C"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0.1</w:t>
            </w:r>
          </w:p>
        </w:tc>
        <w:tc>
          <w:tcPr>
            <w:tcW w:w="0" w:type="auto"/>
            <w:vAlign w:val="center"/>
            <w:hideMark/>
          </w:tcPr>
          <w:p w14:paraId="1A9E5439"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−0.15</w:t>
            </w:r>
          </w:p>
        </w:tc>
      </w:tr>
      <w:tr w:rsidR="00161235" w:rsidRPr="00161235" w14:paraId="63413EC4" w14:textId="77777777">
        <w:trPr>
          <w:tblCellSpacing w:w="15" w:type="dxa"/>
        </w:trPr>
        <w:tc>
          <w:tcPr>
            <w:tcW w:w="0" w:type="auto"/>
            <w:vAlign w:val="center"/>
            <w:hideMark/>
          </w:tcPr>
          <w:p w14:paraId="11336127"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lastRenderedPageBreak/>
              <w:t>Bias</w:t>
            </w:r>
          </w:p>
        </w:tc>
        <w:tc>
          <w:tcPr>
            <w:tcW w:w="0" w:type="auto"/>
            <w:vAlign w:val="center"/>
            <w:hideMark/>
          </w:tcPr>
          <w:p w14:paraId="7B22CA83"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−0.5</w:t>
            </w:r>
          </w:p>
        </w:tc>
        <w:tc>
          <w:tcPr>
            <w:tcW w:w="0" w:type="auto"/>
            <w:vAlign w:val="center"/>
            <w:hideMark/>
          </w:tcPr>
          <w:p w14:paraId="00C01062"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−0.6</w:t>
            </w:r>
          </w:p>
        </w:tc>
      </w:tr>
    </w:tbl>
    <w:p w14:paraId="5911C3C3"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70FE2A27">
          <v:rect id="_x0000_i1140" style="width:0;height:1.5pt" o:hralign="center" o:hrstd="t" o:hr="t" fillcolor="#a0a0a0" stroked="f"/>
        </w:pict>
      </w:r>
    </w:p>
    <w:p w14:paraId="198FFDF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Final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6995"/>
      </w:tblGrid>
      <w:tr w:rsidR="00161235" w:rsidRPr="00161235" w14:paraId="04BFA2F4" w14:textId="77777777">
        <w:trPr>
          <w:tblHeader/>
          <w:tblCellSpacing w:w="15" w:type="dxa"/>
        </w:trPr>
        <w:tc>
          <w:tcPr>
            <w:tcW w:w="0" w:type="auto"/>
            <w:vAlign w:val="center"/>
            <w:hideMark/>
          </w:tcPr>
          <w:p w14:paraId="440F86D6"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Patient</w:t>
            </w:r>
          </w:p>
        </w:tc>
        <w:tc>
          <w:tcPr>
            <w:tcW w:w="0" w:type="auto"/>
            <w:vAlign w:val="center"/>
            <w:hideMark/>
          </w:tcPr>
          <w:p w14:paraId="22B494DD"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Predicted Class</w:t>
            </w:r>
          </w:p>
        </w:tc>
      </w:tr>
      <w:tr w:rsidR="00161235" w:rsidRPr="00161235" w14:paraId="731BA418" w14:textId="77777777">
        <w:trPr>
          <w:tblCellSpacing w:w="15" w:type="dxa"/>
        </w:trPr>
        <w:tc>
          <w:tcPr>
            <w:tcW w:w="0" w:type="auto"/>
            <w:vAlign w:val="center"/>
            <w:hideMark/>
          </w:tcPr>
          <w:p w14:paraId="46DB14C0"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P1</w:t>
            </w:r>
          </w:p>
        </w:tc>
        <w:tc>
          <w:tcPr>
            <w:tcW w:w="0" w:type="auto"/>
            <w:vAlign w:val="center"/>
            <w:hideMark/>
          </w:tcPr>
          <w:p w14:paraId="5DB7E6BC"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At Risk of Malnutrition</w:t>
            </w:r>
          </w:p>
        </w:tc>
      </w:tr>
      <w:tr w:rsidR="00161235" w:rsidRPr="00161235" w14:paraId="1CCD1359" w14:textId="77777777">
        <w:trPr>
          <w:tblCellSpacing w:w="15" w:type="dxa"/>
        </w:trPr>
        <w:tc>
          <w:tcPr>
            <w:tcW w:w="0" w:type="auto"/>
            <w:vAlign w:val="center"/>
            <w:hideMark/>
          </w:tcPr>
          <w:p w14:paraId="067318D8"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P2</w:t>
            </w:r>
          </w:p>
        </w:tc>
        <w:tc>
          <w:tcPr>
            <w:tcW w:w="0" w:type="auto"/>
            <w:vAlign w:val="center"/>
            <w:hideMark/>
          </w:tcPr>
          <w:p w14:paraId="088CCE25"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Healthy (after learning adjusts the weights)</w:t>
            </w:r>
          </w:p>
        </w:tc>
      </w:tr>
    </w:tbl>
    <w:p w14:paraId="026BEFC3"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61A41FC3">
          <v:rect id="_x0000_i1141" style="width:0;height:1.5pt" o:hralign="center" o:hrstd="t" o:hr="t" fillcolor="#a0a0a0" stroked="f"/>
        </w:pict>
      </w:r>
    </w:p>
    <w:p w14:paraId="01D9C8B0"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Advantages</w:t>
      </w:r>
    </w:p>
    <w:p w14:paraId="1AF4A7F0" w14:textId="77777777" w:rsidR="00161235" w:rsidRPr="00161235" w:rsidRDefault="00161235" w:rsidP="00161235">
      <w:pPr>
        <w:numPr>
          <w:ilvl w:val="0"/>
          <w:numId w:val="7"/>
        </w:numPr>
        <w:rPr>
          <w:rFonts w:ascii="Times New Roman" w:hAnsi="Times New Roman" w:cs="Times New Roman"/>
          <w:sz w:val="40"/>
          <w:szCs w:val="40"/>
        </w:rPr>
      </w:pPr>
      <w:r w:rsidRPr="00161235">
        <w:rPr>
          <w:rFonts w:ascii="Times New Roman" w:hAnsi="Times New Roman" w:cs="Times New Roman"/>
          <w:sz w:val="40"/>
          <w:szCs w:val="40"/>
        </w:rPr>
        <w:t xml:space="preserve">Simple and easy to implement. </w:t>
      </w:r>
    </w:p>
    <w:p w14:paraId="36DB5BCE" w14:textId="77777777" w:rsidR="00161235" w:rsidRPr="00161235" w:rsidRDefault="00161235" w:rsidP="00161235">
      <w:pPr>
        <w:numPr>
          <w:ilvl w:val="0"/>
          <w:numId w:val="7"/>
        </w:numPr>
        <w:rPr>
          <w:rFonts w:ascii="Times New Roman" w:hAnsi="Times New Roman" w:cs="Times New Roman"/>
          <w:sz w:val="40"/>
          <w:szCs w:val="40"/>
        </w:rPr>
      </w:pPr>
      <w:r w:rsidRPr="00161235">
        <w:rPr>
          <w:rFonts w:ascii="Times New Roman" w:hAnsi="Times New Roman" w:cs="Times New Roman"/>
          <w:sz w:val="40"/>
          <w:szCs w:val="40"/>
        </w:rPr>
        <w:t xml:space="preserve">Fast training for binary classification. </w:t>
      </w:r>
    </w:p>
    <w:p w14:paraId="185DB3D2" w14:textId="77777777" w:rsidR="00161235" w:rsidRPr="00161235" w:rsidRDefault="00161235" w:rsidP="00161235">
      <w:pPr>
        <w:numPr>
          <w:ilvl w:val="0"/>
          <w:numId w:val="7"/>
        </w:numPr>
        <w:rPr>
          <w:rFonts w:ascii="Times New Roman" w:hAnsi="Times New Roman" w:cs="Times New Roman"/>
          <w:sz w:val="40"/>
          <w:szCs w:val="40"/>
        </w:rPr>
      </w:pPr>
      <w:r w:rsidRPr="00161235">
        <w:rPr>
          <w:rFonts w:ascii="Times New Roman" w:hAnsi="Times New Roman" w:cs="Times New Roman"/>
          <w:sz w:val="40"/>
          <w:szCs w:val="40"/>
        </w:rPr>
        <w:t xml:space="preserve">Supports early screening for malnutrition. </w:t>
      </w:r>
    </w:p>
    <w:p w14:paraId="5DC84BCA" w14:textId="77777777" w:rsidR="00161235" w:rsidRPr="00161235" w:rsidRDefault="00161235" w:rsidP="00161235">
      <w:pPr>
        <w:numPr>
          <w:ilvl w:val="0"/>
          <w:numId w:val="7"/>
        </w:numPr>
        <w:rPr>
          <w:rFonts w:ascii="Times New Roman" w:hAnsi="Times New Roman" w:cs="Times New Roman"/>
          <w:sz w:val="40"/>
          <w:szCs w:val="40"/>
        </w:rPr>
      </w:pPr>
      <w:r w:rsidRPr="00161235">
        <w:rPr>
          <w:rFonts w:ascii="Times New Roman" w:hAnsi="Times New Roman" w:cs="Times New Roman"/>
          <w:sz w:val="40"/>
          <w:szCs w:val="40"/>
        </w:rPr>
        <w:t xml:space="preserve">Can be integrated into healthcare decision-support systems. </w:t>
      </w:r>
    </w:p>
    <w:p w14:paraId="68106FA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pict w14:anchorId="706376F2">
          <v:rect id="_x0000_i1142" style="width:0;height:1.5pt" o:hralign="center" o:hrstd="t" o:hr="t" fillcolor="#a0a0a0" stroked="f"/>
        </w:pict>
      </w:r>
    </w:p>
    <w:p w14:paraId="5999443F"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Applications</w:t>
      </w:r>
    </w:p>
    <w:p w14:paraId="67DBFD26" w14:textId="77777777" w:rsidR="00161235" w:rsidRPr="00161235" w:rsidRDefault="00161235" w:rsidP="00161235">
      <w:pPr>
        <w:numPr>
          <w:ilvl w:val="0"/>
          <w:numId w:val="8"/>
        </w:numPr>
        <w:rPr>
          <w:rFonts w:ascii="Times New Roman" w:hAnsi="Times New Roman" w:cs="Times New Roman"/>
          <w:sz w:val="40"/>
          <w:szCs w:val="40"/>
        </w:rPr>
      </w:pPr>
      <w:r w:rsidRPr="00161235">
        <w:rPr>
          <w:rFonts w:ascii="Times New Roman" w:hAnsi="Times New Roman" w:cs="Times New Roman"/>
          <w:sz w:val="40"/>
          <w:szCs w:val="40"/>
        </w:rPr>
        <w:t xml:space="preserve">Hospitals and clinics. </w:t>
      </w:r>
    </w:p>
    <w:p w14:paraId="7D8B99F4" w14:textId="77777777" w:rsidR="00161235" w:rsidRPr="00161235" w:rsidRDefault="00161235" w:rsidP="00161235">
      <w:pPr>
        <w:numPr>
          <w:ilvl w:val="0"/>
          <w:numId w:val="8"/>
        </w:numPr>
        <w:rPr>
          <w:rFonts w:ascii="Times New Roman" w:hAnsi="Times New Roman" w:cs="Times New Roman"/>
          <w:sz w:val="40"/>
          <w:szCs w:val="40"/>
        </w:rPr>
      </w:pPr>
      <w:r w:rsidRPr="00161235">
        <w:rPr>
          <w:rFonts w:ascii="Times New Roman" w:hAnsi="Times New Roman" w:cs="Times New Roman"/>
          <w:sz w:val="40"/>
          <w:szCs w:val="40"/>
        </w:rPr>
        <w:t xml:space="preserve">Nutrition assessment programs. </w:t>
      </w:r>
    </w:p>
    <w:p w14:paraId="6F9E2F35" w14:textId="77777777" w:rsidR="00161235" w:rsidRPr="00161235" w:rsidRDefault="00161235" w:rsidP="00161235">
      <w:pPr>
        <w:numPr>
          <w:ilvl w:val="0"/>
          <w:numId w:val="8"/>
        </w:numPr>
        <w:rPr>
          <w:rFonts w:ascii="Times New Roman" w:hAnsi="Times New Roman" w:cs="Times New Roman"/>
          <w:sz w:val="40"/>
          <w:szCs w:val="40"/>
        </w:rPr>
      </w:pPr>
      <w:r w:rsidRPr="00161235">
        <w:rPr>
          <w:rFonts w:ascii="Times New Roman" w:hAnsi="Times New Roman" w:cs="Times New Roman"/>
          <w:sz w:val="40"/>
          <w:szCs w:val="40"/>
        </w:rPr>
        <w:t xml:space="preserve">Community health monitoring. </w:t>
      </w:r>
    </w:p>
    <w:p w14:paraId="2285F0FA" w14:textId="77777777" w:rsidR="00161235" w:rsidRPr="00161235" w:rsidRDefault="00161235" w:rsidP="00161235">
      <w:pPr>
        <w:numPr>
          <w:ilvl w:val="0"/>
          <w:numId w:val="8"/>
        </w:numPr>
        <w:rPr>
          <w:rFonts w:ascii="Times New Roman" w:hAnsi="Times New Roman" w:cs="Times New Roman"/>
          <w:sz w:val="40"/>
          <w:szCs w:val="40"/>
        </w:rPr>
      </w:pPr>
      <w:r w:rsidRPr="00161235">
        <w:rPr>
          <w:rFonts w:ascii="Times New Roman" w:hAnsi="Times New Roman" w:cs="Times New Roman"/>
          <w:sz w:val="40"/>
          <w:szCs w:val="40"/>
        </w:rPr>
        <w:t xml:space="preserve">Public health screening initiatives. </w:t>
      </w:r>
    </w:p>
    <w:p w14:paraId="077A6FE1" w14:textId="77777777" w:rsidR="00161235" w:rsidRPr="00161235" w:rsidRDefault="00161235" w:rsidP="00161235">
      <w:pPr>
        <w:numPr>
          <w:ilvl w:val="0"/>
          <w:numId w:val="8"/>
        </w:numPr>
        <w:rPr>
          <w:rFonts w:ascii="Times New Roman" w:hAnsi="Times New Roman" w:cs="Times New Roman"/>
          <w:sz w:val="40"/>
          <w:szCs w:val="40"/>
        </w:rPr>
      </w:pPr>
      <w:r w:rsidRPr="00161235">
        <w:rPr>
          <w:rFonts w:ascii="Times New Roman" w:hAnsi="Times New Roman" w:cs="Times New Roman"/>
          <w:sz w:val="40"/>
          <w:szCs w:val="40"/>
        </w:rPr>
        <w:t xml:space="preserve">AI-based healthcare systems. </w:t>
      </w:r>
    </w:p>
    <w:p w14:paraId="7F22C208"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lastRenderedPageBreak/>
        <w:pict w14:anchorId="32D70C77">
          <v:rect id="_x0000_i1143" style="width:0;height:1.5pt" o:hralign="center" o:hrstd="t" o:hr="t" fillcolor="#a0a0a0" stroked="f"/>
        </w:pict>
      </w:r>
    </w:p>
    <w:p w14:paraId="737AAF0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Conclusion</w:t>
      </w:r>
    </w:p>
    <w:p w14:paraId="449A998E" w14:textId="77777777" w:rsidR="00161235" w:rsidRPr="00161235" w:rsidRDefault="00161235" w:rsidP="00161235">
      <w:pPr>
        <w:rPr>
          <w:rFonts w:ascii="Times New Roman" w:hAnsi="Times New Roman" w:cs="Times New Roman"/>
          <w:sz w:val="40"/>
          <w:szCs w:val="40"/>
        </w:rPr>
      </w:pPr>
      <w:r w:rsidRPr="00161235">
        <w:rPr>
          <w:rFonts w:ascii="Times New Roman" w:hAnsi="Times New Roman" w:cs="Times New Roman"/>
          <w:sz w:val="40"/>
          <w:szCs w:val="40"/>
        </w:rPr>
        <w:t>The perceptron algorithm successfully learns to classify patients as at risk of malnutrition or healthy based on BMI and dietary intake. By updating its weights through training iterations, the classifier improves its predictions over time. This approach supports SDG 2 (Zero Hunger) by enabling early detection of malnutrition, facilitating timely nutritional interventions, and improving overall public health.</w:t>
      </w:r>
    </w:p>
    <w:p w14:paraId="6AE9A729" w14:textId="77777777" w:rsidR="00161235" w:rsidRPr="00161235" w:rsidRDefault="00161235" w:rsidP="00161235">
      <w:pPr>
        <w:rPr>
          <w:rFonts w:ascii="Times New Roman" w:hAnsi="Times New Roman" w:cs="Times New Roman"/>
          <w:b/>
          <w:bCs/>
          <w:sz w:val="40"/>
          <w:szCs w:val="40"/>
        </w:rPr>
      </w:pPr>
    </w:p>
    <w:sectPr w:rsidR="00161235" w:rsidRPr="00161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779"/>
    <w:multiLevelType w:val="multilevel"/>
    <w:tmpl w:val="4E4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80C45"/>
    <w:multiLevelType w:val="multilevel"/>
    <w:tmpl w:val="E270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F4E35"/>
    <w:multiLevelType w:val="multilevel"/>
    <w:tmpl w:val="11FC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013CB"/>
    <w:multiLevelType w:val="multilevel"/>
    <w:tmpl w:val="0B8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F43B7"/>
    <w:multiLevelType w:val="multilevel"/>
    <w:tmpl w:val="F7D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55310"/>
    <w:multiLevelType w:val="multilevel"/>
    <w:tmpl w:val="C564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37317"/>
    <w:multiLevelType w:val="multilevel"/>
    <w:tmpl w:val="066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63706"/>
    <w:multiLevelType w:val="multilevel"/>
    <w:tmpl w:val="58D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133647">
    <w:abstractNumId w:val="1"/>
  </w:num>
  <w:num w:numId="2" w16cid:durableId="1332292571">
    <w:abstractNumId w:val="0"/>
  </w:num>
  <w:num w:numId="3" w16cid:durableId="1307471035">
    <w:abstractNumId w:val="3"/>
  </w:num>
  <w:num w:numId="4" w16cid:durableId="1624193249">
    <w:abstractNumId w:val="2"/>
  </w:num>
  <w:num w:numId="5" w16cid:durableId="798914150">
    <w:abstractNumId w:val="6"/>
  </w:num>
  <w:num w:numId="6" w16cid:durableId="306471478">
    <w:abstractNumId w:val="4"/>
  </w:num>
  <w:num w:numId="7" w16cid:durableId="1028220302">
    <w:abstractNumId w:val="5"/>
  </w:num>
  <w:num w:numId="8" w16cid:durableId="17654156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5"/>
    <w:rsid w:val="0008485F"/>
    <w:rsid w:val="001348DC"/>
    <w:rsid w:val="00161235"/>
    <w:rsid w:val="00197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A953"/>
  <w15:chartTrackingRefBased/>
  <w15:docId w15:val="{A47FA477-67FA-468E-8B83-6F10E9746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5"/>
    <w:rPr>
      <w:rFonts w:eastAsiaTheme="majorEastAsia" w:cstheme="majorBidi"/>
      <w:color w:val="272727" w:themeColor="text1" w:themeTint="D8"/>
    </w:rPr>
  </w:style>
  <w:style w:type="paragraph" w:styleId="Title">
    <w:name w:val="Title"/>
    <w:basedOn w:val="Normal"/>
    <w:next w:val="Normal"/>
    <w:link w:val="TitleChar"/>
    <w:uiPriority w:val="10"/>
    <w:qFormat/>
    <w:rsid w:val="00161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5"/>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5"/>
    <w:rPr>
      <w:i/>
      <w:iCs/>
      <w:color w:val="404040" w:themeColor="text1" w:themeTint="BF"/>
    </w:rPr>
  </w:style>
  <w:style w:type="paragraph" w:styleId="ListParagraph">
    <w:name w:val="List Paragraph"/>
    <w:basedOn w:val="Normal"/>
    <w:uiPriority w:val="34"/>
    <w:qFormat/>
    <w:rsid w:val="00161235"/>
    <w:pPr>
      <w:ind w:left="720"/>
      <w:contextualSpacing/>
    </w:pPr>
  </w:style>
  <w:style w:type="character" w:styleId="IntenseEmphasis">
    <w:name w:val="Intense Emphasis"/>
    <w:basedOn w:val="DefaultParagraphFont"/>
    <w:uiPriority w:val="21"/>
    <w:qFormat/>
    <w:rsid w:val="00161235"/>
    <w:rPr>
      <w:i/>
      <w:iCs/>
      <w:color w:val="2F5496" w:themeColor="accent1" w:themeShade="BF"/>
    </w:rPr>
  </w:style>
  <w:style w:type="paragraph" w:styleId="IntenseQuote">
    <w:name w:val="Intense Quote"/>
    <w:basedOn w:val="Normal"/>
    <w:next w:val="Normal"/>
    <w:link w:val="IntenseQuoteChar"/>
    <w:uiPriority w:val="30"/>
    <w:qFormat/>
    <w:rsid w:val="00161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235"/>
    <w:rPr>
      <w:i/>
      <w:iCs/>
      <w:color w:val="2F5496" w:themeColor="accent1" w:themeShade="BF"/>
    </w:rPr>
  </w:style>
  <w:style w:type="character" w:styleId="IntenseReference">
    <w:name w:val="Intense Reference"/>
    <w:basedOn w:val="DefaultParagraphFont"/>
    <w:uiPriority w:val="32"/>
    <w:qFormat/>
    <w:rsid w:val="001612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cp:revision>
  <dcterms:created xsi:type="dcterms:W3CDTF">2026-08-04T08:29:00Z</dcterms:created>
  <dcterms:modified xsi:type="dcterms:W3CDTF">2026-08-04T08:32:00Z</dcterms:modified>
</cp:coreProperties>
</file>