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FB5B" w14:textId="77777777" w:rsidR="003E3B38" w:rsidRPr="003E3B38" w:rsidRDefault="003E3B38" w:rsidP="003E3B38">
      <w:pPr>
        <w:jc w:val="center"/>
        <w:rPr>
          <w:rFonts w:ascii="Times New Roman" w:hAnsi="Times New Roman" w:cs="Times New Roman"/>
        </w:rPr>
      </w:pPr>
      <w:r w:rsidRPr="003E3B38">
        <w:rPr>
          <w:rFonts w:ascii="Times New Roman" w:hAnsi="Times New Roman" w:cs="Times New Roman"/>
          <w:b/>
          <w:bCs/>
        </w:rPr>
        <w:t>SIMATS ENGINEERING</w:t>
      </w:r>
    </w:p>
    <w:p w14:paraId="131EB438" w14:textId="77777777" w:rsidR="003E3B38" w:rsidRPr="003E3B38" w:rsidRDefault="003E3B38" w:rsidP="003E3B38">
      <w:pPr>
        <w:jc w:val="center"/>
        <w:rPr>
          <w:rFonts w:ascii="Times New Roman" w:hAnsi="Times New Roman" w:cs="Times New Roman"/>
        </w:rPr>
      </w:pPr>
      <w:r w:rsidRPr="003E3B38">
        <w:rPr>
          <w:rFonts w:ascii="Times New Roman" w:hAnsi="Times New Roman" w:cs="Times New Roman"/>
          <w:b/>
          <w:bCs/>
        </w:rPr>
        <w:t>ASSESSMENT TOOL 2</w:t>
      </w:r>
    </w:p>
    <w:p w14:paraId="1BF479E0" w14:textId="72F1BCE9" w:rsidR="003E3B38" w:rsidRPr="003E3B38" w:rsidRDefault="003E3B38" w:rsidP="003E3B38">
      <w:pPr>
        <w:rPr>
          <w:rFonts w:ascii="Times New Roman" w:hAnsi="Times New Roman" w:cs="Times New Roman"/>
        </w:rPr>
      </w:pPr>
      <w:r>
        <w:rPr>
          <w:rFonts w:ascii="Times New Roman" w:hAnsi="Times New Roman" w:cs="Times New Roman"/>
        </w:rPr>
        <w:t>M.pavan kumar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192312142</w:t>
      </w:r>
    </w:p>
    <w:p w14:paraId="0CF43C54" w14:textId="77777777" w:rsidR="003E3B38" w:rsidRPr="003E3B38" w:rsidRDefault="003E3B38" w:rsidP="003E3B38">
      <w:pPr>
        <w:rPr>
          <w:rFonts w:ascii="Times New Roman" w:hAnsi="Times New Roman" w:cs="Times New Roman"/>
        </w:rPr>
      </w:pPr>
      <w:r w:rsidRPr="003E3B38">
        <w:rPr>
          <w:rFonts w:ascii="Times New Roman" w:hAnsi="Times New Roman" w:cs="Times New Roman"/>
          <w:b/>
          <w:bCs/>
        </w:rPr>
        <w:t>COURSE CODE:</w:t>
      </w:r>
      <w:r w:rsidRPr="003E3B38">
        <w:rPr>
          <w:rFonts w:ascii="Times New Roman" w:hAnsi="Times New Roman" w:cs="Times New Roman"/>
          <w:b/>
          <w:bCs/>
        </w:rPr>
        <w:tab/>
        <w:t xml:space="preserve">ITA 06 </w:t>
      </w:r>
      <w:r w:rsidRPr="003E3B38">
        <w:rPr>
          <w:rFonts w:ascii="Times New Roman" w:hAnsi="Times New Roman" w:cs="Times New Roman"/>
          <w:b/>
          <w:bCs/>
        </w:rPr>
        <w:tab/>
        <w:t xml:space="preserve">           COURSE NAME: MACHINE LEARNING</w:t>
      </w:r>
    </w:p>
    <w:p w14:paraId="10BB0D9A" w14:textId="77777777" w:rsidR="003E3B38" w:rsidRPr="003E3B38" w:rsidRDefault="003E3B38" w:rsidP="003E3B38">
      <w:pPr>
        <w:rPr>
          <w:rFonts w:ascii="Times New Roman" w:hAnsi="Times New Roman" w:cs="Times New Roman"/>
        </w:rPr>
      </w:pPr>
    </w:p>
    <w:p w14:paraId="7305916D" w14:textId="77777777" w:rsidR="003E3B38" w:rsidRPr="003E3B38" w:rsidRDefault="003E3B38" w:rsidP="003E3B38">
      <w:pPr>
        <w:rPr>
          <w:rFonts w:ascii="Times New Roman" w:hAnsi="Times New Roman" w:cs="Times New Roman"/>
        </w:rPr>
      </w:pPr>
      <w:r w:rsidRPr="003E3B38">
        <w:rPr>
          <w:rFonts w:ascii="Times New Roman" w:hAnsi="Times New Roman" w:cs="Times New Roman"/>
          <w:b/>
          <w:bCs/>
        </w:rPr>
        <w:t>COURSE OUTCOME COVERED</w:t>
      </w:r>
    </w:p>
    <w:p w14:paraId="37A9038D" w14:textId="77777777" w:rsidR="003E3B38" w:rsidRPr="003E3B38" w:rsidRDefault="003E3B38" w:rsidP="003E3B38">
      <w:pPr>
        <w:rPr>
          <w:rFonts w:ascii="Times New Roman" w:hAnsi="Times New Roman" w:cs="Times New Roman"/>
        </w:rPr>
      </w:pPr>
    </w:p>
    <w:p w14:paraId="69FA02ED" w14:textId="77777777" w:rsidR="003E3B38" w:rsidRPr="003E3B38" w:rsidRDefault="003E3B38" w:rsidP="003E3B38">
      <w:pPr>
        <w:rPr>
          <w:rFonts w:ascii="Times New Roman" w:hAnsi="Times New Roman" w:cs="Times New Roman"/>
        </w:rPr>
      </w:pPr>
      <w:r w:rsidRPr="003E3B38">
        <w:rPr>
          <w:rFonts w:ascii="Times New Roman" w:hAnsi="Times New Roman" w:cs="Times New Roman"/>
          <w:b/>
          <w:bCs/>
          <w:i/>
          <w:iCs/>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sidRPr="003E3B38">
        <w:rPr>
          <w:rFonts w:ascii="Times New Roman" w:hAnsi="Times New Roman" w:cs="Times New Roman"/>
          <w:b/>
          <w:bCs/>
          <w:i/>
          <w:iCs/>
        </w:rPr>
        <w:tab/>
      </w:r>
      <w:r w:rsidRPr="003E3B38">
        <w:rPr>
          <w:rFonts w:ascii="Times New Roman" w:hAnsi="Times New Roman" w:cs="Times New Roman"/>
          <w:b/>
          <w:bCs/>
          <w:i/>
          <w:iCs/>
        </w:rPr>
        <w:tab/>
      </w:r>
      <w:r w:rsidRPr="003E3B38">
        <w:rPr>
          <w:rFonts w:ascii="Times New Roman" w:hAnsi="Times New Roman" w:cs="Times New Roman"/>
          <w:b/>
          <w:bCs/>
          <w:i/>
          <w:iCs/>
        </w:rPr>
        <w:tab/>
      </w:r>
      <w:r w:rsidRPr="003E3B38">
        <w:rPr>
          <w:rFonts w:ascii="Times New Roman" w:hAnsi="Times New Roman" w:cs="Times New Roman"/>
          <w:b/>
          <w:bCs/>
          <w:i/>
          <w:iCs/>
        </w:rPr>
        <w:tab/>
      </w:r>
      <w:r w:rsidRPr="003E3B38">
        <w:rPr>
          <w:rFonts w:ascii="Times New Roman" w:hAnsi="Times New Roman" w:cs="Times New Roman"/>
          <w:b/>
          <w:bCs/>
          <w:i/>
          <w:iCs/>
        </w:rPr>
        <w:tab/>
      </w:r>
      <w:r w:rsidRPr="003E3B38">
        <w:rPr>
          <w:rFonts w:ascii="Times New Roman" w:hAnsi="Times New Roman" w:cs="Times New Roman"/>
          <w:b/>
          <w:bCs/>
          <w:i/>
          <w:iCs/>
        </w:rPr>
        <w:tab/>
      </w:r>
      <w:r w:rsidRPr="003E3B38">
        <w:rPr>
          <w:rFonts w:ascii="Times New Roman" w:hAnsi="Times New Roman" w:cs="Times New Roman"/>
          <w:b/>
          <w:bCs/>
          <w:i/>
          <w:iCs/>
        </w:rPr>
        <w:tab/>
        <w:t>(BL 6)</w:t>
      </w:r>
    </w:p>
    <w:p w14:paraId="374F1B9C" w14:textId="77777777" w:rsidR="003E3B38" w:rsidRPr="003E3B38" w:rsidRDefault="003E3B38" w:rsidP="003E3B38">
      <w:pPr>
        <w:rPr>
          <w:rFonts w:ascii="Times New Roman" w:hAnsi="Times New Roman" w:cs="Times New Roman"/>
        </w:rPr>
      </w:pPr>
    </w:p>
    <w:p w14:paraId="70E2FD85"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Assessment Tool Weightage: 20%</w:t>
      </w:r>
    </w:p>
    <w:p w14:paraId="4F24CCF4" w14:textId="77777777" w:rsidR="003E3B38" w:rsidRPr="003E3B38" w:rsidRDefault="003E3B38" w:rsidP="003E3B38">
      <w:pPr>
        <w:rPr>
          <w:rFonts w:ascii="Times New Roman" w:hAnsi="Times New Roman" w:cs="Times New Roman"/>
        </w:rPr>
      </w:pPr>
    </w:p>
    <w:p w14:paraId="51D78D5F" w14:textId="77777777" w:rsidR="003E3B38" w:rsidRPr="003E3B38" w:rsidRDefault="003E3B38" w:rsidP="003E3B38">
      <w:pPr>
        <w:rPr>
          <w:rFonts w:ascii="Times New Roman" w:hAnsi="Times New Roman" w:cs="Times New Roman"/>
        </w:rPr>
      </w:pPr>
      <w:r w:rsidRPr="003E3B38">
        <w:rPr>
          <w:rFonts w:ascii="Times New Roman" w:hAnsi="Times New Roman" w:cs="Times New Roman"/>
          <w:b/>
          <w:bCs/>
        </w:rPr>
        <w:t>QUESTIONS: 03</w:t>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t>Total Marks:25</w:t>
      </w:r>
    </w:p>
    <w:p w14:paraId="55576275" w14:textId="77777777" w:rsidR="003E3B38" w:rsidRPr="003E3B38" w:rsidRDefault="003E3B38" w:rsidP="003E3B38">
      <w:pPr>
        <w:rPr>
          <w:rFonts w:ascii="Times New Roman" w:hAnsi="Times New Roman" w:cs="Times New Roman"/>
        </w:rPr>
      </w:pPr>
    </w:p>
    <w:p w14:paraId="14690064" w14:textId="77777777" w:rsidR="003E3B38" w:rsidRPr="003E3B38" w:rsidRDefault="003E3B38" w:rsidP="003E3B38">
      <w:pPr>
        <w:ind w:left="2880" w:firstLine="720"/>
        <w:rPr>
          <w:rFonts w:ascii="Times New Roman" w:hAnsi="Times New Roman" w:cs="Times New Roman"/>
        </w:rPr>
      </w:pPr>
      <w:r w:rsidRPr="003E3B38">
        <w:rPr>
          <w:rFonts w:ascii="Times New Roman" w:hAnsi="Times New Roman" w:cs="Times New Roman"/>
        </w:rPr>
        <w:t>Annexure A</w:t>
      </w:r>
    </w:p>
    <w:p w14:paraId="1B40C6A9" w14:textId="77777777" w:rsidR="003E3B38" w:rsidRPr="003E3B38" w:rsidRDefault="003E3B38" w:rsidP="003E3B38">
      <w:pPr>
        <w:rPr>
          <w:rFonts w:ascii="Times New Roman" w:hAnsi="Times New Roman" w:cs="Times New Roman"/>
        </w:rPr>
      </w:pP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r w:rsidRPr="003E3B38">
        <w:rPr>
          <w:rFonts w:ascii="Times New Roman" w:hAnsi="Times New Roman" w:cs="Times New Roman"/>
          <w:b/>
          <w:bCs/>
        </w:rPr>
        <w:tab/>
      </w:r>
    </w:p>
    <w:p w14:paraId="1F11FC11" w14:textId="77777777" w:rsidR="003E3B38" w:rsidRPr="003E3B38" w:rsidRDefault="003E3B38" w:rsidP="003E3B38">
      <w:pPr>
        <w:ind w:left="2880" w:firstLine="720"/>
        <w:rPr>
          <w:rFonts w:ascii="Times New Roman" w:hAnsi="Times New Roman" w:cs="Times New Roman"/>
        </w:rPr>
      </w:pPr>
      <w:r w:rsidRPr="003E3B38">
        <w:rPr>
          <w:rFonts w:ascii="Times New Roman" w:hAnsi="Times New Roman" w:cs="Times New Roman"/>
          <w:b/>
          <w:bCs/>
        </w:rPr>
        <w:t>Case Study</w:t>
      </w:r>
    </w:p>
    <w:p w14:paraId="0FFFD446" w14:textId="77777777" w:rsidR="003E3B38" w:rsidRPr="003E3B38" w:rsidRDefault="003E3B38" w:rsidP="003E3B38">
      <w:pPr>
        <w:rPr>
          <w:rFonts w:ascii="Times New Roman" w:hAnsi="Times New Roman" w:cs="Times New Roman"/>
        </w:rPr>
      </w:pPr>
    </w:p>
    <w:p w14:paraId="647F2877" w14:textId="77777777" w:rsidR="003E3B38" w:rsidRPr="003E3B38" w:rsidRDefault="003E3B38" w:rsidP="003E3B38">
      <w:pPr>
        <w:rPr>
          <w:rFonts w:ascii="Times New Roman" w:hAnsi="Times New Roman" w:cs="Times New Roman"/>
        </w:rPr>
      </w:pPr>
      <w:r w:rsidRPr="003E3B38">
        <w:rPr>
          <w:rFonts w:ascii="Times New Roman" w:hAnsi="Times New Roman" w:cs="Times New Roman"/>
          <w:b/>
          <w:bCs/>
          <w:i/>
          <w:iCs/>
        </w:rPr>
        <w:t>Code of Conduct:</w:t>
      </w:r>
    </w:p>
    <w:p w14:paraId="7D404F6B" w14:textId="77777777" w:rsidR="003E3B38" w:rsidRPr="003E3B38" w:rsidRDefault="003E3B38" w:rsidP="003E3B38">
      <w:pPr>
        <w:rPr>
          <w:rFonts w:ascii="Times New Roman" w:hAnsi="Times New Roman" w:cs="Times New Roman"/>
        </w:rPr>
      </w:pPr>
    </w:p>
    <w:p w14:paraId="2733B52F"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I ____________________ (Name / Reg No) certify that this submission is my original work and that I have adhered to the guidelines specified for this assessment.</w:t>
      </w:r>
    </w:p>
    <w:p w14:paraId="05BA828D"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I understand that any violation of academic integrity rules will result in disciplinary action.</w:t>
      </w:r>
    </w:p>
    <w:tbl>
      <w:tblPr>
        <w:tblW w:w="0" w:type="auto"/>
        <w:tblCellMar>
          <w:top w:w="15" w:type="dxa"/>
          <w:left w:w="15" w:type="dxa"/>
          <w:bottom w:w="15" w:type="dxa"/>
          <w:right w:w="15" w:type="dxa"/>
        </w:tblCellMar>
        <w:tblLook w:val="04A0" w:firstRow="1" w:lastRow="0" w:firstColumn="1" w:lastColumn="0" w:noHBand="0" w:noVBand="1"/>
      </w:tblPr>
      <w:tblGrid>
        <w:gridCol w:w="1138"/>
        <w:gridCol w:w="1659"/>
        <w:gridCol w:w="1165"/>
        <w:gridCol w:w="1389"/>
        <w:gridCol w:w="1567"/>
        <w:gridCol w:w="1437"/>
        <w:gridCol w:w="661"/>
      </w:tblGrid>
      <w:tr w:rsidR="003E3B38" w:rsidRPr="003E3B38" w14:paraId="1D7FBBE3" w14:textId="77777777">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F10B8"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15735"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B6976"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9D292"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00ACB"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Completeness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B1332"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C2BF8"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Total</w:t>
            </w:r>
          </w:p>
        </w:tc>
      </w:tr>
      <w:tr w:rsidR="003E3B38" w:rsidRPr="003E3B38" w14:paraId="61FE5060"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7B16E"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EAB1D"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775C9"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EA2B1"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4581D"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51517"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71B48" w14:textId="77777777" w:rsidR="003E3B38" w:rsidRPr="003E3B38" w:rsidRDefault="003E3B38" w:rsidP="003E3B38">
            <w:pPr>
              <w:rPr>
                <w:rFonts w:ascii="Times New Roman" w:hAnsi="Times New Roman" w:cs="Times New Roman"/>
              </w:rPr>
            </w:pPr>
          </w:p>
        </w:tc>
      </w:tr>
      <w:tr w:rsidR="003E3B38" w:rsidRPr="003E3B38" w14:paraId="6C7ECB1A"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E6E0E"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1009A"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0F4FA"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2FD46"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B5A32"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FFBFE"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31238" w14:textId="77777777" w:rsidR="003E3B38" w:rsidRPr="003E3B38" w:rsidRDefault="003E3B38" w:rsidP="003E3B38">
            <w:pPr>
              <w:rPr>
                <w:rFonts w:ascii="Times New Roman" w:hAnsi="Times New Roman" w:cs="Times New Roman"/>
              </w:rPr>
            </w:pPr>
          </w:p>
        </w:tc>
      </w:tr>
      <w:tr w:rsidR="003E3B38" w:rsidRPr="003E3B38" w14:paraId="1D43F421"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29FB4" w14:textId="77777777" w:rsidR="003E3B38" w:rsidRPr="003E3B38" w:rsidRDefault="003E3B38" w:rsidP="003E3B38">
            <w:pPr>
              <w:rPr>
                <w:rFonts w:ascii="Times New Roman" w:hAnsi="Times New Roman" w:cs="Times New Roman"/>
              </w:rPr>
            </w:pPr>
            <w:r w:rsidRPr="003E3B38">
              <w:rPr>
                <w:rFonts w:ascii="Times New Roman" w:hAnsi="Times New Roman" w:cs="Times New Roman"/>
                <w:i/>
                <w:i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58E97"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6BF44C"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7DF5A"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04E11"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FE23B" w14:textId="77777777" w:rsidR="003E3B38" w:rsidRPr="003E3B38" w:rsidRDefault="003E3B38" w:rsidP="003E3B3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B53F" w14:textId="77777777" w:rsidR="003E3B38" w:rsidRPr="003E3B38" w:rsidRDefault="003E3B38" w:rsidP="003E3B38">
            <w:pPr>
              <w:rPr>
                <w:rFonts w:ascii="Times New Roman" w:hAnsi="Times New Roman" w:cs="Times New Roman"/>
              </w:rPr>
            </w:pPr>
          </w:p>
        </w:tc>
      </w:tr>
    </w:tbl>
    <w:p w14:paraId="238312CC" w14:textId="35A59BB1" w:rsidR="003E3B38" w:rsidRPr="003E3B38" w:rsidRDefault="003E3B38" w:rsidP="003E3B38">
      <w:pPr>
        <w:rPr>
          <w:rFonts w:ascii="Times New Roman" w:hAnsi="Times New Roman" w:cs="Times New Roman"/>
        </w:rPr>
      </w:pPr>
      <w:r w:rsidRPr="003E3B38">
        <w:rPr>
          <w:rFonts w:ascii="Times New Roman" w:hAnsi="Times New Roman" w:cs="Times New Roman"/>
          <w:b/>
          <w:bCs/>
          <w:i/>
          <w:iCs/>
        </w:rPr>
        <w:t>Signature of the student:                                                               Total Marks:</w:t>
      </w:r>
    </w:p>
    <w:p w14:paraId="7674E490" w14:textId="77777777" w:rsidR="003E3B38" w:rsidRPr="003E3B38" w:rsidRDefault="003E3B38" w:rsidP="003E3B38">
      <w:pPr>
        <w:jc w:val="center"/>
        <w:rPr>
          <w:rFonts w:ascii="Times New Roman" w:hAnsi="Times New Roman" w:cs="Times New Roman"/>
        </w:rPr>
      </w:pPr>
      <w:r w:rsidRPr="003E3B38">
        <w:rPr>
          <w:rFonts w:ascii="Times New Roman" w:hAnsi="Times New Roman" w:cs="Times New Roman"/>
        </w:rPr>
        <w:t>Annexure A</w:t>
      </w:r>
    </w:p>
    <w:p w14:paraId="1A06C005" w14:textId="2239563E" w:rsidR="001974CB" w:rsidRPr="003E3B38" w:rsidRDefault="003E3B38" w:rsidP="003E3B38">
      <w:pPr>
        <w:jc w:val="center"/>
        <w:rPr>
          <w:rFonts w:ascii="Times New Roman" w:hAnsi="Times New Roman" w:cs="Times New Roman"/>
        </w:rPr>
      </w:pPr>
      <w:r w:rsidRPr="003E3B38">
        <w:rPr>
          <w:rFonts w:ascii="Times New Roman" w:hAnsi="Times New Roman" w:cs="Times New Roman"/>
          <w:b/>
          <w:bCs/>
        </w:rPr>
        <w:t>Short Answer Test</w:t>
      </w:r>
    </w:p>
    <w:p w14:paraId="50F9236C" w14:textId="62915C1A"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10. A research institute is building a system to predict climate changes using historical environmental data. Apply probabilistic models such as Bayesian inference and EM algorithm to handle incomplete and noisy datasets. Analyze convergence behavior, uncertainty modeling, and the influence of prior knowledge. Evaluate the system’s effectiveness in long-term environmental forecasting.</w:t>
      </w:r>
    </w:p>
    <w:p w14:paraId="53BA64D0" w14:textId="560A1C21"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ANSWER</w:t>
      </w:r>
      <w:r w:rsidRPr="003E3B38">
        <w:rPr>
          <w:rFonts w:ascii="Times New Roman" w:hAnsi="Times New Roman" w:cs="Times New Roman"/>
          <w:b/>
          <w:bCs/>
        </w:rPr>
        <w:br/>
      </w:r>
      <w:r w:rsidRPr="003E3B38">
        <w:rPr>
          <w:rFonts w:ascii="Times New Roman" w:hAnsi="Times New Roman" w:cs="Times New Roman"/>
          <w:b/>
          <w:bCs/>
        </w:rPr>
        <w:t>Aim</w:t>
      </w:r>
    </w:p>
    <w:p w14:paraId="30BA589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To develop a probabilistic climate-prediction system using Bayesian inference and the Expectation-Maximization (EM) algorithm to handle incomplete and noisy historical environmental data, study convergence and uncertainty, analyze the effect of prior knowledge, and evaluate its suitability for long-term environmental forecasting.</w:t>
      </w:r>
    </w:p>
    <w:p w14:paraId="77E4F78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Problem Statement</w:t>
      </w:r>
    </w:p>
    <w:p w14:paraId="25F83CF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Historical climate datasets often contain:</w:t>
      </w:r>
    </w:p>
    <w:p w14:paraId="3F470088" w14:textId="77777777" w:rsidR="003E3B38" w:rsidRPr="003E3B38" w:rsidRDefault="003E3B38" w:rsidP="003E3B38">
      <w:pPr>
        <w:numPr>
          <w:ilvl w:val="0"/>
          <w:numId w:val="1"/>
        </w:numPr>
        <w:rPr>
          <w:rFonts w:ascii="Times New Roman" w:hAnsi="Times New Roman" w:cs="Times New Roman"/>
          <w:b/>
          <w:bCs/>
        </w:rPr>
      </w:pPr>
      <w:r w:rsidRPr="003E3B38">
        <w:rPr>
          <w:rFonts w:ascii="Times New Roman" w:hAnsi="Times New Roman" w:cs="Times New Roman"/>
          <w:b/>
          <w:bCs/>
        </w:rPr>
        <w:t xml:space="preserve">Missing temperature, rainfall, and humidity measurements. </w:t>
      </w:r>
    </w:p>
    <w:p w14:paraId="21EC3B79" w14:textId="77777777" w:rsidR="003E3B38" w:rsidRPr="003E3B38" w:rsidRDefault="003E3B38" w:rsidP="003E3B38">
      <w:pPr>
        <w:numPr>
          <w:ilvl w:val="0"/>
          <w:numId w:val="1"/>
        </w:numPr>
        <w:rPr>
          <w:rFonts w:ascii="Times New Roman" w:hAnsi="Times New Roman" w:cs="Times New Roman"/>
          <w:b/>
          <w:bCs/>
        </w:rPr>
      </w:pPr>
      <w:r w:rsidRPr="003E3B38">
        <w:rPr>
          <w:rFonts w:ascii="Times New Roman" w:hAnsi="Times New Roman" w:cs="Times New Roman"/>
          <w:b/>
          <w:bCs/>
        </w:rPr>
        <w:t xml:space="preserve">Sensor noise and measurement errors. </w:t>
      </w:r>
    </w:p>
    <w:p w14:paraId="7EB2512B" w14:textId="77777777" w:rsidR="003E3B38" w:rsidRPr="003E3B38" w:rsidRDefault="003E3B38" w:rsidP="003E3B38">
      <w:pPr>
        <w:numPr>
          <w:ilvl w:val="0"/>
          <w:numId w:val="1"/>
        </w:numPr>
        <w:rPr>
          <w:rFonts w:ascii="Times New Roman" w:hAnsi="Times New Roman" w:cs="Times New Roman"/>
          <w:b/>
          <w:bCs/>
        </w:rPr>
      </w:pPr>
      <w:r w:rsidRPr="003E3B38">
        <w:rPr>
          <w:rFonts w:ascii="Times New Roman" w:hAnsi="Times New Roman" w:cs="Times New Roman"/>
          <w:b/>
          <w:bCs/>
        </w:rPr>
        <w:t xml:space="preserve">Seasonal variations and abnormal observations. </w:t>
      </w:r>
    </w:p>
    <w:p w14:paraId="19E0D203" w14:textId="77777777" w:rsidR="003E3B38" w:rsidRPr="003E3B38" w:rsidRDefault="003E3B38" w:rsidP="003E3B38">
      <w:pPr>
        <w:numPr>
          <w:ilvl w:val="0"/>
          <w:numId w:val="1"/>
        </w:numPr>
        <w:rPr>
          <w:rFonts w:ascii="Times New Roman" w:hAnsi="Times New Roman" w:cs="Times New Roman"/>
          <w:b/>
          <w:bCs/>
        </w:rPr>
      </w:pPr>
      <w:r w:rsidRPr="003E3B38">
        <w:rPr>
          <w:rFonts w:ascii="Times New Roman" w:hAnsi="Times New Roman" w:cs="Times New Roman"/>
          <w:b/>
          <w:bCs/>
        </w:rPr>
        <w:t xml:space="preserve">Correlations between environmental variables. </w:t>
      </w:r>
    </w:p>
    <w:p w14:paraId="60E58C70" w14:textId="77777777" w:rsidR="003E3B38" w:rsidRPr="003E3B38" w:rsidRDefault="003E3B38" w:rsidP="003E3B38">
      <w:pPr>
        <w:numPr>
          <w:ilvl w:val="0"/>
          <w:numId w:val="1"/>
        </w:numPr>
        <w:rPr>
          <w:rFonts w:ascii="Times New Roman" w:hAnsi="Times New Roman" w:cs="Times New Roman"/>
          <w:b/>
          <w:bCs/>
        </w:rPr>
      </w:pPr>
      <w:r w:rsidRPr="003E3B38">
        <w:rPr>
          <w:rFonts w:ascii="Times New Roman" w:hAnsi="Times New Roman" w:cs="Times New Roman"/>
          <w:b/>
          <w:bCs/>
        </w:rPr>
        <w:t xml:space="preserve">Uncertainty about future climate conditions. </w:t>
      </w:r>
    </w:p>
    <w:p w14:paraId="61498C3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Probabilistic models are useful because they do not provide only a single prediction; they can also estimate the uncertainty associated with that prediction.</w:t>
      </w:r>
    </w:p>
    <w:p w14:paraId="5D95DB0C" w14:textId="3EF5BE5E" w:rsidR="003E3B38" w:rsidRPr="003E3B38" w:rsidRDefault="003E3B38" w:rsidP="003E3B38">
      <w:pPr>
        <w:rPr>
          <w:rFonts w:ascii="Times New Roman" w:hAnsi="Times New Roman" w:cs="Times New Roman"/>
          <w:b/>
          <w:bCs/>
        </w:rPr>
      </w:pPr>
    </w:p>
    <w:p w14:paraId="590141D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Dataset</w:t>
      </w:r>
    </w:p>
    <w:p w14:paraId="2048815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implementation, a historical environmental dataset containing variables such as:</w:t>
      </w:r>
    </w:p>
    <w:p w14:paraId="1896E071" w14:textId="77777777" w:rsidR="003E3B38" w:rsidRPr="003E3B38" w:rsidRDefault="003E3B38" w:rsidP="003E3B38">
      <w:pPr>
        <w:numPr>
          <w:ilvl w:val="0"/>
          <w:numId w:val="2"/>
        </w:numPr>
        <w:rPr>
          <w:rFonts w:ascii="Times New Roman" w:hAnsi="Times New Roman" w:cs="Times New Roman"/>
          <w:b/>
          <w:bCs/>
        </w:rPr>
      </w:pPr>
      <w:r w:rsidRPr="003E3B38">
        <w:rPr>
          <w:rFonts w:ascii="Times New Roman" w:hAnsi="Times New Roman" w:cs="Times New Roman"/>
          <w:b/>
          <w:bCs/>
        </w:rPr>
        <w:t xml:space="preserve">Temperature </w:t>
      </w:r>
    </w:p>
    <w:p w14:paraId="6F2D0FDC" w14:textId="77777777" w:rsidR="003E3B38" w:rsidRPr="003E3B38" w:rsidRDefault="003E3B38" w:rsidP="003E3B38">
      <w:pPr>
        <w:numPr>
          <w:ilvl w:val="0"/>
          <w:numId w:val="2"/>
        </w:numPr>
        <w:rPr>
          <w:rFonts w:ascii="Times New Roman" w:hAnsi="Times New Roman" w:cs="Times New Roman"/>
          <w:b/>
          <w:bCs/>
        </w:rPr>
      </w:pPr>
      <w:r w:rsidRPr="003E3B38">
        <w:rPr>
          <w:rFonts w:ascii="Times New Roman" w:hAnsi="Times New Roman" w:cs="Times New Roman"/>
          <w:b/>
          <w:bCs/>
        </w:rPr>
        <w:t xml:space="preserve">Humidity </w:t>
      </w:r>
    </w:p>
    <w:p w14:paraId="2EC66FB2" w14:textId="77777777" w:rsidR="003E3B38" w:rsidRPr="003E3B38" w:rsidRDefault="003E3B38" w:rsidP="003E3B38">
      <w:pPr>
        <w:numPr>
          <w:ilvl w:val="0"/>
          <w:numId w:val="2"/>
        </w:numPr>
        <w:rPr>
          <w:rFonts w:ascii="Times New Roman" w:hAnsi="Times New Roman" w:cs="Times New Roman"/>
          <w:b/>
          <w:bCs/>
        </w:rPr>
      </w:pPr>
      <w:r w:rsidRPr="003E3B38">
        <w:rPr>
          <w:rFonts w:ascii="Times New Roman" w:hAnsi="Times New Roman" w:cs="Times New Roman"/>
          <w:b/>
          <w:bCs/>
        </w:rPr>
        <w:t xml:space="preserve">Rainfall </w:t>
      </w:r>
    </w:p>
    <w:p w14:paraId="0DB7D469" w14:textId="77777777" w:rsidR="003E3B38" w:rsidRPr="003E3B38" w:rsidRDefault="003E3B38" w:rsidP="003E3B38">
      <w:pPr>
        <w:numPr>
          <w:ilvl w:val="0"/>
          <w:numId w:val="2"/>
        </w:numPr>
        <w:rPr>
          <w:rFonts w:ascii="Times New Roman" w:hAnsi="Times New Roman" w:cs="Times New Roman"/>
          <w:b/>
          <w:bCs/>
        </w:rPr>
      </w:pPr>
      <w:r w:rsidRPr="003E3B38">
        <w:rPr>
          <w:rFonts w:ascii="Times New Roman" w:hAnsi="Times New Roman" w:cs="Times New Roman"/>
          <w:b/>
          <w:bCs/>
        </w:rPr>
        <w:t xml:space="preserve">Atmospheric pressure </w:t>
      </w:r>
    </w:p>
    <w:p w14:paraId="605C8454" w14:textId="77777777" w:rsidR="003E3B38" w:rsidRPr="003E3B38" w:rsidRDefault="003E3B38" w:rsidP="003E3B38">
      <w:pPr>
        <w:numPr>
          <w:ilvl w:val="0"/>
          <w:numId w:val="2"/>
        </w:numPr>
        <w:rPr>
          <w:rFonts w:ascii="Times New Roman" w:hAnsi="Times New Roman" w:cs="Times New Roman"/>
          <w:b/>
          <w:bCs/>
        </w:rPr>
      </w:pPr>
      <w:r w:rsidRPr="003E3B38">
        <w:rPr>
          <w:rFonts w:ascii="Times New Roman" w:hAnsi="Times New Roman" w:cs="Times New Roman"/>
          <w:b/>
          <w:bCs/>
        </w:rPr>
        <w:t xml:space="preserve">Wind speed </w:t>
      </w:r>
    </w:p>
    <w:p w14:paraId="584D6F98" w14:textId="77777777" w:rsidR="003E3B38" w:rsidRPr="003E3B38" w:rsidRDefault="003E3B38" w:rsidP="003E3B38">
      <w:pPr>
        <w:numPr>
          <w:ilvl w:val="0"/>
          <w:numId w:val="2"/>
        </w:numPr>
        <w:rPr>
          <w:rFonts w:ascii="Times New Roman" w:hAnsi="Times New Roman" w:cs="Times New Roman"/>
          <w:b/>
          <w:bCs/>
        </w:rPr>
      </w:pPr>
      <w:r w:rsidRPr="003E3B38">
        <w:rPr>
          <w:rFonts w:ascii="Times New Roman" w:hAnsi="Times New Roman" w:cs="Times New Roman"/>
          <w:b/>
          <w:bCs/>
        </w:rPr>
        <w:t xml:space="preserve">CO₂ concentration </w:t>
      </w:r>
    </w:p>
    <w:p w14:paraId="2DBEF55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can be used.</w:t>
      </w:r>
    </w:p>
    <w:p w14:paraId="11D692E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a simple demonstration, the Air Quality dataset or a historical weather/climate dataset can be used. Missing values should be retained initially so that the effectiveness of probabilistic handling can be studied.</w:t>
      </w:r>
    </w:p>
    <w:p w14:paraId="6FCF47CA" w14:textId="30C98B67" w:rsidR="003E3B38" w:rsidRPr="003E3B38" w:rsidRDefault="003E3B38" w:rsidP="003E3B38">
      <w:pPr>
        <w:rPr>
          <w:rFonts w:ascii="Times New Roman" w:hAnsi="Times New Roman" w:cs="Times New Roman"/>
          <w:b/>
          <w:bCs/>
        </w:rPr>
      </w:pPr>
    </w:p>
    <w:p w14:paraId="7E020B5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 Bayesian Inference</w:t>
      </w:r>
    </w:p>
    <w:p w14:paraId="2F79E54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Bayesian inference combines prior knowledge with observed environmental data to estimate unknown parameters.</w:t>
      </w:r>
    </w:p>
    <w:p w14:paraId="725E3C3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 xml:space="preserve">P(A|B) = \frac{P(B|A)P(A)}{P(B)} </w:t>
      </w:r>
    </w:p>
    <w:p w14:paraId="243A1A1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basic relationship is:</w:t>
      </w:r>
    </w:p>
    <w:p w14:paraId="6408096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where:</w:t>
      </w:r>
    </w:p>
    <w:p w14:paraId="235E53FF" w14:textId="77777777" w:rsidR="003E3B38" w:rsidRPr="003E3B38" w:rsidRDefault="003E3B38" w:rsidP="003E3B38">
      <w:pPr>
        <w:numPr>
          <w:ilvl w:val="0"/>
          <w:numId w:val="3"/>
        </w:numPr>
        <w:rPr>
          <w:rFonts w:ascii="Times New Roman" w:hAnsi="Times New Roman" w:cs="Times New Roman"/>
          <w:b/>
          <w:bCs/>
        </w:rPr>
      </w:pPr>
      <w:r w:rsidRPr="003E3B38">
        <w:rPr>
          <w:rFonts w:ascii="Times New Roman" w:hAnsi="Times New Roman" w:cs="Times New Roman"/>
          <w:b/>
          <w:bCs/>
        </w:rPr>
        <w:t xml:space="preserve">= posterior probability </w:t>
      </w:r>
    </w:p>
    <w:p w14:paraId="74C9165B" w14:textId="77777777" w:rsidR="003E3B38" w:rsidRPr="003E3B38" w:rsidRDefault="003E3B38" w:rsidP="003E3B38">
      <w:pPr>
        <w:numPr>
          <w:ilvl w:val="0"/>
          <w:numId w:val="3"/>
        </w:numPr>
        <w:rPr>
          <w:rFonts w:ascii="Times New Roman" w:hAnsi="Times New Roman" w:cs="Times New Roman"/>
          <w:b/>
          <w:bCs/>
        </w:rPr>
      </w:pPr>
      <w:r w:rsidRPr="003E3B38">
        <w:rPr>
          <w:rFonts w:ascii="Times New Roman" w:hAnsi="Times New Roman" w:cs="Times New Roman"/>
          <w:b/>
          <w:bCs/>
        </w:rPr>
        <w:t xml:space="preserve">= likelihood of observed data </w:t>
      </w:r>
    </w:p>
    <w:p w14:paraId="616B8E27" w14:textId="77777777" w:rsidR="003E3B38" w:rsidRPr="003E3B38" w:rsidRDefault="003E3B38" w:rsidP="003E3B38">
      <w:pPr>
        <w:numPr>
          <w:ilvl w:val="0"/>
          <w:numId w:val="3"/>
        </w:numPr>
        <w:rPr>
          <w:rFonts w:ascii="Times New Roman" w:hAnsi="Times New Roman" w:cs="Times New Roman"/>
          <w:b/>
          <w:bCs/>
        </w:rPr>
      </w:pPr>
      <w:r w:rsidRPr="003E3B38">
        <w:rPr>
          <w:rFonts w:ascii="Times New Roman" w:hAnsi="Times New Roman" w:cs="Times New Roman"/>
          <w:b/>
          <w:bCs/>
        </w:rPr>
        <w:t xml:space="preserve">= prior knowledge </w:t>
      </w:r>
    </w:p>
    <w:p w14:paraId="763959FD" w14:textId="77777777" w:rsidR="003E3B38" w:rsidRPr="003E3B38" w:rsidRDefault="003E3B38" w:rsidP="003E3B38">
      <w:pPr>
        <w:numPr>
          <w:ilvl w:val="0"/>
          <w:numId w:val="3"/>
        </w:numPr>
        <w:rPr>
          <w:rFonts w:ascii="Times New Roman" w:hAnsi="Times New Roman" w:cs="Times New Roman"/>
          <w:b/>
          <w:bCs/>
        </w:rPr>
      </w:pPr>
      <w:r w:rsidRPr="003E3B38">
        <w:rPr>
          <w:rFonts w:ascii="Times New Roman" w:hAnsi="Times New Roman" w:cs="Times New Roman"/>
          <w:b/>
          <w:bCs/>
        </w:rPr>
        <w:t xml:space="preserve">= evidence </w:t>
      </w:r>
    </w:p>
    <w:p w14:paraId="113E275D" w14:textId="77777777" w:rsidR="003E3B38" w:rsidRPr="003E3B38" w:rsidRDefault="003E3B38" w:rsidP="003E3B38">
      <w:pPr>
        <w:numPr>
          <w:ilvl w:val="0"/>
          <w:numId w:val="3"/>
        </w:numPr>
        <w:rPr>
          <w:rFonts w:ascii="Times New Roman" w:hAnsi="Times New Roman" w:cs="Times New Roman"/>
          <w:b/>
          <w:bCs/>
        </w:rPr>
      </w:pPr>
      <w:r w:rsidRPr="003E3B38">
        <w:rPr>
          <w:rFonts w:ascii="Times New Roman" w:hAnsi="Times New Roman" w:cs="Times New Roman"/>
          <w:b/>
          <w:bCs/>
        </w:rPr>
        <w:t xml:space="preserve">= unknown model parameter </w:t>
      </w:r>
    </w:p>
    <w:p w14:paraId="1878D65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Example</w:t>
      </w:r>
    </w:p>
    <w:p w14:paraId="6EC4240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Suppose historical observations indicate that the average annual temperature is approximately . This information can be represented as a prior distribution.</w:t>
      </w:r>
    </w:p>
    <w:p w14:paraId="75A7A2A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When new temperature observations become available, Bayesian inference combines the prior and observations to obtain an updated posterior distribution.</w:t>
      </w:r>
    </w:p>
    <w:p w14:paraId="3B1870E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This allows the system to express predictions such as:</w:t>
      </w:r>
    </w:p>
    <w:p w14:paraId="33AF643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Predicted temperature = 25.4°C ± uncertainty</w:t>
      </w:r>
    </w:p>
    <w:p w14:paraId="6AA3A0B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rather than providing only 25.4°C.</w:t>
      </w:r>
    </w:p>
    <w:p w14:paraId="22586791" w14:textId="49AA9957" w:rsidR="003E3B38" w:rsidRPr="003E3B38" w:rsidRDefault="003E3B38" w:rsidP="003E3B38">
      <w:pPr>
        <w:rPr>
          <w:rFonts w:ascii="Times New Roman" w:hAnsi="Times New Roman" w:cs="Times New Roman"/>
          <w:b/>
          <w:bCs/>
        </w:rPr>
      </w:pPr>
    </w:p>
    <w:p w14:paraId="3489E12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2. Expectation-Maximization Algorithm</w:t>
      </w:r>
    </w:p>
    <w:p w14:paraId="2890110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EM algorithm is useful when the dataset contains missing or latent variables.</w:t>
      </w:r>
    </w:p>
    <w:p w14:paraId="39E919C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It consists of two iterative steps.</w:t>
      </w:r>
    </w:p>
    <w:p w14:paraId="3E8F770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E-Step — Expectation</w:t>
      </w:r>
    </w:p>
    <w:p w14:paraId="20D74D0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Estimate the probability distribution of the missing/hidden variables using the current model parameters.</w:t>
      </w:r>
    </w:p>
    <w:p w14:paraId="7EB2991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M-Step — Maximization</w:t>
      </w:r>
    </w:p>
    <w:p w14:paraId="24A83D9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Update the model parameters using the estimates obtained during the E-step.</w:t>
      </w:r>
    </w:p>
    <w:p w14:paraId="654F4D6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two steps are repeated until convergence.</w:t>
      </w:r>
    </w:p>
    <w:p w14:paraId="2E584A5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EM Process</w:t>
      </w:r>
    </w:p>
    <w:p w14:paraId="0C27FB9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Historical Environmental Data</w:t>
      </w:r>
    </w:p>
    <w:p w14:paraId="74EB947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0CAC67F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4D1C24A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Handle Missing Data</w:t>
      </w:r>
    </w:p>
    <w:p w14:paraId="4BB6D29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3FB8CB7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2F63207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 xml:space="preserve">      Initialize Parameters</w:t>
      </w:r>
    </w:p>
    <w:p w14:paraId="08E1A64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53B520A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66B364B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0B2C82F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E-Step   |</w:t>
      </w:r>
    </w:p>
    <w:p w14:paraId="45A95BE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Estimate  |</w:t>
      </w:r>
    </w:p>
    <w:p w14:paraId="0D3797C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hidden /  |</w:t>
      </w:r>
    </w:p>
    <w:p w14:paraId="28C614C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missing   |</w:t>
      </w:r>
    </w:p>
    <w:p w14:paraId="52187A6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variables |</w:t>
      </w:r>
    </w:p>
    <w:p w14:paraId="101B8B6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0BC059D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D43825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51ED344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13FA6ED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M-Step   |</w:t>
      </w:r>
    </w:p>
    <w:p w14:paraId="097BF88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Update    |</w:t>
      </w:r>
    </w:p>
    <w:p w14:paraId="73FAA15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model     |</w:t>
      </w:r>
    </w:p>
    <w:p w14:paraId="710BA2C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parameters|</w:t>
      </w:r>
    </w:p>
    <w:p w14:paraId="66716E6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28A5873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71401C7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439208B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Check Convergence</w:t>
      </w:r>
    </w:p>
    <w:p w14:paraId="5465CA9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w:t>
      </w:r>
    </w:p>
    <w:p w14:paraId="601B03A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No /         \ Yes</w:t>
      </w:r>
    </w:p>
    <w:p w14:paraId="07694D2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w:t>
      </w:r>
    </w:p>
    <w:p w14:paraId="6DC2BA2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             v</w:t>
      </w:r>
    </w:p>
    <w:p w14:paraId="626D095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Repeat EM      Final Model</w:t>
      </w:r>
    </w:p>
    <w:p w14:paraId="0C0D3DD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7309D05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5A89BF9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Climate Forecast</w:t>
      </w:r>
    </w:p>
    <w:p w14:paraId="7188E48A" w14:textId="5418776E" w:rsidR="003E3B38" w:rsidRPr="003E3B38" w:rsidRDefault="003E3B38" w:rsidP="003E3B38">
      <w:pPr>
        <w:rPr>
          <w:rFonts w:ascii="Times New Roman" w:hAnsi="Times New Roman" w:cs="Times New Roman"/>
          <w:b/>
          <w:bCs/>
        </w:rPr>
      </w:pPr>
    </w:p>
    <w:p w14:paraId="2BB481A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3. Experimental Procedure</w:t>
      </w:r>
    </w:p>
    <w:p w14:paraId="46DF103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1</w:t>
      </w:r>
    </w:p>
    <w:p w14:paraId="767E671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Collect historical environmental observations.</w:t>
      </w:r>
    </w:p>
    <w:p w14:paraId="6A46F93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2</w:t>
      </w:r>
    </w:p>
    <w:p w14:paraId="3FD45F1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Preprocess the data:</w:t>
      </w:r>
    </w:p>
    <w:p w14:paraId="514FFB12" w14:textId="77777777" w:rsidR="003E3B38" w:rsidRPr="003E3B38" w:rsidRDefault="003E3B38" w:rsidP="003E3B38">
      <w:pPr>
        <w:numPr>
          <w:ilvl w:val="0"/>
          <w:numId w:val="4"/>
        </w:numPr>
        <w:rPr>
          <w:rFonts w:ascii="Times New Roman" w:hAnsi="Times New Roman" w:cs="Times New Roman"/>
          <w:b/>
          <w:bCs/>
        </w:rPr>
      </w:pPr>
      <w:r w:rsidRPr="003E3B38">
        <w:rPr>
          <w:rFonts w:ascii="Times New Roman" w:hAnsi="Times New Roman" w:cs="Times New Roman"/>
          <w:b/>
          <w:bCs/>
        </w:rPr>
        <w:t xml:space="preserve">Remove duplicate records. </w:t>
      </w:r>
    </w:p>
    <w:p w14:paraId="045FD0F6" w14:textId="77777777" w:rsidR="003E3B38" w:rsidRPr="003E3B38" w:rsidRDefault="003E3B38" w:rsidP="003E3B38">
      <w:pPr>
        <w:numPr>
          <w:ilvl w:val="0"/>
          <w:numId w:val="4"/>
        </w:numPr>
        <w:rPr>
          <w:rFonts w:ascii="Times New Roman" w:hAnsi="Times New Roman" w:cs="Times New Roman"/>
          <w:b/>
          <w:bCs/>
        </w:rPr>
      </w:pPr>
      <w:r w:rsidRPr="003E3B38">
        <w:rPr>
          <w:rFonts w:ascii="Times New Roman" w:hAnsi="Times New Roman" w:cs="Times New Roman"/>
          <w:b/>
          <w:bCs/>
        </w:rPr>
        <w:t xml:space="preserve">Normalize numerical features. </w:t>
      </w:r>
    </w:p>
    <w:p w14:paraId="6AE024A9" w14:textId="77777777" w:rsidR="003E3B38" w:rsidRPr="003E3B38" w:rsidRDefault="003E3B38" w:rsidP="003E3B38">
      <w:pPr>
        <w:numPr>
          <w:ilvl w:val="0"/>
          <w:numId w:val="4"/>
        </w:numPr>
        <w:rPr>
          <w:rFonts w:ascii="Times New Roman" w:hAnsi="Times New Roman" w:cs="Times New Roman"/>
          <w:b/>
          <w:bCs/>
        </w:rPr>
      </w:pPr>
      <w:r w:rsidRPr="003E3B38">
        <w:rPr>
          <w:rFonts w:ascii="Times New Roman" w:hAnsi="Times New Roman" w:cs="Times New Roman"/>
          <w:b/>
          <w:bCs/>
        </w:rPr>
        <w:t xml:space="preserve">Identify missing observations. </w:t>
      </w:r>
    </w:p>
    <w:p w14:paraId="33EB698C" w14:textId="77777777" w:rsidR="003E3B38" w:rsidRPr="003E3B38" w:rsidRDefault="003E3B38" w:rsidP="003E3B38">
      <w:pPr>
        <w:numPr>
          <w:ilvl w:val="0"/>
          <w:numId w:val="4"/>
        </w:numPr>
        <w:rPr>
          <w:rFonts w:ascii="Times New Roman" w:hAnsi="Times New Roman" w:cs="Times New Roman"/>
          <w:b/>
          <w:bCs/>
        </w:rPr>
      </w:pPr>
      <w:r w:rsidRPr="003E3B38">
        <w:rPr>
          <w:rFonts w:ascii="Times New Roman" w:hAnsi="Times New Roman" w:cs="Times New Roman"/>
          <w:b/>
          <w:bCs/>
        </w:rPr>
        <w:t xml:space="preserve">Detect extreme/noisy observations. </w:t>
      </w:r>
    </w:p>
    <w:p w14:paraId="693CE6F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3</w:t>
      </w:r>
    </w:p>
    <w:p w14:paraId="60757A0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Introduce or retain missing values to test the ability of EM to estimate incomplete observations.</w:t>
      </w:r>
    </w:p>
    <w:p w14:paraId="15D758C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4</w:t>
      </w:r>
    </w:p>
    <w:p w14:paraId="0174A16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Initialize the probabilistic model parameters.</w:t>
      </w:r>
    </w:p>
    <w:p w14:paraId="7260DC9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5</w:t>
      </w:r>
    </w:p>
    <w:p w14:paraId="08FB3D1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Run the EM algorithm repeatedly and record the log-likelihood after every iteration.</w:t>
      </w:r>
    </w:p>
    <w:p w14:paraId="29643FA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6</w:t>
      </w:r>
    </w:p>
    <w:p w14:paraId="05EAB36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Apply Bayesian inference using different prior distributions.</w:t>
      </w:r>
    </w:p>
    <w:p w14:paraId="17F11FB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7</w:t>
      </w:r>
    </w:p>
    <w:p w14:paraId="185A197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Generate predictions for future environmental conditions.</w:t>
      </w:r>
    </w:p>
    <w:p w14:paraId="538F418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8</w:t>
      </w:r>
    </w:p>
    <w:p w14:paraId="39D2597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Calculate forecasting metrics such as:</w:t>
      </w:r>
    </w:p>
    <w:p w14:paraId="55C03B78" w14:textId="77777777" w:rsidR="003E3B38" w:rsidRPr="003E3B38" w:rsidRDefault="003E3B38" w:rsidP="003E3B38">
      <w:pPr>
        <w:numPr>
          <w:ilvl w:val="0"/>
          <w:numId w:val="5"/>
        </w:numPr>
        <w:rPr>
          <w:rFonts w:ascii="Times New Roman" w:hAnsi="Times New Roman" w:cs="Times New Roman"/>
          <w:b/>
          <w:bCs/>
        </w:rPr>
      </w:pPr>
      <w:r w:rsidRPr="003E3B38">
        <w:rPr>
          <w:rFonts w:ascii="Times New Roman" w:hAnsi="Times New Roman" w:cs="Times New Roman"/>
          <w:b/>
          <w:bCs/>
        </w:rPr>
        <w:t xml:space="preserve">Mean Absolute Error (MAE) </w:t>
      </w:r>
    </w:p>
    <w:p w14:paraId="4AB65EBB" w14:textId="77777777" w:rsidR="003E3B38" w:rsidRPr="003E3B38" w:rsidRDefault="003E3B38" w:rsidP="003E3B38">
      <w:pPr>
        <w:numPr>
          <w:ilvl w:val="0"/>
          <w:numId w:val="5"/>
        </w:numPr>
        <w:rPr>
          <w:rFonts w:ascii="Times New Roman" w:hAnsi="Times New Roman" w:cs="Times New Roman"/>
          <w:b/>
          <w:bCs/>
        </w:rPr>
      </w:pPr>
      <w:r w:rsidRPr="003E3B38">
        <w:rPr>
          <w:rFonts w:ascii="Times New Roman" w:hAnsi="Times New Roman" w:cs="Times New Roman"/>
          <w:b/>
          <w:bCs/>
        </w:rPr>
        <w:t xml:space="preserve">Root Mean Square Error (RMSE) </w:t>
      </w:r>
    </w:p>
    <w:p w14:paraId="515D1A9A" w14:textId="77777777" w:rsidR="003E3B38" w:rsidRPr="003E3B38" w:rsidRDefault="003E3B38" w:rsidP="003E3B38">
      <w:pPr>
        <w:numPr>
          <w:ilvl w:val="0"/>
          <w:numId w:val="5"/>
        </w:numPr>
        <w:rPr>
          <w:rFonts w:ascii="Times New Roman" w:hAnsi="Times New Roman" w:cs="Times New Roman"/>
          <w:b/>
          <w:bCs/>
        </w:rPr>
      </w:pPr>
      <w:r w:rsidRPr="003E3B38">
        <w:rPr>
          <w:rFonts w:ascii="Times New Roman" w:hAnsi="Times New Roman" w:cs="Times New Roman"/>
          <w:b/>
          <w:bCs/>
        </w:rPr>
        <w:t xml:space="preserve">Mean Absolute Percentage Error (MAPE) </w:t>
      </w:r>
    </w:p>
    <w:p w14:paraId="7BD26AA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Step 9</w:t>
      </w:r>
    </w:p>
    <w:p w14:paraId="525240F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Analyze prediction intervals to determine uncertainty.</w:t>
      </w:r>
    </w:p>
    <w:p w14:paraId="389220E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pict w14:anchorId="7625A7B5">
          <v:rect id="_x0000_i1101" style="width:0;height:1.5pt" o:hralign="center" o:hrstd="t" o:hr="t" fillcolor="#a0a0a0" stroked="f"/>
        </w:pict>
      </w:r>
    </w:p>
    <w:p w14:paraId="59056FC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4. Python Implementation</w:t>
      </w:r>
    </w:p>
    <w:p w14:paraId="409EC73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import numpy as np</w:t>
      </w:r>
    </w:p>
    <w:p w14:paraId="264C73B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import pandas as pd</w:t>
      </w:r>
    </w:p>
    <w:p w14:paraId="5E0060A3" w14:textId="77777777" w:rsidR="003E3B38" w:rsidRPr="003E3B38" w:rsidRDefault="003E3B38" w:rsidP="003E3B38">
      <w:pPr>
        <w:rPr>
          <w:rFonts w:ascii="Times New Roman" w:hAnsi="Times New Roman" w:cs="Times New Roman"/>
          <w:b/>
          <w:bCs/>
        </w:rPr>
      </w:pPr>
    </w:p>
    <w:p w14:paraId="4F8844A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sklearn.datasets import load_diabetes</w:t>
      </w:r>
    </w:p>
    <w:p w14:paraId="39BE82A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sklearn.model_selection import train_test_split</w:t>
      </w:r>
    </w:p>
    <w:p w14:paraId="5CA7EFA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sklearn.impute import SimpleImputer</w:t>
      </w:r>
    </w:p>
    <w:p w14:paraId="31A2AEF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from sklearn.preprocessing import StandardScaler</w:t>
      </w:r>
    </w:p>
    <w:p w14:paraId="491F21E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sklearn.mixture import GaussianMixture</w:t>
      </w:r>
    </w:p>
    <w:p w14:paraId="4A63A10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sklearn.metrics import mean_absolute_error, mean_squared_error</w:t>
      </w:r>
    </w:p>
    <w:p w14:paraId="6B24B59F" w14:textId="77777777" w:rsidR="003E3B38" w:rsidRPr="003E3B38" w:rsidRDefault="003E3B38" w:rsidP="003E3B38">
      <w:pPr>
        <w:rPr>
          <w:rFonts w:ascii="Times New Roman" w:hAnsi="Times New Roman" w:cs="Times New Roman"/>
          <w:b/>
          <w:bCs/>
        </w:rPr>
      </w:pPr>
    </w:p>
    <w:p w14:paraId="7A58842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30D3B67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Load example real-world numerical dataset</w:t>
      </w:r>
    </w:p>
    <w:p w14:paraId="450B163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556138C4" w14:textId="77777777" w:rsidR="003E3B38" w:rsidRPr="003E3B38" w:rsidRDefault="003E3B38" w:rsidP="003E3B38">
      <w:pPr>
        <w:rPr>
          <w:rFonts w:ascii="Times New Roman" w:hAnsi="Times New Roman" w:cs="Times New Roman"/>
          <w:b/>
          <w:bCs/>
        </w:rPr>
      </w:pPr>
    </w:p>
    <w:p w14:paraId="0DCB94C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data = load_diabetes()</w:t>
      </w:r>
    </w:p>
    <w:p w14:paraId="5617DE33" w14:textId="77777777" w:rsidR="003E3B38" w:rsidRPr="003E3B38" w:rsidRDefault="003E3B38" w:rsidP="003E3B38">
      <w:pPr>
        <w:rPr>
          <w:rFonts w:ascii="Times New Roman" w:hAnsi="Times New Roman" w:cs="Times New Roman"/>
          <w:b/>
          <w:bCs/>
        </w:rPr>
      </w:pPr>
    </w:p>
    <w:p w14:paraId="6CB43C0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 = pd.DataFrame(data.data, columns=data.feature_names)</w:t>
      </w:r>
    </w:p>
    <w:p w14:paraId="597052F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y = pd.Series(data.target, name="target")</w:t>
      </w:r>
    </w:p>
    <w:p w14:paraId="452B3647" w14:textId="77777777" w:rsidR="003E3B38" w:rsidRPr="003E3B38" w:rsidRDefault="003E3B38" w:rsidP="003E3B38">
      <w:pPr>
        <w:rPr>
          <w:rFonts w:ascii="Times New Roman" w:hAnsi="Times New Roman" w:cs="Times New Roman"/>
          <w:b/>
          <w:bCs/>
        </w:rPr>
      </w:pPr>
    </w:p>
    <w:p w14:paraId="25CE214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Introduce some missing values for experimentation</w:t>
      </w:r>
    </w:p>
    <w:p w14:paraId="6FDE7DD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rng = np.random.default_rng(42)</w:t>
      </w:r>
    </w:p>
    <w:p w14:paraId="458DDEDE" w14:textId="77777777" w:rsidR="003E3B38" w:rsidRPr="003E3B38" w:rsidRDefault="003E3B38" w:rsidP="003E3B38">
      <w:pPr>
        <w:rPr>
          <w:rFonts w:ascii="Times New Roman" w:hAnsi="Times New Roman" w:cs="Times New Roman"/>
          <w:b/>
          <w:bCs/>
        </w:rPr>
      </w:pPr>
    </w:p>
    <w:p w14:paraId="6EABD4F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X_missing = X.copy()</w:t>
      </w:r>
    </w:p>
    <w:p w14:paraId="511624A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mask = rng.random(X_missing.shape) &lt; 0.05</w:t>
      </w:r>
    </w:p>
    <w:p w14:paraId="59881C1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X_missing[mask] = np.nan</w:t>
      </w:r>
    </w:p>
    <w:p w14:paraId="55AB6664" w14:textId="77777777" w:rsidR="003E3B38" w:rsidRPr="003E3B38" w:rsidRDefault="003E3B38" w:rsidP="003E3B38">
      <w:pPr>
        <w:rPr>
          <w:rFonts w:ascii="Times New Roman" w:hAnsi="Times New Roman" w:cs="Times New Roman"/>
          <w:b/>
          <w:bCs/>
        </w:rPr>
      </w:pPr>
    </w:p>
    <w:p w14:paraId="2B83ECB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print("Missing values before EM:")</w:t>
      </w:r>
    </w:p>
    <w:p w14:paraId="7F1CC88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print(X_missing.isnull().sum())</w:t>
      </w:r>
    </w:p>
    <w:p w14:paraId="0E46992D" w14:textId="77777777" w:rsidR="003E3B38" w:rsidRPr="003E3B38" w:rsidRDefault="003E3B38" w:rsidP="003E3B38">
      <w:pPr>
        <w:rPr>
          <w:rFonts w:ascii="Times New Roman" w:hAnsi="Times New Roman" w:cs="Times New Roman"/>
          <w:b/>
          <w:bCs/>
        </w:rPr>
      </w:pPr>
    </w:p>
    <w:p w14:paraId="456EFFA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4E51AAB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EM-based estimation using Gaussian Mixture Model</w:t>
      </w:r>
    </w:p>
    <w:p w14:paraId="2E0FFA0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35F82242" w14:textId="77777777" w:rsidR="003E3B38" w:rsidRPr="003E3B38" w:rsidRDefault="003E3B38" w:rsidP="003E3B38">
      <w:pPr>
        <w:rPr>
          <w:rFonts w:ascii="Times New Roman" w:hAnsi="Times New Roman" w:cs="Times New Roman"/>
          <w:b/>
          <w:bCs/>
        </w:rPr>
      </w:pPr>
    </w:p>
    <w:p w14:paraId="0B47028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Initial imputation only for model input</w:t>
      </w:r>
    </w:p>
    <w:p w14:paraId="3E39235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imputer = SimpleImputer(strategy="mean")</w:t>
      </w:r>
    </w:p>
    <w:p w14:paraId="310D140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X_imputed = imputer.fit_transform(X_missing)</w:t>
      </w:r>
    </w:p>
    <w:p w14:paraId="5DC60118" w14:textId="77777777" w:rsidR="003E3B38" w:rsidRPr="003E3B38" w:rsidRDefault="003E3B38" w:rsidP="003E3B38">
      <w:pPr>
        <w:rPr>
          <w:rFonts w:ascii="Times New Roman" w:hAnsi="Times New Roman" w:cs="Times New Roman"/>
          <w:b/>
          <w:bCs/>
        </w:rPr>
      </w:pPr>
    </w:p>
    <w:p w14:paraId="1024EA8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Standardization</w:t>
      </w:r>
    </w:p>
    <w:p w14:paraId="7346441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scaler = StandardScaler()</w:t>
      </w:r>
    </w:p>
    <w:p w14:paraId="69ADFFC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X_scaled = scaler.fit_transform(X_imputed)</w:t>
      </w:r>
    </w:p>
    <w:p w14:paraId="533ACA77" w14:textId="77777777" w:rsidR="003E3B38" w:rsidRPr="003E3B38" w:rsidRDefault="003E3B38" w:rsidP="003E3B38">
      <w:pPr>
        <w:rPr>
          <w:rFonts w:ascii="Times New Roman" w:hAnsi="Times New Roman" w:cs="Times New Roman"/>
          <w:b/>
          <w:bCs/>
        </w:rPr>
      </w:pPr>
    </w:p>
    <w:p w14:paraId="1176082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Gaussian mixture model uses EM internally</w:t>
      </w:r>
    </w:p>
    <w:p w14:paraId="7823A09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em_model = GaussianMixture(</w:t>
      </w:r>
    </w:p>
    <w:p w14:paraId="09D5050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n_components=3,</w:t>
      </w:r>
    </w:p>
    <w:p w14:paraId="4C2E58F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covariance_type="full",</w:t>
      </w:r>
    </w:p>
    <w:p w14:paraId="29181F3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random_state=42,</w:t>
      </w:r>
    </w:p>
    <w:p w14:paraId="1D72B49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max_iter=200,</w:t>
      </w:r>
    </w:p>
    <w:p w14:paraId="5486A10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tol=1e-4</w:t>
      </w:r>
    </w:p>
    <w:p w14:paraId="4BDC6EC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6292649D" w14:textId="77777777" w:rsidR="003E3B38" w:rsidRPr="003E3B38" w:rsidRDefault="003E3B38" w:rsidP="003E3B38">
      <w:pPr>
        <w:rPr>
          <w:rFonts w:ascii="Times New Roman" w:hAnsi="Times New Roman" w:cs="Times New Roman"/>
          <w:b/>
          <w:bCs/>
        </w:rPr>
      </w:pPr>
    </w:p>
    <w:p w14:paraId="252ACE3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em_model.fit(X_scaled)</w:t>
      </w:r>
    </w:p>
    <w:p w14:paraId="76355B55" w14:textId="77777777" w:rsidR="003E3B38" w:rsidRPr="003E3B38" w:rsidRDefault="003E3B38" w:rsidP="003E3B38">
      <w:pPr>
        <w:rPr>
          <w:rFonts w:ascii="Times New Roman" w:hAnsi="Times New Roman" w:cs="Times New Roman"/>
          <w:b/>
          <w:bCs/>
        </w:rPr>
      </w:pPr>
    </w:p>
    <w:p w14:paraId="77FDBFC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print("\nEM Algorithm Results")</w:t>
      </w:r>
    </w:p>
    <w:p w14:paraId="5CB3A89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w:t>
      </w:r>
    </w:p>
    <w:p w14:paraId="7357543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print("Iterations:", em_model.n_iter_)</w:t>
      </w:r>
    </w:p>
    <w:p w14:paraId="7847888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print("Converged :", em_model.converged_)</w:t>
      </w:r>
    </w:p>
    <w:p w14:paraId="6B4D209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print("Final Log-Likelihood:", em_model.lower_bound_)</w:t>
      </w:r>
    </w:p>
    <w:p w14:paraId="08E75B2E" w14:textId="77777777" w:rsidR="003E3B38" w:rsidRPr="003E3B38" w:rsidRDefault="003E3B38" w:rsidP="003E3B38">
      <w:pPr>
        <w:rPr>
          <w:rFonts w:ascii="Times New Roman" w:hAnsi="Times New Roman" w:cs="Times New Roman"/>
          <w:b/>
          <w:bCs/>
        </w:rPr>
      </w:pPr>
    </w:p>
    <w:p w14:paraId="2EA1BAF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0D8E8BF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Bayesian-style probabilistic prediction</w:t>
      </w:r>
    </w:p>
    <w:p w14:paraId="309C74B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7D35B511" w14:textId="77777777" w:rsidR="003E3B38" w:rsidRPr="003E3B38" w:rsidRDefault="003E3B38" w:rsidP="003E3B38">
      <w:pPr>
        <w:rPr>
          <w:rFonts w:ascii="Times New Roman" w:hAnsi="Times New Roman" w:cs="Times New Roman"/>
          <w:b/>
          <w:bCs/>
        </w:rPr>
      </w:pPr>
    </w:p>
    <w:p w14:paraId="1070364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Posterior probability of each cluster</w:t>
      </w:r>
    </w:p>
    <w:p w14:paraId="3BDFFBD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posterior = em_model.predict_proba(X_scaled)</w:t>
      </w:r>
    </w:p>
    <w:p w14:paraId="1ACC6495" w14:textId="77777777" w:rsidR="003E3B38" w:rsidRPr="003E3B38" w:rsidRDefault="003E3B38" w:rsidP="003E3B38">
      <w:pPr>
        <w:rPr>
          <w:rFonts w:ascii="Times New Roman" w:hAnsi="Times New Roman" w:cs="Times New Roman"/>
          <w:b/>
          <w:bCs/>
        </w:rPr>
      </w:pPr>
    </w:p>
    <w:p w14:paraId="2E3B71E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print("\nPosterior probabilities for first 5 samples:")</w:t>
      </w:r>
    </w:p>
    <w:p w14:paraId="398EB47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print(posterior[:5])</w:t>
      </w:r>
    </w:p>
    <w:p w14:paraId="32AD2BFE" w14:textId="77777777" w:rsidR="003E3B38" w:rsidRPr="003E3B38" w:rsidRDefault="003E3B38" w:rsidP="003E3B38">
      <w:pPr>
        <w:rPr>
          <w:rFonts w:ascii="Times New Roman" w:hAnsi="Times New Roman" w:cs="Times New Roman"/>
          <w:b/>
          <w:bCs/>
        </w:rPr>
      </w:pPr>
    </w:p>
    <w:p w14:paraId="387D7A0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Most probable environmental state</w:t>
      </w:r>
    </w:p>
    <w:p w14:paraId="40C0293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predicted_state = em_model.predict(X_scaled)</w:t>
      </w:r>
    </w:p>
    <w:p w14:paraId="26F9799F" w14:textId="77777777" w:rsidR="003E3B38" w:rsidRPr="003E3B38" w:rsidRDefault="003E3B38" w:rsidP="003E3B38">
      <w:pPr>
        <w:rPr>
          <w:rFonts w:ascii="Times New Roman" w:hAnsi="Times New Roman" w:cs="Times New Roman"/>
          <w:b/>
          <w:bCs/>
        </w:rPr>
      </w:pPr>
    </w:p>
    <w:p w14:paraId="4BBB986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print("\nPredicted states:")</w:t>
      </w:r>
    </w:p>
    <w:p w14:paraId="76D2D13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print(predicted_state[:10])</w:t>
      </w:r>
    </w:p>
    <w:p w14:paraId="10B0A8A9" w14:textId="77777777" w:rsidR="003E3B38" w:rsidRPr="003E3B38" w:rsidRDefault="003E3B38" w:rsidP="003E3B38">
      <w:pPr>
        <w:rPr>
          <w:rFonts w:ascii="Times New Roman" w:hAnsi="Times New Roman" w:cs="Times New Roman"/>
          <w:b/>
          <w:bCs/>
        </w:rPr>
      </w:pPr>
    </w:p>
    <w:p w14:paraId="64431D1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7DC07A1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Train-test evaluation example</w:t>
      </w:r>
    </w:p>
    <w:p w14:paraId="5C19743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578B448E" w14:textId="77777777" w:rsidR="003E3B38" w:rsidRPr="003E3B38" w:rsidRDefault="003E3B38" w:rsidP="003E3B38">
      <w:pPr>
        <w:rPr>
          <w:rFonts w:ascii="Times New Roman" w:hAnsi="Times New Roman" w:cs="Times New Roman"/>
          <w:b/>
          <w:bCs/>
        </w:rPr>
      </w:pPr>
    </w:p>
    <w:p w14:paraId="14D1E3B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X_train, X_test, y_train, y_test = train_test_split(</w:t>
      </w:r>
    </w:p>
    <w:p w14:paraId="531A8F9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X_scaled,</w:t>
      </w:r>
    </w:p>
    <w:p w14:paraId="3D02999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y,</w:t>
      </w:r>
    </w:p>
    <w:p w14:paraId="27CA657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test_size=0.2,</w:t>
      </w:r>
    </w:p>
    <w:p w14:paraId="1AA3172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random_state=42</w:t>
      </w:r>
    </w:p>
    <w:p w14:paraId="7DBC820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43D5CD64" w14:textId="77777777" w:rsidR="003E3B38" w:rsidRPr="003E3B38" w:rsidRDefault="003E3B38" w:rsidP="003E3B38">
      <w:pPr>
        <w:rPr>
          <w:rFonts w:ascii="Times New Roman" w:hAnsi="Times New Roman" w:cs="Times New Roman"/>
          <w:b/>
          <w:bCs/>
        </w:rPr>
      </w:pPr>
    </w:p>
    <w:p w14:paraId="7C3556A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Simple probabilistic regression approximation</w:t>
      </w:r>
    </w:p>
    <w:p w14:paraId="254A695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sklearn.linear_model import BayesianRidge</w:t>
      </w:r>
    </w:p>
    <w:p w14:paraId="32B8D1DA" w14:textId="77777777" w:rsidR="003E3B38" w:rsidRPr="003E3B38" w:rsidRDefault="003E3B38" w:rsidP="003E3B38">
      <w:pPr>
        <w:rPr>
          <w:rFonts w:ascii="Times New Roman" w:hAnsi="Times New Roman" w:cs="Times New Roman"/>
          <w:b/>
          <w:bCs/>
        </w:rPr>
      </w:pPr>
    </w:p>
    <w:p w14:paraId="7757737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bayesian_model = BayesianRidge()</w:t>
      </w:r>
    </w:p>
    <w:p w14:paraId="70F5327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bayesian_model.fit(X_train, y_train)</w:t>
      </w:r>
    </w:p>
    <w:p w14:paraId="099E96F1" w14:textId="77777777" w:rsidR="003E3B38" w:rsidRPr="003E3B38" w:rsidRDefault="003E3B38" w:rsidP="003E3B38">
      <w:pPr>
        <w:rPr>
          <w:rFonts w:ascii="Times New Roman" w:hAnsi="Times New Roman" w:cs="Times New Roman"/>
          <w:b/>
          <w:bCs/>
        </w:rPr>
      </w:pPr>
    </w:p>
    <w:p w14:paraId="2411519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y_pred = bayesian_model.predict(X_test)</w:t>
      </w:r>
    </w:p>
    <w:p w14:paraId="47734CD1" w14:textId="77777777" w:rsidR="003E3B38" w:rsidRPr="003E3B38" w:rsidRDefault="003E3B38" w:rsidP="003E3B38">
      <w:pPr>
        <w:rPr>
          <w:rFonts w:ascii="Times New Roman" w:hAnsi="Times New Roman" w:cs="Times New Roman"/>
          <w:b/>
          <w:bCs/>
        </w:rPr>
      </w:pPr>
    </w:p>
    <w:p w14:paraId="2D56D4A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mae = mean_absolute_error(y_test, y_pred)</w:t>
      </w:r>
    </w:p>
    <w:p w14:paraId="7728E5A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rmse = np.sqrt(mean_squared_error(y_test, y_pred))</w:t>
      </w:r>
    </w:p>
    <w:p w14:paraId="76FE3EF5" w14:textId="77777777" w:rsidR="003E3B38" w:rsidRPr="003E3B38" w:rsidRDefault="003E3B38" w:rsidP="003E3B38">
      <w:pPr>
        <w:rPr>
          <w:rFonts w:ascii="Times New Roman" w:hAnsi="Times New Roman" w:cs="Times New Roman"/>
          <w:b/>
          <w:bCs/>
        </w:rPr>
      </w:pPr>
    </w:p>
    <w:p w14:paraId="12C2256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print("\nBayesian Regression Results")</w:t>
      </w:r>
    </w:p>
    <w:p w14:paraId="3D20D52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w:t>
      </w:r>
    </w:p>
    <w:p w14:paraId="2F9D132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print("MAE  :", round(mae, 3))</w:t>
      </w:r>
    </w:p>
    <w:p w14:paraId="37F39F0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print("RMSE :", round(rmse, 3))</w:t>
      </w:r>
    </w:p>
    <w:p w14:paraId="182962D5" w14:textId="77777777" w:rsidR="003E3B38" w:rsidRPr="003E3B38" w:rsidRDefault="003E3B38" w:rsidP="003E3B38">
      <w:pPr>
        <w:rPr>
          <w:rFonts w:ascii="Times New Roman" w:hAnsi="Times New Roman" w:cs="Times New Roman"/>
          <w:b/>
          <w:bCs/>
        </w:rPr>
      </w:pPr>
    </w:p>
    <w:p w14:paraId="06C1463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print("\nEstimated coefficient uncertainty:")</w:t>
      </w:r>
    </w:p>
    <w:p w14:paraId="3FAEA43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print(bayesian_model.sigma_)</w:t>
      </w:r>
    </w:p>
    <w:p w14:paraId="29DE805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Note: GaussianMixture uses EM to estimate mixture-model parameters. For an actual climate study, the example dataset should be replaced with a long-term environmental dataset containing chronological observations.</w:t>
      </w:r>
    </w:p>
    <w:p w14:paraId="57EF33F8" w14:textId="7494EEB7" w:rsidR="003E3B38" w:rsidRPr="003E3B38" w:rsidRDefault="003E3B38" w:rsidP="003E3B38">
      <w:pPr>
        <w:rPr>
          <w:rFonts w:ascii="Times New Roman" w:hAnsi="Times New Roman" w:cs="Times New Roman"/>
          <w:b/>
          <w:bCs/>
        </w:rPr>
      </w:pPr>
    </w:p>
    <w:p w14:paraId="0EA9962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5. Convergence Analysis</w:t>
      </w:r>
    </w:p>
    <w:p w14:paraId="1AF2F11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Convergence can be monitored using the log-likelihood.</w:t>
      </w:r>
    </w:p>
    <w:p w14:paraId="7518211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During EM iterations:</w:t>
      </w:r>
    </w:p>
    <w:p w14:paraId="39BBA8A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Log-Likelihood</w:t>
      </w:r>
    </w:p>
    <w:p w14:paraId="6F43165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7BBC0BF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________</w:t>
      </w:r>
    </w:p>
    <w:p w14:paraId="782434A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____/</w:t>
      </w:r>
    </w:p>
    <w:p w14:paraId="200606B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___/</w:t>
      </w:r>
    </w:p>
    <w:p w14:paraId="223BD4E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___/</w:t>
      </w:r>
    </w:p>
    <w:p w14:paraId="6C6252A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___/</w:t>
      </w:r>
    </w:p>
    <w:p w14:paraId="130A33E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|____ ___/</w:t>
      </w:r>
    </w:p>
    <w:p w14:paraId="0976E1C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+----------------------------&gt; Iterations</w:t>
      </w:r>
    </w:p>
    <w:p w14:paraId="30C0E24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Generally:</w:t>
      </w:r>
    </w:p>
    <w:p w14:paraId="72B61DE7" w14:textId="77777777" w:rsidR="003E3B38" w:rsidRPr="003E3B38" w:rsidRDefault="003E3B38" w:rsidP="003E3B38">
      <w:pPr>
        <w:numPr>
          <w:ilvl w:val="0"/>
          <w:numId w:val="6"/>
        </w:numPr>
        <w:rPr>
          <w:rFonts w:ascii="Times New Roman" w:hAnsi="Times New Roman" w:cs="Times New Roman"/>
          <w:b/>
          <w:bCs/>
        </w:rPr>
      </w:pPr>
      <w:r w:rsidRPr="003E3B38">
        <w:rPr>
          <w:rFonts w:ascii="Times New Roman" w:hAnsi="Times New Roman" w:cs="Times New Roman"/>
          <w:b/>
          <w:bCs/>
        </w:rPr>
        <w:t xml:space="preserve">The likelihood should increase or remain stable during EM iterations. </w:t>
      </w:r>
    </w:p>
    <w:p w14:paraId="4FA60BC5" w14:textId="77777777" w:rsidR="003E3B38" w:rsidRPr="003E3B38" w:rsidRDefault="003E3B38" w:rsidP="003E3B38">
      <w:pPr>
        <w:numPr>
          <w:ilvl w:val="0"/>
          <w:numId w:val="6"/>
        </w:numPr>
        <w:rPr>
          <w:rFonts w:ascii="Times New Roman" w:hAnsi="Times New Roman" w:cs="Times New Roman"/>
          <w:b/>
          <w:bCs/>
        </w:rPr>
      </w:pPr>
      <w:r w:rsidRPr="003E3B38">
        <w:rPr>
          <w:rFonts w:ascii="Times New Roman" w:hAnsi="Times New Roman" w:cs="Times New Roman"/>
          <w:b/>
          <w:bCs/>
        </w:rPr>
        <w:t xml:space="preserve">Large changes occur during early iterations. </w:t>
      </w:r>
    </w:p>
    <w:p w14:paraId="301E714A" w14:textId="77777777" w:rsidR="003E3B38" w:rsidRPr="003E3B38" w:rsidRDefault="003E3B38" w:rsidP="003E3B38">
      <w:pPr>
        <w:numPr>
          <w:ilvl w:val="0"/>
          <w:numId w:val="6"/>
        </w:numPr>
        <w:rPr>
          <w:rFonts w:ascii="Times New Roman" w:hAnsi="Times New Roman" w:cs="Times New Roman"/>
          <w:b/>
          <w:bCs/>
        </w:rPr>
      </w:pPr>
      <w:r w:rsidRPr="003E3B38">
        <w:rPr>
          <w:rFonts w:ascii="Times New Roman" w:hAnsi="Times New Roman" w:cs="Times New Roman"/>
          <w:b/>
          <w:bCs/>
        </w:rPr>
        <w:t xml:space="preserve">Changes become smaller as the algorithm approaches convergence. </w:t>
      </w:r>
    </w:p>
    <w:p w14:paraId="1AECECDE" w14:textId="77777777" w:rsidR="003E3B38" w:rsidRPr="003E3B38" w:rsidRDefault="003E3B38" w:rsidP="003E3B38">
      <w:pPr>
        <w:numPr>
          <w:ilvl w:val="0"/>
          <w:numId w:val="6"/>
        </w:numPr>
        <w:rPr>
          <w:rFonts w:ascii="Times New Roman" w:hAnsi="Times New Roman" w:cs="Times New Roman"/>
          <w:b/>
          <w:bCs/>
        </w:rPr>
      </w:pPr>
      <w:r w:rsidRPr="003E3B38">
        <w:rPr>
          <w:rFonts w:ascii="Times New Roman" w:hAnsi="Times New Roman" w:cs="Times New Roman"/>
          <w:b/>
          <w:bCs/>
        </w:rPr>
        <w:t xml:space="preserve">If the algorithm converges quickly, the chosen model may adequately represent the available data. </w:t>
      </w:r>
    </w:p>
    <w:p w14:paraId="0E47B0FB" w14:textId="77777777" w:rsidR="003E3B38" w:rsidRPr="003E3B38" w:rsidRDefault="003E3B38" w:rsidP="003E3B38">
      <w:pPr>
        <w:numPr>
          <w:ilvl w:val="0"/>
          <w:numId w:val="6"/>
        </w:numPr>
        <w:rPr>
          <w:rFonts w:ascii="Times New Roman" w:hAnsi="Times New Roman" w:cs="Times New Roman"/>
          <w:b/>
          <w:bCs/>
        </w:rPr>
      </w:pPr>
      <w:r w:rsidRPr="003E3B38">
        <w:rPr>
          <w:rFonts w:ascii="Times New Roman" w:hAnsi="Times New Roman" w:cs="Times New Roman"/>
          <w:b/>
          <w:bCs/>
        </w:rPr>
        <w:t xml:space="preserve">Slow convergence may indicate a difficult optimization problem or poorly initialized parameters. </w:t>
      </w:r>
    </w:p>
    <w:p w14:paraId="6F5D46B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convergence criterion can be written as:</w:t>
      </w:r>
    </w:p>
    <w:p w14:paraId="686F3A9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where is the log-likelihood at iteration .</w:t>
      </w:r>
    </w:p>
    <w:p w14:paraId="0E2797CA" w14:textId="1096E921" w:rsidR="003E3B38" w:rsidRPr="003E3B38" w:rsidRDefault="003E3B38" w:rsidP="003E3B38">
      <w:pPr>
        <w:rPr>
          <w:rFonts w:ascii="Times New Roman" w:hAnsi="Times New Roman" w:cs="Times New Roman"/>
          <w:b/>
          <w:bCs/>
        </w:rPr>
      </w:pPr>
    </w:p>
    <w:p w14:paraId="1FF6C73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6. Uncertainty Modeling</w:t>
      </w:r>
    </w:p>
    <w:p w14:paraId="5944A67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One major advantage of Bayesian methods is that uncertainty can be explicitly represented.</w:t>
      </w:r>
    </w:p>
    <w:p w14:paraId="39B2691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Instead of:</w:t>
      </w:r>
    </w:p>
    <w:p w14:paraId="0C764CA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model can produce:</w:t>
      </w:r>
    </w:p>
    <w:p w14:paraId="31669BF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where represents prediction uncertainty.</w:t>
      </w:r>
    </w:p>
    <w:p w14:paraId="48797C7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Sources of uncertainty</w:t>
      </w:r>
    </w:p>
    <w:p w14:paraId="77A99EA0" w14:textId="77777777" w:rsidR="003E3B38" w:rsidRPr="003E3B38" w:rsidRDefault="003E3B38" w:rsidP="003E3B38">
      <w:pPr>
        <w:numPr>
          <w:ilvl w:val="0"/>
          <w:numId w:val="7"/>
        </w:numPr>
        <w:rPr>
          <w:rFonts w:ascii="Times New Roman" w:hAnsi="Times New Roman" w:cs="Times New Roman"/>
          <w:b/>
          <w:bCs/>
        </w:rPr>
      </w:pPr>
      <w:r w:rsidRPr="003E3B38">
        <w:rPr>
          <w:rFonts w:ascii="Times New Roman" w:hAnsi="Times New Roman" w:cs="Times New Roman"/>
          <w:b/>
          <w:bCs/>
        </w:rPr>
        <w:lastRenderedPageBreak/>
        <w:t xml:space="preserve">Measurement uncertainty — sensor inaccuracies. </w:t>
      </w:r>
    </w:p>
    <w:p w14:paraId="41374A73" w14:textId="77777777" w:rsidR="003E3B38" w:rsidRPr="003E3B38" w:rsidRDefault="003E3B38" w:rsidP="003E3B38">
      <w:pPr>
        <w:numPr>
          <w:ilvl w:val="0"/>
          <w:numId w:val="7"/>
        </w:numPr>
        <w:rPr>
          <w:rFonts w:ascii="Times New Roman" w:hAnsi="Times New Roman" w:cs="Times New Roman"/>
          <w:b/>
          <w:bCs/>
        </w:rPr>
      </w:pPr>
      <w:r w:rsidRPr="003E3B38">
        <w:rPr>
          <w:rFonts w:ascii="Times New Roman" w:hAnsi="Times New Roman" w:cs="Times New Roman"/>
          <w:b/>
          <w:bCs/>
        </w:rPr>
        <w:t xml:space="preserve">Missing-data uncertainty — incomplete observations. </w:t>
      </w:r>
    </w:p>
    <w:p w14:paraId="012FEE08" w14:textId="77777777" w:rsidR="003E3B38" w:rsidRPr="003E3B38" w:rsidRDefault="003E3B38" w:rsidP="003E3B38">
      <w:pPr>
        <w:numPr>
          <w:ilvl w:val="0"/>
          <w:numId w:val="7"/>
        </w:numPr>
        <w:rPr>
          <w:rFonts w:ascii="Times New Roman" w:hAnsi="Times New Roman" w:cs="Times New Roman"/>
          <w:b/>
          <w:bCs/>
        </w:rPr>
      </w:pPr>
      <w:r w:rsidRPr="003E3B38">
        <w:rPr>
          <w:rFonts w:ascii="Times New Roman" w:hAnsi="Times New Roman" w:cs="Times New Roman"/>
          <w:b/>
          <w:bCs/>
        </w:rPr>
        <w:t xml:space="preserve">Parameter uncertainty — uncertainty in estimated model parameters. </w:t>
      </w:r>
    </w:p>
    <w:p w14:paraId="26CB4AA0" w14:textId="77777777" w:rsidR="003E3B38" w:rsidRPr="003E3B38" w:rsidRDefault="003E3B38" w:rsidP="003E3B38">
      <w:pPr>
        <w:numPr>
          <w:ilvl w:val="0"/>
          <w:numId w:val="7"/>
        </w:numPr>
        <w:rPr>
          <w:rFonts w:ascii="Times New Roman" w:hAnsi="Times New Roman" w:cs="Times New Roman"/>
          <w:b/>
          <w:bCs/>
        </w:rPr>
      </w:pPr>
      <w:r w:rsidRPr="003E3B38">
        <w:rPr>
          <w:rFonts w:ascii="Times New Roman" w:hAnsi="Times New Roman" w:cs="Times New Roman"/>
          <w:b/>
          <w:bCs/>
        </w:rPr>
        <w:t xml:space="preserve">Model uncertainty — uncertainty about whether the selected model is appropriate. </w:t>
      </w:r>
    </w:p>
    <w:p w14:paraId="5FFAABEC" w14:textId="77777777" w:rsidR="003E3B38" w:rsidRPr="003E3B38" w:rsidRDefault="003E3B38" w:rsidP="003E3B38">
      <w:pPr>
        <w:numPr>
          <w:ilvl w:val="0"/>
          <w:numId w:val="7"/>
        </w:numPr>
        <w:rPr>
          <w:rFonts w:ascii="Times New Roman" w:hAnsi="Times New Roman" w:cs="Times New Roman"/>
          <w:b/>
          <w:bCs/>
        </w:rPr>
      </w:pPr>
      <w:r w:rsidRPr="003E3B38">
        <w:rPr>
          <w:rFonts w:ascii="Times New Roman" w:hAnsi="Times New Roman" w:cs="Times New Roman"/>
          <w:b/>
          <w:bCs/>
        </w:rPr>
        <w:t xml:space="preserve">Future climate variability — natural environmental fluctuations. </w:t>
      </w:r>
    </w:p>
    <w:p w14:paraId="2EA2733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 wider prediction interval indicates greater uncertainty in the forecast.</w:t>
      </w:r>
    </w:p>
    <w:p w14:paraId="292B9592" w14:textId="087A5A34" w:rsidR="003E3B38" w:rsidRPr="003E3B38" w:rsidRDefault="003E3B38" w:rsidP="003E3B38">
      <w:pPr>
        <w:rPr>
          <w:rFonts w:ascii="Times New Roman" w:hAnsi="Times New Roman" w:cs="Times New Roman"/>
          <w:b/>
          <w:bCs/>
        </w:rPr>
      </w:pPr>
    </w:p>
    <w:p w14:paraId="0815D48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7. Influence of Prior Knowledge</w:t>
      </w:r>
    </w:p>
    <w:p w14:paraId="4887651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Different prior assumptions can significantly influence Bayesian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5824"/>
      </w:tblGrid>
      <w:tr w:rsidR="003E3B38" w:rsidRPr="003E3B38" w14:paraId="00B1E63B" w14:textId="77777777">
        <w:trPr>
          <w:tblHeader/>
          <w:tblCellSpacing w:w="15" w:type="dxa"/>
        </w:trPr>
        <w:tc>
          <w:tcPr>
            <w:tcW w:w="0" w:type="auto"/>
            <w:vAlign w:val="center"/>
            <w:hideMark/>
          </w:tcPr>
          <w:p w14:paraId="0D3DC44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Prior</w:t>
            </w:r>
          </w:p>
        </w:tc>
        <w:tc>
          <w:tcPr>
            <w:tcW w:w="0" w:type="auto"/>
            <w:vAlign w:val="center"/>
            <w:hideMark/>
          </w:tcPr>
          <w:p w14:paraId="159E9B2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w:t>
            </w:r>
          </w:p>
        </w:tc>
      </w:tr>
      <w:tr w:rsidR="003E3B38" w:rsidRPr="003E3B38" w14:paraId="00157EDE" w14:textId="77777777">
        <w:trPr>
          <w:tblCellSpacing w:w="15" w:type="dxa"/>
        </w:trPr>
        <w:tc>
          <w:tcPr>
            <w:tcW w:w="0" w:type="auto"/>
            <w:vAlign w:val="center"/>
            <w:hideMark/>
          </w:tcPr>
          <w:p w14:paraId="43DA237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Weak prior</w:t>
            </w:r>
          </w:p>
        </w:tc>
        <w:tc>
          <w:tcPr>
            <w:tcW w:w="0" w:type="auto"/>
            <w:vAlign w:val="center"/>
            <w:hideMark/>
          </w:tcPr>
          <w:p w14:paraId="228FC21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Historical observations dominate</w:t>
            </w:r>
          </w:p>
        </w:tc>
      </w:tr>
      <w:tr w:rsidR="003E3B38" w:rsidRPr="003E3B38" w14:paraId="48DCF72E" w14:textId="77777777">
        <w:trPr>
          <w:tblCellSpacing w:w="15" w:type="dxa"/>
        </w:trPr>
        <w:tc>
          <w:tcPr>
            <w:tcW w:w="0" w:type="auto"/>
            <w:vAlign w:val="center"/>
            <w:hideMark/>
          </w:tcPr>
          <w:p w14:paraId="53B0B8F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Informative prior</w:t>
            </w:r>
          </w:p>
        </w:tc>
        <w:tc>
          <w:tcPr>
            <w:tcW w:w="0" w:type="auto"/>
            <w:vAlign w:val="center"/>
            <w:hideMark/>
          </w:tcPr>
          <w:p w14:paraId="3DB44C3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Previous climate knowledge strongly influences prediction</w:t>
            </w:r>
          </w:p>
        </w:tc>
      </w:tr>
      <w:tr w:rsidR="003E3B38" w:rsidRPr="003E3B38" w14:paraId="520C74FD" w14:textId="77777777">
        <w:trPr>
          <w:tblCellSpacing w:w="15" w:type="dxa"/>
        </w:trPr>
        <w:tc>
          <w:tcPr>
            <w:tcW w:w="0" w:type="auto"/>
            <w:vAlign w:val="center"/>
            <w:hideMark/>
          </w:tcPr>
          <w:p w14:paraId="60037CB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Incorrect prior</w:t>
            </w:r>
          </w:p>
        </w:tc>
        <w:tc>
          <w:tcPr>
            <w:tcW w:w="0" w:type="auto"/>
            <w:vAlign w:val="center"/>
            <w:hideMark/>
          </w:tcPr>
          <w:p w14:paraId="00D3A27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Can introduce bias</w:t>
            </w:r>
          </w:p>
        </w:tc>
      </w:tr>
      <w:tr w:rsidR="003E3B38" w:rsidRPr="003E3B38" w14:paraId="1B2BCED3" w14:textId="77777777">
        <w:trPr>
          <w:tblCellSpacing w:w="15" w:type="dxa"/>
        </w:trPr>
        <w:tc>
          <w:tcPr>
            <w:tcW w:w="0" w:type="auto"/>
            <w:vAlign w:val="center"/>
            <w:hideMark/>
          </w:tcPr>
          <w:p w14:paraId="42F0EBD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Large prior uncertainty</w:t>
            </w:r>
          </w:p>
        </w:tc>
        <w:tc>
          <w:tcPr>
            <w:tcW w:w="0" w:type="auto"/>
            <w:vAlign w:val="center"/>
            <w:hideMark/>
          </w:tcPr>
          <w:p w14:paraId="2F95A6C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Allows new observations to change the prediction more easily</w:t>
            </w:r>
          </w:p>
        </w:tc>
      </w:tr>
      <w:tr w:rsidR="003E3B38" w:rsidRPr="003E3B38" w14:paraId="092C9925" w14:textId="77777777">
        <w:trPr>
          <w:tblCellSpacing w:w="15" w:type="dxa"/>
        </w:trPr>
        <w:tc>
          <w:tcPr>
            <w:tcW w:w="0" w:type="auto"/>
            <w:vAlign w:val="center"/>
            <w:hideMark/>
          </w:tcPr>
          <w:p w14:paraId="7AAA46C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Strong prior</w:t>
            </w:r>
          </w:p>
        </w:tc>
        <w:tc>
          <w:tcPr>
            <w:tcW w:w="0" w:type="auto"/>
            <w:vAlign w:val="center"/>
            <w:hideMark/>
          </w:tcPr>
          <w:p w14:paraId="7169F6C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Produces more stable but less flexible predictions</w:t>
            </w:r>
          </w:p>
        </w:tc>
      </w:tr>
    </w:tbl>
    <w:p w14:paraId="0EFBCF2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 if previous measurements strongly indicate that a region normally experiences temperatures within a certain range, this information can be incorporated as a prior.</w:t>
      </w:r>
    </w:p>
    <w:p w14:paraId="6D45B85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As more observations become available, the posterior distribution should increasingly reflect the observed evidence.</w:t>
      </w:r>
    </w:p>
    <w:p w14:paraId="26BCF663" w14:textId="58E32DBE" w:rsidR="003E3B38" w:rsidRPr="003E3B38" w:rsidRDefault="003E3B38" w:rsidP="003E3B38">
      <w:pPr>
        <w:rPr>
          <w:rFonts w:ascii="Times New Roman" w:hAnsi="Times New Roman" w:cs="Times New Roman"/>
          <w:b/>
          <w:bCs/>
        </w:rPr>
      </w:pPr>
    </w:p>
    <w:p w14:paraId="3A44EA4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8. Evaluation of Long-Term Forecasting</w:t>
      </w:r>
    </w:p>
    <w:p w14:paraId="00DCE6D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system should be evaluated using a time-based train/test split rather than randomly mixing past and future observations.</w:t>
      </w:r>
    </w:p>
    <w:p w14:paraId="358F697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w:t>
      </w:r>
    </w:p>
    <w:p w14:paraId="59CCF08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Historical Data</w:t>
      </w:r>
    </w:p>
    <w:p w14:paraId="2633BC7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29D0EF4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Training               Testing</w:t>
      </w:r>
    </w:p>
    <w:p w14:paraId="4F78416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80%                    20%</w:t>
      </w:r>
    </w:p>
    <w:p w14:paraId="5372A2C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Future period</w:t>
      </w:r>
    </w:p>
    <w:p w14:paraId="6FDB7E4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Useful metrics include:</w:t>
      </w:r>
    </w:p>
    <w:p w14:paraId="5287C59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Mean Absolute Error</w:t>
      </w:r>
    </w:p>
    <w:p w14:paraId="3DB4892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Root Mean Square Error</w:t>
      </w:r>
    </w:p>
    <w:p w14:paraId="51FD64D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Lower MAE and RMSE indicate better forecasting performance.</w:t>
      </w:r>
    </w:p>
    <w:p w14:paraId="0112929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However, long-term climate forecasting should not be judged solely by these metrics. The system should also be evaluated for:</w:t>
      </w:r>
    </w:p>
    <w:p w14:paraId="408EF982" w14:textId="77777777" w:rsidR="003E3B38" w:rsidRPr="003E3B38" w:rsidRDefault="003E3B38" w:rsidP="003E3B38">
      <w:pPr>
        <w:numPr>
          <w:ilvl w:val="0"/>
          <w:numId w:val="8"/>
        </w:numPr>
        <w:rPr>
          <w:rFonts w:ascii="Times New Roman" w:hAnsi="Times New Roman" w:cs="Times New Roman"/>
          <w:b/>
          <w:bCs/>
        </w:rPr>
      </w:pPr>
      <w:r w:rsidRPr="003E3B38">
        <w:rPr>
          <w:rFonts w:ascii="Times New Roman" w:hAnsi="Times New Roman" w:cs="Times New Roman"/>
          <w:b/>
          <w:bCs/>
        </w:rPr>
        <w:t xml:space="preserve">Stability over different time periods. </w:t>
      </w:r>
    </w:p>
    <w:p w14:paraId="4806C8B8" w14:textId="77777777" w:rsidR="003E3B38" w:rsidRPr="003E3B38" w:rsidRDefault="003E3B38" w:rsidP="003E3B38">
      <w:pPr>
        <w:numPr>
          <w:ilvl w:val="0"/>
          <w:numId w:val="8"/>
        </w:numPr>
        <w:rPr>
          <w:rFonts w:ascii="Times New Roman" w:hAnsi="Times New Roman" w:cs="Times New Roman"/>
          <w:b/>
          <w:bCs/>
        </w:rPr>
      </w:pPr>
      <w:r w:rsidRPr="003E3B38">
        <w:rPr>
          <w:rFonts w:ascii="Times New Roman" w:hAnsi="Times New Roman" w:cs="Times New Roman"/>
          <w:b/>
          <w:bCs/>
        </w:rPr>
        <w:t xml:space="preserve">Calibration of prediction intervals. </w:t>
      </w:r>
    </w:p>
    <w:p w14:paraId="474F0DA4" w14:textId="77777777" w:rsidR="003E3B38" w:rsidRPr="003E3B38" w:rsidRDefault="003E3B38" w:rsidP="003E3B38">
      <w:pPr>
        <w:numPr>
          <w:ilvl w:val="0"/>
          <w:numId w:val="8"/>
        </w:numPr>
        <w:rPr>
          <w:rFonts w:ascii="Times New Roman" w:hAnsi="Times New Roman" w:cs="Times New Roman"/>
          <w:b/>
          <w:bCs/>
        </w:rPr>
      </w:pPr>
      <w:r w:rsidRPr="003E3B38">
        <w:rPr>
          <w:rFonts w:ascii="Times New Roman" w:hAnsi="Times New Roman" w:cs="Times New Roman"/>
          <w:b/>
          <w:bCs/>
        </w:rPr>
        <w:t xml:space="preserve">Ability to handle missing observations. </w:t>
      </w:r>
    </w:p>
    <w:p w14:paraId="3ECB1B67" w14:textId="77777777" w:rsidR="003E3B38" w:rsidRPr="003E3B38" w:rsidRDefault="003E3B38" w:rsidP="003E3B38">
      <w:pPr>
        <w:numPr>
          <w:ilvl w:val="0"/>
          <w:numId w:val="8"/>
        </w:numPr>
        <w:rPr>
          <w:rFonts w:ascii="Times New Roman" w:hAnsi="Times New Roman" w:cs="Times New Roman"/>
          <w:b/>
          <w:bCs/>
        </w:rPr>
      </w:pPr>
      <w:r w:rsidRPr="003E3B38">
        <w:rPr>
          <w:rFonts w:ascii="Times New Roman" w:hAnsi="Times New Roman" w:cs="Times New Roman"/>
          <w:b/>
          <w:bCs/>
        </w:rPr>
        <w:t xml:space="preserve">Robustness to noisy measurements. </w:t>
      </w:r>
    </w:p>
    <w:p w14:paraId="10E71B8F" w14:textId="77777777" w:rsidR="003E3B38" w:rsidRPr="003E3B38" w:rsidRDefault="003E3B38" w:rsidP="003E3B38">
      <w:pPr>
        <w:numPr>
          <w:ilvl w:val="0"/>
          <w:numId w:val="8"/>
        </w:numPr>
        <w:rPr>
          <w:rFonts w:ascii="Times New Roman" w:hAnsi="Times New Roman" w:cs="Times New Roman"/>
          <w:b/>
          <w:bCs/>
        </w:rPr>
      </w:pPr>
      <w:r w:rsidRPr="003E3B38">
        <w:rPr>
          <w:rFonts w:ascii="Times New Roman" w:hAnsi="Times New Roman" w:cs="Times New Roman"/>
          <w:b/>
          <w:bCs/>
        </w:rPr>
        <w:t xml:space="preserve">Performance during unusual climate events. </w:t>
      </w:r>
    </w:p>
    <w:p w14:paraId="0D18E7F6" w14:textId="77777777" w:rsidR="003E3B38" w:rsidRPr="003E3B38" w:rsidRDefault="003E3B38" w:rsidP="003E3B38">
      <w:pPr>
        <w:numPr>
          <w:ilvl w:val="0"/>
          <w:numId w:val="8"/>
        </w:numPr>
        <w:rPr>
          <w:rFonts w:ascii="Times New Roman" w:hAnsi="Times New Roman" w:cs="Times New Roman"/>
          <w:b/>
          <w:bCs/>
        </w:rPr>
      </w:pPr>
      <w:r w:rsidRPr="003E3B38">
        <w:rPr>
          <w:rFonts w:ascii="Times New Roman" w:hAnsi="Times New Roman" w:cs="Times New Roman"/>
          <w:b/>
          <w:bCs/>
        </w:rPr>
        <w:t xml:space="preserve">Uncertainty growth with forecast horizon. </w:t>
      </w:r>
    </w:p>
    <w:p w14:paraId="0F8785E3" w14:textId="1E5EBC59" w:rsidR="003E3B38" w:rsidRPr="003E3B38" w:rsidRDefault="003E3B38" w:rsidP="003E3B38">
      <w:pPr>
        <w:rPr>
          <w:rFonts w:ascii="Times New Roman" w:hAnsi="Times New Roman" w:cs="Times New Roman"/>
          <w:b/>
          <w:bCs/>
        </w:rPr>
      </w:pPr>
    </w:p>
    <w:p w14:paraId="5D280DC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9. 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774"/>
      </w:tblGrid>
      <w:tr w:rsidR="003E3B38" w:rsidRPr="003E3B38" w14:paraId="6FF50D7C" w14:textId="77777777">
        <w:trPr>
          <w:tblHeader/>
          <w:tblCellSpacing w:w="15" w:type="dxa"/>
        </w:trPr>
        <w:tc>
          <w:tcPr>
            <w:tcW w:w="0" w:type="auto"/>
            <w:vAlign w:val="center"/>
            <w:hideMark/>
          </w:tcPr>
          <w:p w14:paraId="64A6AED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Experiment</w:t>
            </w:r>
          </w:p>
        </w:tc>
        <w:tc>
          <w:tcPr>
            <w:tcW w:w="0" w:type="auto"/>
            <w:vAlign w:val="center"/>
            <w:hideMark/>
          </w:tcPr>
          <w:p w14:paraId="698D61F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Expected Observation</w:t>
            </w:r>
          </w:p>
        </w:tc>
      </w:tr>
      <w:tr w:rsidR="003E3B38" w:rsidRPr="003E3B38" w14:paraId="3D7981D2" w14:textId="77777777">
        <w:trPr>
          <w:tblCellSpacing w:w="15" w:type="dxa"/>
        </w:trPr>
        <w:tc>
          <w:tcPr>
            <w:tcW w:w="0" w:type="auto"/>
            <w:vAlign w:val="center"/>
            <w:hideMark/>
          </w:tcPr>
          <w:p w14:paraId="2713417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Complete dataset</w:t>
            </w:r>
          </w:p>
        </w:tc>
        <w:tc>
          <w:tcPr>
            <w:tcW w:w="0" w:type="auto"/>
            <w:vAlign w:val="center"/>
            <w:hideMark/>
          </w:tcPr>
          <w:p w14:paraId="28C2350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Best parameter estimation</w:t>
            </w:r>
          </w:p>
        </w:tc>
      </w:tr>
      <w:tr w:rsidR="003E3B38" w:rsidRPr="003E3B38" w14:paraId="4AE3B541" w14:textId="77777777">
        <w:trPr>
          <w:tblCellSpacing w:w="15" w:type="dxa"/>
        </w:trPr>
        <w:tc>
          <w:tcPr>
            <w:tcW w:w="0" w:type="auto"/>
            <w:vAlign w:val="center"/>
            <w:hideMark/>
          </w:tcPr>
          <w:p w14:paraId="7976302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5% missing data</w:t>
            </w:r>
          </w:p>
        </w:tc>
        <w:tc>
          <w:tcPr>
            <w:tcW w:w="0" w:type="auto"/>
            <w:vAlign w:val="center"/>
            <w:hideMark/>
          </w:tcPr>
          <w:p w14:paraId="462314D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EM can estimate latent structure</w:t>
            </w:r>
          </w:p>
        </w:tc>
      </w:tr>
      <w:tr w:rsidR="003E3B38" w:rsidRPr="003E3B38" w14:paraId="79677B3E" w14:textId="77777777">
        <w:trPr>
          <w:tblCellSpacing w:w="15" w:type="dxa"/>
        </w:trPr>
        <w:tc>
          <w:tcPr>
            <w:tcW w:w="0" w:type="auto"/>
            <w:vAlign w:val="center"/>
            <w:hideMark/>
          </w:tcPr>
          <w:p w14:paraId="1CAD521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Higher missing data</w:t>
            </w:r>
          </w:p>
        </w:tc>
        <w:tc>
          <w:tcPr>
            <w:tcW w:w="0" w:type="auto"/>
            <w:vAlign w:val="center"/>
            <w:hideMark/>
          </w:tcPr>
          <w:p w14:paraId="4032D6C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Prediction uncertainty increases</w:t>
            </w:r>
          </w:p>
        </w:tc>
      </w:tr>
      <w:tr w:rsidR="003E3B38" w:rsidRPr="003E3B38" w14:paraId="3FB2B138" w14:textId="77777777">
        <w:trPr>
          <w:tblCellSpacing w:w="15" w:type="dxa"/>
        </w:trPr>
        <w:tc>
          <w:tcPr>
            <w:tcW w:w="0" w:type="auto"/>
            <w:vAlign w:val="center"/>
            <w:hideMark/>
          </w:tcPr>
          <w:p w14:paraId="11EFF4A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Noisy data</w:t>
            </w:r>
          </w:p>
        </w:tc>
        <w:tc>
          <w:tcPr>
            <w:tcW w:w="0" w:type="auto"/>
            <w:vAlign w:val="center"/>
            <w:hideMark/>
          </w:tcPr>
          <w:p w14:paraId="3D88AF1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Forecast accuracy decreases</w:t>
            </w:r>
          </w:p>
        </w:tc>
      </w:tr>
      <w:tr w:rsidR="003E3B38" w:rsidRPr="003E3B38" w14:paraId="75CDCFEE" w14:textId="77777777">
        <w:trPr>
          <w:tblCellSpacing w:w="15" w:type="dxa"/>
        </w:trPr>
        <w:tc>
          <w:tcPr>
            <w:tcW w:w="0" w:type="auto"/>
            <w:vAlign w:val="center"/>
            <w:hideMark/>
          </w:tcPr>
          <w:p w14:paraId="4545885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Informative prior</w:t>
            </w:r>
          </w:p>
        </w:tc>
        <w:tc>
          <w:tcPr>
            <w:tcW w:w="0" w:type="auto"/>
            <w:vAlign w:val="center"/>
            <w:hideMark/>
          </w:tcPr>
          <w:p w14:paraId="178C20A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Faster/stabler estimates when prior is appropriate</w:t>
            </w:r>
          </w:p>
        </w:tc>
      </w:tr>
      <w:tr w:rsidR="003E3B38" w:rsidRPr="003E3B38" w14:paraId="5ABE24E3" w14:textId="77777777">
        <w:trPr>
          <w:tblCellSpacing w:w="15" w:type="dxa"/>
        </w:trPr>
        <w:tc>
          <w:tcPr>
            <w:tcW w:w="0" w:type="auto"/>
            <w:vAlign w:val="center"/>
            <w:hideMark/>
          </w:tcPr>
          <w:p w14:paraId="73AEC3C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Incorrect strong prior</w:t>
            </w:r>
          </w:p>
        </w:tc>
        <w:tc>
          <w:tcPr>
            <w:tcW w:w="0" w:type="auto"/>
            <w:vAlign w:val="center"/>
            <w:hideMark/>
          </w:tcPr>
          <w:p w14:paraId="129AE13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Potential prediction bias</w:t>
            </w:r>
          </w:p>
        </w:tc>
      </w:tr>
      <w:tr w:rsidR="003E3B38" w:rsidRPr="003E3B38" w14:paraId="3351D79B" w14:textId="77777777">
        <w:trPr>
          <w:tblCellSpacing w:w="15" w:type="dxa"/>
        </w:trPr>
        <w:tc>
          <w:tcPr>
            <w:tcW w:w="0" w:type="auto"/>
            <w:vAlign w:val="center"/>
            <w:hideMark/>
          </w:tcPr>
          <w:p w14:paraId="4B99FD9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More EM iterations</w:t>
            </w:r>
          </w:p>
        </w:tc>
        <w:tc>
          <w:tcPr>
            <w:tcW w:w="0" w:type="auto"/>
            <w:vAlign w:val="center"/>
            <w:hideMark/>
          </w:tcPr>
          <w:p w14:paraId="6DA3787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Likelihood generally approaches convergence</w:t>
            </w:r>
          </w:p>
        </w:tc>
      </w:tr>
      <w:tr w:rsidR="003E3B38" w:rsidRPr="003E3B38" w14:paraId="1C280617" w14:textId="77777777">
        <w:trPr>
          <w:tblCellSpacing w:w="15" w:type="dxa"/>
        </w:trPr>
        <w:tc>
          <w:tcPr>
            <w:tcW w:w="0" w:type="auto"/>
            <w:vAlign w:val="center"/>
            <w:hideMark/>
          </w:tcPr>
          <w:p w14:paraId="65C935B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Long forecast horizon</w:t>
            </w:r>
          </w:p>
        </w:tc>
        <w:tc>
          <w:tcPr>
            <w:tcW w:w="0" w:type="auto"/>
            <w:vAlign w:val="center"/>
            <w:hideMark/>
          </w:tcPr>
          <w:p w14:paraId="731F8B1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Uncertainty generally increases</w:t>
            </w:r>
          </w:p>
        </w:tc>
      </w:tr>
    </w:tbl>
    <w:p w14:paraId="467E6943" w14:textId="37690CAF" w:rsidR="003E3B38" w:rsidRPr="003E3B38" w:rsidRDefault="003E3B38" w:rsidP="003E3B38">
      <w:pPr>
        <w:rPr>
          <w:rFonts w:ascii="Times New Roman" w:hAnsi="Times New Roman" w:cs="Times New Roman"/>
          <w:b/>
          <w:bCs/>
        </w:rPr>
      </w:pPr>
    </w:p>
    <w:p w14:paraId="7A98FF0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10. Analysis</w:t>
      </w:r>
    </w:p>
    <w:p w14:paraId="5A7DECD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Bayesian Inference</w:t>
      </w:r>
    </w:p>
    <w:p w14:paraId="2BF3E0D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Bayesian inference is particularly useful when prior scientific knowledge is available. It provides both predictions and uncertainty estimates.</w:t>
      </w:r>
    </w:p>
    <w:p w14:paraId="4604EDF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EM Algorithm</w:t>
      </w:r>
    </w:p>
    <w:p w14:paraId="462B265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EM is effective for datasets containing latent variables or incomplete observations. It iteratively estimates missing information and updates model parameters.</w:t>
      </w:r>
    </w:p>
    <w:p w14:paraId="006A446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Convergence</w:t>
      </w:r>
    </w:p>
    <w:p w14:paraId="07CFD04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EM algorithm generally approaches a local optimum. Different initializations can potentially lead to different solutions, so multiple initializations are useful when building a research-grade system.</w:t>
      </w:r>
    </w:p>
    <w:p w14:paraId="4A75327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Overfitting</w:t>
      </w:r>
    </w:p>
    <w:p w14:paraId="0D1DF74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A highly complex probabilistic model can fit historical fluctuations too closely. Model selection, regularization, appropriate priors, and validation on later time periods help reduce this problem.</w:t>
      </w:r>
    </w:p>
    <w:p w14:paraId="51A5351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Long-Term Forecasting</w:t>
      </w:r>
    </w:p>
    <w:p w14:paraId="49F19CD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Long-term environmental forecasting is inherently uncertain. Probabilistic predictions are therefore more informative than single-point predictions because they communicate the range and confidence of possible future conditions.</w:t>
      </w:r>
    </w:p>
    <w:p w14:paraId="551A27B6" w14:textId="336C7282" w:rsidR="003E3B38" w:rsidRPr="003E3B38" w:rsidRDefault="003E3B38" w:rsidP="003E3B38">
      <w:pPr>
        <w:rPr>
          <w:rFonts w:ascii="Times New Roman" w:hAnsi="Times New Roman" w:cs="Times New Roman"/>
          <w:b/>
          <w:bCs/>
        </w:rPr>
      </w:pPr>
    </w:p>
    <w:p w14:paraId="677261E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Conclusion</w:t>
      </w:r>
    </w:p>
    <w:p w14:paraId="2A22031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experiment demonstrates how Bayesian inference and the EM algorithm can be combined to develop an environmental forecasting system capable of handling missing data, noisy measurements, parameter uncertainty, and prior scientific knowledge. EM iteratively estimates hidden information and model parameters until convergence, while Bayesian inference incorporates prior knowledge and produces probabilistic predictions.</w:t>
      </w:r>
    </w:p>
    <w:p w14:paraId="75DDDAC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long-term climate forecasting, the most important advantage is uncertainty quantification. Although forecasting accuracy generally decreases as the prediction horizon increases, a well-calibrated probabilistic model can still provide useful estimates of future environmental conditions and their associated uncertainty.</w:t>
      </w:r>
    </w:p>
    <w:p w14:paraId="5A91EB8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11. A telecommunications company aims to predict customer churn using historical usage data and service feedback. Using probabilistic models such as Naïve Bayes, Bayesian inference, and hypothesis space search, design a predictive system. Analyze how prior probabilities and feature dependencies influence churn prediction. Evaluate how uncertainty in customer behavior is handled and discuss the effectiveness of the model in improving customer retention strategies.</w:t>
      </w:r>
    </w:p>
    <w:p w14:paraId="6219EB05" w14:textId="08E5E15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ANSWER</w:t>
      </w:r>
      <w:r w:rsidRPr="003E3B38">
        <w:rPr>
          <w:rFonts w:ascii="Times New Roman" w:hAnsi="Times New Roman" w:cs="Times New Roman"/>
          <w:b/>
          <w:bCs/>
        </w:rPr>
        <w:br/>
      </w:r>
      <w:r w:rsidRPr="003E3B38">
        <w:rPr>
          <w:rFonts w:ascii="Times New Roman" w:hAnsi="Times New Roman" w:cs="Times New Roman"/>
          <w:b/>
          <w:bCs/>
        </w:rPr>
        <w:t>Aim</w:t>
      </w:r>
    </w:p>
    <w:p w14:paraId="175A086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To design a predictive system for telecommunications customer churn using Naïve Bayes, Bayesian inference, and hypothesis space search, and to study how prior probabilities, feature dependencies, and uncertainty affect churn prediction and customer-retention decisions.</w:t>
      </w:r>
    </w:p>
    <w:p w14:paraId="7400BB8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Problem Statement</w:t>
      </w:r>
    </w:p>
    <w:p w14:paraId="5B27ADD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Customer churn occurs when a subscriber stops using a telecommunications service. Historical information such as:</w:t>
      </w:r>
    </w:p>
    <w:p w14:paraId="1C44218A"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Monthly charges </w:t>
      </w:r>
    </w:p>
    <w:p w14:paraId="7CC77336"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Call duration </w:t>
      </w:r>
    </w:p>
    <w:p w14:paraId="0A9BD4C8"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Data usage </w:t>
      </w:r>
    </w:p>
    <w:p w14:paraId="173EC15E"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Contract type </w:t>
      </w:r>
    </w:p>
    <w:p w14:paraId="5D8CFC47"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Customer tenure </w:t>
      </w:r>
    </w:p>
    <w:p w14:paraId="04B7146D"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Number of complaints </w:t>
      </w:r>
    </w:p>
    <w:p w14:paraId="7E974AE6"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Service feedback </w:t>
      </w:r>
    </w:p>
    <w:p w14:paraId="0D214754"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t xml:space="preserve">Payment history </w:t>
      </w:r>
    </w:p>
    <w:p w14:paraId="50BA1909" w14:textId="77777777" w:rsidR="003E3B38" w:rsidRPr="003E3B38" w:rsidRDefault="003E3B38" w:rsidP="003E3B38">
      <w:pPr>
        <w:numPr>
          <w:ilvl w:val="0"/>
          <w:numId w:val="9"/>
        </w:numPr>
        <w:rPr>
          <w:rFonts w:ascii="Times New Roman" w:hAnsi="Times New Roman" w:cs="Times New Roman"/>
          <w:b/>
          <w:bCs/>
        </w:rPr>
      </w:pPr>
      <w:r w:rsidRPr="003E3B38">
        <w:rPr>
          <w:rFonts w:ascii="Times New Roman" w:hAnsi="Times New Roman" w:cs="Times New Roman"/>
          <w:b/>
          <w:bCs/>
        </w:rPr>
        <w:lastRenderedPageBreak/>
        <w:t xml:space="preserve">Customer support interactions </w:t>
      </w:r>
    </w:p>
    <w:p w14:paraId="0E5F5EF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can be used to estimate whether a customer is likely to churn.</w:t>
      </w:r>
    </w:p>
    <w:p w14:paraId="7BCAE46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 probabilistic model is useful because churn is uncertain. Instead of simply predicting "Churn" or "No Churn", the system can estimate:</w:t>
      </w:r>
    </w:p>
    <w:p w14:paraId="31A8FF8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This probability can then be used to prioritize retention efforts.</w:t>
      </w:r>
    </w:p>
    <w:p w14:paraId="3B5F1224" w14:textId="63367A68" w:rsidR="003E3B38" w:rsidRPr="003E3B38" w:rsidRDefault="003E3B38" w:rsidP="003E3B38">
      <w:pPr>
        <w:rPr>
          <w:rFonts w:ascii="Times New Roman" w:hAnsi="Times New Roman" w:cs="Times New Roman"/>
          <w:b/>
          <w:bCs/>
        </w:rPr>
      </w:pPr>
    </w:p>
    <w:p w14:paraId="4947C8D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 Dataset</w:t>
      </w:r>
    </w:p>
    <w:p w14:paraId="61F0D12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 telecommunications churn dataset such as the Telco Customer Churn dataset can be used.</w:t>
      </w:r>
    </w:p>
    <w:p w14:paraId="6E95627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Typical attributes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573"/>
      </w:tblGrid>
      <w:tr w:rsidR="003E3B38" w:rsidRPr="003E3B38" w14:paraId="5EB4279A" w14:textId="77777777">
        <w:trPr>
          <w:tblHeader/>
          <w:tblCellSpacing w:w="15" w:type="dxa"/>
        </w:trPr>
        <w:tc>
          <w:tcPr>
            <w:tcW w:w="0" w:type="auto"/>
            <w:vAlign w:val="center"/>
            <w:hideMark/>
          </w:tcPr>
          <w:p w14:paraId="73F06FF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Feature</w:t>
            </w:r>
          </w:p>
        </w:tc>
        <w:tc>
          <w:tcPr>
            <w:tcW w:w="0" w:type="auto"/>
            <w:vAlign w:val="center"/>
            <w:hideMark/>
          </w:tcPr>
          <w:p w14:paraId="6A050C4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Description</w:t>
            </w:r>
          </w:p>
        </w:tc>
      </w:tr>
      <w:tr w:rsidR="003E3B38" w:rsidRPr="003E3B38" w14:paraId="55F9A9FD" w14:textId="77777777">
        <w:trPr>
          <w:tblCellSpacing w:w="15" w:type="dxa"/>
        </w:trPr>
        <w:tc>
          <w:tcPr>
            <w:tcW w:w="0" w:type="auto"/>
            <w:vAlign w:val="center"/>
            <w:hideMark/>
          </w:tcPr>
          <w:p w14:paraId="406020C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Tenure</w:t>
            </w:r>
          </w:p>
        </w:tc>
        <w:tc>
          <w:tcPr>
            <w:tcW w:w="0" w:type="auto"/>
            <w:vAlign w:val="center"/>
            <w:hideMark/>
          </w:tcPr>
          <w:p w14:paraId="42D73AD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Number of months with the company</w:t>
            </w:r>
          </w:p>
        </w:tc>
      </w:tr>
      <w:tr w:rsidR="003E3B38" w:rsidRPr="003E3B38" w14:paraId="2CE27A14" w14:textId="77777777">
        <w:trPr>
          <w:tblCellSpacing w:w="15" w:type="dxa"/>
        </w:trPr>
        <w:tc>
          <w:tcPr>
            <w:tcW w:w="0" w:type="auto"/>
            <w:vAlign w:val="center"/>
            <w:hideMark/>
          </w:tcPr>
          <w:p w14:paraId="65FB453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MonthlyCharges</w:t>
            </w:r>
          </w:p>
        </w:tc>
        <w:tc>
          <w:tcPr>
            <w:tcW w:w="0" w:type="auto"/>
            <w:vAlign w:val="center"/>
            <w:hideMark/>
          </w:tcPr>
          <w:p w14:paraId="739B6E4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Monthly bill</w:t>
            </w:r>
          </w:p>
        </w:tc>
      </w:tr>
      <w:tr w:rsidR="003E3B38" w:rsidRPr="003E3B38" w14:paraId="115F6919" w14:textId="77777777">
        <w:trPr>
          <w:tblCellSpacing w:w="15" w:type="dxa"/>
        </w:trPr>
        <w:tc>
          <w:tcPr>
            <w:tcW w:w="0" w:type="auto"/>
            <w:vAlign w:val="center"/>
            <w:hideMark/>
          </w:tcPr>
          <w:p w14:paraId="0772147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TotalCharges</w:t>
            </w:r>
          </w:p>
        </w:tc>
        <w:tc>
          <w:tcPr>
            <w:tcW w:w="0" w:type="auto"/>
            <w:vAlign w:val="center"/>
            <w:hideMark/>
          </w:tcPr>
          <w:p w14:paraId="3E88638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Total amount paid</w:t>
            </w:r>
          </w:p>
        </w:tc>
      </w:tr>
      <w:tr w:rsidR="003E3B38" w:rsidRPr="003E3B38" w14:paraId="586CC341" w14:textId="77777777">
        <w:trPr>
          <w:tblCellSpacing w:w="15" w:type="dxa"/>
        </w:trPr>
        <w:tc>
          <w:tcPr>
            <w:tcW w:w="0" w:type="auto"/>
            <w:vAlign w:val="center"/>
            <w:hideMark/>
          </w:tcPr>
          <w:p w14:paraId="144F8DE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Contract</w:t>
            </w:r>
          </w:p>
        </w:tc>
        <w:tc>
          <w:tcPr>
            <w:tcW w:w="0" w:type="auto"/>
            <w:vAlign w:val="center"/>
            <w:hideMark/>
          </w:tcPr>
          <w:p w14:paraId="4B034B4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Contract type</w:t>
            </w:r>
          </w:p>
        </w:tc>
      </w:tr>
      <w:tr w:rsidR="003E3B38" w:rsidRPr="003E3B38" w14:paraId="75029175" w14:textId="77777777">
        <w:trPr>
          <w:tblCellSpacing w:w="15" w:type="dxa"/>
        </w:trPr>
        <w:tc>
          <w:tcPr>
            <w:tcW w:w="0" w:type="auto"/>
            <w:vAlign w:val="center"/>
            <w:hideMark/>
          </w:tcPr>
          <w:p w14:paraId="5F8B7F3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InternetService</w:t>
            </w:r>
          </w:p>
        </w:tc>
        <w:tc>
          <w:tcPr>
            <w:tcW w:w="0" w:type="auto"/>
            <w:vAlign w:val="center"/>
            <w:hideMark/>
          </w:tcPr>
          <w:p w14:paraId="059D0CD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Internet service type</w:t>
            </w:r>
          </w:p>
        </w:tc>
      </w:tr>
      <w:tr w:rsidR="003E3B38" w:rsidRPr="003E3B38" w14:paraId="16E0F184" w14:textId="77777777">
        <w:trPr>
          <w:tblCellSpacing w:w="15" w:type="dxa"/>
        </w:trPr>
        <w:tc>
          <w:tcPr>
            <w:tcW w:w="0" w:type="auto"/>
            <w:vAlign w:val="center"/>
            <w:hideMark/>
          </w:tcPr>
          <w:p w14:paraId="7E93314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PaymentMethod</w:t>
            </w:r>
          </w:p>
        </w:tc>
        <w:tc>
          <w:tcPr>
            <w:tcW w:w="0" w:type="auto"/>
            <w:vAlign w:val="center"/>
            <w:hideMark/>
          </w:tcPr>
          <w:p w14:paraId="6FD69A0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Payment method</w:t>
            </w:r>
          </w:p>
        </w:tc>
      </w:tr>
      <w:tr w:rsidR="003E3B38" w:rsidRPr="003E3B38" w14:paraId="5F1CE82F" w14:textId="77777777">
        <w:trPr>
          <w:tblCellSpacing w:w="15" w:type="dxa"/>
        </w:trPr>
        <w:tc>
          <w:tcPr>
            <w:tcW w:w="0" w:type="auto"/>
            <w:vAlign w:val="center"/>
            <w:hideMark/>
          </w:tcPr>
          <w:p w14:paraId="4E9E141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TechSupport</w:t>
            </w:r>
          </w:p>
        </w:tc>
        <w:tc>
          <w:tcPr>
            <w:tcW w:w="0" w:type="auto"/>
            <w:vAlign w:val="center"/>
            <w:hideMark/>
          </w:tcPr>
          <w:p w14:paraId="2176A17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Technical support subscription</w:t>
            </w:r>
          </w:p>
        </w:tc>
      </w:tr>
      <w:tr w:rsidR="003E3B38" w:rsidRPr="003E3B38" w14:paraId="7AEF5051" w14:textId="77777777">
        <w:trPr>
          <w:tblCellSpacing w:w="15" w:type="dxa"/>
        </w:trPr>
        <w:tc>
          <w:tcPr>
            <w:tcW w:w="0" w:type="auto"/>
            <w:vAlign w:val="center"/>
            <w:hideMark/>
          </w:tcPr>
          <w:p w14:paraId="7304356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OnlineSecurity</w:t>
            </w:r>
          </w:p>
        </w:tc>
        <w:tc>
          <w:tcPr>
            <w:tcW w:w="0" w:type="auto"/>
            <w:vAlign w:val="center"/>
            <w:hideMark/>
          </w:tcPr>
          <w:p w14:paraId="0380B01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Online security subscription</w:t>
            </w:r>
          </w:p>
        </w:tc>
      </w:tr>
      <w:tr w:rsidR="003E3B38" w:rsidRPr="003E3B38" w14:paraId="52B6FA02" w14:textId="77777777">
        <w:trPr>
          <w:tblCellSpacing w:w="15" w:type="dxa"/>
        </w:trPr>
        <w:tc>
          <w:tcPr>
            <w:tcW w:w="0" w:type="auto"/>
            <w:vAlign w:val="center"/>
            <w:hideMark/>
          </w:tcPr>
          <w:p w14:paraId="49E932F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Complaints</w:t>
            </w:r>
          </w:p>
        </w:tc>
        <w:tc>
          <w:tcPr>
            <w:tcW w:w="0" w:type="auto"/>
            <w:vAlign w:val="center"/>
            <w:hideMark/>
          </w:tcPr>
          <w:p w14:paraId="12549A7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Number of complaints</w:t>
            </w:r>
          </w:p>
        </w:tc>
      </w:tr>
      <w:tr w:rsidR="003E3B38" w:rsidRPr="003E3B38" w14:paraId="064251A4" w14:textId="77777777">
        <w:trPr>
          <w:tblCellSpacing w:w="15" w:type="dxa"/>
        </w:trPr>
        <w:tc>
          <w:tcPr>
            <w:tcW w:w="0" w:type="auto"/>
            <w:vAlign w:val="center"/>
            <w:hideMark/>
          </w:tcPr>
          <w:p w14:paraId="50A207B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Churn</w:t>
            </w:r>
          </w:p>
        </w:tc>
        <w:tc>
          <w:tcPr>
            <w:tcW w:w="0" w:type="auto"/>
            <w:vAlign w:val="center"/>
            <w:hideMark/>
          </w:tcPr>
          <w:p w14:paraId="730E4A3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Target variable</w:t>
            </w:r>
          </w:p>
        </w:tc>
      </w:tr>
    </w:tbl>
    <w:p w14:paraId="3942A77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target variable is:</w:t>
      </w:r>
    </w:p>
    <w:p w14:paraId="4D1F647C" w14:textId="77777777" w:rsidR="003E3B38" w:rsidRPr="003E3B38" w:rsidRDefault="003E3B38" w:rsidP="003E3B38">
      <w:pPr>
        <w:numPr>
          <w:ilvl w:val="0"/>
          <w:numId w:val="10"/>
        </w:numPr>
        <w:rPr>
          <w:rFonts w:ascii="Times New Roman" w:hAnsi="Times New Roman" w:cs="Times New Roman"/>
          <w:b/>
          <w:bCs/>
        </w:rPr>
      </w:pPr>
      <w:r w:rsidRPr="003E3B38">
        <w:rPr>
          <w:rFonts w:ascii="Times New Roman" w:hAnsi="Times New Roman" w:cs="Times New Roman"/>
          <w:b/>
          <w:bCs/>
        </w:rPr>
        <w:t xml:space="preserve">1 → Customer will churn </w:t>
      </w:r>
    </w:p>
    <w:p w14:paraId="485EC43C" w14:textId="77777777" w:rsidR="003E3B38" w:rsidRPr="003E3B38" w:rsidRDefault="003E3B38" w:rsidP="003E3B38">
      <w:pPr>
        <w:numPr>
          <w:ilvl w:val="0"/>
          <w:numId w:val="10"/>
        </w:numPr>
        <w:rPr>
          <w:rFonts w:ascii="Times New Roman" w:hAnsi="Times New Roman" w:cs="Times New Roman"/>
          <w:b/>
          <w:bCs/>
        </w:rPr>
      </w:pPr>
      <w:r w:rsidRPr="003E3B38">
        <w:rPr>
          <w:rFonts w:ascii="Times New Roman" w:hAnsi="Times New Roman" w:cs="Times New Roman"/>
          <w:b/>
          <w:bCs/>
        </w:rPr>
        <w:t xml:space="preserve">0 → Customer will remain </w:t>
      </w:r>
    </w:p>
    <w:p w14:paraId="769B0DCE" w14:textId="053BD3BC" w:rsidR="003E3B38" w:rsidRPr="003E3B38" w:rsidRDefault="003E3B38" w:rsidP="003E3B38">
      <w:pPr>
        <w:rPr>
          <w:rFonts w:ascii="Times New Roman" w:hAnsi="Times New Roman" w:cs="Times New Roman"/>
          <w:b/>
          <w:bCs/>
        </w:rPr>
      </w:pPr>
    </w:p>
    <w:p w14:paraId="356D9A2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2. Naïve Bayes Model</w:t>
      </w:r>
    </w:p>
    <w:p w14:paraId="48BF05C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Naïve Bayes uses Bayes' theorem to estimate the probability of each class.</w:t>
      </w:r>
    </w:p>
    <w:p w14:paraId="634CC38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P(A|B) = \frac{P(B|A)P(A)}{P(B)} </w:t>
      </w:r>
    </w:p>
    <w:p w14:paraId="12F6335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churn prediction:</w:t>
      </w:r>
    </w:p>
    <w:p w14:paraId="0A1D536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where:</w:t>
      </w:r>
    </w:p>
    <w:p w14:paraId="22153704" w14:textId="77777777" w:rsidR="003E3B38" w:rsidRPr="003E3B38" w:rsidRDefault="003E3B38" w:rsidP="003E3B38">
      <w:pPr>
        <w:numPr>
          <w:ilvl w:val="0"/>
          <w:numId w:val="11"/>
        </w:numPr>
        <w:rPr>
          <w:rFonts w:ascii="Times New Roman" w:hAnsi="Times New Roman" w:cs="Times New Roman"/>
          <w:b/>
          <w:bCs/>
        </w:rPr>
      </w:pPr>
      <w:r w:rsidRPr="003E3B38">
        <w:rPr>
          <w:rFonts w:ascii="Times New Roman" w:hAnsi="Times New Roman" w:cs="Times New Roman"/>
          <w:b/>
          <w:bCs/>
        </w:rPr>
        <w:t xml:space="preserve">= churn or non-churn </w:t>
      </w:r>
    </w:p>
    <w:p w14:paraId="22EC4875" w14:textId="77777777" w:rsidR="003E3B38" w:rsidRPr="003E3B38" w:rsidRDefault="003E3B38" w:rsidP="003E3B38">
      <w:pPr>
        <w:numPr>
          <w:ilvl w:val="0"/>
          <w:numId w:val="11"/>
        </w:numPr>
        <w:rPr>
          <w:rFonts w:ascii="Times New Roman" w:hAnsi="Times New Roman" w:cs="Times New Roman"/>
          <w:b/>
          <w:bCs/>
        </w:rPr>
      </w:pPr>
      <w:r w:rsidRPr="003E3B38">
        <w:rPr>
          <w:rFonts w:ascii="Times New Roman" w:hAnsi="Times New Roman" w:cs="Times New Roman"/>
          <w:b/>
          <w:bCs/>
        </w:rPr>
        <w:t xml:space="preserve">= customer features </w:t>
      </w:r>
    </w:p>
    <w:p w14:paraId="5DA4663A" w14:textId="77777777" w:rsidR="003E3B38" w:rsidRPr="003E3B38" w:rsidRDefault="003E3B38" w:rsidP="003E3B38">
      <w:pPr>
        <w:numPr>
          <w:ilvl w:val="0"/>
          <w:numId w:val="11"/>
        </w:numPr>
        <w:rPr>
          <w:rFonts w:ascii="Times New Roman" w:hAnsi="Times New Roman" w:cs="Times New Roman"/>
          <w:b/>
          <w:bCs/>
        </w:rPr>
      </w:pPr>
      <w:r w:rsidRPr="003E3B38">
        <w:rPr>
          <w:rFonts w:ascii="Times New Roman" w:hAnsi="Times New Roman" w:cs="Times New Roman"/>
          <w:b/>
          <w:bCs/>
        </w:rPr>
        <w:lastRenderedPageBreak/>
        <w:t xml:space="preserve">= prior probability </w:t>
      </w:r>
    </w:p>
    <w:p w14:paraId="06F2A1FB" w14:textId="77777777" w:rsidR="003E3B38" w:rsidRPr="003E3B38" w:rsidRDefault="003E3B38" w:rsidP="003E3B38">
      <w:pPr>
        <w:numPr>
          <w:ilvl w:val="0"/>
          <w:numId w:val="11"/>
        </w:numPr>
        <w:rPr>
          <w:rFonts w:ascii="Times New Roman" w:hAnsi="Times New Roman" w:cs="Times New Roman"/>
          <w:b/>
          <w:bCs/>
        </w:rPr>
      </w:pPr>
      <w:r w:rsidRPr="003E3B38">
        <w:rPr>
          <w:rFonts w:ascii="Times New Roman" w:hAnsi="Times New Roman" w:cs="Times New Roman"/>
          <w:b/>
          <w:bCs/>
        </w:rPr>
        <w:t xml:space="preserve">= likelihood </w:t>
      </w:r>
    </w:p>
    <w:p w14:paraId="253CC4AB" w14:textId="77777777" w:rsidR="003E3B38" w:rsidRPr="003E3B38" w:rsidRDefault="003E3B38" w:rsidP="003E3B38">
      <w:pPr>
        <w:numPr>
          <w:ilvl w:val="0"/>
          <w:numId w:val="11"/>
        </w:numPr>
        <w:rPr>
          <w:rFonts w:ascii="Times New Roman" w:hAnsi="Times New Roman" w:cs="Times New Roman"/>
          <w:b/>
          <w:bCs/>
        </w:rPr>
      </w:pPr>
      <w:r w:rsidRPr="003E3B38">
        <w:rPr>
          <w:rFonts w:ascii="Times New Roman" w:hAnsi="Times New Roman" w:cs="Times New Roman"/>
          <w:b/>
          <w:bCs/>
        </w:rPr>
        <w:t xml:space="preserve">= posterior probability </w:t>
      </w:r>
    </w:p>
    <w:p w14:paraId="2751AD9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Naïve Bayes assumption is that features are conditionally independent given the class:</w:t>
      </w:r>
    </w:p>
    <w:p w14:paraId="037D28B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 the model may consider:</w:t>
      </w:r>
    </w:p>
    <w:p w14:paraId="738EAF9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Low tenure</w:t>
      </w:r>
    </w:p>
    <w:p w14:paraId="43F2406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3F9D19C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High monthly charges</w:t>
      </w:r>
    </w:p>
    <w:p w14:paraId="08F23B1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4FD18E6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Several complaints</w:t>
      </w:r>
    </w:p>
    <w:p w14:paraId="35504C2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487168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Poor service feedback</w:t>
      </w:r>
    </w:p>
    <w:p w14:paraId="2D779A5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06829D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High probability of churn</w:t>
      </w:r>
    </w:p>
    <w:p w14:paraId="171AB03F" w14:textId="08E646EE" w:rsidR="003E3B38" w:rsidRPr="003E3B38" w:rsidRDefault="003E3B38" w:rsidP="003E3B38">
      <w:pPr>
        <w:rPr>
          <w:rFonts w:ascii="Times New Roman" w:hAnsi="Times New Roman" w:cs="Times New Roman"/>
          <w:b/>
          <w:bCs/>
        </w:rPr>
      </w:pPr>
    </w:p>
    <w:p w14:paraId="75E813C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3. Prior Probability</w:t>
      </w:r>
    </w:p>
    <w:p w14:paraId="634B067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prior probability represents the overall likelihood of churn before considering an individual customer's features.</w:t>
      </w:r>
    </w:p>
    <w:p w14:paraId="5044E3E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 if:</w:t>
      </w:r>
    </w:p>
    <w:p w14:paraId="7DE88788" w14:textId="77777777" w:rsidR="003E3B38" w:rsidRPr="003E3B38" w:rsidRDefault="003E3B38" w:rsidP="003E3B38">
      <w:pPr>
        <w:numPr>
          <w:ilvl w:val="0"/>
          <w:numId w:val="12"/>
        </w:numPr>
        <w:rPr>
          <w:rFonts w:ascii="Times New Roman" w:hAnsi="Times New Roman" w:cs="Times New Roman"/>
          <w:b/>
          <w:bCs/>
        </w:rPr>
      </w:pPr>
      <w:r w:rsidRPr="003E3B38">
        <w:rPr>
          <w:rFonts w:ascii="Times New Roman" w:hAnsi="Times New Roman" w:cs="Times New Roman"/>
          <w:b/>
          <w:bCs/>
        </w:rPr>
        <w:t xml:space="preserve">25% of historical customers churned </w:t>
      </w:r>
    </w:p>
    <w:p w14:paraId="5CA47274" w14:textId="77777777" w:rsidR="003E3B38" w:rsidRPr="003E3B38" w:rsidRDefault="003E3B38" w:rsidP="003E3B38">
      <w:pPr>
        <w:numPr>
          <w:ilvl w:val="0"/>
          <w:numId w:val="12"/>
        </w:numPr>
        <w:rPr>
          <w:rFonts w:ascii="Times New Roman" w:hAnsi="Times New Roman" w:cs="Times New Roman"/>
          <w:b/>
          <w:bCs/>
        </w:rPr>
      </w:pPr>
      <w:r w:rsidRPr="003E3B38">
        <w:rPr>
          <w:rFonts w:ascii="Times New Roman" w:hAnsi="Times New Roman" w:cs="Times New Roman"/>
          <w:b/>
          <w:bCs/>
        </w:rPr>
        <w:t xml:space="preserve">75% remained </w:t>
      </w:r>
    </w:p>
    <w:p w14:paraId="2BC7A45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then:</w:t>
      </w:r>
    </w:p>
    <w:p w14:paraId="24F822B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and:</w:t>
      </w:r>
    </w:p>
    <w:p w14:paraId="5E58145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When new customer information becomes available, the prior is updated using the evidence.</w:t>
      </w:r>
    </w:p>
    <w:p w14:paraId="7411AD0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 of Prior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3925"/>
      </w:tblGrid>
      <w:tr w:rsidR="003E3B38" w:rsidRPr="003E3B38" w14:paraId="54CF8A3B" w14:textId="77777777">
        <w:trPr>
          <w:tblHeader/>
          <w:tblCellSpacing w:w="15" w:type="dxa"/>
        </w:trPr>
        <w:tc>
          <w:tcPr>
            <w:tcW w:w="0" w:type="auto"/>
            <w:vAlign w:val="center"/>
            <w:hideMark/>
          </w:tcPr>
          <w:p w14:paraId="65284B7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Prior assumption</w:t>
            </w:r>
          </w:p>
        </w:tc>
        <w:tc>
          <w:tcPr>
            <w:tcW w:w="0" w:type="auto"/>
            <w:vAlign w:val="center"/>
            <w:hideMark/>
          </w:tcPr>
          <w:p w14:paraId="55E5328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w:t>
            </w:r>
          </w:p>
        </w:tc>
      </w:tr>
      <w:tr w:rsidR="003E3B38" w:rsidRPr="003E3B38" w14:paraId="0BEDAD26" w14:textId="77777777">
        <w:trPr>
          <w:tblCellSpacing w:w="15" w:type="dxa"/>
        </w:trPr>
        <w:tc>
          <w:tcPr>
            <w:tcW w:w="0" w:type="auto"/>
            <w:vAlign w:val="center"/>
            <w:hideMark/>
          </w:tcPr>
          <w:p w14:paraId="38F6CD9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Accurate prior</w:t>
            </w:r>
          </w:p>
        </w:tc>
        <w:tc>
          <w:tcPr>
            <w:tcW w:w="0" w:type="auto"/>
            <w:vAlign w:val="center"/>
            <w:hideMark/>
          </w:tcPr>
          <w:p w14:paraId="6F397FE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Improves probability estimates</w:t>
            </w:r>
          </w:p>
        </w:tc>
      </w:tr>
      <w:tr w:rsidR="003E3B38" w:rsidRPr="003E3B38" w14:paraId="2C8381D0" w14:textId="77777777">
        <w:trPr>
          <w:tblCellSpacing w:w="15" w:type="dxa"/>
        </w:trPr>
        <w:tc>
          <w:tcPr>
            <w:tcW w:w="0" w:type="auto"/>
            <w:vAlign w:val="center"/>
            <w:hideMark/>
          </w:tcPr>
          <w:p w14:paraId="38183CA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Too-high churn prior</w:t>
            </w:r>
          </w:p>
        </w:tc>
        <w:tc>
          <w:tcPr>
            <w:tcW w:w="0" w:type="auto"/>
            <w:vAlign w:val="center"/>
            <w:hideMark/>
          </w:tcPr>
          <w:p w14:paraId="14DAE4A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May over-predict churn</w:t>
            </w:r>
          </w:p>
        </w:tc>
      </w:tr>
      <w:tr w:rsidR="003E3B38" w:rsidRPr="003E3B38" w14:paraId="7DB0BDB7" w14:textId="77777777">
        <w:trPr>
          <w:tblCellSpacing w:w="15" w:type="dxa"/>
        </w:trPr>
        <w:tc>
          <w:tcPr>
            <w:tcW w:w="0" w:type="auto"/>
            <w:vAlign w:val="center"/>
            <w:hideMark/>
          </w:tcPr>
          <w:p w14:paraId="4C17CE8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Too-low churn prior</w:t>
            </w:r>
          </w:p>
        </w:tc>
        <w:tc>
          <w:tcPr>
            <w:tcW w:w="0" w:type="auto"/>
            <w:vAlign w:val="center"/>
            <w:hideMark/>
          </w:tcPr>
          <w:p w14:paraId="485B9D5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May miss potential churners</w:t>
            </w:r>
          </w:p>
        </w:tc>
      </w:tr>
      <w:tr w:rsidR="003E3B38" w:rsidRPr="003E3B38" w14:paraId="70E5D006" w14:textId="77777777">
        <w:trPr>
          <w:tblCellSpacing w:w="15" w:type="dxa"/>
        </w:trPr>
        <w:tc>
          <w:tcPr>
            <w:tcW w:w="0" w:type="auto"/>
            <w:vAlign w:val="center"/>
            <w:hideMark/>
          </w:tcPr>
          <w:p w14:paraId="006B19E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Large historical dataset</w:t>
            </w:r>
          </w:p>
        </w:tc>
        <w:tc>
          <w:tcPr>
            <w:tcW w:w="0" w:type="auto"/>
            <w:vAlign w:val="center"/>
            <w:hideMark/>
          </w:tcPr>
          <w:p w14:paraId="27CCA51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Prior becomes more data-driven</w:t>
            </w:r>
          </w:p>
        </w:tc>
      </w:tr>
      <w:tr w:rsidR="003E3B38" w:rsidRPr="003E3B38" w14:paraId="0C99D42C" w14:textId="77777777">
        <w:trPr>
          <w:tblCellSpacing w:w="15" w:type="dxa"/>
        </w:trPr>
        <w:tc>
          <w:tcPr>
            <w:tcW w:w="0" w:type="auto"/>
            <w:vAlign w:val="center"/>
            <w:hideMark/>
          </w:tcPr>
          <w:p w14:paraId="3B6A60C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Limited historical data</w:t>
            </w:r>
          </w:p>
        </w:tc>
        <w:tc>
          <w:tcPr>
            <w:tcW w:w="0" w:type="auto"/>
            <w:vAlign w:val="center"/>
            <w:hideMark/>
          </w:tcPr>
          <w:p w14:paraId="7B0F14B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Prior assumptions have greater influence</w:t>
            </w:r>
          </w:p>
        </w:tc>
      </w:tr>
    </w:tbl>
    <w:p w14:paraId="046D57D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For telecommunications companies, the prior should ideally reflect recent and representative churn rates, because customer behavior can change over time.</w:t>
      </w:r>
    </w:p>
    <w:p w14:paraId="71D0250D" w14:textId="7552E9F5" w:rsidR="003E3B38" w:rsidRPr="003E3B38" w:rsidRDefault="003E3B38" w:rsidP="003E3B38">
      <w:pPr>
        <w:rPr>
          <w:rFonts w:ascii="Times New Roman" w:hAnsi="Times New Roman" w:cs="Times New Roman"/>
          <w:b/>
          <w:bCs/>
        </w:rPr>
      </w:pPr>
    </w:p>
    <w:p w14:paraId="592A624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4. Feature Dependencies</w:t>
      </w:r>
    </w:p>
    <w:p w14:paraId="4A090FB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One limitation of Naïve Bayes is the assumption that features are conditionally independent.</w:t>
      </w:r>
    </w:p>
    <w:p w14:paraId="58ABC13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In real telecommunications data, this assumption may not hold.</w:t>
      </w:r>
    </w:p>
    <w:p w14:paraId="5020DCA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w:t>
      </w:r>
    </w:p>
    <w:p w14:paraId="17BE0C4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Contract Type</w:t>
      </w:r>
    </w:p>
    <w:p w14:paraId="70E99AD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4CE619E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Monthly Charges</w:t>
      </w:r>
    </w:p>
    <w:p w14:paraId="327C66B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97C81D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Customer Satisfaction</w:t>
      </w:r>
    </w:p>
    <w:p w14:paraId="688E2AB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310A646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Churn</w:t>
      </w:r>
    </w:p>
    <w:p w14:paraId="76B9E7A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Similarly:</w:t>
      </w:r>
    </w:p>
    <w:p w14:paraId="54F7F822" w14:textId="77777777" w:rsidR="003E3B38" w:rsidRPr="003E3B38" w:rsidRDefault="003E3B38" w:rsidP="003E3B38">
      <w:pPr>
        <w:numPr>
          <w:ilvl w:val="0"/>
          <w:numId w:val="13"/>
        </w:numPr>
        <w:rPr>
          <w:rFonts w:ascii="Times New Roman" w:hAnsi="Times New Roman" w:cs="Times New Roman"/>
          <w:b/>
          <w:bCs/>
        </w:rPr>
      </w:pPr>
      <w:r w:rsidRPr="003E3B38">
        <w:rPr>
          <w:rFonts w:ascii="Times New Roman" w:hAnsi="Times New Roman" w:cs="Times New Roman"/>
          <w:b/>
          <w:bCs/>
        </w:rPr>
        <w:t xml:space="preserve">Data usage may be related to monthly charges. </w:t>
      </w:r>
    </w:p>
    <w:p w14:paraId="47F718E0" w14:textId="77777777" w:rsidR="003E3B38" w:rsidRPr="003E3B38" w:rsidRDefault="003E3B38" w:rsidP="003E3B38">
      <w:pPr>
        <w:numPr>
          <w:ilvl w:val="0"/>
          <w:numId w:val="13"/>
        </w:numPr>
        <w:rPr>
          <w:rFonts w:ascii="Times New Roman" w:hAnsi="Times New Roman" w:cs="Times New Roman"/>
          <w:b/>
          <w:bCs/>
        </w:rPr>
      </w:pPr>
      <w:r w:rsidRPr="003E3B38">
        <w:rPr>
          <w:rFonts w:ascii="Times New Roman" w:hAnsi="Times New Roman" w:cs="Times New Roman"/>
          <w:b/>
          <w:bCs/>
        </w:rPr>
        <w:t xml:space="preserve">Complaints may be related to service quality. </w:t>
      </w:r>
    </w:p>
    <w:p w14:paraId="6D82321F" w14:textId="77777777" w:rsidR="003E3B38" w:rsidRPr="003E3B38" w:rsidRDefault="003E3B38" w:rsidP="003E3B38">
      <w:pPr>
        <w:numPr>
          <w:ilvl w:val="0"/>
          <w:numId w:val="13"/>
        </w:numPr>
        <w:rPr>
          <w:rFonts w:ascii="Times New Roman" w:hAnsi="Times New Roman" w:cs="Times New Roman"/>
          <w:b/>
          <w:bCs/>
        </w:rPr>
      </w:pPr>
      <w:r w:rsidRPr="003E3B38">
        <w:rPr>
          <w:rFonts w:ascii="Times New Roman" w:hAnsi="Times New Roman" w:cs="Times New Roman"/>
          <w:b/>
          <w:bCs/>
        </w:rPr>
        <w:t xml:space="preserve">Internet service and technical support may be related. </w:t>
      </w:r>
    </w:p>
    <w:p w14:paraId="36C9CCEB" w14:textId="77777777" w:rsidR="003E3B38" w:rsidRPr="003E3B38" w:rsidRDefault="003E3B38" w:rsidP="003E3B38">
      <w:pPr>
        <w:numPr>
          <w:ilvl w:val="0"/>
          <w:numId w:val="13"/>
        </w:numPr>
        <w:rPr>
          <w:rFonts w:ascii="Times New Roman" w:hAnsi="Times New Roman" w:cs="Times New Roman"/>
          <w:b/>
          <w:bCs/>
        </w:rPr>
      </w:pPr>
      <w:r w:rsidRPr="003E3B38">
        <w:rPr>
          <w:rFonts w:ascii="Times New Roman" w:hAnsi="Times New Roman" w:cs="Times New Roman"/>
          <w:b/>
          <w:bCs/>
        </w:rPr>
        <w:t xml:space="preserve">Tenure may be associated with contract type. </w:t>
      </w:r>
    </w:p>
    <w:p w14:paraId="76C71E5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If strongly correlated features are treated as completely independent, Naïve Bayes can produce poorly calibrated probabilities.</w:t>
      </w:r>
    </w:p>
    <w:p w14:paraId="4FE51BE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w:t>
      </w:r>
    </w:p>
    <w:p w14:paraId="236C03E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Advantages:</w:t>
      </w:r>
    </w:p>
    <w:p w14:paraId="01DF4583" w14:textId="77777777" w:rsidR="003E3B38" w:rsidRPr="003E3B38" w:rsidRDefault="003E3B38" w:rsidP="003E3B38">
      <w:pPr>
        <w:numPr>
          <w:ilvl w:val="0"/>
          <w:numId w:val="14"/>
        </w:numPr>
        <w:rPr>
          <w:rFonts w:ascii="Times New Roman" w:hAnsi="Times New Roman" w:cs="Times New Roman"/>
          <w:b/>
          <w:bCs/>
        </w:rPr>
      </w:pPr>
      <w:r w:rsidRPr="003E3B38">
        <w:rPr>
          <w:rFonts w:ascii="Times New Roman" w:hAnsi="Times New Roman" w:cs="Times New Roman"/>
          <w:b/>
          <w:bCs/>
        </w:rPr>
        <w:t xml:space="preserve">Simple model </w:t>
      </w:r>
    </w:p>
    <w:p w14:paraId="6D7A5EB8" w14:textId="77777777" w:rsidR="003E3B38" w:rsidRPr="003E3B38" w:rsidRDefault="003E3B38" w:rsidP="003E3B38">
      <w:pPr>
        <w:numPr>
          <w:ilvl w:val="0"/>
          <w:numId w:val="14"/>
        </w:numPr>
        <w:rPr>
          <w:rFonts w:ascii="Times New Roman" w:hAnsi="Times New Roman" w:cs="Times New Roman"/>
          <w:b/>
          <w:bCs/>
        </w:rPr>
      </w:pPr>
      <w:r w:rsidRPr="003E3B38">
        <w:rPr>
          <w:rFonts w:ascii="Times New Roman" w:hAnsi="Times New Roman" w:cs="Times New Roman"/>
          <w:b/>
          <w:bCs/>
        </w:rPr>
        <w:t xml:space="preserve">Fast training </w:t>
      </w:r>
    </w:p>
    <w:p w14:paraId="0A90B887" w14:textId="77777777" w:rsidR="003E3B38" w:rsidRPr="003E3B38" w:rsidRDefault="003E3B38" w:rsidP="003E3B38">
      <w:pPr>
        <w:numPr>
          <w:ilvl w:val="0"/>
          <w:numId w:val="14"/>
        </w:numPr>
        <w:rPr>
          <w:rFonts w:ascii="Times New Roman" w:hAnsi="Times New Roman" w:cs="Times New Roman"/>
          <w:b/>
          <w:bCs/>
        </w:rPr>
      </w:pPr>
      <w:r w:rsidRPr="003E3B38">
        <w:rPr>
          <w:rFonts w:ascii="Times New Roman" w:hAnsi="Times New Roman" w:cs="Times New Roman"/>
          <w:b/>
          <w:bCs/>
        </w:rPr>
        <w:t xml:space="preserve">Works well with high-dimensional data </w:t>
      </w:r>
    </w:p>
    <w:p w14:paraId="6D03CB03" w14:textId="77777777" w:rsidR="003E3B38" w:rsidRPr="003E3B38" w:rsidRDefault="003E3B38" w:rsidP="003E3B38">
      <w:pPr>
        <w:numPr>
          <w:ilvl w:val="0"/>
          <w:numId w:val="14"/>
        </w:numPr>
        <w:rPr>
          <w:rFonts w:ascii="Times New Roman" w:hAnsi="Times New Roman" w:cs="Times New Roman"/>
          <w:b/>
          <w:bCs/>
        </w:rPr>
      </w:pPr>
      <w:r w:rsidRPr="003E3B38">
        <w:rPr>
          <w:rFonts w:ascii="Times New Roman" w:hAnsi="Times New Roman" w:cs="Times New Roman"/>
          <w:b/>
          <w:bCs/>
        </w:rPr>
        <w:t xml:space="preserve">Requires relatively little training data </w:t>
      </w:r>
    </w:p>
    <w:p w14:paraId="4590263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Disadvantages:</w:t>
      </w:r>
    </w:p>
    <w:p w14:paraId="46176DE4" w14:textId="77777777" w:rsidR="003E3B38" w:rsidRPr="003E3B38" w:rsidRDefault="003E3B38" w:rsidP="003E3B38">
      <w:pPr>
        <w:numPr>
          <w:ilvl w:val="0"/>
          <w:numId w:val="15"/>
        </w:numPr>
        <w:rPr>
          <w:rFonts w:ascii="Times New Roman" w:hAnsi="Times New Roman" w:cs="Times New Roman"/>
          <w:b/>
          <w:bCs/>
        </w:rPr>
      </w:pPr>
      <w:r w:rsidRPr="003E3B38">
        <w:rPr>
          <w:rFonts w:ascii="Times New Roman" w:hAnsi="Times New Roman" w:cs="Times New Roman"/>
          <w:b/>
          <w:bCs/>
        </w:rPr>
        <w:t xml:space="preserve">Independence assumption may be unrealistic. </w:t>
      </w:r>
    </w:p>
    <w:p w14:paraId="0BDF901C" w14:textId="77777777" w:rsidR="003E3B38" w:rsidRPr="003E3B38" w:rsidRDefault="003E3B38" w:rsidP="003E3B38">
      <w:pPr>
        <w:numPr>
          <w:ilvl w:val="0"/>
          <w:numId w:val="15"/>
        </w:numPr>
        <w:rPr>
          <w:rFonts w:ascii="Times New Roman" w:hAnsi="Times New Roman" w:cs="Times New Roman"/>
          <w:b/>
          <w:bCs/>
        </w:rPr>
      </w:pPr>
      <w:r w:rsidRPr="003E3B38">
        <w:rPr>
          <w:rFonts w:ascii="Times New Roman" w:hAnsi="Times New Roman" w:cs="Times New Roman"/>
          <w:b/>
          <w:bCs/>
        </w:rPr>
        <w:t xml:space="preserve">Correlated features can distort probability estimates. </w:t>
      </w:r>
    </w:p>
    <w:p w14:paraId="1AA83234" w14:textId="77777777" w:rsidR="003E3B38" w:rsidRPr="003E3B38" w:rsidRDefault="003E3B38" w:rsidP="003E3B38">
      <w:pPr>
        <w:numPr>
          <w:ilvl w:val="0"/>
          <w:numId w:val="15"/>
        </w:numPr>
        <w:rPr>
          <w:rFonts w:ascii="Times New Roman" w:hAnsi="Times New Roman" w:cs="Times New Roman"/>
          <w:b/>
          <w:bCs/>
        </w:rPr>
      </w:pPr>
      <w:r w:rsidRPr="003E3B38">
        <w:rPr>
          <w:rFonts w:ascii="Times New Roman" w:hAnsi="Times New Roman" w:cs="Times New Roman"/>
          <w:b/>
          <w:bCs/>
        </w:rPr>
        <w:t xml:space="preserve">Probability calibration may be weaker than classification accuracy suggests. </w:t>
      </w:r>
    </w:p>
    <w:p w14:paraId="419AB8ED" w14:textId="6C618C5E" w:rsidR="003E3B38" w:rsidRPr="003E3B38" w:rsidRDefault="003E3B38" w:rsidP="003E3B38">
      <w:pPr>
        <w:rPr>
          <w:rFonts w:ascii="Times New Roman" w:hAnsi="Times New Roman" w:cs="Times New Roman"/>
          <w:b/>
          <w:bCs/>
        </w:rPr>
      </w:pPr>
    </w:p>
    <w:p w14:paraId="67B5333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5. Hypothesis Space Search</w:t>
      </w:r>
    </w:p>
    <w:p w14:paraId="2D7B8E8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The hypothesis space consists of possible models or rules that could explain customer churn.</w:t>
      </w:r>
    </w:p>
    <w:p w14:paraId="7817323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w:t>
      </w:r>
    </w:p>
    <w:p w14:paraId="2CEF81F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H1: High monthly charges → Churn</w:t>
      </w:r>
    </w:p>
    <w:p w14:paraId="7B5A9E59" w14:textId="77777777" w:rsidR="003E3B38" w:rsidRPr="003E3B38" w:rsidRDefault="003E3B38" w:rsidP="003E3B38">
      <w:pPr>
        <w:rPr>
          <w:rFonts w:ascii="Times New Roman" w:hAnsi="Times New Roman" w:cs="Times New Roman"/>
          <w:b/>
          <w:bCs/>
        </w:rPr>
      </w:pPr>
    </w:p>
    <w:p w14:paraId="5E79BB8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H2: Low tenure + high charges → Churn</w:t>
      </w:r>
    </w:p>
    <w:p w14:paraId="7F1D4745" w14:textId="77777777" w:rsidR="003E3B38" w:rsidRPr="003E3B38" w:rsidRDefault="003E3B38" w:rsidP="003E3B38">
      <w:pPr>
        <w:rPr>
          <w:rFonts w:ascii="Times New Roman" w:hAnsi="Times New Roman" w:cs="Times New Roman"/>
          <w:b/>
          <w:bCs/>
        </w:rPr>
      </w:pPr>
    </w:p>
    <w:p w14:paraId="2144189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H3: Complaints + poor service → Churn</w:t>
      </w:r>
    </w:p>
    <w:p w14:paraId="4C70B392" w14:textId="77777777" w:rsidR="003E3B38" w:rsidRPr="003E3B38" w:rsidRDefault="003E3B38" w:rsidP="003E3B38">
      <w:pPr>
        <w:rPr>
          <w:rFonts w:ascii="Times New Roman" w:hAnsi="Times New Roman" w:cs="Times New Roman"/>
          <w:b/>
          <w:bCs/>
        </w:rPr>
      </w:pPr>
    </w:p>
    <w:p w14:paraId="1AA5C9E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H4: Short contract + high charges + complaints → Churn</w:t>
      </w:r>
    </w:p>
    <w:p w14:paraId="653F389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system searches for hypotheses that best explain the historical training data.</w:t>
      </w:r>
    </w:p>
    <w:p w14:paraId="456A25D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 general process is:</w:t>
      </w:r>
    </w:p>
    <w:p w14:paraId="143A52B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Historical Customer Data</w:t>
      </w:r>
    </w:p>
    <w:p w14:paraId="1C8322E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DDDA54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6B1B17B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Generate Candidate Hypotheses</w:t>
      </w:r>
    </w:p>
    <w:p w14:paraId="096ACAA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0EC975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6F77EE4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Evaluate Each Hypothesis</w:t>
      </w:r>
    </w:p>
    <w:p w14:paraId="66FD00A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130F891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560B49E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Select High-Probability Model</w:t>
      </w:r>
    </w:p>
    <w:p w14:paraId="0A1F7AF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74BC165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6EB2CB1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Predict Customer Churn</w:t>
      </w:r>
    </w:p>
    <w:p w14:paraId="5C2550E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Hypothesis space search can also be applied to select useful feature combinations or model configurations.</w:t>
      </w:r>
    </w:p>
    <w:p w14:paraId="1E9E506B" w14:textId="0C38715C" w:rsidR="003E3B38" w:rsidRPr="003E3B38" w:rsidRDefault="003E3B38" w:rsidP="003E3B38">
      <w:pPr>
        <w:rPr>
          <w:rFonts w:ascii="Times New Roman" w:hAnsi="Times New Roman" w:cs="Times New Roman"/>
          <w:b/>
          <w:bCs/>
        </w:rPr>
      </w:pPr>
    </w:p>
    <w:p w14:paraId="3A7FD4D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6. Python Implementation</w:t>
      </w:r>
    </w:p>
    <w:p w14:paraId="5514156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import pandas as pd</w:t>
      </w:r>
    </w:p>
    <w:p w14:paraId="7E857165" w14:textId="77777777" w:rsidR="003E3B38" w:rsidRPr="003E3B38" w:rsidRDefault="003E3B38" w:rsidP="003E3B38">
      <w:pPr>
        <w:rPr>
          <w:rFonts w:ascii="Times New Roman" w:hAnsi="Times New Roman" w:cs="Times New Roman"/>
          <w:b/>
          <w:bCs/>
        </w:rPr>
      </w:pPr>
    </w:p>
    <w:p w14:paraId="605C284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sklearn.model_selection import train_test_split</w:t>
      </w:r>
    </w:p>
    <w:p w14:paraId="4A81032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sklearn.compose import ColumnTransformer</w:t>
      </w:r>
    </w:p>
    <w:p w14:paraId="5261E7B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sklearn.pipeline import Pipeline</w:t>
      </w:r>
    </w:p>
    <w:p w14:paraId="1102884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from sklearn.preprocessing import OneHotEncoder, StandardScaler</w:t>
      </w:r>
    </w:p>
    <w:p w14:paraId="29330C3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sklearn.impute import SimpleImputer</w:t>
      </w:r>
    </w:p>
    <w:p w14:paraId="2668A6E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sklearn.naive_bayes import GaussianNB</w:t>
      </w:r>
    </w:p>
    <w:p w14:paraId="17D878C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from sklearn.metrics import (</w:t>
      </w:r>
    </w:p>
    <w:p w14:paraId="669DA03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accuracy_score,</w:t>
      </w:r>
    </w:p>
    <w:p w14:paraId="481738F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precision_score,</w:t>
      </w:r>
    </w:p>
    <w:p w14:paraId="3DF21CC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recall_score,</w:t>
      </w:r>
    </w:p>
    <w:p w14:paraId="0C47A49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f1_score,</w:t>
      </w:r>
    </w:p>
    <w:p w14:paraId="3382E11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confusion_matrix</w:t>
      </w:r>
    </w:p>
    <w:p w14:paraId="3F02293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50F2FD9D" w14:textId="77777777" w:rsidR="003E3B38" w:rsidRPr="003E3B38" w:rsidRDefault="003E3B38" w:rsidP="003E3B38">
      <w:pPr>
        <w:rPr>
          <w:rFonts w:ascii="Times New Roman" w:hAnsi="Times New Roman" w:cs="Times New Roman"/>
          <w:b/>
          <w:bCs/>
        </w:rPr>
      </w:pPr>
    </w:p>
    <w:p w14:paraId="14F84E7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14E6402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Load telecommunications churn dataset</w:t>
      </w:r>
    </w:p>
    <w:p w14:paraId="6038291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658CC958" w14:textId="77777777" w:rsidR="003E3B38" w:rsidRPr="003E3B38" w:rsidRDefault="003E3B38" w:rsidP="003E3B38">
      <w:pPr>
        <w:rPr>
          <w:rFonts w:ascii="Times New Roman" w:hAnsi="Times New Roman" w:cs="Times New Roman"/>
          <w:b/>
          <w:bCs/>
        </w:rPr>
      </w:pPr>
    </w:p>
    <w:p w14:paraId="6515101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Replace with the actual dataset path</w:t>
      </w:r>
    </w:p>
    <w:p w14:paraId="7416CAA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df = pd.read_csv("telco_customer_churn.csv")</w:t>
      </w:r>
    </w:p>
    <w:p w14:paraId="296A088B" w14:textId="77777777" w:rsidR="003E3B38" w:rsidRPr="003E3B38" w:rsidRDefault="003E3B38" w:rsidP="003E3B38">
      <w:pPr>
        <w:rPr>
          <w:rFonts w:ascii="Times New Roman" w:hAnsi="Times New Roman" w:cs="Times New Roman"/>
          <w:b/>
          <w:bCs/>
        </w:rPr>
      </w:pPr>
    </w:p>
    <w:p w14:paraId="63D6913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Remove customer ID if present</w:t>
      </w:r>
    </w:p>
    <w:p w14:paraId="398EBBB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if "customerID" in df.columns:</w:t>
      </w:r>
    </w:p>
    <w:p w14:paraId="33C3F3D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df = df.drop("customerID", axis=1)</w:t>
      </w:r>
    </w:p>
    <w:p w14:paraId="7F6E0D7D" w14:textId="77777777" w:rsidR="003E3B38" w:rsidRPr="003E3B38" w:rsidRDefault="003E3B38" w:rsidP="003E3B38">
      <w:pPr>
        <w:rPr>
          <w:rFonts w:ascii="Times New Roman" w:hAnsi="Times New Roman" w:cs="Times New Roman"/>
          <w:b/>
          <w:bCs/>
        </w:rPr>
      </w:pPr>
    </w:p>
    <w:p w14:paraId="3C086FD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Convert target to binary</w:t>
      </w:r>
    </w:p>
    <w:p w14:paraId="2AB6850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df["Churn"] = df["Churn"].map({</w:t>
      </w:r>
    </w:p>
    <w:p w14:paraId="371B6C0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"Yes": 1,</w:t>
      </w:r>
    </w:p>
    <w:p w14:paraId="320B879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"No": 0</w:t>
      </w:r>
    </w:p>
    <w:p w14:paraId="7F5D267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339953B6" w14:textId="77777777" w:rsidR="003E3B38" w:rsidRPr="003E3B38" w:rsidRDefault="003E3B38" w:rsidP="003E3B38">
      <w:pPr>
        <w:rPr>
          <w:rFonts w:ascii="Times New Roman" w:hAnsi="Times New Roman" w:cs="Times New Roman"/>
          <w:b/>
          <w:bCs/>
        </w:rPr>
      </w:pPr>
    </w:p>
    <w:p w14:paraId="1C2D34A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Convert TotalCharges to numeric if present</w:t>
      </w:r>
    </w:p>
    <w:p w14:paraId="0D4A963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if "TotalCharges" in df.columns:</w:t>
      </w:r>
    </w:p>
    <w:p w14:paraId="017236E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df["TotalCharges"] = pd.to_numeric(</w:t>
      </w:r>
    </w:p>
    <w:p w14:paraId="15B194E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df["TotalCharges"],</w:t>
      </w:r>
    </w:p>
    <w:p w14:paraId="58AA89A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 xml:space="preserve">        errors="coerce"</w:t>
      </w:r>
    </w:p>
    <w:p w14:paraId="2170D82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01211C99" w14:textId="77777777" w:rsidR="003E3B38" w:rsidRPr="003E3B38" w:rsidRDefault="003E3B38" w:rsidP="003E3B38">
      <w:pPr>
        <w:rPr>
          <w:rFonts w:ascii="Times New Roman" w:hAnsi="Times New Roman" w:cs="Times New Roman"/>
          <w:b/>
          <w:bCs/>
        </w:rPr>
      </w:pPr>
    </w:p>
    <w:p w14:paraId="6E52D78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 = df.drop("Churn", axis=1)</w:t>
      </w:r>
    </w:p>
    <w:p w14:paraId="7B23F80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y = df["Churn"]</w:t>
      </w:r>
    </w:p>
    <w:p w14:paraId="2DEE94E2" w14:textId="77777777" w:rsidR="003E3B38" w:rsidRPr="003E3B38" w:rsidRDefault="003E3B38" w:rsidP="003E3B38">
      <w:pPr>
        <w:rPr>
          <w:rFonts w:ascii="Times New Roman" w:hAnsi="Times New Roman" w:cs="Times New Roman"/>
          <w:b/>
          <w:bCs/>
        </w:rPr>
      </w:pPr>
    </w:p>
    <w:p w14:paraId="34D27D7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0A231BA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Identify feature types</w:t>
      </w:r>
    </w:p>
    <w:p w14:paraId="7FE80FE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04B7335E" w14:textId="77777777" w:rsidR="003E3B38" w:rsidRPr="003E3B38" w:rsidRDefault="003E3B38" w:rsidP="003E3B38">
      <w:pPr>
        <w:rPr>
          <w:rFonts w:ascii="Times New Roman" w:hAnsi="Times New Roman" w:cs="Times New Roman"/>
          <w:b/>
          <w:bCs/>
        </w:rPr>
      </w:pPr>
    </w:p>
    <w:p w14:paraId="033A48D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numeric_features = X.select_dtypes(</w:t>
      </w:r>
    </w:p>
    <w:p w14:paraId="6E08E93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include=["int64", "float64"]</w:t>
      </w:r>
    </w:p>
    <w:p w14:paraId="66E8F5D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).columns</w:t>
      </w:r>
    </w:p>
    <w:p w14:paraId="122D50A5" w14:textId="77777777" w:rsidR="003E3B38" w:rsidRPr="003E3B38" w:rsidRDefault="003E3B38" w:rsidP="003E3B38">
      <w:pPr>
        <w:rPr>
          <w:rFonts w:ascii="Times New Roman" w:hAnsi="Times New Roman" w:cs="Times New Roman"/>
          <w:b/>
          <w:bCs/>
        </w:rPr>
      </w:pPr>
    </w:p>
    <w:p w14:paraId="6F7B7B3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categorical_features = X.select_dtypes(</w:t>
      </w:r>
    </w:p>
    <w:p w14:paraId="6F33E74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include=["object", "category"]</w:t>
      </w:r>
    </w:p>
    <w:p w14:paraId="353D062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).columns</w:t>
      </w:r>
    </w:p>
    <w:p w14:paraId="012110C2" w14:textId="77777777" w:rsidR="003E3B38" w:rsidRPr="003E3B38" w:rsidRDefault="003E3B38" w:rsidP="003E3B38">
      <w:pPr>
        <w:rPr>
          <w:rFonts w:ascii="Times New Roman" w:hAnsi="Times New Roman" w:cs="Times New Roman"/>
          <w:b/>
          <w:bCs/>
        </w:rPr>
      </w:pPr>
    </w:p>
    <w:p w14:paraId="6C8CA41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6A80CAD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Preprocessing</w:t>
      </w:r>
    </w:p>
    <w:p w14:paraId="69F3A66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43438BA5" w14:textId="77777777" w:rsidR="003E3B38" w:rsidRPr="003E3B38" w:rsidRDefault="003E3B38" w:rsidP="003E3B38">
      <w:pPr>
        <w:rPr>
          <w:rFonts w:ascii="Times New Roman" w:hAnsi="Times New Roman" w:cs="Times New Roman"/>
          <w:b/>
          <w:bCs/>
        </w:rPr>
      </w:pPr>
    </w:p>
    <w:p w14:paraId="115104B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numeric_pipeline = Pipeline([</w:t>
      </w:r>
    </w:p>
    <w:p w14:paraId="6C2DECA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("imputer", SimpleImputer(strategy="median")),</w:t>
      </w:r>
    </w:p>
    <w:p w14:paraId="38DC307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("scaler", StandardScaler())</w:t>
      </w:r>
    </w:p>
    <w:p w14:paraId="723BF37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00F7D27C" w14:textId="77777777" w:rsidR="003E3B38" w:rsidRPr="003E3B38" w:rsidRDefault="003E3B38" w:rsidP="003E3B38">
      <w:pPr>
        <w:rPr>
          <w:rFonts w:ascii="Times New Roman" w:hAnsi="Times New Roman" w:cs="Times New Roman"/>
          <w:b/>
          <w:bCs/>
        </w:rPr>
      </w:pPr>
    </w:p>
    <w:p w14:paraId="3E527FA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categorical_pipeline = Pipeline([</w:t>
      </w:r>
    </w:p>
    <w:p w14:paraId="7DF790F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("imputer", SimpleImputer(strategy="most_frequent")),</w:t>
      </w:r>
    </w:p>
    <w:p w14:paraId="1D80551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("encoder", OneHotEncoder(</w:t>
      </w:r>
    </w:p>
    <w:p w14:paraId="5F4DA17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handle_unknown="ignore",</w:t>
      </w:r>
    </w:p>
    <w:p w14:paraId="4038E01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sparse_output=False</w:t>
      </w:r>
    </w:p>
    <w:p w14:paraId="60FAE97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 xml:space="preserve">    ))</w:t>
      </w:r>
    </w:p>
    <w:p w14:paraId="14DA684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19DEFF34" w14:textId="77777777" w:rsidR="003E3B38" w:rsidRPr="003E3B38" w:rsidRDefault="003E3B38" w:rsidP="003E3B38">
      <w:pPr>
        <w:rPr>
          <w:rFonts w:ascii="Times New Roman" w:hAnsi="Times New Roman" w:cs="Times New Roman"/>
          <w:b/>
          <w:bCs/>
        </w:rPr>
      </w:pPr>
    </w:p>
    <w:p w14:paraId="1AF1231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preprocessor = ColumnTransformer([</w:t>
      </w:r>
    </w:p>
    <w:p w14:paraId="2FDC01D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("numeric", numeric_pipeline, numeric_features),</w:t>
      </w:r>
    </w:p>
    <w:p w14:paraId="263FA92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("categorical", categorical_pipeline, categorical_features)</w:t>
      </w:r>
    </w:p>
    <w:p w14:paraId="7349871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66D0B7ED" w14:textId="77777777" w:rsidR="003E3B38" w:rsidRPr="003E3B38" w:rsidRDefault="003E3B38" w:rsidP="003E3B38">
      <w:pPr>
        <w:rPr>
          <w:rFonts w:ascii="Times New Roman" w:hAnsi="Times New Roman" w:cs="Times New Roman"/>
          <w:b/>
          <w:bCs/>
        </w:rPr>
      </w:pPr>
    </w:p>
    <w:p w14:paraId="702CE40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0534ADB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Train-test split</w:t>
      </w:r>
    </w:p>
    <w:p w14:paraId="50F9494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067D160B" w14:textId="77777777" w:rsidR="003E3B38" w:rsidRPr="003E3B38" w:rsidRDefault="003E3B38" w:rsidP="003E3B38">
      <w:pPr>
        <w:rPr>
          <w:rFonts w:ascii="Times New Roman" w:hAnsi="Times New Roman" w:cs="Times New Roman"/>
          <w:b/>
          <w:bCs/>
        </w:rPr>
      </w:pPr>
    </w:p>
    <w:p w14:paraId="07C3510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X_train, X_test, y_train, y_test = train_test_split(</w:t>
      </w:r>
    </w:p>
    <w:p w14:paraId="6B0859C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X,</w:t>
      </w:r>
    </w:p>
    <w:p w14:paraId="3A67FD4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y,</w:t>
      </w:r>
    </w:p>
    <w:p w14:paraId="426C879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test_size=0.2,</w:t>
      </w:r>
    </w:p>
    <w:p w14:paraId="589AED9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random_state=42,</w:t>
      </w:r>
    </w:p>
    <w:p w14:paraId="4A9ABBF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stratify=y</w:t>
      </w:r>
    </w:p>
    <w:p w14:paraId="2D29A5F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31D17151" w14:textId="77777777" w:rsidR="003E3B38" w:rsidRPr="003E3B38" w:rsidRDefault="003E3B38" w:rsidP="003E3B38">
      <w:pPr>
        <w:rPr>
          <w:rFonts w:ascii="Times New Roman" w:hAnsi="Times New Roman" w:cs="Times New Roman"/>
          <w:b/>
          <w:bCs/>
        </w:rPr>
      </w:pPr>
    </w:p>
    <w:p w14:paraId="4AF4EFD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31A0F20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Naïve Bayes model</w:t>
      </w:r>
    </w:p>
    <w:p w14:paraId="0671CCD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56CCF75A" w14:textId="77777777" w:rsidR="003E3B38" w:rsidRPr="003E3B38" w:rsidRDefault="003E3B38" w:rsidP="003E3B38">
      <w:pPr>
        <w:rPr>
          <w:rFonts w:ascii="Times New Roman" w:hAnsi="Times New Roman" w:cs="Times New Roman"/>
          <w:b/>
          <w:bCs/>
        </w:rPr>
      </w:pPr>
    </w:p>
    <w:p w14:paraId="103A12F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model = Pipeline([</w:t>
      </w:r>
    </w:p>
    <w:p w14:paraId="1EF623F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("preprocessing", preprocessor),</w:t>
      </w:r>
    </w:p>
    <w:p w14:paraId="63CF525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("classifier", GaussianNB())</w:t>
      </w:r>
    </w:p>
    <w:p w14:paraId="23978F2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w:t>
      </w:r>
    </w:p>
    <w:p w14:paraId="085ABA8F" w14:textId="77777777" w:rsidR="003E3B38" w:rsidRPr="003E3B38" w:rsidRDefault="003E3B38" w:rsidP="003E3B38">
      <w:pPr>
        <w:rPr>
          <w:rFonts w:ascii="Times New Roman" w:hAnsi="Times New Roman" w:cs="Times New Roman"/>
          <w:b/>
          <w:bCs/>
        </w:rPr>
      </w:pPr>
    </w:p>
    <w:p w14:paraId="1BB3C41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model.fit(X_train, y_train)</w:t>
      </w:r>
    </w:p>
    <w:p w14:paraId="5A75518F" w14:textId="77777777" w:rsidR="003E3B38" w:rsidRPr="003E3B38" w:rsidRDefault="003E3B38" w:rsidP="003E3B38">
      <w:pPr>
        <w:rPr>
          <w:rFonts w:ascii="Times New Roman" w:hAnsi="Times New Roman" w:cs="Times New Roman"/>
          <w:b/>
          <w:bCs/>
        </w:rPr>
      </w:pPr>
    </w:p>
    <w:p w14:paraId="61C6BA2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1FE171B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 Prediction</w:t>
      </w:r>
    </w:p>
    <w:p w14:paraId="26D5699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64412225" w14:textId="77777777" w:rsidR="003E3B38" w:rsidRPr="003E3B38" w:rsidRDefault="003E3B38" w:rsidP="003E3B38">
      <w:pPr>
        <w:rPr>
          <w:rFonts w:ascii="Times New Roman" w:hAnsi="Times New Roman" w:cs="Times New Roman"/>
          <w:b/>
          <w:bCs/>
        </w:rPr>
      </w:pPr>
    </w:p>
    <w:p w14:paraId="31C7C02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y_pred = model.predict(X_test)</w:t>
      </w:r>
    </w:p>
    <w:p w14:paraId="57247D4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y_prob = model.predict_proba(X_test)[:, 1]</w:t>
      </w:r>
    </w:p>
    <w:p w14:paraId="2DE6DB18" w14:textId="77777777" w:rsidR="003E3B38" w:rsidRPr="003E3B38" w:rsidRDefault="003E3B38" w:rsidP="003E3B38">
      <w:pPr>
        <w:rPr>
          <w:rFonts w:ascii="Times New Roman" w:hAnsi="Times New Roman" w:cs="Times New Roman"/>
          <w:b/>
          <w:bCs/>
        </w:rPr>
      </w:pPr>
    </w:p>
    <w:p w14:paraId="0C6FFA7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3EE788E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Evaluation</w:t>
      </w:r>
    </w:p>
    <w:p w14:paraId="537C0D8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59203821" w14:textId="77777777" w:rsidR="003E3B38" w:rsidRPr="003E3B38" w:rsidRDefault="003E3B38" w:rsidP="003E3B38">
      <w:pPr>
        <w:rPr>
          <w:rFonts w:ascii="Times New Roman" w:hAnsi="Times New Roman" w:cs="Times New Roman"/>
          <w:b/>
          <w:bCs/>
        </w:rPr>
      </w:pPr>
    </w:p>
    <w:p w14:paraId="4416316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accuracy = accuracy_score(y_test, y_pred)</w:t>
      </w:r>
    </w:p>
    <w:p w14:paraId="2271964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precision = precision_score(y_test, y_pred)</w:t>
      </w:r>
    </w:p>
    <w:p w14:paraId="7A9F108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recall = recall_score(y_test, y_pred)</w:t>
      </w:r>
    </w:p>
    <w:p w14:paraId="434A437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f1 = f1_score(y_test, y_pred)</w:t>
      </w:r>
    </w:p>
    <w:p w14:paraId="130A20A4" w14:textId="77777777" w:rsidR="003E3B38" w:rsidRPr="003E3B38" w:rsidRDefault="003E3B38" w:rsidP="003E3B38">
      <w:pPr>
        <w:rPr>
          <w:rFonts w:ascii="Times New Roman" w:hAnsi="Times New Roman" w:cs="Times New Roman"/>
          <w:b/>
          <w:bCs/>
        </w:rPr>
      </w:pPr>
    </w:p>
    <w:p w14:paraId="0692FE3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print("Naïve Bayes Churn Prediction")</w:t>
      </w:r>
    </w:p>
    <w:p w14:paraId="502F0DC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w:t>
      </w:r>
    </w:p>
    <w:p w14:paraId="38311D1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print("Accuracy  :", round(accuracy, 4))</w:t>
      </w:r>
    </w:p>
    <w:p w14:paraId="4F357D8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print("Precision :", round(precision, 4))</w:t>
      </w:r>
    </w:p>
    <w:p w14:paraId="521D882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print("Recall    :", round(recall, 4))</w:t>
      </w:r>
    </w:p>
    <w:p w14:paraId="51FCE70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print("F1-score  :", round(f1, 4))</w:t>
      </w:r>
    </w:p>
    <w:p w14:paraId="6E38E856" w14:textId="77777777" w:rsidR="003E3B38" w:rsidRPr="003E3B38" w:rsidRDefault="003E3B38" w:rsidP="003E3B38">
      <w:pPr>
        <w:rPr>
          <w:rFonts w:ascii="Times New Roman" w:hAnsi="Times New Roman" w:cs="Times New Roman"/>
          <w:b/>
          <w:bCs/>
        </w:rPr>
      </w:pPr>
    </w:p>
    <w:p w14:paraId="18362CC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print("\nConfusion Matrix:")</w:t>
      </w:r>
    </w:p>
    <w:p w14:paraId="716143D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print(confusion_matrix(y_test, y_pred))</w:t>
      </w:r>
    </w:p>
    <w:p w14:paraId="3B742549" w14:textId="77777777" w:rsidR="003E3B38" w:rsidRPr="003E3B38" w:rsidRDefault="003E3B38" w:rsidP="003E3B38">
      <w:pPr>
        <w:rPr>
          <w:rFonts w:ascii="Times New Roman" w:hAnsi="Times New Roman" w:cs="Times New Roman"/>
          <w:b/>
          <w:bCs/>
        </w:rPr>
      </w:pPr>
    </w:p>
    <w:p w14:paraId="71C7325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01E4199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Example churn probabilities</w:t>
      </w:r>
    </w:p>
    <w:p w14:paraId="26B7716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w:t>
      </w:r>
    </w:p>
    <w:p w14:paraId="66856BCF" w14:textId="77777777" w:rsidR="003E3B38" w:rsidRPr="003E3B38" w:rsidRDefault="003E3B38" w:rsidP="003E3B38">
      <w:pPr>
        <w:rPr>
          <w:rFonts w:ascii="Times New Roman" w:hAnsi="Times New Roman" w:cs="Times New Roman"/>
          <w:b/>
          <w:bCs/>
        </w:rPr>
      </w:pPr>
    </w:p>
    <w:p w14:paraId="2785BF5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print("\nFirst 10 churn probabilities:")</w:t>
      </w:r>
    </w:p>
    <w:p w14:paraId="5109351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print(y_prob[:10])</w:t>
      </w:r>
    </w:p>
    <w:p w14:paraId="69472CDD" w14:textId="68CC99E2" w:rsidR="003E3B38" w:rsidRPr="003E3B38" w:rsidRDefault="003E3B38" w:rsidP="003E3B38">
      <w:pPr>
        <w:rPr>
          <w:rFonts w:ascii="Times New Roman" w:hAnsi="Times New Roman" w:cs="Times New Roman"/>
          <w:b/>
          <w:bCs/>
        </w:rPr>
      </w:pPr>
    </w:p>
    <w:p w14:paraId="6A91153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7. Handling Uncertainty</w:t>
      </w:r>
    </w:p>
    <w:p w14:paraId="5AE8C822"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model produces a probability rather than only a class label.</w:t>
      </w:r>
    </w:p>
    <w:p w14:paraId="2F52ADA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798"/>
        <w:gridCol w:w="1039"/>
      </w:tblGrid>
      <w:tr w:rsidR="003E3B38" w:rsidRPr="003E3B38" w14:paraId="30C8A3A4" w14:textId="77777777">
        <w:trPr>
          <w:tblHeader/>
          <w:tblCellSpacing w:w="15" w:type="dxa"/>
        </w:trPr>
        <w:tc>
          <w:tcPr>
            <w:tcW w:w="0" w:type="auto"/>
            <w:vAlign w:val="center"/>
            <w:hideMark/>
          </w:tcPr>
          <w:p w14:paraId="11DD79D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Customer</w:t>
            </w:r>
          </w:p>
        </w:tc>
        <w:tc>
          <w:tcPr>
            <w:tcW w:w="0" w:type="auto"/>
            <w:vAlign w:val="center"/>
            <w:hideMark/>
          </w:tcPr>
          <w:p w14:paraId="789855E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Churn Probability</w:t>
            </w:r>
          </w:p>
        </w:tc>
        <w:tc>
          <w:tcPr>
            <w:tcW w:w="0" w:type="auto"/>
            <w:vAlign w:val="center"/>
            <w:hideMark/>
          </w:tcPr>
          <w:p w14:paraId="0724FB4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Risk</w:t>
            </w:r>
          </w:p>
        </w:tc>
      </w:tr>
      <w:tr w:rsidR="003E3B38" w:rsidRPr="003E3B38" w14:paraId="2B7978AD" w14:textId="77777777">
        <w:trPr>
          <w:tblCellSpacing w:w="15" w:type="dxa"/>
        </w:trPr>
        <w:tc>
          <w:tcPr>
            <w:tcW w:w="0" w:type="auto"/>
            <w:vAlign w:val="center"/>
            <w:hideMark/>
          </w:tcPr>
          <w:p w14:paraId="1C3AA40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C1</w:t>
            </w:r>
          </w:p>
        </w:tc>
        <w:tc>
          <w:tcPr>
            <w:tcW w:w="0" w:type="auto"/>
            <w:vAlign w:val="center"/>
            <w:hideMark/>
          </w:tcPr>
          <w:p w14:paraId="10B40F3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0.12</w:t>
            </w:r>
          </w:p>
        </w:tc>
        <w:tc>
          <w:tcPr>
            <w:tcW w:w="0" w:type="auto"/>
            <w:vAlign w:val="center"/>
            <w:hideMark/>
          </w:tcPr>
          <w:p w14:paraId="66B7926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Low</w:t>
            </w:r>
          </w:p>
        </w:tc>
      </w:tr>
      <w:tr w:rsidR="003E3B38" w:rsidRPr="003E3B38" w14:paraId="24B12E71" w14:textId="77777777">
        <w:trPr>
          <w:tblCellSpacing w:w="15" w:type="dxa"/>
        </w:trPr>
        <w:tc>
          <w:tcPr>
            <w:tcW w:w="0" w:type="auto"/>
            <w:vAlign w:val="center"/>
            <w:hideMark/>
          </w:tcPr>
          <w:p w14:paraId="6E17623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C2</w:t>
            </w:r>
          </w:p>
        </w:tc>
        <w:tc>
          <w:tcPr>
            <w:tcW w:w="0" w:type="auto"/>
            <w:vAlign w:val="center"/>
            <w:hideMark/>
          </w:tcPr>
          <w:p w14:paraId="121F718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0.38</w:t>
            </w:r>
          </w:p>
        </w:tc>
        <w:tc>
          <w:tcPr>
            <w:tcW w:w="0" w:type="auto"/>
            <w:vAlign w:val="center"/>
            <w:hideMark/>
          </w:tcPr>
          <w:p w14:paraId="5B5345F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Medium</w:t>
            </w:r>
          </w:p>
        </w:tc>
      </w:tr>
      <w:tr w:rsidR="003E3B38" w:rsidRPr="003E3B38" w14:paraId="305A4423" w14:textId="77777777">
        <w:trPr>
          <w:tblCellSpacing w:w="15" w:type="dxa"/>
        </w:trPr>
        <w:tc>
          <w:tcPr>
            <w:tcW w:w="0" w:type="auto"/>
            <w:vAlign w:val="center"/>
            <w:hideMark/>
          </w:tcPr>
          <w:p w14:paraId="3C4F609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C3</w:t>
            </w:r>
          </w:p>
        </w:tc>
        <w:tc>
          <w:tcPr>
            <w:tcW w:w="0" w:type="auto"/>
            <w:vAlign w:val="center"/>
            <w:hideMark/>
          </w:tcPr>
          <w:p w14:paraId="4C3A76B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0.67</w:t>
            </w:r>
          </w:p>
        </w:tc>
        <w:tc>
          <w:tcPr>
            <w:tcW w:w="0" w:type="auto"/>
            <w:vAlign w:val="center"/>
            <w:hideMark/>
          </w:tcPr>
          <w:p w14:paraId="79EA660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High</w:t>
            </w:r>
          </w:p>
        </w:tc>
      </w:tr>
      <w:tr w:rsidR="003E3B38" w:rsidRPr="003E3B38" w14:paraId="55E10D40" w14:textId="77777777">
        <w:trPr>
          <w:tblCellSpacing w:w="15" w:type="dxa"/>
        </w:trPr>
        <w:tc>
          <w:tcPr>
            <w:tcW w:w="0" w:type="auto"/>
            <w:vAlign w:val="center"/>
            <w:hideMark/>
          </w:tcPr>
          <w:p w14:paraId="11F4C1C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C4</w:t>
            </w:r>
          </w:p>
        </w:tc>
        <w:tc>
          <w:tcPr>
            <w:tcW w:w="0" w:type="auto"/>
            <w:vAlign w:val="center"/>
            <w:hideMark/>
          </w:tcPr>
          <w:p w14:paraId="75BA47E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0.91</w:t>
            </w:r>
          </w:p>
        </w:tc>
        <w:tc>
          <w:tcPr>
            <w:tcW w:w="0" w:type="auto"/>
            <w:vAlign w:val="center"/>
            <w:hideMark/>
          </w:tcPr>
          <w:p w14:paraId="06646E1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Very High</w:t>
            </w:r>
          </w:p>
        </w:tc>
      </w:tr>
    </w:tbl>
    <w:p w14:paraId="35C62B5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 probability of 0.91 means the model estimates a high likelihood of churn based on the available evidence. It does not mean that churn is certain.</w:t>
      </w:r>
    </w:p>
    <w:p w14:paraId="0E7A63D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This allows the company to prioritize customers according to risk.</w:t>
      </w:r>
    </w:p>
    <w:p w14:paraId="08549C14" w14:textId="067244F8" w:rsidR="003E3B38" w:rsidRPr="003E3B38" w:rsidRDefault="003E3B38" w:rsidP="003E3B38">
      <w:pPr>
        <w:rPr>
          <w:rFonts w:ascii="Times New Roman" w:hAnsi="Times New Roman" w:cs="Times New Roman"/>
          <w:b/>
          <w:bCs/>
        </w:rPr>
      </w:pPr>
    </w:p>
    <w:p w14:paraId="30F4597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8. Classification Threshold</w:t>
      </w:r>
    </w:p>
    <w:p w14:paraId="291A39C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default classification threshold is usually 0.5:</w:t>
      </w:r>
    </w:p>
    <w:p w14:paraId="6E2641B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However, a telecommunications company may choose another threshold.</w:t>
      </w:r>
    </w:p>
    <w:p w14:paraId="4CB3971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example:</w:t>
      </w:r>
    </w:p>
    <w:p w14:paraId="20B93623" w14:textId="77777777" w:rsidR="003E3B38" w:rsidRPr="003E3B38" w:rsidRDefault="003E3B38" w:rsidP="003E3B38">
      <w:pPr>
        <w:numPr>
          <w:ilvl w:val="0"/>
          <w:numId w:val="16"/>
        </w:numPr>
        <w:rPr>
          <w:rFonts w:ascii="Times New Roman" w:hAnsi="Times New Roman" w:cs="Times New Roman"/>
          <w:b/>
          <w:bCs/>
        </w:rPr>
      </w:pPr>
      <w:r w:rsidRPr="003E3B38">
        <w:rPr>
          <w:rFonts w:ascii="Times New Roman" w:hAnsi="Times New Roman" w:cs="Times New Roman"/>
          <w:b/>
          <w:bCs/>
        </w:rPr>
        <w:t xml:space="preserve">Threshold = 0.5 → fewer customers targeted </w:t>
      </w:r>
    </w:p>
    <w:p w14:paraId="7C5EA731" w14:textId="77777777" w:rsidR="003E3B38" w:rsidRPr="003E3B38" w:rsidRDefault="003E3B38" w:rsidP="003E3B38">
      <w:pPr>
        <w:numPr>
          <w:ilvl w:val="0"/>
          <w:numId w:val="16"/>
        </w:numPr>
        <w:rPr>
          <w:rFonts w:ascii="Times New Roman" w:hAnsi="Times New Roman" w:cs="Times New Roman"/>
          <w:b/>
          <w:bCs/>
        </w:rPr>
      </w:pPr>
      <w:r w:rsidRPr="003E3B38">
        <w:rPr>
          <w:rFonts w:ascii="Times New Roman" w:hAnsi="Times New Roman" w:cs="Times New Roman"/>
          <w:b/>
          <w:bCs/>
        </w:rPr>
        <w:t xml:space="preserve">Threshold = 0.3 → more potential churners identified </w:t>
      </w:r>
    </w:p>
    <w:p w14:paraId="5640F1C5" w14:textId="77777777" w:rsidR="003E3B38" w:rsidRPr="003E3B38" w:rsidRDefault="003E3B38" w:rsidP="003E3B38">
      <w:pPr>
        <w:numPr>
          <w:ilvl w:val="0"/>
          <w:numId w:val="16"/>
        </w:numPr>
        <w:rPr>
          <w:rFonts w:ascii="Times New Roman" w:hAnsi="Times New Roman" w:cs="Times New Roman"/>
          <w:b/>
          <w:bCs/>
        </w:rPr>
      </w:pPr>
      <w:r w:rsidRPr="003E3B38">
        <w:rPr>
          <w:rFonts w:ascii="Times New Roman" w:hAnsi="Times New Roman" w:cs="Times New Roman"/>
          <w:b/>
          <w:bCs/>
        </w:rPr>
        <w:t xml:space="preserve">Threshold = 0.7 → only high-risk customers targeted </w:t>
      </w:r>
    </w:p>
    <w:p w14:paraId="1487ECD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\text{Learn more} </w:t>
      </w:r>
    </w:p>
    <w:p w14:paraId="3D9662A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appropriate threshold depends on the relative costs of:</w:t>
      </w:r>
    </w:p>
    <w:p w14:paraId="4D546DE0" w14:textId="77777777" w:rsidR="003E3B38" w:rsidRPr="003E3B38" w:rsidRDefault="003E3B38" w:rsidP="003E3B38">
      <w:pPr>
        <w:numPr>
          <w:ilvl w:val="0"/>
          <w:numId w:val="17"/>
        </w:numPr>
        <w:rPr>
          <w:rFonts w:ascii="Times New Roman" w:hAnsi="Times New Roman" w:cs="Times New Roman"/>
          <w:b/>
          <w:bCs/>
        </w:rPr>
      </w:pPr>
      <w:r w:rsidRPr="003E3B38">
        <w:rPr>
          <w:rFonts w:ascii="Times New Roman" w:hAnsi="Times New Roman" w:cs="Times New Roman"/>
          <w:b/>
          <w:bCs/>
        </w:rPr>
        <w:t xml:space="preserve">Missing a customer who eventually churns. </w:t>
      </w:r>
    </w:p>
    <w:p w14:paraId="3B07FAD9" w14:textId="77777777" w:rsidR="003E3B38" w:rsidRPr="003E3B38" w:rsidRDefault="003E3B38" w:rsidP="003E3B38">
      <w:pPr>
        <w:numPr>
          <w:ilvl w:val="0"/>
          <w:numId w:val="17"/>
        </w:numPr>
        <w:rPr>
          <w:rFonts w:ascii="Times New Roman" w:hAnsi="Times New Roman" w:cs="Times New Roman"/>
          <w:b/>
          <w:bCs/>
        </w:rPr>
      </w:pPr>
      <w:r w:rsidRPr="003E3B38">
        <w:rPr>
          <w:rFonts w:ascii="Times New Roman" w:hAnsi="Times New Roman" w:cs="Times New Roman"/>
          <w:b/>
          <w:bCs/>
        </w:rPr>
        <w:t xml:space="preserve">Offering retention incentives to a customer who would have stayed anyway. </w:t>
      </w:r>
    </w:p>
    <w:p w14:paraId="3C2F33D2" w14:textId="14B53300" w:rsidR="003E3B38" w:rsidRPr="003E3B38" w:rsidRDefault="003E3B38" w:rsidP="003E3B38">
      <w:pPr>
        <w:rPr>
          <w:rFonts w:ascii="Times New Roman" w:hAnsi="Times New Roman" w:cs="Times New Roman"/>
          <w:b/>
          <w:bCs/>
        </w:rPr>
      </w:pPr>
    </w:p>
    <w:p w14:paraId="79E3C2B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9. Model Evaluation</w:t>
      </w:r>
    </w:p>
    <w:p w14:paraId="31B21F5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following metrics should be calculated:</w:t>
      </w:r>
    </w:p>
    <w:p w14:paraId="1968B78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Accuracy</w:t>
      </w:r>
    </w:p>
    <w:p w14:paraId="6156747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Precision</w:t>
      </w:r>
    </w:p>
    <w:p w14:paraId="4CBFB83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Recall</w:t>
      </w:r>
    </w:p>
    <w:p w14:paraId="720A5FB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F1-score</w:t>
      </w:r>
    </w:p>
    <w:p w14:paraId="130775A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For churn prediction, recall is particularly important because a false negative means failing to identify a customer who subsequently churns.</w:t>
      </w:r>
    </w:p>
    <w:p w14:paraId="2039771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However, precision is also important because retention campaigns have a cost.</w:t>
      </w:r>
    </w:p>
    <w:p w14:paraId="579A64A7" w14:textId="4B0833BA" w:rsidR="003E3B38" w:rsidRPr="003E3B38" w:rsidRDefault="003E3B38" w:rsidP="003E3B38">
      <w:pPr>
        <w:rPr>
          <w:rFonts w:ascii="Times New Roman" w:hAnsi="Times New Roman" w:cs="Times New Roman"/>
          <w:b/>
          <w:bCs/>
        </w:rPr>
      </w:pPr>
    </w:p>
    <w:p w14:paraId="5914367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10. Expected Experimental Results</w:t>
      </w:r>
    </w:p>
    <w:p w14:paraId="7779ED8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 representative result table could look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952"/>
        <w:gridCol w:w="924"/>
        <w:gridCol w:w="647"/>
        <w:gridCol w:w="878"/>
      </w:tblGrid>
      <w:tr w:rsidR="003E3B38" w:rsidRPr="003E3B38" w14:paraId="1E050171" w14:textId="77777777">
        <w:trPr>
          <w:tblHeader/>
          <w:tblCellSpacing w:w="15" w:type="dxa"/>
        </w:trPr>
        <w:tc>
          <w:tcPr>
            <w:tcW w:w="0" w:type="auto"/>
            <w:vAlign w:val="center"/>
            <w:hideMark/>
          </w:tcPr>
          <w:p w14:paraId="1B9A821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Model</w:t>
            </w:r>
          </w:p>
        </w:tc>
        <w:tc>
          <w:tcPr>
            <w:tcW w:w="0" w:type="auto"/>
            <w:vAlign w:val="center"/>
            <w:hideMark/>
          </w:tcPr>
          <w:p w14:paraId="117DF77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Accuracy</w:t>
            </w:r>
          </w:p>
        </w:tc>
        <w:tc>
          <w:tcPr>
            <w:tcW w:w="0" w:type="auto"/>
            <w:vAlign w:val="center"/>
            <w:hideMark/>
          </w:tcPr>
          <w:p w14:paraId="288C3A4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Precision</w:t>
            </w:r>
          </w:p>
        </w:tc>
        <w:tc>
          <w:tcPr>
            <w:tcW w:w="0" w:type="auto"/>
            <w:vAlign w:val="center"/>
            <w:hideMark/>
          </w:tcPr>
          <w:p w14:paraId="26A53ED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Recall</w:t>
            </w:r>
          </w:p>
        </w:tc>
        <w:tc>
          <w:tcPr>
            <w:tcW w:w="0" w:type="auto"/>
            <w:vAlign w:val="center"/>
            <w:hideMark/>
          </w:tcPr>
          <w:p w14:paraId="2C679D2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F1-score</w:t>
            </w:r>
          </w:p>
        </w:tc>
      </w:tr>
      <w:tr w:rsidR="003E3B38" w:rsidRPr="003E3B38" w14:paraId="22795C94" w14:textId="77777777">
        <w:trPr>
          <w:tblCellSpacing w:w="15" w:type="dxa"/>
        </w:trPr>
        <w:tc>
          <w:tcPr>
            <w:tcW w:w="0" w:type="auto"/>
            <w:vAlign w:val="center"/>
            <w:hideMark/>
          </w:tcPr>
          <w:p w14:paraId="411513D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Naïve Bayes</w:t>
            </w:r>
          </w:p>
        </w:tc>
        <w:tc>
          <w:tcPr>
            <w:tcW w:w="0" w:type="auto"/>
            <w:vAlign w:val="center"/>
            <w:hideMark/>
          </w:tcPr>
          <w:p w14:paraId="60A6ACA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0.78</w:t>
            </w:r>
          </w:p>
        </w:tc>
        <w:tc>
          <w:tcPr>
            <w:tcW w:w="0" w:type="auto"/>
            <w:vAlign w:val="center"/>
            <w:hideMark/>
          </w:tcPr>
          <w:p w14:paraId="753AF13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0.62</w:t>
            </w:r>
          </w:p>
        </w:tc>
        <w:tc>
          <w:tcPr>
            <w:tcW w:w="0" w:type="auto"/>
            <w:vAlign w:val="center"/>
            <w:hideMark/>
          </w:tcPr>
          <w:p w14:paraId="7145982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0.70</w:t>
            </w:r>
          </w:p>
        </w:tc>
        <w:tc>
          <w:tcPr>
            <w:tcW w:w="0" w:type="auto"/>
            <w:vAlign w:val="center"/>
            <w:hideMark/>
          </w:tcPr>
          <w:p w14:paraId="15EC39F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0.66</w:t>
            </w:r>
          </w:p>
        </w:tc>
      </w:tr>
      <w:tr w:rsidR="003E3B38" w:rsidRPr="003E3B38" w14:paraId="311198EC" w14:textId="77777777">
        <w:trPr>
          <w:tblCellSpacing w:w="15" w:type="dxa"/>
        </w:trPr>
        <w:tc>
          <w:tcPr>
            <w:tcW w:w="0" w:type="auto"/>
            <w:vAlign w:val="center"/>
            <w:hideMark/>
          </w:tcPr>
          <w:p w14:paraId="24E1600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Bayesian model with tuned prior</w:t>
            </w:r>
          </w:p>
        </w:tc>
        <w:tc>
          <w:tcPr>
            <w:tcW w:w="0" w:type="auto"/>
            <w:vAlign w:val="center"/>
            <w:hideMark/>
          </w:tcPr>
          <w:p w14:paraId="752E94B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0.80</w:t>
            </w:r>
          </w:p>
        </w:tc>
        <w:tc>
          <w:tcPr>
            <w:tcW w:w="0" w:type="auto"/>
            <w:vAlign w:val="center"/>
            <w:hideMark/>
          </w:tcPr>
          <w:p w14:paraId="170CCB1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0.65</w:t>
            </w:r>
          </w:p>
        </w:tc>
        <w:tc>
          <w:tcPr>
            <w:tcW w:w="0" w:type="auto"/>
            <w:vAlign w:val="center"/>
            <w:hideMark/>
          </w:tcPr>
          <w:p w14:paraId="60D8D0B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0.73</w:t>
            </w:r>
          </w:p>
        </w:tc>
        <w:tc>
          <w:tcPr>
            <w:tcW w:w="0" w:type="auto"/>
            <w:vAlign w:val="center"/>
            <w:hideMark/>
          </w:tcPr>
          <w:p w14:paraId="78CB79E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0.69</w:t>
            </w:r>
          </w:p>
        </w:tc>
      </w:tr>
      <w:tr w:rsidR="003E3B38" w:rsidRPr="003E3B38" w14:paraId="36B274DA" w14:textId="77777777">
        <w:trPr>
          <w:tblCellSpacing w:w="15" w:type="dxa"/>
        </w:trPr>
        <w:tc>
          <w:tcPr>
            <w:tcW w:w="0" w:type="auto"/>
            <w:vAlign w:val="center"/>
            <w:hideMark/>
          </w:tcPr>
          <w:p w14:paraId="0B245A2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Feature-selected Naïve Bayes</w:t>
            </w:r>
          </w:p>
        </w:tc>
        <w:tc>
          <w:tcPr>
            <w:tcW w:w="0" w:type="auto"/>
            <w:vAlign w:val="center"/>
            <w:hideMark/>
          </w:tcPr>
          <w:p w14:paraId="0CA3111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0.81</w:t>
            </w:r>
          </w:p>
        </w:tc>
        <w:tc>
          <w:tcPr>
            <w:tcW w:w="0" w:type="auto"/>
            <w:vAlign w:val="center"/>
            <w:hideMark/>
          </w:tcPr>
          <w:p w14:paraId="66D2618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0.67</w:t>
            </w:r>
          </w:p>
        </w:tc>
        <w:tc>
          <w:tcPr>
            <w:tcW w:w="0" w:type="auto"/>
            <w:vAlign w:val="center"/>
            <w:hideMark/>
          </w:tcPr>
          <w:p w14:paraId="2FF5A77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0.74</w:t>
            </w:r>
          </w:p>
        </w:tc>
        <w:tc>
          <w:tcPr>
            <w:tcW w:w="0" w:type="auto"/>
            <w:vAlign w:val="center"/>
            <w:hideMark/>
          </w:tcPr>
          <w:p w14:paraId="7E26EF2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0.70</w:t>
            </w:r>
          </w:p>
        </w:tc>
      </w:tr>
    </w:tbl>
    <w:p w14:paraId="7739B16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i/>
          <w:iCs/>
        </w:rPr>
        <w:t>These values are illustrative; the actual results depend on the dataset, preprocessing, and selected features.</w:t>
      </w:r>
    </w:p>
    <w:p w14:paraId="7B588174" w14:textId="64311BE6" w:rsidR="003E3B38" w:rsidRPr="003E3B38" w:rsidRDefault="003E3B38" w:rsidP="003E3B38">
      <w:pPr>
        <w:rPr>
          <w:rFonts w:ascii="Times New Roman" w:hAnsi="Times New Roman" w:cs="Times New Roman"/>
          <w:b/>
          <w:bCs/>
        </w:rPr>
      </w:pPr>
    </w:p>
    <w:p w14:paraId="0D6B3DD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11. Analysis</w:t>
      </w:r>
    </w:p>
    <w:p w14:paraId="6630674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 of Prior Probabilities</w:t>
      </w:r>
    </w:p>
    <w:p w14:paraId="69F7DB0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Prior probabilities strongly influence predictions when the available customer evidence is limited. If the historical churn rate changes, the prior should be updated. An outdated prior can lead to systematic overprediction or underprediction.</w:t>
      </w:r>
    </w:p>
    <w:p w14:paraId="649A5E2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 of Feature Dependencies</w:t>
      </w:r>
    </w:p>
    <w:p w14:paraId="111AEA5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Naïve Bayes assumes conditional independence, but telecommunications variables are often correlated. This can affect probability calibration. Feature selection, correlation analysis, or more advanced Bayesian networks can help address this limitation.</w:t>
      </w:r>
    </w:p>
    <w:p w14:paraId="509DD6B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Effectiveness of Hypothesis Space Search</w:t>
      </w:r>
    </w:p>
    <w:p w14:paraId="5242F7A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Searching different feature combinations and model assumptions can identify a hypothesis that generalizes better than a single manually selected rule. Validation data should be used during this search to avoid selecting a hypothesis that merely memorizes the training data.</w:t>
      </w:r>
    </w:p>
    <w:p w14:paraId="6E23C55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Handling Behavioral Uncertainty</w:t>
      </w:r>
    </w:p>
    <w:p w14:paraId="6D5593B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Customer behavior is dynamic. A customer who currently has a high churn probability may change behavior after receiving better service. Therefore, the system should periodically update predictions using new usage and feedback information.</w:t>
      </w:r>
    </w:p>
    <w:p w14:paraId="07116EF0" w14:textId="7EDFA104" w:rsidR="003E3B38" w:rsidRPr="003E3B38" w:rsidRDefault="003E3B38" w:rsidP="003E3B38">
      <w:pPr>
        <w:rPr>
          <w:rFonts w:ascii="Times New Roman" w:hAnsi="Times New Roman" w:cs="Times New Roman"/>
          <w:b/>
          <w:bCs/>
        </w:rPr>
      </w:pPr>
    </w:p>
    <w:p w14:paraId="42D9A65C"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12. Application to Customer Retention</w:t>
      </w:r>
    </w:p>
    <w:p w14:paraId="32CFE19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model can support a retention workflow:</w:t>
      </w:r>
    </w:p>
    <w:p w14:paraId="6C0EA40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Customer Data</w:t>
      </w:r>
    </w:p>
    <w:p w14:paraId="08B7FE5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15A4CF89"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6EBA6746"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Preprocessing</w:t>
      </w:r>
    </w:p>
    <w:p w14:paraId="0018E49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lastRenderedPageBreak/>
        <w:t xml:space="preserve">     |</w:t>
      </w:r>
    </w:p>
    <w:p w14:paraId="56062795"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452957D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Naïve Bayes / Bayesian Model</w:t>
      </w:r>
    </w:p>
    <w:p w14:paraId="5E1BE35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6EED73B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v</w:t>
      </w:r>
    </w:p>
    <w:p w14:paraId="267C4D81"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Churn Probability</w:t>
      </w:r>
    </w:p>
    <w:p w14:paraId="09B61F9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2AE7840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0EC0F103"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w:t>
      </w:r>
    </w:p>
    <w:p w14:paraId="1AEACC38"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Low Risk           High Risk</w:t>
      </w:r>
    </w:p>
    <w:p w14:paraId="3CA948CD"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w:t>
      </w:r>
    </w:p>
    <w:p w14:paraId="455AACC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Normal Service    Retention Action</w:t>
      </w:r>
    </w:p>
    <w:p w14:paraId="42A21824"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5F85077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w:t>
      </w:r>
    </w:p>
    <w:p w14:paraId="0D7CAA77"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          |          |</w:t>
      </w:r>
    </w:p>
    <w:p w14:paraId="02A4543A"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Offer      Support    Feedback</w:t>
      </w:r>
    </w:p>
    <w:p w14:paraId="753FE300"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         Plan       Contact     Review</w:t>
      </w:r>
    </w:p>
    <w:p w14:paraId="2EF45E1B"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Possible retention actions include:</w:t>
      </w:r>
    </w:p>
    <w:p w14:paraId="6FCAF9F6" w14:textId="77777777" w:rsidR="003E3B38" w:rsidRPr="003E3B38" w:rsidRDefault="003E3B38" w:rsidP="003E3B38">
      <w:pPr>
        <w:numPr>
          <w:ilvl w:val="0"/>
          <w:numId w:val="18"/>
        </w:numPr>
        <w:rPr>
          <w:rFonts w:ascii="Times New Roman" w:hAnsi="Times New Roman" w:cs="Times New Roman"/>
          <w:b/>
          <w:bCs/>
        </w:rPr>
      </w:pPr>
      <w:r w:rsidRPr="003E3B38">
        <w:rPr>
          <w:rFonts w:ascii="Times New Roman" w:hAnsi="Times New Roman" w:cs="Times New Roman"/>
          <w:b/>
          <w:bCs/>
        </w:rPr>
        <w:t xml:space="preserve">Offering a suitable service plan. </w:t>
      </w:r>
    </w:p>
    <w:p w14:paraId="58E44F7F" w14:textId="77777777" w:rsidR="003E3B38" w:rsidRPr="003E3B38" w:rsidRDefault="003E3B38" w:rsidP="003E3B38">
      <w:pPr>
        <w:numPr>
          <w:ilvl w:val="0"/>
          <w:numId w:val="18"/>
        </w:numPr>
        <w:rPr>
          <w:rFonts w:ascii="Times New Roman" w:hAnsi="Times New Roman" w:cs="Times New Roman"/>
          <w:b/>
          <w:bCs/>
        </w:rPr>
      </w:pPr>
      <w:r w:rsidRPr="003E3B38">
        <w:rPr>
          <w:rFonts w:ascii="Times New Roman" w:hAnsi="Times New Roman" w:cs="Times New Roman"/>
          <w:b/>
          <w:bCs/>
        </w:rPr>
        <w:t xml:space="preserve">Improving technical support. </w:t>
      </w:r>
    </w:p>
    <w:p w14:paraId="49CAA22A" w14:textId="77777777" w:rsidR="003E3B38" w:rsidRPr="003E3B38" w:rsidRDefault="003E3B38" w:rsidP="003E3B38">
      <w:pPr>
        <w:numPr>
          <w:ilvl w:val="0"/>
          <w:numId w:val="18"/>
        </w:numPr>
        <w:rPr>
          <w:rFonts w:ascii="Times New Roman" w:hAnsi="Times New Roman" w:cs="Times New Roman"/>
          <w:b/>
          <w:bCs/>
        </w:rPr>
      </w:pPr>
      <w:r w:rsidRPr="003E3B38">
        <w:rPr>
          <w:rFonts w:ascii="Times New Roman" w:hAnsi="Times New Roman" w:cs="Times New Roman"/>
          <w:b/>
          <w:bCs/>
        </w:rPr>
        <w:t xml:space="preserve">Investigating repeated complaints. </w:t>
      </w:r>
    </w:p>
    <w:p w14:paraId="7DBBF5BA" w14:textId="77777777" w:rsidR="003E3B38" w:rsidRPr="003E3B38" w:rsidRDefault="003E3B38" w:rsidP="003E3B38">
      <w:pPr>
        <w:numPr>
          <w:ilvl w:val="0"/>
          <w:numId w:val="18"/>
        </w:numPr>
        <w:rPr>
          <w:rFonts w:ascii="Times New Roman" w:hAnsi="Times New Roman" w:cs="Times New Roman"/>
          <w:b/>
          <w:bCs/>
        </w:rPr>
      </w:pPr>
      <w:r w:rsidRPr="003E3B38">
        <w:rPr>
          <w:rFonts w:ascii="Times New Roman" w:hAnsi="Times New Roman" w:cs="Times New Roman"/>
          <w:b/>
          <w:bCs/>
        </w:rPr>
        <w:t xml:space="preserve">Providing personalized service assistance. </w:t>
      </w:r>
    </w:p>
    <w:p w14:paraId="2ECEE3EC" w14:textId="77777777" w:rsidR="003E3B38" w:rsidRPr="003E3B38" w:rsidRDefault="003E3B38" w:rsidP="003E3B38">
      <w:pPr>
        <w:numPr>
          <w:ilvl w:val="0"/>
          <w:numId w:val="18"/>
        </w:numPr>
        <w:rPr>
          <w:rFonts w:ascii="Times New Roman" w:hAnsi="Times New Roman" w:cs="Times New Roman"/>
          <w:b/>
          <w:bCs/>
        </w:rPr>
      </w:pPr>
      <w:r w:rsidRPr="003E3B38">
        <w:rPr>
          <w:rFonts w:ascii="Times New Roman" w:hAnsi="Times New Roman" w:cs="Times New Roman"/>
          <w:b/>
          <w:bCs/>
        </w:rPr>
        <w:t xml:space="preserve">Addressing billing or service issues. </w:t>
      </w:r>
    </w:p>
    <w:p w14:paraId="520A983E"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churn probability should be treated as a decision-support signal, not as a certainty about an individual customer's future behavior.</w:t>
      </w:r>
    </w:p>
    <w:p w14:paraId="7B7F759C" w14:textId="0E6CCC20" w:rsidR="003E3B38" w:rsidRPr="003E3B38" w:rsidRDefault="003E3B38" w:rsidP="003E3B38">
      <w:pPr>
        <w:rPr>
          <w:rFonts w:ascii="Times New Roman" w:hAnsi="Times New Roman" w:cs="Times New Roman"/>
          <w:b/>
          <w:bCs/>
        </w:rPr>
      </w:pPr>
    </w:p>
    <w:p w14:paraId="63CFE1D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Conclusion</w:t>
      </w:r>
    </w:p>
    <w:p w14:paraId="3919201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The experiment demonstrates how Naïve Bayes, Bayesian inference, and hypothesis space search can be used to construct a probabilistic customer-churn prediction system. Bayesian inference allows historical churn rates and other prior knowledge to influence predictions, while Naïve Bayes provides a computationally efficient approach for estimating churn probabilities.</w:t>
      </w:r>
    </w:p>
    <w:p w14:paraId="13F2259F" w14:textId="77777777" w:rsidR="003E3B38" w:rsidRPr="003E3B38" w:rsidRDefault="003E3B38" w:rsidP="003E3B38">
      <w:pPr>
        <w:rPr>
          <w:rFonts w:ascii="Times New Roman" w:hAnsi="Times New Roman" w:cs="Times New Roman"/>
          <w:b/>
          <w:bCs/>
        </w:rPr>
      </w:pPr>
      <w:r w:rsidRPr="003E3B38">
        <w:rPr>
          <w:rFonts w:ascii="Times New Roman" w:hAnsi="Times New Roman" w:cs="Times New Roman"/>
          <w:b/>
          <w:bCs/>
        </w:rPr>
        <w:t xml:space="preserve">The major limitation is the conditional-independence assumption, since telecommunications features are often correlated. Nevertheless, probabilistic churn scores provide valuable information about uncertainty and risk. By ranking customers according to predicted churn probability and selecting an appropriate classification threshold, the company can focus </w:t>
      </w:r>
      <w:r w:rsidRPr="003E3B38">
        <w:rPr>
          <w:rFonts w:ascii="Times New Roman" w:hAnsi="Times New Roman" w:cs="Times New Roman"/>
          <w:b/>
          <w:bCs/>
        </w:rPr>
        <w:lastRenderedPageBreak/>
        <w:t>retention resources on customers who are most likely to leave, potentially improving retention while controlling the cost of intervention.</w:t>
      </w:r>
    </w:p>
    <w:p w14:paraId="6F8D45A5" w14:textId="77777777" w:rsidR="003E3B38" w:rsidRPr="003E3B38" w:rsidRDefault="003E3B38" w:rsidP="003E3B38">
      <w:pPr>
        <w:rPr>
          <w:rFonts w:ascii="Times New Roman" w:hAnsi="Times New Roman" w:cs="Times New Roman"/>
          <w:b/>
          <w:bCs/>
        </w:rPr>
      </w:pPr>
    </w:p>
    <w:p w14:paraId="14549142" w14:textId="77777777" w:rsidR="003E3B38" w:rsidRPr="003E3B38" w:rsidRDefault="003E3B38" w:rsidP="003E3B38">
      <w:pPr>
        <w:rPr>
          <w:rFonts w:ascii="Times New Roman" w:hAnsi="Times New Roman" w:cs="Times New Roman"/>
          <w:b/>
          <w:bCs/>
        </w:rPr>
      </w:pPr>
    </w:p>
    <w:sectPr w:rsidR="003E3B38" w:rsidRPr="003E3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67F"/>
    <w:multiLevelType w:val="multilevel"/>
    <w:tmpl w:val="890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5054"/>
    <w:multiLevelType w:val="multilevel"/>
    <w:tmpl w:val="E42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5AFE"/>
    <w:multiLevelType w:val="multilevel"/>
    <w:tmpl w:val="158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25411"/>
    <w:multiLevelType w:val="multilevel"/>
    <w:tmpl w:val="98E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515F0"/>
    <w:multiLevelType w:val="multilevel"/>
    <w:tmpl w:val="96A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0699"/>
    <w:multiLevelType w:val="multilevel"/>
    <w:tmpl w:val="9018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0A4C"/>
    <w:multiLevelType w:val="multilevel"/>
    <w:tmpl w:val="4CA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470EF"/>
    <w:multiLevelType w:val="multilevel"/>
    <w:tmpl w:val="B62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207ED"/>
    <w:multiLevelType w:val="multilevel"/>
    <w:tmpl w:val="94C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F0597"/>
    <w:multiLevelType w:val="multilevel"/>
    <w:tmpl w:val="5CB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E778D"/>
    <w:multiLevelType w:val="multilevel"/>
    <w:tmpl w:val="686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B6477"/>
    <w:multiLevelType w:val="multilevel"/>
    <w:tmpl w:val="C736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915C30"/>
    <w:multiLevelType w:val="multilevel"/>
    <w:tmpl w:val="EE96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62E30"/>
    <w:multiLevelType w:val="multilevel"/>
    <w:tmpl w:val="564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E2FB0"/>
    <w:multiLevelType w:val="multilevel"/>
    <w:tmpl w:val="7DE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A550F"/>
    <w:multiLevelType w:val="multilevel"/>
    <w:tmpl w:val="ED3C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B08EF"/>
    <w:multiLevelType w:val="multilevel"/>
    <w:tmpl w:val="B02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54B50"/>
    <w:multiLevelType w:val="multilevel"/>
    <w:tmpl w:val="DEB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73830">
    <w:abstractNumId w:val="7"/>
  </w:num>
  <w:num w:numId="2" w16cid:durableId="1042167571">
    <w:abstractNumId w:val="2"/>
  </w:num>
  <w:num w:numId="3" w16cid:durableId="1555852837">
    <w:abstractNumId w:val="4"/>
  </w:num>
  <w:num w:numId="4" w16cid:durableId="442069616">
    <w:abstractNumId w:val="10"/>
  </w:num>
  <w:num w:numId="5" w16cid:durableId="1101949204">
    <w:abstractNumId w:val="16"/>
  </w:num>
  <w:num w:numId="6" w16cid:durableId="1540245353">
    <w:abstractNumId w:val="12"/>
  </w:num>
  <w:num w:numId="7" w16cid:durableId="296112993">
    <w:abstractNumId w:val="11"/>
  </w:num>
  <w:num w:numId="8" w16cid:durableId="1134984975">
    <w:abstractNumId w:val="9"/>
  </w:num>
  <w:num w:numId="9" w16cid:durableId="1689791932">
    <w:abstractNumId w:val="1"/>
  </w:num>
  <w:num w:numId="10" w16cid:durableId="111289193">
    <w:abstractNumId w:val="13"/>
  </w:num>
  <w:num w:numId="11" w16cid:durableId="177157440">
    <w:abstractNumId w:val="8"/>
  </w:num>
  <w:num w:numId="12" w16cid:durableId="339083886">
    <w:abstractNumId w:val="3"/>
  </w:num>
  <w:num w:numId="13" w16cid:durableId="1441610134">
    <w:abstractNumId w:val="17"/>
  </w:num>
  <w:num w:numId="14" w16cid:durableId="1782340824">
    <w:abstractNumId w:val="15"/>
  </w:num>
  <w:num w:numId="15" w16cid:durableId="1368216599">
    <w:abstractNumId w:val="0"/>
  </w:num>
  <w:num w:numId="16" w16cid:durableId="1007950436">
    <w:abstractNumId w:val="6"/>
  </w:num>
  <w:num w:numId="17" w16cid:durableId="451634024">
    <w:abstractNumId w:val="5"/>
  </w:num>
  <w:num w:numId="18" w16cid:durableId="2122795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B38"/>
    <w:rsid w:val="0008485F"/>
    <w:rsid w:val="001974CB"/>
    <w:rsid w:val="003E3B38"/>
    <w:rsid w:val="00DE6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8F42"/>
  <w15:chartTrackingRefBased/>
  <w15:docId w15:val="{FA6DA272-ED3A-4C77-BE04-A7CB7351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B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B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B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B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B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B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B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B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B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B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B38"/>
    <w:rPr>
      <w:rFonts w:eastAsiaTheme="majorEastAsia" w:cstheme="majorBidi"/>
      <w:color w:val="272727" w:themeColor="text1" w:themeTint="D8"/>
    </w:rPr>
  </w:style>
  <w:style w:type="paragraph" w:styleId="Title">
    <w:name w:val="Title"/>
    <w:basedOn w:val="Normal"/>
    <w:next w:val="Normal"/>
    <w:link w:val="TitleChar"/>
    <w:uiPriority w:val="10"/>
    <w:qFormat/>
    <w:rsid w:val="003E3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B38"/>
    <w:pPr>
      <w:spacing w:before="160"/>
      <w:jc w:val="center"/>
    </w:pPr>
    <w:rPr>
      <w:i/>
      <w:iCs/>
      <w:color w:val="404040" w:themeColor="text1" w:themeTint="BF"/>
    </w:rPr>
  </w:style>
  <w:style w:type="character" w:customStyle="1" w:styleId="QuoteChar">
    <w:name w:val="Quote Char"/>
    <w:basedOn w:val="DefaultParagraphFont"/>
    <w:link w:val="Quote"/>
    <w:uiPriority w:val="29"/>
    <w:rsid w:val="003E3B38"/>
    <w:rPr>
      <w:i/>
      <w:iCs/>
      <w:color w:val="404040" w:themeColor="text1" w:themeTint="BF"/>
    </w:rPr>
  </w:style>
  <w:style w:type="paragraph" w:styleId="ListParagraph">
    <w:name w:val="List Paragraph"/>
    <w:basedOn w:val="Normal"/>
    <w:uiPriority w:val="34"/>
    <w:qFormat/>
    <w:rsid w:val="003E3B38"/>
    <w:pPr>
      <w:ind w:left="720"/>
      <w:contextualSpacing/>
    </w:pPr>
  </w:style>
  <w:style w:type="character" w:styleId="IntenseEmphasis">
    <w:name w:val="Intense Emphasis"/>
    <w:basedOn w:val="DefaultParagraphFont"/>
    <w:uiPriority w:val="21"/>
    <w:qFormat/>
    <w:rsid w:val="003E3B38"/>
    <w:rPr>
      <w:i/>
      <w:iCs/>
      <w:color w:val="2F5496" w:themeColor="accent1" w:themeShade="BF"/>
    </w:rPr>
  </w:style>
  <w:style w:type="paragraph" w:styleId="IntenseQuote">
    <w:name w:val="Intense Quote"/>
    <w:basedOn w:val="Normal"/>
    <w:next w:val="Normal"/>
    <w:link w:val="IntenseQuoteChar"/>
    <w:uiPriority w:val="30"/>
    <w:qFormat/>
    <w:rsid w:val="003E3B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B38"/>
    <w:rPr>
      <w:i/>
      <w:iCs/>
      <w:color w:val="2F5496" w:themeColor="accent1" w:themeShade="BF"/>
    </w:rPr>
  </w:style>
  <w:style w:type="character" w:styleId="IntenseReference">
    <w:name w:val="Intense Reference"/>
    <w:basedOn w:val="DefaultParagraphFont"/>
    <w:uiPriority w:val="32"/>
    <w:qFormat/>
    <w:rsid w:val="003E3B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24</Pages>
  <Words>3973</Words>
  <Characters>22647</Characters>
  <Application>Microsoft Office Word</Application>
  <DocSecurity>0</DocSecurity>
  <Lines>188</Lines>
  <Paragraphs>53</Paragraphs>
  <ScaleCrop>false</ScaleCrop>
  <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2026-08-07T11:22:00Z</dcterms:created>
  <dcterms:modified xsi:type="dcterms:W3CDTF">2026-08-07T11:34:00Z</dcterms:modified>
</cp:coreProperties>
</file>