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38" w:rsidRPr="00F93A38" w:rsidRDefault="00F93A38" w:rsidP="000B538D">
      <w:pPr>
        <w:spacing w:before="100" w:beforeAutospacing="1" w:after="100" w:afterAutospacing="1" w:line="240" w:lineRule="auto"/>
        <w:outlineLvl w:val="0"/>
        <w:rPr>
          <w:rFonts w:ascii="Times New Roman" w:eastAsia="Times New Roman" w:hAnsi="Times New Roman" w:cs="Times New Roman"/>
          <w:sz w:val="24"/>
          <w:szCs w:val="24"/>
          <w:lang w:val="en"/>
        </w:rPr>
      </w:pPr>
      <w:r w:rsidRPr="00F93A38">
        <w:rPr>
          <w:rFonts w:ascii="Times New Roman" w:eastAsia="Times New Roman" w:hAnsi="Times New Roman" w:cs="Times New Roman"/>
          <w:b/>
          <w:bCs/>
          <w:kern w:val="36"/>
          <w:sz w:val="48"/>
          <w:szCs w:val="48"/>
          <w:lang w:val="en"/>
        </w:rPr>
        <w:t>Understand the data context passed to a plug-in</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When a plug-in is run in response to an execution pipeline event for which it is registered, the plug-in’s </w:t>
      </w:r>
      <w:hyperlink r:id="rId5" w:history="1">
        <w:r w:rsidRPr="00F93A38">
          <w:rPr>
            <w:rFonts w:ascii="Times New Roman" w:eastAsia="Times New Roman" w:hAnsi="Times New Roman" w:cs="Times New Roman"/>
            <w:color w:val="0000FF"/>
            <w:sz w:val="24"/>
            <w:szCs w:val="24"/>
            <w:u w:val="single"/>
            <w:lang w:val="en"/>
          </w:rPr>
          <w:t>Execute</w:t>
        </w:r>
      </w:hyperlink>
      <w:r w:rsidRPr="00F93A38">
        <w:rPr>
          <w:rFonts w:ascii="Times New Roman" w:eastAsia="Times New Roman" w:hAnsi="Times New Roman" w:cs="Times New Roman"/>
          <w:sz w:val="24"/>
          <w:szCs w:val="24"/>
          <w:lang w:val="en"/>
        </w:rPr>
        <w:t xml:space="preserve"> method is called. That method passes an </w:t>
      </w:r>
      <w:hyperlink r:id="rId6" w:history="1">
        <w:proofErr w:type="spellStart"/>
        <w:r w:rsidRPr="00F93A38">
          <w:rPr>
            <w:rFonts w:ascii="Times New Roman" w:eastAsia="Times New Roman" w:hAnsi="Times New Roman" w:cs="Times New Roman"/>
            <w:color w:val="0000FF"/>
            <w:sz w:val="24"/>
            <w:szCs w:val="24"/>
            <w:u w:val="single"/>
            <w:lang w:val="en"/>
          </w:rPr>
          <w:t>IServiceProvider</w:t>
        </w:r>
        <w:proofErr w:type="spellEnd"/>
      </w:hyperlink>
      <w:r w:rsidRPr="00F93A38">
        <w:rPr>
          <w:rFonts w:ascii="Times New Roman" w:eastAsia="Times New Roman" w:hAnsi="Times New Roman" w:cs="Times New Roman"/>
          <w:sz w:val="24"/>
          <w:szCs w:val="24"/>
          <w:lang w:val="en"/>
        </w:rPr>
        <w:t xml:space="preserve"> object as a parameter, which contains a number of useful objects. The following sections describe some of the information that is passed to a plug-in when executed.</w:t>
      </w:r>
    </w:p>
    <w:p w:rsidR="00F93A38" w:rsidRPr="00F93A38" w:rsidRDefault="00F93A38" w:rsidP="00F93A3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3A38">
        <w:rPr>
          <w:rFonts w:ascii="Times New Roman" w:eastAsia="Times New Roman" w:hAnsi="Times New Roman" w:cs="Times New Roman"/>
          <w:b/>
          <w:bCs/>
          <w:sz w:val="36"/>
          <w:szCs w:val="36"/>
          <w:lang w:val="en"/>
        </w:rPr>
        <w:t>Access the plug-in execution context</w:t>
      </w:r>
    </w:p>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lang w:val="en"/>
        </w:rPr>
      </w:pPr>
      <w:hyperlink r:id="rId7" w:history="1">
        <w:proofErr w:type="spellStart"/>
        <w:r w:rsidR="00F93A38" w:rsidRPr="00F93A38">
          <w:rPr>
            <w:rFonts w:ascii="Times New Roman" w:eastAsia="Times New Roman" w:hAnsi="Times New Roman" w:cs="Times New Roman"/>
            <w:color w:val="0000FF"/>
            <w:sz w:val="24"/>
            <w:szCs w:val="24"/>
            <w:u w:val="single"/>
            <w:lang w:val="en"/>
          </w:rPr>
          <w:t>IPluginExecutionContext</w:t>
        </w:r>
        <w:proofErr w:type="spellEnd"/>
      </w:hyperlink>
      <w:r w:rsidR="00F93A38" w:rsidRPr="00F93A38">
        <w:rPr>
          <w:rFonts w:ascii="Times New Roman" w:eastAsia="Times New Roman" w:hAnsi="Times New Roman" w:cs="Times New Roman"/>
          <w:sz w:val="24"/>
          <w:szCs w:val="24"/>
          <w:lang w:val="en"/>
        </w:rPr>
        <w:t xml:space="preserve"> contains information that describes the run-time environment that the plug-in executes, information related to the execution pipeline, and entity business information. The context is contained in the </w:t>
      </w:r>
      <w:hyperlink r:id="rId8" w:history="1">
        <w:proofErr w:type="spellStart"/>
        <w:r w:rsidR="00F93A38" w:rsidRPr="00F93A38">
          <w:rPr>
            <w:rFonts w:ascii="Times New Roman" w:eastAsia="Times New Roman" w:hAnsi="Times New Roman" w:cs="Times New Roman"/>
            <w:color w:val="0000FF"/>
            <w:sz w:val="24"/>
            <w:szCs w:val="24"/>
            <w:u w:val="single"/>
            <w:lang w:val="en"/>
          </w:rPr>
          <w:t>System.IServiceProvider</w:t>
        </w:r>
        <w:proofErr w:type="spellEnd"/>
      </w:hyperlink>
      <w:r w:rsidR="00F93A38" w:rsidRPr="00F93A38">
        <w:rPr>
          <w:rFonts w:ascii="Times New Roman" w:eastAsia="Times New Roman" w:hAnsi="Times New Roman" w:cs="Times New Roman"/>
          <w:sz w:val="24"/>
          <w:szCs w:val="24"/>
          <w:lang w:val="en"/>
        </w:rPr>
        <w:t xml:space="preserve"> parameter that is passed at run time to a plug-in through its </w:t>
      </w:r>
      <w:hyperlink r:id="rId9" w:history="1">
        <w:r w:rsidR="00F93A38" w:rsidRPr="00F93A38">
          <w:rPr>
            <w:rFonts w:ascii="Times New Roman" w:eastAsia="Times New Roman" w:hAnsi="Times New Roman" w:cs="Times New Roman"/>
            <w:color w:val="0000FF"/>
            <w:sz w:val="24"/>
            <w:szCs w:val="24"/>
            <w:u w:val="single"/>
            <w:lang w:val="en"/>
          </w:rPr>
          <w:t>Execute</w:t>
        </w:r>
      </w:hyperlink>
      <w:r w:rsidR="00F93A38" w:rsidRPr="00F93A38">
        <w:rPr>
          <w:rFonts w:ascii="Times New Roman" w:eastAsia="Times New Roman" w:hAnsi="Times New Roman" w:cs="Times New Roman"/>
          <w:sz w:val="24"/>
          <w:szCs w:val="24"/>
          <w:lang w:val="en"/>
        </w:rPr>
        <w:t xml:space="preserve"> method.</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bookmarkStart w:id="0" w:name="CodeSnippetCopyLink"/>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93A38">
        <w:rPr>
          <w:rFonts w:ascii="Courier New" w:eastAsia="Times New Roman" w:hAnsi="Courier New" w:cs="Courier New"/>
          <w:color w:val="008000"/>
          <w:sz w:val="20"/>
          <w:szCs w:val="20"/>
          <w:lang w:val="en"/>
        </w:rPr>
        <w:t xml:space="preserve">// </w:t>
      </w:r>
      <w:proofErr w:type="gramStart"/>
      <w:r w:rsidRPr="00F93A38">
        <w:rPr>
          <w:rFonts w:ascii="Courier New" w:eastAsia="Times New Roman" w:hAnsi="Courier New" w:cs="Courier New"/>
          <w:color w:val="008000"/>
          <w:sz w:val="20"/>
          <w:szCs w:val="20"/>
          <w:lang w:val="en"/>
        </w:rPr>
        <w:t>Obtain</w:t>
      </w:r>
      <w:proofErr w:type="gramEnd"/>
      <w:r w:rsidRPr="00F93A38">
        <w:rPr>
          <w:rFonts w:ascii="Courier New" w:eastAsia="Times New Roman" w:hAnsi="Courier New" w:cs="Courier New"/>
          <w:color w:val="008000"/>
          <w:sz w:val="20"/>
          <w:szCs w:val="20"/>
          <w:lang w:val="en"/>
        </w:rPr>
        <w:t xml:space="preserve"> the execution context from the service provider.</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
        </w:rPr>
      </w:pPr>
      <w:proofErr w:type="spellStart"/>
      <w:r w:rsidRPr="00F93A38">
        <w:rPr>
          <w:rFonts w:ascii="Courier New" w:eastAsia="Times New Roman" w:hAnsi="Courier New" w:cs="Courier New"/>
          <w:b/>
          <w:color w:val="000000"/>
          <w:sz w:val="24"/>
          <w:szCs w:val="24"/>
          <w:lang w:val="en"/>
        </w:rPr>
        <w:t>IPluginExecutionContext</w:t>
      </w:r>
      <w:proofErr w:type="spellEnd"/>
      <w:r w:rsidRPr="00F93A38">
        <w:rPr>
          <w:rFonts w:ascii="Courier New" w:eastAsia="Times New Roman" w:hAnsi="Courier New" w:cs="Courier New"/>
          <w:b/>
          <w:color w:val="000000"/>
          <w:sz w:val="24"/>
          <w:szCs w:val="24"/>
          <w:lang w:val="en"/>
        </w:rPr>
        <w:t xml:space="preserve"> context = (</w:t>
      </w:r>
      <w:proofErr w:type="spellStart"/>
      <w:r w:rsidRPr="00F93A38">
        <w:rPr>
          <w:rFonts w:ascii="Courier New" w:eastAsia="Times New Roman" w:hAnsi="Courier New" w:cs="Courier New"/>
          <w:b/>
          <w:color w:val="000000"/>
          <w:sz w:val="24"/>
          <w:szCs w:val="24"/>
          <w:lang w:val="en"/>
        </w:rPr>
        <w:t>IPluginExecutionContext</w:t>
      </w:r>
      <w:proofErr w:type="spellEnd"/>
      <w:r w:rsidRPr="00F93A38">
        <w:rPr>
          <w:rFonts w:ascii="Courier New" w:eastAsia="Times New Roman" w:hAnsi="Courier New" w:cs="Courier New"/>
          <w:b/>
          <w:color w:val="000000"/>
          <w:sz w:val="24"/>
          <w:szCs w:val="24"/>
          <w:lang w:val="en"/>
        </w:rPr>
        <w: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
        </w:rPr>
      </w:pPr>
      <w:r w:rsidRPr="00F93A38">
        <w:rPr>
          <w:rFonts w:ascii="Courier New" w:eastAsia="Times New Roman" w:hAnsi="Courier New" w:cs="Courier New"/>
          <w:b/>
          <w:color w:val="000000"/>
          <w:sz w:val="24"/>
          <w:szCs w:val="24"/>
          <w:lang w:val="en"/>
        </w:rPr>
        <w:t xml:space="preserve">    </w:t>
      </w:r>
      <w:proofErr w:type="spellStart"/>
      <w:proofErr w:type="gramStart"/>
      <w:r w:rsidRPr="00F93A38">
        <w:rPr>
          <w:rFonts w:ascii="Courier New" w:eastAsia="Times New Roman" w:hAnsi="Courier New" w:cs="Courier New"/>
          <w:b/>
          <w:color w:val="000000"/>
          <w:sz w:val="24"/>
          <w:szCs w:val="24"/>
          <w:lang w:val="en"/>
        </w:rPr>
        <w:t>serviceProvider.GetService</w:t>
      </w:r>
      <w:proofErr w:type="spellEnd"/>
      <w:r w:rsidRPr="00F93A38">
        <w:rPr>
          <w:rFonts w:ascii="Courier New" w:eastAsia="Times New Roman" w:hAnsi="Courier New" w:cs="Courier New"/>
          <w:b/>
          <w:color w:val="000000"/>
          <w:sz w:val="24"/>
          <w:szCs w:val="24"/>
          <w:lang w:val="en"/>
        </w:rPr>
        <w:t>(</w:t>
      </w:r>
      <w:proofErr w:type="spellStart"/>
      <w:proofErr w:type="gramEnd"/>
      <w:r w:rsidRPr="00F93A38">
        <w:rPr>
          <w:rFonts w:ascii="Courier New" w:eastAsia="Times New Roman" w:hAnsi="Courier New" w:cs="Courier New"/>
          <w:b/>
          <w:color w:val="0000FF"/>
          <w:sz w:val="24"/>
          <w:szCs w:val="24"/>
          <w:lang w:val="en"/>
        </w:rPr>
        <w:t>typeof</w:t>
      </w:r>
      <w:proofErr w:type="spellEnd"/>
      <w:r w:rsidRPr="00F93A38">
        <w:rPr>
          <w:rFonts w:ascii="Courier New" w:eastAsia="Times New Roman" w:hAnsi="Courier New" w:cs="Courier New"/>
          <w:b/>
          <w:color w:val="000000"/>
          <w:sz w:val="24"/>
          <w:szCs w:val="24"/>
          <w:lang w:val="en"/>
        </w:rPr>
        <w:t>(</w:t>
      </w:r>
      <w:proofErr w:type="spellStart"/>
      <w:r w:rsidRPr="00F93A38">
        <w:rPr>
          <w:rFonts w:ascii="Courier New" w:eastAsia="Times New Roman" w:hAnsi="Courier New" w:cs="Courier New"/>
          <w:b/>
          <w:color w:val="000000"/>
          <w:sz w:val="24"/>
          <w:szCs w:val="24"/>
          <w:lang w:val="en"/>
        </w:rPr>
        <w:t>IPluginExecutionContext</w:t>
      </w:r>
      <w:proofErr w:type="spellEnd"/>
      <w:r w:rsidRPr="00F93A38">
        <w:rPr>
          <w:rFonts w:ascii="Courier New" w:eastAsia="Times New Roman" w:hAnsi="Courier New" w:cs="Courier New"/>
          <w:b/>
          <w:color w:val="000000"/>
          <w:sz w:val="24"/>
          <w:szCs w:val="24"/>
          <w:lang w:val="en"/>
        </w:rPr>
        <w:t>));</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When a system event is fired that a plug-in is registered for, the system creates and populates the context and passes it to a plug-in through the previously mentioned classes and methods. The execution context is passed to each registered plug-in in the pipeline when they are executed. Each plug-in in the execution pipeline is able to modify writable properties in the context. For example, given a plug-in registered for a pre-event and another plug-in registered for a post-event, the post-event plug-in can receive a context that has been modified by the pre-event plug-in. The same situation applies to plug-ins that are registered within the same stage.</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All the properties in </w:t>
      </w:r>
      <w:hyperlink r:id="rId10" w:history="1">
        <w:proofErr w:type="spellStart"/>
        <w:r w:rsidRPr="00F93A38">
          <w:rPr>
            <w:rFonts w:ascii="Times New Roman" w:eastAsia="Times New Roman" w:hAnsi="Times New Roman" w:cs="Times New Roman"/>
            <w:color w:val="0000FF"/>
            <w:sz w:val="24"/>
            <w:szCs w:val="24"/>
            <w:u w:val="single"/>
            <w:lang w:val="en"/>
          </w:rPr>
          <w:t>IPluginExecutionContext</w:t>
        </w:r>
        <w:proofErr w:type="spellEnd"/>
      </w:hyperlink>
      <w:r w:rsidRPr="00F93A38">
        <w:rPr>
          <w:rFonts w:ascii="Times New Roman" w:eastAsia="Times New Roman" w:hAnsi="Times New Roman" w:cs="Times New Roman"/>
          <w:sz w:val="24"/>
          <w:szCs w:val="24"/>
          <w:lang w:val="en"/>
        </w:rPr>
        <w:t xml:space="preserve"> are read-only. However, your plug-in can modify the contents of those properties that are collections. For more information about infinite loop prevention, see </w:t>
      </w:r>
      <w:hyperlink r:id="rId11" w:history="1">
        <w:r w:rsidRPr="00F93A38">
          <w:rPr>
            <w:rFonts w:ascii="Times New Roman" w:eastAsia="Times New Roman" w:hAnsi="Times New Roman" w:cs="Times New Roman"/>
            <w:color w:val="0000FF"/>
            <w:sz w:val="24"/>
            <w:szCs w:val="24"/>
            <w:u w:val="single"/>
            <w:lang w:val="en"/>
          </w:rPr>
          <w:t>Depth</w:t>
        </w:r>
      </w:hyperlink>
      <w:r w:rsidRPr="00F93A38">
        <w:rPr>
          <w:rFonts w:ascii="Times New Roman" w:eastAsia="Times New Roman" w:hAnsi="Times New Roman" w:cs="Times New Roman"/>
          <w:sz w:val="24"/>
          <w:szCs w:val="24"/>
          <w:lang w:val="en"/>
        </w:rPr>
        <w:t>.</w:t>
      </w:r>
    </w:p>
    <w:p w:rsidR="00F93A38" w:rsidRPr="00F93A38" w:rsidRDefault="00F93A38" w:rsidP="00F93A3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3A38">
        <w:rPr>
          <w:rFonts w:ascii="Times New Roman" w:eastAsia="Times New Roman" w:hAnsi="Times New Roman" w:cs="Times New Roman"/>
          <w:b/>
          <w:bCs/>
          <w:sz w:val="36"/>
          <w:szCs w:val="36"/>
          <w:lang w:val="en"/>
        </w:rPr>
        <w:t>Access the Organization service</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To access the Microsoft Dynamics CRM organization service, it is required that plug-in code create an instance of the service through the </w:t>
      </w:r>
      <w:hyperlink r:id="rId12" w:history="1">
        <w:proofErr w:type="spellStart"/>
        <w:r w:rsidRPr="00F93A38">
          <w:rPr>
            <w:rFonts w:ascii="Times New Roman" w:eastAsia="Times New Roman" w:hAnsi="Times New Roman" w:cs="Times New Roman"/>
            <w:color w:val="0000FF"/>
            <w:sz w:val="24"/>
            <w:szCs w:val="24"/>
            <w:u w:val="single"/>
            <w:lang w:val="en"/>
          </w:rPr>
          <w:t>ServiceProvider.GetService</w:t>
        </w:r>
        <w:proofErr w:type="spellEnd"/>
      </w:hyperlink>
      <w:r w:rsidRPr="00F93A38">
        <w:rPr>
          <w:rFonts w:ascii="Times New Roman" w:eastAsia="Times New Roman" w:hAnsi="Times New Roman" w:cs="Times New Roman"/>
          <w:sz w:val="24"/>
          <w:szCs w:val="24"/>
          <w:lang w:val="en"/>
        </w:rPr>
        <w:t xml:space="preserve"> method. </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8000"/>
          <w:sz w:val="24"/>
          <w:szCs w:val="24"/>
          <w:lang w:val="en"/>
        </w:rPr>
        <w:t xml:space="preserve">// </w:t>
      </w:r>
      <w:proofErr w:type="gramStart"/>
      <w:r w:rsidRPr="00F93A38">
        <w:rPr>
          <w:rFonts w:ascii="Courier New" w:eastAsia="Times New Roman" w:hAnsi="Courier New" w:cs="Courier New"/>
          <w:color w:val="008000"/>
          <w:sz w:val="24"/>
          <w:szCs w:val="24"/>
          <w:lang w:val="en"/>
        </w:rPr>
        <w:t>Obtain</w:t>
      </w:r>
      <w:proofErr w:type="gramEnd"/>
      <w:r w:rsidRPr="00F93A38">
        <w:rPr>
          <w:rFonts w:ascii="Courier New" w:eastAsia="Times New Roman" w:hAnsi="Courier New" w:cs="Courier New"/>
          <w:color w:val="008000"/>
          <w:sz w:val="24"/>
          <w:szCs w:val="24"/>
          <w:lang w:val="en"/>
        </w:rPr>
        <w:t xml:space="preserve"> the organization service reference.</w:t>
      </w:r>
    </w:p>
    <w:p w:rsid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
        </w:rPr>
      </w:pPr>
      <w:proofErr w:type="spellStart"/>
      <w:r w:rsidRPr="00F93A38">
        <w:rPr>
          <w:rFonts w:ascii="Courier New" w:eastAsia="Times New Roman" w:hAnsi="Courier New" w:cs="Courier New"/>
          <w:b/>
          <w:color w:val="000000"/>
          <w:sz w:val="24"/>
          <w:szCs w:val="24"/>
          <w:lang w:val="en"/>
        </w:rPr>
        <w:t>IOrganizationServiceFactory</w:t>
      </w:r>
      <w:proofErr w:type="spellEnd"/>
      <w:r w:rsidRPr="00F93A38">
        <w:rPr>
          <w:rFonts w:ascii="Courier New" w:eastAsia="Times New Roman" w:hAnsi="Courier New" w:cs="Courier New"/>
          <w:b/>
          <w:color w:val="000000"/>
          <w:sz w:val="24"/>
          <w:szCs w:val="24"/>
          <w:lang w:val="en"/>
        </w:rPr>
        <w:t xml:space="preserve"> </w:t>
      </w:r>
      <w:proofErr w:type="spellStart"/>
      <w:r w:rsidRPr="00F93A38">
        <w:rPr>
          <w:rFonts w:ascii="Courier New" w:eastAsia="Times New Roman" w:hAnsi="Courier New" w:cs="Courier New"/>
          <w:b/>
          <w:color w:val="000000"/>
          <w:sz w:val="24"/>
          <w:szCs w:val="24"/>
          <w:lang w:val="en"/>
        </w:rPr>
        <w:t>serviceFactory</w:t>
      </w:r>
      <w:proofErr w:type="spellEnd"/>
      <w:r w:rsidRPr="00F93A38">
        <w:rPr>
          <w:rFonts w:ascii="Courier New" w:eastAsia="Times New Roman" w:hAnsi="Courier New" w:cs="Courier New"/>
          <w:b/>
          <w:color w:val="000000"/>
          <w:sz w:val="24"/>
          <w:szCs w:val="24"/>
          <w:lang w:val="en"/>
        </w:rPr>
        <w:t xml:space="preserve"> = (IOrganizationServiceFactory</w:t>
      </w:r>
      <w:proofErr w:type="gramStart"/>
      <w:r w:rsidRPr="00F93A38">
        <w:rPr>
          <w:rFonts w:ascii="Courier New" w:eastAsia="Times New Roman" w:hAnsi="Courier New" w:cs="Courier New"/>
          <w:b/>
          <w:color w:val="000000"/>
          <w:sz w:val="24"/>
          <w:szCs w:val="24"/>
          <w:lang w:val="en"/>
        </w:rPr>
        <w:t>)serviceProvider.GetService</w:t>
      </w:r>
      <w:proofErr w:type="gramEnd"/>
      <w:r w:rsidRPr="00F93A38">
        <w:rPr>
          <w:rFonts w:ascii="Courier New" w:eastAsia="Times New Roman" w:hAnsi="Courier New" w:cs="Courier New"/>
          <w:b/>
          <w:color w:val="000000"/>
          <w:sz w:val="24"/>
          <w:szCs w:val="24"/>
          <w:lang w:val="en"/>
        </w:rPr>
        <w:t>(</w:t>
      </w:r>
      <w:r w:rsidRPr="00F93A38">
        <w:rPr>
          <w:rFonts w:ascii="Courier New" w:eastAsia="Times New Roman" w:hAnsi="Courier New" w:cs="Courier New"/>
          <w:b/>
          <w:color w:val="0000FF"/>
          <w:sz w:val="24"/>
          <w:szCs w:val="24"/>
          <w:lang w:val="en"/>
        </w:rPr>
        <w:t>typeof</w:t>
      </w:r>
      <w:r w:rsidRPr="00F93A38">
        <w:rPr>
          <w:rFonts w:ascii="Courier New" w:eastAsia="Times New Roman" w:hAnsi="Courier New" w:cs="Courier New"/>
          <w:b/>
          <w:color w:val="000000"/>
          <w:sz w:val="24"/>
          <w:szCs w:val="24"/>
          <w:lang w:val="en"/>
        </w:rPr>
        <w:t>(IOrganizationServiceFactory));</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
        </w:rPr>
      </w:pP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
        </w:rPr>
      </w:pPr>
      <w:proofErr w:type="spellStart"/>
      <w:r w:rsidRPr="00F93A38">
        <w:rPr>
          <w:rFonts w:ascii="Courier New" w:eastAsia="Times New Roman" w:hAnsi="Courier New" w:cs="Courier New"/>
          <w:b/>
          <w:color w:val="000000"/>
          <w:sz w:val="24"/>
          <w:szCs w:val="24"/>
          <w:lang w:val="en"/>
        </w:rPr>
        <w:lastRenderedPageBreak/>
        <w:t>IOrganizationService</w:t>
      </w:r>
      <w:proofErr w:type="spellEnd"/>
      <w:r w:rsidRPr="00F93A38">
        <w:rPr>
          <w:rFonts w:ascii="Courier New" w:eastAsia="Times New Roman" w:hAnsi="Courier New" w:cs="Courier New"/>
          <w:b/>
          <w:color w:val="000000"/>
          <w:sz w:val="24"/>
          <w:szCs w:val="24"/>
          <w:lang w:val="en"/>
        </w:rPr>
        <w:t xml:space="preserve"> service = </w:t>
      </w:r>
      <w:proofErr w:type="spellStart"/>
      <w:proofErr w:type="gramStart"/>
      <w:r w:rsidRPr="00F93A38">
        <w:rPr>
          <w:rFonts w:ascii="Courier New" w:eastAsia="Times New Roman" w:hAnsi="Courier New" w:cs="Courier New"/>
          <w:b/>
          <w:color w:val="000000"/>
          <w:sz w:val="24"/>
          <w:szCs w:val="24"/>
          <w:lang w:val="en"/>
        </w:rPr>
        <w:t>serviceFactory.CreateOrganizationService</w:t>
      </w:r>
      <w:proofErr w:type="spellEnd"/>
      <w:r w:rsidRPr="00F93A38">
        <w:rPr>
          <w:rFonts w:ascii="Courier New" w:eastAsia="Times New Roman" w:hAnsi="Courier New" w:cs="Courier New"/>
          <w:b/>
          <w:color w:val="000000"/>
          <w:sz w:val="24"/>
          <w:szCs w:val="24"/>
          <w:lang w:val="en"/>
        </w:rPr>
        <w:t>(</w:t>
      </w:r>
      <w:proofErr w:type="spellStart"/>
      <w:proofErr w:type="gramEnd"/>
      <w:r w:rsidRPr="00F93A38">
        <w:rPr>
          <w:rFonts w:ascii="Courier New" w:eastAsia="Times New Roman" w:hAnsi="Courier New" w:cs="Courier New"/>
          <w:b/>
          <w:color w:val="000000"/>
          <w:sz w:val="24"/>
          <w:szCs w:val="24"/>
          <w:lang w:val="en"/>
        </w:rPr>
        <w:t>context.UserId</w:t>
      </w:r>
      <w:proofErr w:type="spellEnd"/>
      <w:r w:rsidRPr="00F93A38">
        <w:rPr>
          <w:rFonts w:ascii="Courier New" w:eastAsia="Times New Roman" w:hAnsi="Courier New" w:cs="Courier New"/>
          <w:b/>
          <w:color w:val="000000"/>
          <w:sz w:val="24"/>
          <w:szCs w:val="24"/>
          <w:lang w:val="en"/>
        </w:rPr>
        <w:t>);</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The platform provides the correct web service URLs and network credentials for you when you use this method. Instantiating your own Web service proxy is not supported as it will create deadlock and authentication issues.</w:t>
      </w:r>
    </w:p>
    <w:p w:rsidR="00F93A38" w:rsidRPr="00F93A38" w:rsidRDefault="00F93A38" w:rsidP="00F93A3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3A38">
        <w:rPr>
          <w:rFonts w:ascii="Times New Roman" w:eastAsia="Times New Roman" w:hAnsi="Times New Roman" w:cs="Times New Roman"/>
          <w:b/>
          <w:bCs/>
          <w:sz w:val="36"/>
          <w:szCs w:val="36"/>
          <w:lang w:val="en"/>
        </w:rPr>
        <w:t>Access the Notification service</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Synchronous registered plug-ins can post the execution context to the Microsoft Azure Service Bus. The service provider object that is passed to the plug-in contains a reference to </w:t>
      </w:r>
      <w:hyperlink r:id="rId13" w:history="1">
        <w:proofErr w:type="spellStart"/>
        <w:r w:rsidRPr="00F93A38">
          <w:rPr>
            <w:rFonts w:ascii="Times New Roman" w:eastAsia="Times New Roman" w:hAnsi="Times New Roman" w:cs="Times New Roman"/>
            <w:color w:val="0000FF"/>
            <w:sz w:val="24"/>
            <w:szCs w:val="24"/>
            <w:u w:val="single"/>
            <w:lang w:val="en"/>
          </w:rPr>
          <w:t>IServiceEndpointNotificationService</w:t>
        </w:r>
        <w:proofErr w:type="spellEnd"/>
      </w:hyperlink>
      <w:r w:rsidRPr="00F93A38">
        <w:rPr>
          <w:rFonts w:ascii="Times New Roman" w:eastAsia="Times New Roman" w:hAnsi="Times New Roman" w:cs="Times New Roman"/>
          <w:sz w:val="24"/>
          <w:szCs w:val="24"/>
          <w:lang w:val="en"/>
        </w:rPr>
        <w:t xml:space="preserve">. It is through that notification service that synchronous plug-ins can send brokered messages to the Microsoft Azure Service Bus. For more information about Microsoft Azure, see </w:t>
      </w:r>
      <w:hyperlink r:id="rId14" w:history="1">
        <w:r w:rsidRPr="00F93A38">
          <w:rPr>
            <w:rFonts w:ascii="Times New Roman" w:eastAsia="Times New Roman" w:hAnsi="Times New Roman" w:cs="Times New Roman"/>
            <w:color w:val="0000FF"/>
            <w:sz w:val="24"/>
            <w:szCs w:val="24"/>
            <w:u w:val="single"/>
            <w:lang w:val="en"/>
          </w:rPr>
          <w:t>Introduction to Microsoft Azure integration with Microsoft Dynamics CRM</w:t>
        </w:r>
      </w:hyperlink>
      <w:r w:rsidRPr="00F93A38">
        <w:rPr>
          <w:rFonts w:ascii="Times New Roman" w:eastAsia="Times New Roman" w:hAnsi="Times New Roman" w:cs="Times New Roman"/>
          <w:sz w:val="24"/>
          <w:szCs w:val="24"/>
          <w:lang w:val="en"/>
        </w:rPr>
        <w:t xml:space="preserve">. For more information about writing a plug-in that can post to the Microsoft Azure Service Bus, see </w:t>
      </w:r>
      <w:hyperlink r:id="rId15" w:history="1">
        <w:proofErr w:type="gramStart"/>
        <w:r w:rsidRPr="00F93A38">
          <w:rPr>
            <w:rFonts w:ascii="Times New Roman" w:eastAsia="Times New Roman" w:hAnsi="Times New Roman" w:cs="Times New Roman"/>
            <w:color w:val="0000FF"/>
            <w:sz w:val="24"/>
            <w:szCs w:val="24"/>
            <w:u w:val="single"/>
            <w:lang w:val="en"/>
          </w:rPr>
          <w:t>Write</w:t>
        </w:r>
        <w:proofErr w:type="gramEnd"/>
        <w:r w:rsidRPr="00F93A38">
          <w:rPr>
            <w:rFonts w:ascii="Times New Roman" w:eastAsia="Times New Roman" w:hAnsi="Times New Roman" w:cs="Times New Roman"/>
            <w:color w:val="0000FF"/>
            <w:sz w:val="24"/>
            <w:szCs w:val="24"/>
            <w:u w:val="single"/>
            <w:lang w:val="en"/>
          </w:rPr>
          <w:t xml:space="preserve"> a custom Azure-aware plug-in</w:t>
        </w:r>
      </w:hyperlink>
      <w:r w:rsidRPr="00F93A38">
        <w:rPr>
          <w:rFonts w:ascii="Times New Roman" w:eastAsia="Times New Roman" w:hAnsi="Times New Roman" w:cs="Times New Roman"/>
          <w:sz w:val="24"/>
          <w:szCs w:val="24"/>
          <w:lang w:val="en"/>
        </w:rPr>
        <w:t>.</w:t>
      </w:r>
    </w:p>
    <w:p w:rsidR="00F93A38" w:rsidRPr="00F93A38" w:rsidRDefault="00F93A38" w:rsidP="00F93A3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3A38">
        <w:rPr>
          <w:rFonts w:ascii="Times New Roman" w:eastAsia="Times New Roman" w:hAnsi="Times New Roman" w:cs="Times New Roman"/>
          <w:b/>
          <w:bCs/>
          <w:sz w:val="36"/>
          <w:szCs w:val="36"/>
          <w:lang w:val="en"/>
        </w:rPr>
        <w:t>Input and output parameters</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The </w:t>
      </w:r>
      <w:hyperlink r:id="rId16" w:history="1">
        <w:proofErr w:type="spellStart"/>
        <w:r w:rsidRPr="00F93A38">
          <w:rPr>
            <w:rFonts w:ascii="Times New Roman" w:eastAsia="Times New Roman" w:hAnsi="Times New Roman" w:cs="Times New Roman"/>
            <w:color w:val="0000FF"/>
            <w:sz w:val="24"/>
            <w:szCs w:val="24"/>
            <w:u w:val="single"/>
            <w:lang w:val="en"/>
          </w:rPr>
          <w:t>InputParameters</w:t>
        </w:r>
        <w:proofErr w:type="spellEnd"/>
      </w:hyperlink>
      <w:r w:rsidRPr="00F93A38">
        <w:rPr>
          <w:rFonts w:ascii="Times New Roman" w:eastAsia="Times New Roman" w:hAnsi="Times New Roman" w:cs="Times New Roman"/>
          <w:sz w:val="24"/>
          <w:szCs w:val="24"/>
          <w:lang w:val="en"/>
        </w:rPr>
        <w:t xml:space="preserve"> property contains the data that is in the request message currently being processed by the event execution pipeline. Your plug-in code can access this data. The property is of type </w:t>
      </w:r>
      <w:hyperlink r:id="rId17" w:history="1">
        <w:proofErr w:type="spellStart"/>
        <w:r w:rsidRPr="00F93A38">
          <w:rPr>
            <w:rFonts w:ascii="Times New Roman" w:eastAsia="Times New Roman" w:hAnsi="Times New Roman" w:cs="Times New Roman"/>
            <w:color w:val="0000FF"/>
            <w:sz w:val="24"/>
            <w:szCs w:val="24"/>
            <w:u w:val="single"/>
            <w:lang w:val="en"/>
          </w:rPr>
          <w:t>ParameterCollection</w:t>
        </w:r>
        <w:proofErr w:type="spellEnd"/>
      </w:hyperlink>
      <w:r w:rsidRPr="00F93A38">
        <w:rPr>
          <w:rFonts w:ascii="Times New Roman" w:eastAsia="Times New Roman" w:hAnsi="Times New Roman" w:cs="Times New Roman"/>
          <w:sz w:val="24"/>
          <w:szCs w:val="24"/>
          <w:lang w:val="en"/>
        </w:rPr>
        <w:t xml:space="preserve"> where the keys to access the request data are the names of the actual public properties in the request. As an example, take a look at </w:t>
      </w:r>
      <w:hyperlink r:id="rId18" w:history="1">
        <w:proofErr w:type="spellStart"/>
        <w:r w:rsidRPr="00F93A38">
          <w:rPr>
            <w:rFonts w:ascii="Times New Roman" w:eastAsia="Times New Roman" w:hAnsi="Times New Roman" w:cs="Times New Roman"/>
            <w:color w:val="0000FF"/>
            <w:sz w:val="24"/>
            <w:szCs w:val="24"/>
            <w:u w:val="single"/>
            <w:lang w:val="en"/>
          </w:rPr>
          <w:t>CreateRequest</w:t>
        </w:r>
        <w:proofErr w:type="spellEnd"/>
      </w:hyperlink>
      <w:r w:rsidRPr="00F93A38">
        <w:rPr>
          <w:rFonts w:ascii="Times New Roman" w:eastAsia="Times New Roman" w:hAnsi="Times New Roman" w:cs="Times New Roman"/>
          <w:sz w:val="24"/>
          <w:szCs w:val="24"/>
          <w:lang w:val="en"/>
        </w:rPr>
        <w:t xml:space="preserve">. One property of </w:t>
      </w:r>
      <w:hyperlink r:id="rId19" w:history="1">
        <w:proofErr w:type="spellStart"/>
        <w:r w:rsidRPr="00F93A38">
          <w:rPr>
            <w:rFonts w:ascii="Times New Roman" w:eastAsia="Times New Roman" w:hAnsi="Times New Roman" w:cs="Times New Roman"/>
            <w:color w:val="0000FF"/>
            <w:sz w:val="24"/>
            <w:szCs w:val="24"/>
            <w:u w:val="single"/>
            <w:lang w:val="en"/>
          </w:rPr>
          <w:t>CreateRequest</w:t>
        </w:r>
        <w:proofErr w:type="spellEnd"/>
      </w:hyperlink>
      <w:r w:rsidRPr="00F93A38">
        <w:rPr>
          <w:rFonts w:ascii="Times New Roman" w:eastAsia="Times New Roman" w:hAnsi="Times New Roman" w:cs="Times New Roman"/>
          <w:sz w:val="24"/>
          <w:szCs w:val="24"/>
          <w:lang w:val="en"/>
        </w:rPr>
        <w:t xml:space="preserve"> is named </w:t>
      </w:r>
      <w:hyperlink r:id="rId20" w:history="1">
        <w:r w:rsidRPr="00F93A38">
          <w:rPr>
            <w:rFonts w:ascii="Times New Roman" w:eastAsia="Times New Roman" w:hAnsi="Times New Roman" w:cs="Times New Roman"/>
            <w:color w:val="0000FF"/>
            <w:sz w:val="24"/>
            <w:szCs w:val="24"/>
            <w:u w:val="single"/>
            <w:lang w:val="en"/>
          </w:rPr>
          <w:t>Target</w:t>
        </w:r>
      </w:hyperlink>
      <w:r w:rsidRPr="00F93A38">
        <w:rPr>
          <w:rFonts w:ascii="Times New Roman" w:eastAsia="Times New Roman" w:hAnsi="Times New Roman" w:cs="Times New Roman"/>
          <w:sz w:val="24"/>
          <w:szCs w:val="24"/>
          <w:lang w:val="en"/>
        </w:rPr>
        <w:t xml:space="preserve">, which is of type </w:t>
      </w:r>
      <w:hyperlink r:id="rId21" w:history="1">
        <w:r w:rsidRPr="00F93A38">
          <w:rPr>
            <w:rFonts w:ascii="Times New Roman" w:eastAsia="Times New Roman" w:hAnsi="Times New Roman" w:cs="Times New Roman"/>
            <w:color w:val="0000FF"/>
            <w:sz w:val="24"/>
            <w:szCs w:val="24"/>
            <w:u w:val="single"/>
            <w:lang w:val="en"/>
          </w:rPr>
          <w:t>Entity</w:t>
        </w:r>
      </w:hyperlink>
      <w:r w:rsidRPr="00F93A38">
        <w:rPr>
          <w:rFonts w:ascii="Times New Roman" w:eastAsia="Times New Roman" w:hAnsi="Times New Roman" w:cs="Times New Roman"/>
          <w:sz w:val="24"/>
          <w:szCs w:val="24"/>
          <w:lang w:val="en"/>
        </w:rPr>
        <w:t>. This is the entity currently being operated upon by the platform. To access the data of the entity you would use the name “Target” as the key in the input parameter collection. You also need to cast the returned instance.</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93A38">
        <w:rPr>
          <w:rFonts w:ascii="Courier New" w:eastAsia="Times New Roman" w:hAnsi="Courier New" w:cs="Courier New"/>
          <w:color w:val="008000"/>
          <w:sz w:val="20"/>
          <w:szCs w:val="20"/>
          <w:lang w:val="en"/>
        </w:rPr>
        <w:t xml:space="preserve">// The </w:t>
      </w:r>
      <w:proofErr w:type="spellStart"/>
      <w:r w:rsidRPr="00F93A38">
        <w:rPr>
          <w:rFonts w:ascii="Courier New" w:eastAsia="Times New Roman" w:hAnsi="Courier New" w:cs="Courier New"/>
          <w:color w:val="008000"/>
          <w:sz w:val="20"/>
          <w:szCs w:val="20"/>
          <w:lang w:val="en"/>
        </w:rPr>
        <w:t>InputParameters</w:t>
      </w:r>
      <w:proofErr w:type="spellEnd"/>
      <w:r w:rsidRPr="00F93A38">
        <w:rPr>
          <w:rFonts w:ascii="Courier New" w:eastAsia="Times New Roman" w:hAnsi="Courier New" w:cs="Courier New"/>
          <w:color w:val="008000"/>
          <w:sz w:val="20"/>
          <w:szCs w:val="20"/>
          <w:lang w:val="en"/>
        </w:rPr>
        <w:t xml:space="preserve"> collection contains all the data passed in the message request.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roofErr w:type="gramStart"/>
      <w:r w:rsidRPr="00F93A38">
        <w:rPr>
          <w:rFonts w:ascii="Courier New" w:eastAsia="Times New Roman" w:hAnsi="Courier New" w:cs="Courier New"/>
          <w:color w:val="0000FF"/>
          <w:sz w:val="24"/>
          <w:szCs w:val="24"/>
          <w:lang w:val="en"/>
        </w:rPr>
        <w:t>if</w:t>
      </w:r>
      <w:proofErr w:type="gramEnd"/>
      <w:r w:rsidRPr="00F93A38">
        <w:rPr>
          <w:rFonts w:ascii="Courier New" w:eastAsia="Times New Roman" w:hAnsi="Courier New" w:cs="Courier New"/>
          <w:color w:val="000000"/>
          <w:sz w:val="24"/>
          <w:szCs w:val="24"/>
          <w:lang w:val="en"/>
        </w:rPr>
        <w:t xml:space="preserve"> (</w:t>
      </w:r>
      <w:proofErr w:type="spellStart"/>
      <w:r w:rsidRPr="00F93A38">
        <w:rPr>
          <w:rFonts w:ascii="Courier New" w:eastAsia="Times New Roman" w:hAnsi="Courier New" w:cs="Courier New"/>
          <w:color w:val="000000"/>
          <w:sz w:val="24"/>
          <w:szCs w:val="24"/>
          <w:lang w:val="en"/>
        </w:rPr>
        <w:t>context.InputParameters.Contains</w:t>
      </w:r>
      <w:proofErr w:type="spellEnd"/>
      <w:r w:rsidRPr="00F93A38">
        <w:rPr>
          <w:rFonts w:ascii="Courier New" w:eastAsia="Times New Roman" w:hAnsi="Courier New" w:cs="Courier New"/>
          <w:color w:val="000000"/>
          <w:sz w:val="24"/>
          <w:szCs w:val="24"/>
          <w:lang w:val="en"/>
        </w:rPr>
        <w:t>(</w:t>
      </w:r>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 &amp;&amp;</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 xml:space="preserve">    </w:t>
      </w:r>
      <w:proofErr w:type="spellStart"/>
      <w:proofErr w:type="gramStart"/>
      <w:r w:rsidRPr="00F93A38">
        <w:rPr>
          <w:rFonts w:ascii="Courier New" w:eastAsia="Times New Roman" w:hAnsi="Courier New" w:cs="Courier New"/>
          <w:color w:val="000000"/>
          <w:sz w:val="24"/>
          <w:szCs w:val="24"/>
          <w:lang w:val="en"/>
        </w:rPr>
        <w:t>context.InputParameters</w:t>
      </w:r>
      <w:proofErr w:type="spellEnd"/>
      <w:r w:rsidRPr="00F93A38">
        <w:rPr>
          <w:rFonts w:ascii="Courier New" w:eastAsia="Times New Roman" w:hAnsi="Courier New" w:cs="Courier New"/>
          <w:color w:val="000000"/>
          <w:sz w:val="24"/>
          <w:szCs w:val="24"/>
          <w:lang w:val="en"/>
        </w:rPr>
        <w:t>[</w:t>
      </w:r>
      <w:proofErr w:type="gramEnd"/>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 xml:space="preserve">] </w:t>
      </w:r>
      <w:r w:rsidRPr="00F93A38">
        <w:rPr>
          <w:rFonts w:ascii="Courier New" w:eastAsia="Times New Roman" w:hAnsi="Courier New" w:cs="Courier New"/>
          <w:color w:val="0000FF"/>
          <w:sz w:val="24"/>
          <w:szCs w:val="24"/>
          <w:lang w:val="en"/>
        </w:rPr>
        <w:t>is</w:t>
      </w:r>
      <w:r w:rsidRPr="00F93A38">
        <w:rPr>
          <w:rFonts w:ascii="Courier New" w:eastAsia="Times New Roman" w:hAnsi="Courier New" w:cs="Courier New"/>
          <w:color w:val="000000"/>
          <w:sz w:val="24"/>
          <w:szCs w:val="24"/>
          <w:lang w:val="en"/>
        </w:rPr>
        <w:t xml:space="preserve"> Entity)</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 xml:space="preserve">    </w:t>
      </w:r>
      <w:r w:rsidRPr="00F93A38">
        <w:rPr>
          <w:rFonts w:ascii="Courier New" w:eastAsia="Times New Roman" w:hAnsi="Courier New" w:cs="Courier New"/>
          <w:color w:val="008000"/>
          <w:sz w:val="24"/>
          <w:szCs w:val="24"/>
          <w:lang w:val="en"/>
        </w:rPr>
        <w:t xml:space="preserve">// </w:t>
      </w:r>
      <w:proofErr w:type="gramStart"/>
      <w:r w:rsidRPr="00F93A38">
        <w:rPr>
          <w:rFonts w:ascii="Courier New" w:eastAsia="Times New Roman" w:hAnsi="Courier New" w:cs="Courier New"/>
          <w:color w:val="008000"/>
          <w:sz w:val="24"/>
          <w:szCs w:val="24"/>
          <w:lang w:val="en"/>
        </w:rPr>
        <w:t>Obtain</w:t>
      </w:r>
      <w:proofErr w:type="gramEnd"/>
      <w:r w:rsidRPr="00F93A38">
        <w:rPr>
          <w:rFonts w:ascii="Courier New" w:eastAsia="Times New Roman" w:hAnsi="Courier New" w:cs="Courier New"/>
          <w:color w:val="008000"/>
          <w:sz w:val="24"/>
          <w:szCs w:val="24"/>
          <w:lang w:val="en"/>
        </w:rPr>
        <w:t xml:space="preserve"> the target entity from the input parameters.</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 xml:space="preserve">    Entity </w:t>
      </w:r>
      <w:proofErr w:type="spellStart"/>
      <w:r w:rsidRPr="00F93A38">
        <w:rPr>
          <w:rFonts w:ascii="Courier New" w:eastAsia="Times New Roman" w:hAnsi="Courier New" w:cs="Courier New"/>
          <w:color w:val="000000"/>
          <w:sz w:val="24"/>
          <w:szCs w:val="24"/>
          <w:lang w:val="en"/>
        </w:rPr>
        <w:t>entity</w:t>
      </w:r>
      <w:proofErr w:type="spellEnd"/>
      <w:r w:rsidRPr="00F93A38">
        <w:rPr>
          <w:rFonts w:ascii="Courier New" w:eastAsia="Times New Roman" w:hAnsi="Courier New" w:cs="Courier New"/>
          <w:color w:val="000000"/>
          <w:sz w:val="24"/>
          <w:szCs w:val="24"/>
          <w:lang w:val="en"/>
        </w:rPr>
        <w:t xml:space="preserve"> = (Entity</w:t>
      </w:r>
      <w:proofErr w:type="gramStart"/>
      <w:r w:rsidRPr="00F93A38">
        <w:rPr>
          <w:rFonts w:ascii="Courier New" w:eastAsia="Times New Roman" w:hAnsi="Courier New" w:cs="Courier New"/>
          <w:color w:val="000000"/>
          <w:sz w:val="24"/>
          <w:szCs w:val="24"/>
          <w:lang w:val="en"/>
        </w:rPr>
        <w:t>)</w:t>
      </w:r>
      <w:proofErr w:type="spellStart"/>
      <w:r w:rsidRPr="00F93A38">
        <w:rPr>
          <w:rFonts w:ascii="Courier New" w:eastAsia="Times New Roman" w:hAnsi="Courier New" w:cs="Courier New"/>
          <w:color w:val="000000"/>
          <w:sz w:val="24"/>
          <w:szCs w:val="24"/>
          <w:lang w:val="en"/>
        </w:rPr>
        <w:t>context.InputParameters</w:t>
      </w:r>
      <w:proofErr w:type="spellEnd"/>
      <w:proofErr w:type="gramEnd"/>
      <w:r w:rsidRPr="00F93A38">
        <w:rPr>
          <w:rFonts w:ascii="Courier New" w:eastAsia="Times New Roman" w:hAnsi="Courier New" w:cs="Courier New"/>
          <w:color w:val="000000"/>
          <w:sz w:val="24"/>
          <w:szCs w:val="24"/>
          <w:lang w:val="en"/>
        </w:rPr>
        <w:t>[</w:t>
      </w:r>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Note that not all requests contain a </w:t>
      </w:r>
      <w:r w:rsidRPr="00F93A38">
        <w:rPr>
          <w:rFonts w:ascii="Times New Roman" w:eastAsia="Times New Roman" w:hAnsi="Times New Roman" w:cs="Times New Roman"/>
          <w:b/>
          <w:bCs/>
          <w:sz w:val="24"/>
          <w:szCs w:val="24"/>
          <w:lang w:val="en"/>
        </w:rPr>
        <w:t>Target</w:t>
      </w:r>
      <w:r w:rsidRPr="00F93A38">
        <w:rPr>
          <w:rFonts w:ascii="Times New Roman" w:eastAsia="Times New Roman" w:hAnsi="Times New Roman" w:cs="Times New Roman"/>
          <w:sz w:val="24"/>
          <w:szCs w:val="24"/>
          <w:lang w:val="en"/>
        </w:rPr>
        <w:t xml:space="preserve"> property that is of type </w:t>
      </w:r>
      <w:hyperlink r:id="rId22" w:history="1">
        <w:r w:rsidRPr="00F93A38">
          <w:rPr>
            <w:rFonts w:ascii="Times New Roman" w:eastAsia="Times New Roman" w:hAnsi="Times New Roman" w:cs="Times New Roman"/>
            <w:color w:val="0000FF"/>
            <w:sz w:val="24"/>
            <w:szCs w:val="24"/>
            <w:u w:val="single"/>
            <w:lang w:val="en"/>
          </w:rPr>
          <w:t>Entity</w:t>
        </w:r>
      </w:hyperlink>
      <w:r w:rsidRPr="00F93A38">
        <w:rPr>
          <w:rFonts w:ascii="Times New Roman" w:eastAsia="Times New Roman" w:hAnsi="Times New Roman" w:cs="Times New Roman"/>
          <w:sz w:val="24"/>
          <w:szCs w:val="24"/>
          <w:lang w:val="en"/>
        </w:rPr>
        <w:t xml:space="preserve">, so you have to look at each request or response. For example, </w:t>
      </w:r>
      <w:hyperlink r:id="rId23" w:history="1">
        <w:proofErr w:type="spellStart"/>
        <w:r w:rsidRPr="00F93A38">
          <w:rPr>
            <w:rFonts w:ascii="Times New Roman" w:eastAsia="Times New Roman" w:hAnsi="Times New Roman" w:cs="Times New Roman"/>
            <w:color w:val="0000FF"/>
            <w:sz w:val="24"/>
            <w:szCs w:val="24"/>
            <w:u w:val="single"/>
            <w:lang w:val="en"/>
          </w:rPr>
          <w:t>DeleteRequest</w:t>
        </w:r>
        <w:proofErr w:type="spellEnd"/>
      </w:hyperlink>
      <w:r w:rsidRPr="00F93A38">
        <w:rPr>
          <w:rFonts w:ascii="Times New Roman" w:eastAsia="Times New Roman" w:hAnsi="Times New Roman" w:cs="Times New Roman"/>
          <w:sz w:val="24"/>
          <w:szCs w:val="24"/>
          <w:lang w:val="en"/>
        </w:rPr>
        <w:t xml:space="preserve"> has a </w:t>
      </w:r>
      <w:hyperlink r:id="rId24" w:history="1">
        <w:r w:rsidRPr="00F93A38">
          <w:rPr>
            <w:rFonts w:ascii="Times New Roman" w:eastAsia="Times New Roman" w:hAnsi="Times New Roman" w:cs="Times New Roman"/>
            <w:color w:val="0000FF"/>
            <w:sz w:val="24"/>
            <w:szCs w:val="24"/>
            <w:u w:val="single"/>
            <w:lang w:val="en"/>
          </w:rPr>
          <w:t>Target</w:t>
        </w:r>
      </w:hyperlink>
      <w:r w:rsidRPr="00F93A38">
        <w:rPr>
          <w:rFonts w:ascii="Times New Roman" w:eastAsia="Times New Roman" w:hAnsi="Times New Roman" w:cs="Times New Roman"/>
          <w:sz w:val="24"/>
          <w:szCs w:val="24"/>
          <w:lang w:val="en"/>
        </w:rPr>
        <w:t xml:space="preserve"> property, but its type is </w:t>
      </w:r>
      <w:hyperlink r:id="rId25" w:history="1">
        <w:proofErr w:type="spellStart"/>
        <w:r w:rsidRPr="00F93A38">
          <w:rPr>
            <w:rFonts w:ascii="Times New Roman" w:eastAsia="Times New Roman" w:hAnsi="Times New Roman" w:cs="Times New Roman"/>
            <w:color w:val="0000FF"/>
            <w:sz w:val="24"/>
            <w:szCs w:val="24"/>
            <w:u w:val="single"/>
            <w:lang w:val="en"/>
          </w:rPr>
          <w:t>EntityReference</w:t>
        </w:r>
        <w:proofErr w:type="spellEnd"/>
      </w:hyperlink>
      <w:r w:rsidRPr="00F93A38">
        <w:rPr>
          <w:rFonts w:ascii="Times New Roman" w:eastAsia="Times New Roman" w:hAnsi="Times New Roman" w:cs="Times New Roman"/>
          <w:sz w:val="24"/>
          <w:szCs w:val="24"/>
          <w:lang w:val="en"/>
        </w:rPr>
        <w:t>. The preceding code example would be changed as follows.</w:t>
      </w:r>
    </w:p>
    <w:bookmarkEnd w:id="0"/>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F93A38">
        <w:rPr>
          <w:rFonts w:ascii="Courier New" w:eastAsia="Times New Roman" w:hAnsi="Courier New" w:cs="Courier New"/>
          <w:color w:val="008000"/>
          <w:sz w:val="20"/>
          <w:szCs w:val="20"/>
          <w:lang w:val="en"/>
        </w:rPr>
        <w:t xml:space="preserve">// The </w:t>
      </w:r>
      <w:proofErr w:type="spellStart"/>
      <w:r w:rsidRPr="00F93A38">
        <w:rPr>
          <w:rFonts w:ascii="Courier New" w:eastAsia="Times New Roman" w:hAnsi="Courier New" w:cs="Courier New"/>
          <w:color w:val="008000"/>
          <w:sz w:val="20"/>
          <w:szCs w:val="20"/>
          <w:lang w:val="en"/>
        </w:rPr>
        <w:t>InputParameters</w:t>
      </w:r>
      <w:proofErr w:type="spellEnd"/>
      <w:r w:rsidRPr="00F93A38">
        <w:rPr>
          <w:rFonts w:ascii="Courier New" w:eastAsia="Times New Roman" w:hAnsi="Courier New" w:cs="Courier New"/>
          <w:color w:val="008000"/>
          <w:sz w:val="20"/>
          <w:szCs w:val="20"/>
          <w:lang w:val="en"/>
        </w:rPr>
        <w:t xml:space="preserve"> collection contains all the data passed in the message request.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roofErr w:type="gramStart"/>
      <w:r w:rsidRPr="00F93A38">
        <w:rPr>
          <w:rFonts w:ascii="Courier New" w:eastAsia="Times New Roman" w:hAnsi="Courier New" w:cs="Courier New"/>
          <w:color w:val="0000FF"/>
          <w:sz w:val="24"/>
          <w:szCs w:val="24"/>
          <w:lang w:val="en"/>
        </w:rPr>
        <w:t>if</w:t>
      </w:r>
      <w:proofErr w:type="gramEnd"/>
      <w:r w:rsidRPr="00F93A38">
        <w:rPr>
          <w:rFonts w:ascii="Courier New" w:eastAsia="Times New Roman" w:hAnsi="Courier New" w:cs="Courier New"/>
          <w:color w:val="000000"/>
          <w:sz w:val="24"/>
          <w:szCs w:val="24"/>
          <w:lang w:val="en"/>
        </w:rPr>
        <w:t xml:space="preserve"> (</w:t>
      </w:r>
      <w:proofErr w:type="spellStart"/>
      <w:r w:rsidRPr="00F93A38">
        <w:rPr>
          <w:rFonts w:ascii="Courier New" w:eastAsia="Times New Roman" w:hAnsi="Courier New" w:cs="Courier New"/>
          <w:color w:val="000000"/>
          <w:sz w:val="24"/>
          <w:szCs w:val="24"/>
          <w:lang w:val="en"/>
        </w:rPr>
        <w:t>context.InputParameters.Contains</w:t>
      </w:r>
      <w:proofErr w:type="spellEnd"/>
      <w:r w:rsidRPr="00F93A38">
        <w:rPr>
          <w:rFonts w:ascii="Courier New" w:eastAsia="Times New Roman" w:hAnsi="Courier New" w:cs="Courier New"/>
          <w:color w:val="000000"/>
          <w:sz w:val="24"/>
          <w:szCs w:val="24"/>
          <w:lang w:val="en"/>
        </w:rPr>
        <w:t>(</w:t>
      </w:r>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 xml:space="preserve">) &amp;&amp;    </w:t>
      </w:r>
      <w:proofErr w:type="spellStart"/>
      <w:r w:rsidRPr="00F93A38">
        <w:rPr>
          <w:rFonts w:ascii="Courier New" w:eastAsia="Times New Roman" w:hAnsi="Courier New" w:cs="Courier New"/>
          <w:color w:val="000000"/>
          <w:sz w:val="24"/>
          <w:szCs w:val="24"/>
          <w:lang w:val="en"/>
        </w:rPr>
        <w:t>context.InputParameters</w:t>
      </w:r>
      <w:proofErr w:type="spellEnd"/>
      <w:r w:rsidRPr="00F93A38">
        <w:rPr>
          <w:rFonts w:ascii="Courier New" w:eastAsia="Times New Roman" w:hAnsi="Courier New" w:cs="Courier New"/>
          <w:color w:val="000000"/>
          <w:sz w:val="24"/>
          <w:szCs w:val="24"/>
          <w:lang w:val="en"/>
        </w:rPr>
        <w:t>[</w:t>
      </w:r>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 xml:space="preserve">] </w:t>
      </w:r>
      <w:r w:rsidRPr="00F93A38">
        <w:rPr>
          <w:rFonts w:ascii="Courier New" w:eastAsia="Times New Roman" w:hAnsi="Courier New" w:cs="Courier New"/>
          <w:color w:val="0000FF"/>
          <w:sz w:val="24"/>
          <w:szCs w:val="24"/>
          <w:lang w:val="en"/>
        </w:rPr>
        <w:t>is</w:t>
      </w:r>
      <w:r w:rsidRPr="00F93A38">
        <w:rPr>
          <w:rFonts w:ascii="Courier New" w:eastAsia="Times New Roman" w:hAnsi="Courier New" w:cs="Courier New"/>
          <w:color w:val="000000"/>
          <w:sz w:val="24"/>
          <w:szCs w:val="24"/>
          <w:lang w:val="en"/>
        </w:rPr>
        <w:t xml:space="preserve"> </w:t>
      </w:r>
      <w:proofErr w:type="spellStart"/>
      <w:r w:rsidRPr="00F93A38">
        <w:rPr>
          <w:rFonts w:ascii="Courier New" w:eastAsia="Times New Roman" w:hAnsi="Courier New" w:cs="Courier New"/>
          <w:color w:val="000000"/>
          <w:sz w:val="24"/>
          <w:szCs w:val="24"/>
          <w:lang w:val="en"/>
        </w:rPr>
        <w:t>EntityReference</w:t>
      </w:r>
      <w:proofErr w:type="spellEnd"/>
      <w:r w:rsidRPr="00F93A38">
        <w:rPr>
          <w:rFonts w:ascii="Courier New" w:eastAsia="Times New Roman" w:hAnsi="Courier New" w:cs="Courier New"/>
          <w:color w:val="000000"/>
          <w:sz w:val="24"/>
          <w:szCs w:val="24"/>
          <w:lang w:val="en"/>
        </w:rPr>
        <w: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 xml:space="preserve">    </w:t>
      </w:r>
      <w:r w:rsidRPr="00F93A38">
        <w:rPr>
          <w:rFonts w:ascii="Courier New" w:eastAsia="Times New Roman" w:hAnsi="Courier New" w:cs="Courier New"/>
          <w:color w:val="008000"/>
          <w:sz w:val="24"/>
          <w:szCs w:val="24"/>
          <w:lang w:val="en"/>
        </w:rPr>
        <w:t xml:space="preserve">// </w:t>
      </w:r>
      <w:proofErr w:type="gramStart"/>
      <w:r w:rsidRPr="00F93A38">
        <w:rPr>
          <w:rFonts w:ascii="Courier New" w:eastAsia="Times New Roman" w:hAnsi="Courier New" w:cs="Courier New"/>
          <w:color w:val="008000"/>
          <w:sz w:val="24"/>
          <w:szCs w:val="24"/>
          <w:lang w:val="en"/>
        </w:rPr>
        <w:t>Obtain</w:t>
      </w:r>
      <w:proofErr w:type="gramEnd"/>
      <w:r w:rsidRPr="00F93A38">
        <w:rPr>
          <w:rFonts w:ascii="Courier New" w:eastAsia="Times New Roman" w:hAnsi="Courier New" w:cs="Courier New"/>
          <w:color w:val="008000"/>
          <w:sz w:val="24"/>
          <w:szCs w:val="24"/>
          <w:lang w:val="en"/>
        </w:rPr>
        <w:t xml:space="preserve"> the target entity from the input parameters.</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lastRenderedPageBreak/>
        <w:t xml:space="preserve">    </w:t>
      </w:r>
      <w:proofErr w:type="spellStart"/>
      <w:r w:rsidRPr="00F93A38">
        <w:rPr>
          <w:rFonts w:ascii="Courier New" w:eastAsia="Times New Roman" w:hAnsi="Courier New" w:cs="Courier New"/>
          <w:color w:val="000000"/>
          <w:sz w:val="24"/>
          <w:szCs w:val="24"/>
          <w:lang w:val="en"/>
        </w:rPr>
        <w:t>EntityReference</w:t>
      </w:r>
      <w:proofErr w:type="spellEnd"/>
      <w:r w:rsidRPr="00F93A38">
        <w:rPr>
          <w:rFonts w:ascii="Courier New" w:eastAsia="Times New Roman" w:hAnsi="Courier New" w:cs="Courier New"/>
          <w:color w:val="000000"/>
          <w:sz w:val="24"/>
          <w:szCs w:val="24"/>
          <w:lang w:val="en"/>
        </w:rPr>
        <w:t xml:space="preserve"> entity = (</w:t>
      </w:r>
      <w:proofErr w:type="spellStart"/>
      <w:r w:rsidRPr="00F93A38">
        <w:rPr>
          <w:rFonts w:ascii="Courier New" w:eastAsia="Times New Roman" w:hAnsi="Courier New" w:cs="Courier New"/>
          <w:color w:val="000000"/>
          <w:sz w:val="24"/>
          <w:szCs w:val="24"/>
          <w:lang w:val="en"/>
        </w:rPr>
        <w:t>EntityReference</w:t>
      </w:r>
      <w:proofErr w:type="spellEnd"/>
      <w:proofErr w:type="gramStart"/>
      <w:r w:rsidRPr="00F93A38">
        <w:rPr>
          <w:rFonts w:ascii="Courier New" w:eastAsia="Times New Roman" w:hAnsi="Courier New" w:cs="Courier New"/>
          <w:color w:val="000000"/>
          <w:sz w:val="24"/>
          <w:szCs w:val="24"/>
          <w:lang w:val="en"/>
        </w:rPr>
        <w:t>)</w:t>
      </w:r>
      <w:proofErr w:type="spellStart"/>
      <w:r w:rsidRPr="00F93A38">
        <w:rPr>
          <w:rFonts w:ascii="Courier New" w:eastAsia="Times New Roman" w:hAnsi="Courier New" w:cs="Courier New"/>
          <w:color w:val="000000"/>
          <w:sz w:val="24"/>
          <w:szCs w:val="24"/>
          <w:lang w:val="en"/>
        </w:rPr>
        <w:t>context.InputParameters</w:t>
      </w:r>
      <w:proofErr w:type="spellEnd"/>
      <w:proofErr w:type="gramEnd"/>
      <w:r w:rsidRPr="00F93A38">
        <w:rPr>
          <w:rFonts w:ascii="Courier New" w:eastAsia="Times New Roman" w:hAnsi="Courier New" w:cs="Courier New"/>
          <w:color w:val="000000"/>
          <w:sz w:val="24"/>
          <w:szCs w:val="24"/>
          <w:lang w:val="en"/>
        </w:rPr>
        <w:t>[</w:t>
      </w:r>
      <w:r w:rsidRPr="00F93A38">
        <w:rPr>
          <w:rFonts w:ascii="Courier New" w:eastAsia="Times New Roman" w:hAnsi="Courier New" w:cs="Courier New"/>
          <w:color w:val="A31515"/>
          <w:sz w:val="24"/>
          <w:szCs w:val="24"/>
          <w:lang w:val="en"/>
        </w:rPr>
        <w:t>"Target"</w:t>
      </w:r>
      <w:r w:rsidRPr="00F93A38">
        <w:rPr>
          <w:rFonts w:ascii="Courier New" w:eastAsia="Times New Roman" w:hAnsi="Courier New" w:cs="Courier New"/>
          <w:color w:val="000000"/>
          <w:sz w:val="24"/>
          <w:szCs w:val="24"/>
          <w:lang w:val="en"/>
        </w:rPr>
        <w:t>];</w:t>
      </w:r>
    </w:p>
    <w:p w:rsidR="00F93A38" w:rsidRPr="00F93A38" w:rsidRDefault="00F93A38" w:rsidP="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F93A38">
        <w:rPr>
          <w:rFonts w:ascii="Courier New" w:eastAsia="Times New Roman" w:hAnsi="Courier New" w:cs="Courier New"/>
          <w:color w:val="000000"/>
          <w:sz w:val="24"/>
          <w:szCs w:val="24"/>
          <w:lang w:val="en"/>
        </w:rPr>
        <w:t>}</w:t>
      </w:r>
    </w:p>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t xml:space="preserve">Similarly, the </w:t>
      </w:r>
      <w:hyperlink r:id="rId26" w:history="1">
        <w:proofErr w:type="spellStart"/>
        <w:r w:rsidRPr="00F93A38">
          <w:rPr>
            <w:rFonts w:ascii="Times New Roman" w:eastAsia="Times New Roman" w:hAnsi="Times New Roman" w:cs="Times New Roman"/>
            <w:color w:val="0000FF"/>
            <w:sz w:val="24"/>
            <w:szCs w:val="24"/>
            <w:u w:val="single"/>
            <w:lang w:val="en"/>
          </w:rPr>
          <w:t>OutputParameters</w:t>
        </w:r>
        <w:proofErr w:type="spellEnd"/>
      </w:hyperlink>
      <w:r w:rsidRPr="00F93A38">
        <w:rPr>
          <w:rFonts w:ascii="Times New Roman" w:eastAsia="Times New Roman" w:hAnsi="Times New Roman" w:cs="Times New Roman"/>
          <w:sz w:val="24"/>
          <w:szCs w:val="24"/>
          <w:lang w:val="en"/>
        </w:rPr>
        <w:t xml:space="preserve"> property contains the data that is in the response message, for example </w:t>
      </w:r>
      <w:hyperlink r:id="rId27" w:history="1">
        <w:proofErr w:type="spellStart"/>
        <w:r w:rsidRPr="00F93A38">
          <w:rPr>
            <w:rFonts w:ascii="Times New Roman" w:eastAsia="Times New Roman" w:hAnsi="Times New Roman" w:cs="Times New Roman"/>
            <w:color w:val="0000FF"/>
            <w:sz w:val="24"/>
            <w:szCs w:val="24"/>
            <w:u w:val="single"/>
            <w:lang w:val="en"/>
          </w:rPr>
          <w:t>CreateResponse</w:t>
        </w:r>
        <w:proofErr w:type="spellEnd"/>
      </w:hyperlink>
      <w:r w:rsidRPr="00F93A38">
        <w:rPr>
          <w:rFonts w:ascii="Times New Roman" w:eastAsia="Times New Roman" w:hAnsi="Times New Roman" w:cs="Times New Roman"/>
          <w:sz w:val="24"/>
          <w:szCs w:val="24"/>
          <w:lang w:val="en"/>
        </w:rPr>
        <w:t xml:space="preserve">, currently being passed through the event execution pipeline. However, only synchronous post-event and asynchronous registered plug-ins have </w:t>
      </w:r>
      <w:hyperlink r:id="rId28" w:history="1">
        <w:proofErr w:type="spellStart"/>
        <w:r w:rsidRPr="00F93A38">
          <w:rPr>
            <w:rFonts w:ascii="Times New Roman" w:eastAsia="Times New Roman" w:hAnsi="Times New Roman" w:cs="Times New Roman"/>
            <w:color w:val="0000FF"/>
            <w:sz w:val="24"/>
            <w:szCs w:val="24"/>
            <w:u w:val="single"/>
            <w:lang w:val="en"/>
          </w:rPr>
          <w:t>OutputParameters</w:t>
        </w:r>
        <w:proofErr w:type="spellEnd"/>
      </w:hyperlink>
      <w:r w:rsidRPr="00F93A38">
        <w:rPr>
          <w:rFonts w:ascii="Times New Roman" w:eastAsia="Times New Roman" w:hAnsi="Times New Roman" w:cs="Times New Roman"/>
          <w:sz w:val="24"/>
          <w:szCs w:val="24"/>
          <w:lang w:val="en"/>
        </w:rPr>
        <w:t xml:space="preserve"> populated as the response is the result of the core platform operation. The property is of type </w:t>
      </w:r>
      <w:hyperlink r:id="rId29" w:history="1">
        <w:proofErr w:type="spellStart"/>
        <w:r w:rsidRPr="00F93A38">
          <w:rPr>
            <w:rFonts w:ascii="Times New Roman" w:eastAsia="Times New Roman" w:hAnsi="Times New Roman" w:cs="Times New Roman"/>
            <w:color w:val="0000FF"/>
            <w:sz w:val="24"/>
            <w:szCs w:val="24"/>
            <w:u w:val="single"/>
            <w:lang w:val="en"/>
          </w:rPr>
          <w:t>ParameterCollection</w:t>
        </w:r>
        <w:proofErr w:type="spellEnd"/>
      </w:hyperlink>
      <w:r w:rsidRPr="00F93A38">
        <w:rPr>
          <w:rFonts w:ascii="Times New Roman" w:eastAsia="Times New Roman" w:hAnsi="Times New Roman" w:cs="Times New Roman"/>
          <w:sz w:val="24"/>
          <w:szCs w:val="24"/>
          <w:lang w:val="en"/>
        </w:rPr>
        <w:t xml:space="preserve"> where the keys to access the response data are the names of the actual public properties in the response.</w:t>
      </w:r>
    </w:p>
    <w:p w:rsidR="00F93A38" w:rsidRPr="00F93A38" w:rsidRDefault="00F93A38" w:rsidP="00F93A3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93A38">
        <w:rPr>
          <w:rFonts w:ascii="Times New Roman" w:eastAsia="Times New Roman" w:hAnsi="Times New Roman" w:cs="Times New Roman"/>
          <w:b/>
          <w:bCs/>
          <w:sz w:val="36"/>
          <w:szCs w:val="36"/>
          <w:lang w:val="en"/>
        </w:rPr>
        <w:t>Pre and post entity images</w:t>
      </w:r>
    </w:p>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lang w:val="en"/>
        </w:rPr>
      </w:pPr>
      <w:hyperlink r:id="rId30" w:history="1">
        <w:proofErr w:type="spellStart"/>
        <w:r w:rsidR="00F93A38" w:rsidRPr="00F93A38">
          <w:rPr>
            <w:rFonts w:ascii="Times New Roman" w:eastAsia="Times New Roman" w:hAnsi="Times New Roman" w:cs="Times New Roman"/>
            <w:color w:val="0000FF"/>
            <w:sz w:val="24"/>
            <w:szCs w:val="24"/>
            <w:u w:val="single"/>
            <w:lang w:val="en"/>
          </w:rPr>
          <w:t>PreEntityImages</w:t>
        </w:r>
        <w:proofErr w:type="spellEnd"/>
      </w:hyperlink>
      <w:r w:rsidR="00F93A38" w:rsidRPr="00F93A38">
        <w:rPr>
          <w:rFonts w:ascii="Times New Roman" w:eastAsia="Times New Roman" w:hAnsi="Times New Roman" w:cs="Times New Roman"/>
          <w:sz w:val="24"/>
          <w:szCs w:val="24"/>
          <w:lang w:val="en"/>
        </w:rPr>
        <w:t xml:space="preserve"> and </w:t>
      </w:r>
      <w:hyperlink r:id="rId31" w:history="1">
        <w:proofErr w:type="spellStart"/>
        <w:r w:rsidR="00F93A38" w:rsidRPr="00F93A38">
          <w:rPr>
            <w:rFonts w:ascii="Times New Roman" w:eastAsia="Times New Roman" w:hAnsi="Times New Roman" w:cs="Times New Roman"/>
            <w:color w:val="0000FF"/>
            <w:sz w:val="24"/>
            <w:szCs w:val="24"/>
            <w:u w:val="single"/>
            <w:lang w:val="en"/>
          </w:rPr>
          <w:t>PostEntityImages</w:t>
        </w:r>
        <w:proofErr w:type="spellEnd"/>
      </w:hyperlink>
      <w:r w:rsidR="00F93A38" w:rsidRPr="00F93A38">
        <w:rPr>
          <w:rFonts w:ascii="Times New Roman" w:eastAsia="Times New Roman" w:hAnsi="Times New Roman" w:cs="Times New Roman"/>
          <w:sz w:val="24"/>
          <w:szCs w:val="24"/>
          <w:lang w:val="en"/>
        </w:rPr>
        <w:t xml:space="preserve"> contain snapshots of the primary entity's attributes before (pre) and after (post) the core platform operation. Microsoft Dynamics CRM populates the pre-entity and post-entity images based on the security privileges of the impersonated system user. Only entity attributes that are set to a value or are </w:t>
      </w:r>
      <w:r w:rsidR="00F93A38" w:rsidRPr="00F93A38">
        <w:rPr>
          <w:rFonts w:ascii="Times New Roman" w:eastAsia="Times New Roman" w:hAnsi="Times New Roman" w:cs="Times New Roman"/>
          <w:b/>
          <w:bCs/>
          <w:sz w:val="24"/>
          <w:szCs w:val="24"/>
          <w:lang w:val="en"/>
        </w:rPr>
        <w:t>null</w:t>
      </w:r>
      <w:r w:rsidR="00F93A38" w:rsidRPr="00F93A38">
        <w:rPr>
          <w:rFonts w:ascii="Times New Roman" w:eastAsia="Times New Roman" w:hAnsi="Times New Roman" w:cs="Times New Roman"/>
          <w:sz w:val="24"/>
          <w:szCs w:val="24"/>
          <w:lang w:val="en"/>
        </w:rPr>
        <w:t xml:space="preserve"> are available in the pre or post entity images. You can specify to have the platform populate these </w:t>
      </w:r>
      <w:proofErr w:type="spellStart"/>
      <w:r w:rsidR="00F93A38" w:rsidRPr="00F93A38">
        <w:rPr>
          <w:rFonts w:ascii="Times New Roman" w:eastAsia="Times New Roman" w:hAnsi="Times New Roman" w:cs="Times New Roman"/>
          <w:b/>
          <w:bCs/>
          <w:sz w:val="24"/>
          <w:szCs w:val="24"/>
          <w:lang w:val="en"/>
        </w:rPr>
        <w:t>PreEntityImages</w:t>
      </w:r>
      <w:proofErr w:type="spellEnd"/>
      <w:r w:rsidR="00F93A38" w:rsidRPr="00F93A38">
        <w:rPr>
          <w:rFonts w:ascii="Times New Roman" w:eastAsia="Times New Roman" w:hAnsi="Times New Roman" w:cs="Times New Roman"/>
          <w:sz w:val="24"/>
          <w:szCs w:val="24"/>
          <w:lang w:val="en"/>
        </w:rPr>
        <w:t xml:space="preserve"> and </w:t>
      </w:r>
      <w:proofErr w:type="spellStart"/>
      <w:r w:rsidR="00F93A38" w:rsidRPr="00F93A38">
        <w:rPr>
          <w:rFonts w:ascii="Times New Roman" w:eastAsia="Times New Roman" w:hAnsi="Times New Roman" w:cs="Times New Roman"/>
          <w:b/>
          <w:bCs/>
          <w:sz w:val="24"/>
          <w:szCs w:val="24"/>
          <w:lang w:val="en"/>
        </w:rPr>
        <w:t>PostEntityImages</w:t>
      </w:r>
      <w:proofErr w:type="spellEnd"/>
      <w:r w:rsidR="00F93A38" w:rsidRPr="00F93A38">
        <w:rPr>
          <w:rFonts w:ascii="Times New Roman" w:eastAsia="Times New Roman" w:hAnsi="Times New Roman" w:cs="Times New Roman"/>
          <w:sz w:val="24"/>
          <w:szCs w:val="24"/>
          <w:lang w:val="en"/>
        </w:rPr>
        <w:t xml:space="preserve"> properties when you register your plug-in. The entity alias value you specify during plug-in registration is used as the key into the image collection in your plug-in code.</w:t>
      </w:r>
    </w:p>
    <w:p w:rsidR="00F93A38" w:rsidRPr="00F93A38" w:rsidRDefault="00F93A38" w:rsidP="00927400">
      <w:pPr>
        <w:spacing w:before="100" w:beforeAutospacing="1" w:after="100" w:afterAutospacing="1" w:line="240" w:lineRule="auto"/>
        <w:rPr>
          <w:rFonts w:ascii="Times New Roman" w:eastAsia="Times New Roman" w:hAnsi="Times New Roman" w:cs="Times New Roman"/>
          <w:b/>
          <w:bCs/>
          <w:sz w:val="27"/>
          <w:szCs w:val="27"/>
          <w:lang w:val="en"/>
        </w:rPr>
      </w:pPr>
      <w:r w:rsidRPr="00F93A38">
        <w:rPr>
          <w:rFonts w:ascii="Times New Roman" w:eastAsia="Times New Roman" w:hAnsi="Times New Roman" w:cs="Times New Roman"/>
          <w:sz w:val="24"/>
          <w:szCs w:val="24"/>
          <w:lang w:val="en"/>
        </w:rPr>
        <w:t xml:space="preserve">There are some events where images aren’t available. For example, only synchronous post-event and asynchronous registered plug-ins have </w:t>
      </w:r>
      <w:hyperlink r:id="rId32" w:history="1">
        <w:proofErr w:type="spellStart"/>
        <w:r w:rsidRPr="00F93A38">
          <w:rPr>
            <w:rFonts w:ascii="Times New Roman" w:eastAsia="Times New Roman" w:hAnsi="Times New Roman" w:cs="Times New Roman"/>
            <w:color w:val="0000FF"/>
            <w:sz w:val="24"/>
            <w:szCs w:val="24"/>
            <w:u w:val="single"/>
            <w:lang w:val="en"/>
          </w:rPr>
          <w:t>PostEntityImages</w:t>
        </w:r>
        <w:proofErr w:type="spellEnd"/>
      </w:hyperlink>
      <w:r w:rsidRPr="00F93A38">
        <w:rPr>
          <w:rFonts w:ascii="Times New Roman" w:eastAsia="Times New Roman" w:hAnsi="Times New Roman" w:cs="Times New Roman"/>
          <w:sz w:val="24"/>
          <w:szCs w:val="24"/>
          <w:lang w:val="en"/>
        </w:rPr>
        <w:t xml:space="preserve"> populated. The create operation doesn’t support a pre-image and a delete operation doesn’t support a post-image. In addition, only a small subset of messages support pre and post images as shown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1"/>
        <w:gridCol w:w="1494"/>
        <w:gridCol w:w="4895"/>
      </w:tblGrid>
      <w:tr w:rsidR="00F93A38" w:rsidRPr="00F93A38" w:rsidTr="00F93A38">
        <w:trPr>
          <w:tblCellSpacing w:w="15" w:type="dxa"/>
        </w:trPr>
        <w:tc>
          <w:tcPr>
            <w:tcW w:w="0" w:type="auto"/>
            <w:vAlign w:val="center"/>
            <w:hideMark/>
          </w:tcPr>
          <w:p w:rsidR="00F93A38" w:rsidRPr="00F93A38" w:rsidRDefault="00F93A38" w:rsidP="00F93A38">
            <w:pPr>
              <w:spacing w:after="0" w:line="240" w:lineRule="auto"/>
              <w:jc w:val="center"/>
              <w:rPr>
                <w:rFonts w:ascii="Times New Roman" w:eastAsia="Times New Roman" w:hAnsi="Times New Roman" w:cs="Times New Roman"/>
                <w:b/>
                <w:bCs/>
                <w:sz w:val="24"/>
                <w:szCs w:val="24"/>
              </w:rPr>
            </w:pPr>
            <w:r w:rsidRPr="00F93A38">
              <w:rPr>
                <w:rFonts w:ascii="Times New Roman" w:eastAsia="Times New Roman" w:hAnsi="Times New Roman" w:cs="Times New Roman"/>
                <w:b/>
                <w:bCs/>
                <w:sz w:val="24"/>
                <w:szCs w:val="24"/>
              </w:rPr>
              <w:t xml:space="preserve">Message Request </w:t>
            </w:r>
          </w:p>
        </w:tc>
        <w:tc>
          <w:tcPr>
            <w:tcW w:w="0" w:type="auto"/>
            <w:vAlign w:val="center"/>
            <w:hideMark/>
          </w:tcPr>
          <w:p w:rsidR="00F93A38" w:rsidRPr="00F93A38" w:rsidRDefault="00F93A38" w:rsidP="00F93A38">
            <w:pPr>
              <w:spacing w:after="0" w:line="240" w:lineRule="auto"/>
              <w:jc w:val="center"/>
              <w:rPr>
                <w:rFonts w:ascii="Times New Roman" w:eastAsia="Times New Roman" w:hAnsi="Times New Roman" w:cs="Times New Roman"/>
                <w:b/>
                <w:bCs/>
                <w:sz w:val="24"/>
                <w:szCs w:val="24"/>
              </w:rPr>
            </w:pPr>
            <w:r w:rsidRPr="00F93A38">
              <w:rPr>
                <w:rFonts w:ascii="Times New Roman" w:eastAsia="Times New Roman" w:hAnsi="Times New Roman" w:cs="Times New Roman"/>
                <w:b/>
                <w:bCs/>
                <w:sz w:val="24"/>
                <w:szCs w:val="24"/>
              </w:rPr>
              <w:t xml:space="preserve">Property </w:t>
            </w:r>
          </w:p>
        </w:tc>
        <w:tc>
          <w:tcPr>
            <w:tcW w:w="0" w:type="auto"/>
            <w:vAlign w:val="center"/>
            <w:hideMark/>
          </w:tcPr>
          <w:p w:rsidR="00F93A38" w:rsidRPr="00F93A38" w:rsidRDefault="00F93A38" w:rsidP="00F93A38">
            <w:pPr>
              <w:spacing w:after="0" w:line="240" w:lineRule="auto"/>
              <w:jc w:val="center"/>
              <w:rPr>
                <w:rFonts w:ascii="Times New Roman" w:eastAsia="Times New Roman" w:hAnsi="Times New Roman" w:cs="Times New Roman"/>
                <w:b/>
                <w:bCs/>
                <w:sz w:val="24"/>
                <w:szCs w:val="24"/>
              </w:rPr>
            </w:pPr>
            <w:r w:rsidRPr="00F93A38">
              <w:rPr>
                <w:rFonts w:ascii="Times New Roman" w:eastAsia="Times New Roman" w:hAnsi="Times New Roman" w:cs="Times New Roman"/>
                <w:b/>
                <w:bCs/>
                <w:sz w:val="24"/>
                <w:szCs w:val="24"/>
              </w:rPr>
              <w:t xml:space="preserve">Description </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3" w:history="1">
              <w:proofErr w:type="spellStart"/>
              <w:r w:rsidR="00F93A38" w:rsidRPr="00F93A38">
                <w:rPr>
                  <w:rFonts w:ascii="Times New Roman" w:eastAsia="Times New Roman" w:hAnsi="Times New Roman" w:cs="Times New Roman"/>
                  <w:color w:val="0000FF"/>
                  <w:sz w:val="24"/>
                  <w:szCs w:val="24"/>
                  <w:u w:val="single"/>
                </w:rPr>
                <w:t>AssignRequest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assigned entity.</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4" w:history="1">
              <w:proofErr w:type="spellStart"/>
              <w:r w:rsidR="00F93A38" w:rsidRPr="00F93A38">
                <w:rPr>
                  <w:rFonts w:ascii="Times New Roman" w:eastAsia="Times New Roman" w:hAnsi="Times New Roman" w:cs="Times New Roman"/>
                  <w:color w:val="0000FF"/>
                  <w:sz w:val="24"/>
                  <w:szCs w:val="24"/>
                  <w:u w:val="single"/>
                </w:rPr>
                <w:t>CreateRequest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created entity.</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5" w:history="1">
              <w:proofErr w:type="spellStart"/>
              <w:r w:rsidR="00F93A38" w:rsidRPr="00F93A38">
                <w:rPr>
                  <w:rFonts w:ascii="Times New Roman" w:eastAsia="Times New Roman" w:hAnsi="Times New Roman" w:cs="Times New Roman"/>
                  <w:color w:val="0000FF"/>
                  <w:sz w:val="24"/>
                  <w:szCs w:val="24"/>
                  <w:u w:val="single"/>
                </w:rPr>
                <w:t>DeleteRequest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deleted entity.</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r w:rsidR="00F93A38" w:rsidRPr="00F93A38">
                <w:rPr>
                  <w:rFonts w:ascii="Times New Roman" w:eastAsia="Times New Roman" w:hAnsi="Times New Roman" w:cs="Times New Roman"/>
                  <w:color w:val="0000FF"/>
                  <w:sz w:val="24"/>
                  <w:szCs w:val="24"/>
                  <w:u w:val="single"/>
                </w:rPr>
                <w:t>DeliverIncomingEmailRequest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proofErr w:type="spellStart"/>
            <w:r w:rsidRPr="00F93A38">
              <w:rPr>
                <w:rFonts w:ascii="Times New Roman" w:eastAsia="Times New Roman" w:hAnsi="Times New Roman" w:cs="Times New Roman"/>
                <w:sz w:val="24"/>
                <w:szCs w:val="24"/>
              </w:rPr>
              <w:t>EmailId</w:t>
            </w:r>
            <w:proofErr w:type="spellEnd"/>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delivered email ID.</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7" w:history="1">
              <w:proofErr w:type="spellStart"/>
              <w:r w:rsidR="00F93A38" w:rsidRPr="00F93A38">
                <w:rPr>
                  <w:rFonts w:ascii="Times New Roman" w:eastAsia="Times New Roman" w:hAnsi="Times New Roman" w:cs="Times New Roman"/>
                  <w:color w:val="0000FF"/>
                  <w:sz w:val="24"/>
                  <w:szCs w:val="24"/>
                  <w:u w:val="single"/>
                </w:rPr>
                <w:t>DeliverPromoteEmailRequest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proofErr w:type="spellStart"/>
            <w:r w:rsidRPr="00F93A38">
              <w:rPr>
                <w:rFonts w:ascii="Times New Roman" w:eastAsia="Times New Roman" w:hAnsi="Times New Roman" w:cs="Times New Roman"/>
                <w:sz w:val="24"/>
                <w:szCs w:val="24"/>
              </w:rPr>
              <w:t>EmailId</w:t>
            </w:r>
            <w:proofErr w:type="spellEnd"/>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delivered email ID.</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8" w:history="1">
              <w:proofErr w:type="spellStart"/>
              <w:r w:rsidR="00F93A38" w:rsidRPr="00F93A38">
                <w:rPr>
                  <w:rFonts w:ascii="Times New Roman" w:eastAsia="Times New Roman" w:hAnsi="Times New Roman" w:cs="Times New Roman"/>
                  <w:color w:val="0000FF"/>
                  <w:sz w:val="24"/>
                  <w:szCs w:val="24"/>
                  <w:u w:val="single"/>
                </w:rPr>
                <w:t>ExecuteWorkflowRequest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workflow entity.</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39" w:history="1">
              <w:proofErr w:type="spellStart"/>
              <w:r w:rsidR="00F93A38" w:rsidRPr="00F93A38">
                <w:rPr>
                  <w:rFonts w:ascii="Times New Roman" w:eastAsia="Times New Roman" w:hAnsi="Times New Roman" w:cs="Times New Roman"/>
                  <w:color w:val="0000FF"/>
                  <w:sz w:val="24"/>
                  <w:szCs w:val="24"/>
                  <w:u w:val="single"/>
                </w:rPr>
                <w:t>MergeRequest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parent entity, into which the data from the child entity is being merged.</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40" w:history="1">
              <w:proofErr w:type="spellStart"/>
              <w:r w:rsidR="00F93A38" w:rsidRPr="00F93A38">
                <w:rPr>
                  <w:rFonts w:ascii="Times New Roman" w:eastAsia="Times New Roman" w:hAnsi="Times New Roman" w:cs="Times New Roman"/>
                  <w:color w:val="0000FF"/>
                  <w:sz w:val="24"/>
                  <w:szCs w:val="24"/>
                  <w:u w:val="single"/>
                </w:rPr>
                <w:t>MergeRequest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proofErr w:type="spellStart"/>
            <w:r w:rsidRPr="00F93A38">
              <w:rPr>
                <w:rFonts w:ascii="Times New Roman" w:eastAsia="Times New Roman" w:hAnsi="Times New Roman" w:cs="Times New Roman"/>
                <w:sz w:val="24"/>
                <w:szCs w:val="24"/>
              </w:rPr>
              <w:t>SubordinateId</w:t>
            </w:r>
            <w:proofErr w:type="spellEnd"/>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child entity that is being merged into the parent entity.</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41" w:history="1">
              <w:proofErr w:type="spellStart"/>
              <w:r w:rsidR="00F93A38" w:rsidRPr="00F93A38">
                <w:rPr>
                  <w:rFonts w:ascii="Times New Roman" w:eastAsia="Times New Roman" w:hAnsi="Times New Roman" w:cs="Times New Roman"/>
                  <w:color w:val="0000FF"/>
                  <w:sz w:val="24"/>
                  <w:szCs w:val="24"/>
                  <w:u w:val="single"/>
                </w:rPr>
                <w:t>SendEmailRequest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proofErr w:type="spellStart"/>
            <w:r w:rsidRPr="00F93A38">
              <w:rPr>
                <w:rFonts w:ascii="Times New Roman" w:eastAsia="Times New Roman" w:hAnsi="Times New Roman" w:cs="Times New Roman"/>
                <w:sz w:val="24"/>
                <w:szCs w:val="24"/>
              </w:rPr>
              <w:t>EmailId</w:t>
            </w:r>
            <w:proofErr w:type="spellEnd"/>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sent entity ID.</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42" w:history="1">
              <w:proofErr w:type="spellStart"/>
              <w:r w:rsidR="00F93A38" w:rsidRPr="00F93A38">
                <w:rPr>
                  <w:rFonts w:ascii="Times New Roman" w:eastAsia="Times New Roman" w:hAnsi="Times New Roman" w:cs="Times New Roman"/>
                  <w:color w:val="0000FF"/>
                  <w:sz w:val="24"/>
                  <w:szCs w:val="24"/>
                  <w:u w:val="single"/>
                </w:rPr>
                <w:t>SetStateRequest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proofErr w:type="spellStart"/>
            <w:r w:rsidRPr="00F93A38">
              <w:rPr>
                <w:rFonts w:ascii="Times New Roman" w:eastAsia="Times New Roman" w:hAnsi="Times New Roman" w:cs="Times New Roman"/>
                <w:sz w:val="24"/>
                <w:szCs w:val="24"/>
              </w:rPr>
              <w:t>EntityMoniker</w:t>
            </w:r>
            <w:proofErr w:type="spellEnd"/>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entity for which the state is set.</w:t>
            </w:r>
          </w:p>
        </w:tc>
      </w:tr>
      <w:tr w:rsidR="00F93A38" w:rsidRPr="00F93A38" w:rsidTr="00F93A38">
        <w:trPr>
          <w:tblCellSpacing w:w="15" w:type="dxa"/>
        </w:trPr>
        <w:tc>
          <w:tcPr>
            <w:tcW w:w="0" w:type="auto"/>
            <w:vAlign w:val="center"/>
            <w:hideMark/>
          </w:tcPr>
          <w:p w:rsidR="00F93A38" w:rsidRPr="00F93A38" w:rsidRDefault="0068258D" w:rsidP="00F93A38">
            <w:pPr>
              <w:spacing w:before="100" w:beforeAutospacing="1" w:after="100" w:afterAutospacing="1" w:line="240" w:lineRule="auto"/>
              <w:rPr>
                <w:rFonts w:ascii="Times New Roman" w:eastAsia="Times New Roman" w:hAnsi="Times New Roman" w:cs="Times New Roman"/>
                <w:sz w:val="24"/>
                <w:szCs w:val="24"/>
              </w:rPr>
            </w:pPr>
            <w:hyperlink r:id="rId43" w:history="1">
              <w:proofErr w:type="spellStart"/>
              <w:r w:rsidR="00F93A38" w:rsidRPr="00F93A38">
                <w:rPr>
                  <w:rFonts w:ascii="Times New Roman" w:eastAsia="Times New Roman" w:hAnsi="Times New Roman" w:cs="Times New Roman"/>
                  <w:color w:val="0000FF"/>
                  <w:sz w:val="24"/>
                  <w:szCs w:val="24"/>
                  <w:u w:val="single"/>
                </w:rPr>
                <w:t>UpdateRequest</w:t>
              </w:r>
              <w:proofErr w:type="spellEnd"/>
            </w:hyperlink>
            <w:r w:rsidR="00F93A38" w:rsidRPr="00F93A38">
              <w:rPr>
                <w:rFonts w:ascii="Times New Roman" w:eastAsia="Times New Roman" w:hAnsi="Times New Roman" w:cs="Times New Roman"/>
                <w:sz w:val="24"/>
                <w:szCs w:val="24"/>
              </w:rPr>
              <w:t xml:space="preserve"> </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Target</w:t>
            </w:r>
          </w:p>
        </w:tc>
        <w:tc>
          <w:tcPr>
            <w:tcW w:w="0" w:type="auto"/>
            <w:vAlign w:val="center"/>
            <w:hideMark/>
          </w:tcPr>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The updated entity.</w:t>
            </w:r>
          </w:p>
        </w:tc>
      </w:tr>
    </w:tbl>
    <w:p w:rsidR="00F93A38" w:rsidRPr="00F93A38" w:rsidRDefault="00F93A38" w:rsidP="00F93A38">
      <w:pPr>
        <w:spacing w:before="100" w:beforeAutospacing="1" w:after="100" w:afterAutospacing="1" w:line="240" w:lineRule="auto"/>
        <w:rPr>
          <w:rFonts w:ascii="Times New Roman" w:eastAsia="Times New Roman" w:hAnsi="Times New Roman" w:cs="Times New Roman"/>
          <w:sz w:val="24"/>
          <w:szCs w:val="24"/>
          <w:lang w:val="en"/>
        </w:rPr>
      </w:pPr>
      <w:r w:rsidRPr="00F93A38">
        <w:rPr>
          <w:rFonts w:ascii="Times New Roman" w:eastAsia="Times New Roman" w:hAnsi="Times New Roman" w:cs="Times New Roman"/>
          <w:sz w:val="24"/>
          <w:szCs w:val="24"/>
          <w:lang w:val="en"/>
        </w:rPr>
        <w:lastRenderedPageBreak/>
        <w:t xml:space="preserve">Registering for pre or post images to access entity attribute values results in improved plug-in performance as compared to obtaining entity attributes in plug-in code through </w:t>
      </w:r>
      <w:hyperlink r:id="rId44" w:history="1">
        <w:proofErr w:type="spellStart"/>
        <w:r w:rsidRPr="00F93A38">
          <w:rPr>
            <w:rFonts w:ascii="Times New Roman" w:eastAsia="Times New Roman" w:hAnsi="Times New Roman" w:cs="Times New Roman"/>
            <w:color w:val="0000FF"/>
            <w:sz w:val="24"/>
            <w:szCs w:val="24"/>
            <w:u w:val="single"/>
            <w:lang w:val="en"/>
          </w:rPr>
          <w:t>RetrieveRequest</w:t>
        </w:r>
        <w:proofErr w:type="spellEnd"/>
      </w:hyperlink>
      <w:r w:rsidRPr="00F93A38">
        <w:rPr>
          <w:rFonts w:ascii="Times New Roman" w:eastAsia="Times New Roman" w:hAnsi="Times New Roman" w:cs="Times New Roman"/>
          <w:sz w:val="24"/>
          <w:szCs w:val="24"/>
          <w:lang w:val="en"/>
        </w:rPr>
        <w:t xml:space="preserve"> or </w:t>
      </w:r>
      <w:hyperlink r:id="rId45" w:history="1">
        <w:proofErr w:type="spellStart"/>
        <w:r w:rsidRPr="00F93A38">
          <w:rPr>
            <w:rFonts w:ascii="Times New Roman" w:eastAsia="Times New Roman" w:hAnsi="Times New Roman" w:cs="Times New Roman"/>
            <w:color w:val="0000FF"/>
            <w:sz w:val="24"/>
            <w:szCs w:val="24"/>
            <w:u w:val="single"/>
            <w:lang w:val="en"/>
          </w:rPr>
          <w:t>RetrieveMultipleRequest</w:t>
        </w:r>
        <w:proofErr w:type="spellEnd"/>
      </w:hyperlink>
      <w:r w:rsidRPr="00F93A38">
        <w:rPr>
          <w:rFonts w:ascii="Times New Roman" w:eastAsia="Times New Roman" w:hAnsi="Times New Roman" w:cs="Times New Roman"/>
          <w:sz w:val="24"/>
          <w:szCs w:val="24"/>
          <w:lang w:val="en"/>
        </w:rPr>
        <w:t xml:space="preserve">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93A38" w:rsidRPr="00F93A38" w:rsidTr="00F93A38">
        <w:trPr>
          <w:tblCellSpacing w:w="15" w:type="dxa"/>
        </w:trPr>
        <w:tc>
          <w:tcPr>
            <w:tcW w:w="0" w:type="auto"/>
            <w:vAlign w:val="center"/>
            <w:hideMark/>
          </w:tcPr>
          <w:p w:rsidR="00F93A38" w:rsidRPr="00F93A38" w:rsidRDefault="00F93A38" w:rsidP="00F93A3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148590" cy="148590"/>
                  <wp:effectExtent l="0" t="0" r="3810" b="3810"/>
                  <wp:docPr id="1" name="Picture 1"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descr="securi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F93A38">
              <w:rPr>
                <w:rFonts w:ascii="Times New Roman" w:eastAsia="Times New Roman" w:hAnsi="Times New Roman" w:cs="Times New Roman"/>
                <w:b/>
                <w:bCs/>
                <w:sz w:val="24"/>
                <w:szCs w:val="24"/>
              </w:rPr>
              <w:t xml:space="preserve">Security Note </w:t>
            </w:r>
          </w:p>
        </w:tc>
      </w:tr>
      <w:tr w:rsidR="00F93A38" w:rsidRPr="00F93A38" w:rsidTr="00F93A38">
        <w:trPr>
          <w:tblCellSpacing w:w="15" w:type="dxa"/>
        </w:trPr>
        <w:tc>
          <w:tcPr>
            <w:tcW w:w="0" w:type="auto"/>
            <w:vAlign w:val="center"/>
            <w:hideMark/>
          </w:tcPr>
          <w:p w:rsidR="00F93A38" w:rsidRPr="00F93A38" w:rsidRDefault="00F93A38" w:rsidP="00F93A38">
            <w:pPr>
              <w:spacing w:after="0" w:line="240" w:lineRule="auto"/>
              <w:rPr>
                <w:rFonts w:ascii="Times New Roman" w:eastAsia="Times New Roman" w:hAnsi="Times New Roman" w:cs="Times New Roman"/>
                <w:sz w:val="24"/>
                <w:szCs w:val="24"/>
              </w:rPr>
            </w:pPr>
            <w:r w:rsidRPr="00F93A38">
              <w:rPr>
                <w:rFonts w:ascii="Times New Roman" w:eastAsia="Times New Roman" w:hAnsi="Times New Roman" w:cs="Times New Roman"/>
                <w:sz w:val="24"/>
                <w:szCs w:val="24"/>
              </w:rPr>
              <w:t xml:space="preserve">A pre-image passed in the execution context to a plug-in or custom workflow activity might contain data that the logged-on user doesn't have the privileges to access. Microsoft Dynamics CRM administrators and other users with high-level permissions can register plug-ins to run under the “system” user account or plug-in code can make calls as a “system” user on behalf of the logged-on user. If this happens, logged-on users can access data that their field level security does not allow access to. More </w:t>
            </w:r>
            <w:proofErr w:type="spellStart"/>
            <w:r w:rsidRPr="00F93A38">
              <w:rPr>
                <w:rFonts w:ascii="Times New Roman" w:eastAsia="Times New Roman" w:hAnsi="Times New Roman" w:cs="Times New Roman"/>
                <w:sz w:val="24"/>
                <w:szCs w:val="24"/>
              </w:rPr>
              <w:t>information:</w:t>
            </w:r>
            <w:hyperlink r:id="rId47" w:history="1">
              <w:r w:rsidRPr="00F93A38">
                <w:rPr>
                  <w:rFonts w:ascii="Times New Roman" w:eastAsia="Times New Roman" w:hAnsi="Times New Roman" w:cs="Times New Roman"/>
                  <w:color w:val="0000FF"/>
                  <w:sz w:val="24"/>
                  <w:szCs w:val="24"/>
                  <w:u w:val="single"/>
                </w:rPr>
                <w:t>Impersonation</w:t>
              </w:r>
              <w:proofErr w:type="spellEnd"/>
              <w:r w:rsidRPr="00F93A38">
                <w:rPr>
                  <w:rFonts w:ascii="Times New Roman" w:eastAsia="Times New Roman" w:hAnsi="Times New Roman" w:cs="Times New Roman"/>
                  <w:color w:val="0000FF"/>
                  <w:sz w:val="24"/>
                  <w:szCs w:val="24"/>
                  <w:u w:val="single"/>
                </w:rPr>
                <w:t xml:space="preserve"> in plug-ins</w:t>
              </w:r>
            </w:hyperlink>
          </w:p>
        </w:tc>
      </w:tr>
    </w:tbl>
    <w:p w:rsidR="00927400" w:rsidRDefault="00927400">
      <w:pPr>
        <w:rPr>
          <w:rFonts w:ascii="Times New Roman" w:eastAsia="Times New Roman" w:hAnsi="Times New Roman" w:cs="Times New Roman"/>
          <w:b/>
          <w:bCs/>
          <w:sz w:val="36"/>
          <w:szCs w:val="36"/>
          <w:lang w:val="en"/>
        </w:rPr>
      </w:pPr>
    </w:p>
    <w:p w:rsidR="00137018" w:rsidRPr="00927400" w:rsidRDefault="006916C6">
      <w:pPr>
        <w:rPr>
          <w:rFonts w:ascii="Times New Roman" w:eastAsia="Times New Roman" w:hAnsi="Times New Roman" w:cs="Times New Roman"/>
          <w:b/>
          <w:bCs/>
          <w:sz w:val="36"/>
          <w:szCs w:val="36"/>
          <w:lang w:val="en"/>
        </w:rPr>
      </w:pPr>
      <w:r w:rsidRPr="00927400">
        <w:rPr>
          <w:rFonts w:ascii="Times New Roman" w:eastAsia="Times New Roman" w:hAnsi="Times New Roman" w:cs="Times New Roman"/>
          <w:b/>
          <w:bCs/>
          <w:sz w:val="36"/>
          <w:szCs w:val="36"/>
          <w:lang w:val="en"/>
        </w:rPr>
        <w:t>Event execution pipeline</w:t>
      </w:r>
    </w:p>
    <w:p w:rsidR="006916C6" w:rsidRDefault="006916C6" w:rsidP="006916C6">
      <w:pPr>
        <w:pStyle w:val="NormalWeb"/>
        <w:rPr>
          <w:lang w:val="en"/>
        </w:rPr>
      </w:pPr>
      <w:r>
        <w:rPr>
          <w:lang w:val="en"/>
        </w:rPr>
        <w:t>The Microsoft Dynamics CRM event processing subsystem executes plug-ins based on a message pipeline execution model. A user action in the Microsoft Dynamics CRM Web application or an SDK method call by a plug-in or other application results in a message being sent to the organization Web service. The message contains business entity information and core operation information. The message is passed through the event execution pipeline where it can be read or modified by the platform core operation and any registered plug-ins.</w:t>
      </w:r>
    </w:p>
    <w:p w:rsidR="006916C6" w:rsidRDefault="006916C6" w:rsidP="006916C6">
      <w:pPr>
        <w:pStyle w:val="NormalWeb"/>
        <w:rPr>
          <w:lang w:val="en"/>
        </w:rPr>
      </w:pPr>
      <w:r>
        <w:rPr>
          <w:lang w:val="en"/>
        </w:rPr>
        <w:t xml:space="preserve">NOTE: </w:t>
      </w:r>
      <w:r>
        <w:t>While there are several Web services hosted by the Microsoft Dynamics CRM platform, only events triggered by the organization and OData endpoints can cause plug-ins to execute.</w:t>
      </w:r>
    </w:p>
    <w:p w:rsidR="006916C6" w:rsidRDefault="006916C6" w:rsidP="006916C6">
      <w:pPr>
        <w:pStyle w:val="Heading2"/>
        <w:rPr>
          <w:lang w:val="en"/>
        </w:rPr>
      </w:pPr>
      <w:r>
        <w:rPr>
          <w:lang w:val="en"/>
        </w:rPr>
        <w:t>Architecture and related components</w:t>
      </w:r>
    </w:p>
    <w:p w:rsidR="006916C6" w:rsidRDefault="006916C6" w:rsidP="006916C6">
      <w:pPr>
        <w:pStyle w:val="NormalWeb"/>
        <w:rPr>
          <w:lang w:val="en"/>
        </w:rPr>
      </w:pPr>
      <w:r>
        <w:rPr>
          <w:lang w:val="en"/>
        </w:rPr>
        <w:t>The following figure illustrates the overall architecture of the Microsoft Dynamics CRM platform with respect to both synchronous and asynchronous event processing.</w:t>
      </w:r>
    </w:p>
    <w:p w:rsidR="0068258D" w:rsidRDefault="0068258D" w:rsidP="006916C6">
      <w:pPr>
        <w:pStyle w:val="NormalWeb"/>
        <w:rPr>
          <w:lang w:val="en"/>
        </w:rPr>
      </w:pPr>
    </w:p>
    <w:p w:rsidR="0068258D" w:rsidRDefault="0068258D" w:rsidP="006916C6">
      <w:pPr>
        <w:pStyle w:val="NormalWeb"/>
        <w:rPr>
          <w:lang w:val="en"/>
        </w:rPr>
      </w:pPr>
    </w:p>
    <w:p w:rsidR="0068258D" w:rsidRPr="0068258D" w:rsidRDefault="0068258D" w:rsidP="006916C6">
      <w:pPr>
        <w:pStyle w:val="NormalWeb"/>
        <w:rPr>
          <w:sz w:val="40"/>
          <w:szCs w:val="40"/>
          <w:lang w:val="en"/>
        </w:rPr>
      </w:pPr>
      <w:bookmarkStart w:id="1" w:name="_GoBack"/>
      <w:bookmarkEnd w:id="1"/>
      <w:r w:rsidRPr="0068258D">
        <w:rPr>
          <w:sz w:val="40"/>
          <w:szCs w:val="40"/>
          <w:highlight w:val="yellow"/>
          <w:lang w:val="en"/>
        </w:rPr>
        <w:t>Completed till here</w:t>
      </w:r>
    </w:p>
    <w:p w:rsidR="006916C6" w:rsidRDefault="006916C6" w:rsidP="006916C6">
      <w:pPr>
        <w:rPr>
          <w:lang w:val="en"/>
        </w:rPr>
      </w:pPr>
      <w:r>
        <w:rPr>
          <w:noProof/>
        </w:rPr>
        <w:lastRenderedPageBreak/>
        <w:drawing>
          <wp:inline distT="0" distB="0" distL="0" distR="0">
            <wp:extent cx="6210300" cy="4876800"/>
            <wp:effectExtent l="0" t="0" r="0" b="0"/>
            <wp:docPr id="4" name="Picture 4" descr="Event process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d9d4-bfb2-4ae3-a462-0510373b2768" descr="Event processing archite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10300" cy="4876800"/>
                    </a:xfrm>
                    <a:prstGeom prst="rect">
                      <a:avLst/>
                    </a:prstGeom>
                    <a:noFill/>
                    <a:ln>
                      <a:noFill/>
                    </a:ln>
                  </pic:spPr>
                </pic:pic>
              </a:graphicData>
            </a:graphic>
          </wp:inline>
        </w:drawing>
      </w:r>
    </w:p>
    <w:p w:rsidR="006916C6" w:rsidRDefault="006916C6" w:rsidP="006916C6">
      <w:pPr>
        <w:pStyle w:val="NormalWeb"/>
        <w:rPr>
          <w:lang w:val="en"/>
        </w:rPr>
      </w:pPr>
      <w:r>
        <w:rPr>
          <w:lang w:val="en"/>
        </w:rPr>
        <w:t>The event execution pipeline processes events either synchronously or asynchronously. The platform core operation and any plug-ins registered for synchronous execution are executed immediately. Synchronous plug-ins that are registered for the event are executed in a well-defined order. Plug-ins registered for asynchronous execution are queued by the Asynchronous Queue Agent and executed at a later time by the asynchronous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916C6" w:rsidTr="006916C6">
        <w:trPr>
          <w:tblCellSpacing w:w="15" w:type="dxa"/>
        </w:trPr>
        <w:tc>
          <w:tcPr>
            <w:tcW w:w="0" w:type="auto"/>
            <w:vAlign w:val="center"/>
            <w:hideMark/>
          </w:tcPr>
          <w:p w:rsidR="006916C6" w:rsidRDefault="006916C6">
            <w:pPr>
              <w:rPr>
                <w:b/>
                <w:bCs/>
              </w:rPr>
            </w:pPr>
            <w:r>
              <w:rPr>
                <w:b/>
                <w:bCs/>
                <w:noProof/>
              </w:rPr>
              <w:drawing>
                <wp:inline distT="0" distB="0" distL="0" distR="0">
                  <wp:extent cx="9525" cy="9525"/>
                  <wp:effectExtent l="0" t="0" r="0" b="0"/>
                  <wp:docPr id="3" name="Picture 3"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Important </w:t>
            </w:r>
          </w:p>
        </w:tc>
      </w:tr>
      <w:tr w:rsidR="006916C6" w:rsidTr="006916C6">
        <w:trPr>
          <w:tblCellSpacing w:w="15" w:type="dxa"/>
        </w:trPr>
        <w:tc>
          <w:tcPr>
            <w:tcW w:w="0" w:type="auto"/>
            <w:vAlign w:val="center"/>
            <w:hideMark/>
          </w:tcPr>
          <w:p w:rsidR="006916C6" w:rsidRDefault="006916C6">
            <w:r>
              <w:t xml:space="preserve">Regardless of whether a plug-in executes synchronously or asynchronously, there is a 2 minute time limit imposed on the execution of a (message) request. If the execution of your plug-in logic exceeds the time limit, a </w:t>
            </w:r>
            <w:hyperlink r:id="rId50" w:history="1">
              <w:proofErr w:type="spellStart"/>
              <w:r>
                <w:rPr>
                  <w:rStyle w:val="Hyperlink"/>
                </w:rPr>
                <w:t>System.TimeoutException</w:t>
              </w:r>
              <w:proofErr w:type="spellEnd"/>
            </w:hyperlink>
            <w:r>
              <w:t xml:space="preserve"> is thrown. If a plug-in needs more processing time than the 2 minute time limit, consider using a workflow or other background process to accomplish the intended task.</w:t>
            </w:r>
          </w:p>
        </w:tc>
      </w:tr>
    </w:tbl>
    <w:p w:rsidR="006916C6" w:rsidRDefault="006916C6" w:rsidP="006916C6">
      <w:pPr>
        <w:pStyle w:val="Heading2"/>
        <w:rPr>
          <w:lang w:val="en"/>
        </w:rPr>
      </w:pPr>
      <w:r>
        <w:rPr>
          <w:lang w:val="en"/>
        </w:rPr>
        <w:t>Pipeline stages</w:t>
      </w:r>
    </w:p>
    <w:p w:rsidR="006916C6" w:rsidRDefault="006916C6" w:rsidP="006916C6">
      <w:pPr>
        <w:pStyle w:val="NormalWeb"/>
        <w:rPr>
          <w:lang w:val="en"/>
        </w:rPr>
      </w:pPr>
      <w:r>
        <w:rPr>
          <w:lang w:val="en"/>
        </w:rPr>
        <w:lastRenderedPageBreak/>
        <w:t>The event pipeline is divided into multiple stages, of which 4 are available to register custom developed or 3rd party plug-ins. Multiple plug-ins that are registered in each stage can be further be ordered (ranked) within that stage during plug-in registration.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1547"/>
        <w:gridCol w:w="963"/>
        <w:gridCol w:w="5492"/>
      </w:tblGrid>
      <w:tr w:rsidR="006916C6" w:rsidTr="006916C6">
        <w:trPr>
          <w:tblCellSpacing w:w="15" w:type="dxa"/>
        </w:trPr>
        <w:tc>
          <w:tcPr>
            <w:tcW w:w="0" w:type="auto"/>
            <w:vAlign w:val="center"/>
            <w:hideMark/>
          </w:tcPr>
          <w:p w:rsidR="006916C6" w:rsidRDefault="006916C6">
            <w:pPr>
              <w:jc w:val="center"/>
              <w:rPr>
                <w:b/>
                <w:bCs/>
              </w:rPr>
            </w:pPr>
            <w:r>
              <w:rPr>
                <w:lang w:val="en"/>
              </w:rPr>
              <w:t> </w:t>
            </w:r>
            <w:r>
              <w:rPr>
                <w:b/>
                <w:bCs/>
              </w:rPr>
              <w:t xml:space="preserve">Event </w:t>
            </w:r>
          </w:p>
        </w:tc>
        <w:tc>
          <w:tcPr>
            <w:tcW w:w="0" w:type="auto"/>
            <w:vAlign w:val="center"/>
            <w:hideMark/>
          </w:tcPr>
          <w:p w:rsidR="006916C6" w:rsidRDefault="006916C6">
            <w:pPr>
              <w:jc w:val="center"/>
              <w:rPr>
                <w:b/>
                <w:bCs/>
              </w:rPr>
            </w:pPr>
            <w:r>
              <w:rPr>
                <w:b/>
                <w:bCs/>
              </w:rPr>
              <w:t xml:space="preserve">Stage name </w:t>
            </w:r>
          </w:p>
        </w:tc>
        <w:tc>
          <w:tcPr>
            <w:tcW w:w="0" w:type="auto"/>
            <w:vAlign w:val="center"/>
            <w:hideMark/>
          </w:tcPr>
          <w:p w:rsidR="006916C6" w:rsidRDefault="006916C6">
            <w:pPr>
              <w:jc w:val="center"/>
              <w:rPr>
                <w:b/>
                <w:bCs/>
              </w:rPr>
            </w:pPr>
            <w:r>
              <w:rPr>
                <w:b/>
                <w:bCs/>
              </w:rPr>
              <w:t xml:space="preserve">Stage number </w:t>
            </w:r>
          </w:p>
        </w:tc>
        <w:tc>
          <w:tcPr>
            <w:tcW w:w="0" w:type="auto"/>
            <w:vAlign w:val="center"/>
            <w:hideMark/>
          </w:tcPr>
          <w:p w:rsidR="006916C6" w:rsidRDefault="006916C6">
            <w:pPr>
              <w:jc w:val="center"/>
              <w:rPr>
                <w:b/>
                <w:bCs/>
              </w:rPr>
            </w:pPr>
            <w:r>
              <w:rPr>
                <w:b/>
                <w:bCs/>
              </w:rPr>
              <w:t xml:space="preserve">Description </w:t>
            </w:r>
          </w:p>
        </w:tc>
      </w:tr>
      <w:tr w:rsidR="006916C6" w:rsidTr="006916C6">
        <w:trPr>
          <w:tblCellSpacing w:w="15" w:type="dxa"/>
        </w:trPr>
        <w:tc>
          <w:tcPr>
            <w:tcW w:w="0" w:type="auto"/>
            <w:vAlign w:val="center"/>
            <w:hideMark/>
          </w:tcPr>
          <w:p w:rsidR="006916C6" w:rsidRDefault="006916C6">
            <w:pPr>
              <w:pStyle w:val="NormalWeb"/>
            </w:pPr>
            <w:r>
              <w:t>Pre-Event</w:t>
            </w:r>
          </w:p>
        </w:tc>
        <w:tc>
          <w:tcPr>
            <w:tcW w:w="0" w:type="auto"/>
            <w:vAlign w:val="center"/>
            <w:hideMark/>
          </w:tcPr>
          <w:p w:rsidR="006916C6" w:rsidRDefault="006916C6">
            <w:pPr>
              <w:pStyle w:val="NormalWeb"/>
            </w:pPr>
            <w:r>
              <w:t>Pre-validation</w:t>
            </w:r>
          </w:p>
        </w:tc>
        <w:tc>
          <w:tcPr>
            <w:tcW w:w="0" w:type="auto"/>
            <w:vAlign w:val="center"/>
            <w:hideMark/>
          </w:tcPr>
          <w:p w:rsidR="006916C6" w:rsidRDefault="006916C6">
            <w:pPr>
              <w:pStyle w:val="NormalWeb"/>
            </w:pPr>
            <w:r>
              <w:t>10</w:t>
            </w:r>
          </w:p>
        </w:tc>
        <w:tc>
          <w:tcPr>
            <w:tcW w:w="0" w:type="auto"/>
            <w:vAlign w:val="center"/>
            <w:hideMark/>
          </w:tcPr>
          <w:p w:rsidR="006916C6" w:rsidRDefault="006916C6">
            <w:pPr>
              <w:pStyle w:val="NormalWeb"/>
            </w:pPr>
            <w:r>
              <w:t>Stage in the pipeline for plug-ins that are to execute before the main system operation. Plug-ins registered in this stage may execute outside the database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7"/>
            </w:tblGrid>
            <w:tr w:rsidR="006916C6" w:rsidTr="006916C6">
              <w:trPr>
                <w:tblCellSpacing w:w="15" w:type="dxa"/>
              </w:trPr>
              <w:tc>
                <w:tcPr>
                  <w:tcW w:w="0" w:type="auto"/>
                  <w:vAlign w:val="center"/>
                  <w:hideMark/>
                </w:tcPr>
                <w:p w:rsidR="006916C6" w:rsidRDefault="006916C6">
                  <w:pPr>
                    <w:rPr>
                      <w:b/>
                      <w:bCs/>
                    </w:rPr>
                  </w:pPr>
                  <w:r>
                    <w:rPr>
                      <w:b/>
                      <w:bCs/>
                      <w:noProof/>
                    </w:rPr>
                    <w:drawing>
                      <wp:inline distT="0" distB="0" distL="0" distR="0">
                        <wp:extent cx="152400" cy="152400"/>
                        <wp:effectExtent l="0" t="0" r="0" b="0"/>
                        <wp:docPr id="2" name="Picture 2"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descr="securi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
                      <w:bCs/>
                    </w:rPr>
                    <w:t xml:space="preserve">Security Note </w:t>
                  </w:r>
                </w:p>
              </w:tc>
            </w:tr>
            <w:tr w:rsidR="006916C6" w:rsidTr="006916C6">
              <w:trPr>
                <w:tblCellSpacing w:w="15" w:type="dxa"/>
              </w:trPr>
              <w:tc>
                <w:tcPr>
                  <w:tcW w:w="0" w:type="auto"/>
                  <w:vAlign w:val="center"/>
                  <w:hideMark/>
                </w:tcPr>
                <w:p w:rsidR="006916C6" w:rsidRDefault="006916C6">
                  <w:r>
                    <w:t>The pre-validation stage occurs prior to security checks being performed to verify the calling or logged on user has the correct permissions to perform the intended operation.</w:t>
                  </w:r>
                </w:p>
              </w:tc>
            </w:tr>
          </w:tbl>
          <w:p w:rsidR="006916C6" w:rsidRDefault="006916C6"/>
        </w:tc>
      </w:tr>
      <w:tr w:rsidR="006916C6" w:rsidTr="006916C6">
        <w:trPr>
          <w:tblCellSpacing w:w="15" w:type="dxa"/>
        </w:trPr>
        <w:tc>
          <w:tcPr>
            <w:tcW w:w="0" w:type="auto"/>
            <w:vAlign w:val="center"/>
            <w:hideMark/>
          </w:tcPr>
          <w:p w:rsidR="006916C6" w:rsidRDefault="006916C6">
            <w:pPr>
              <w:pStyle w:val="NormalWeb"/>
            </w:pPr>
            <w:r>
              <w:t>Pre-Event</w:t>
            </w:r>
          </w:p>
        </w:tc>
        <w:tc>
          <w:tcPr>
            <w:tcW w:w="0" w:type="auto"/>
            <w:vAlign w:val="center"/>
            <w:hideMark/>
          </w:tcPr>
          <w:p w:rsidR="006916C6" w:rsidRDefault="006916C6">
            <w:pPr>
              <w:pStyle w:val="NormalWeb"/>
            </w:pPr>
            <w:r>
              <w:t>Pre-operation</w:t>
            </w:r>
          </w:p>
        </w:tc>
        <w:tc>
          <w:tcPr>
            <w:tcW w:w="0" w:type="auto"/>
            <w:vAlign w:val="center"/>
            <w:hideMark/>
          </w:tcPr>
          <w:p w:rsidR="006916C6" w:rsidRDefault="006916C6">
            <w:pPr>
              <w:pStyle w:val="NormalWeb"/>
            </w:pPr>
            <w:r>
              <w:t>20</w:t>
            </w:r>
          </w:p>
        </w:tc>
        <w:tc>
          <w:tcPr>
            <w:tcW w:w="0" w:type="auto"/>
            <w:vAlign w:val="center"/>
            <w:hideMark/>
          </w:tcPr>
          <w:p w:rsidR="006916C6" w:rsidRDefault="006916C6">
            <w:pPr>
              <w:pStyle w:val="NormalWeb"/>
            </w:pPr>
            <w:r>
              <w:t>Stage in the pipeline for plug-ins that are to execute before the main system operation. Plug-ins registered in this stage are executed within the database transaction.</w:t>
            </w:r>
          </w:p>
        </w:tc>
      </w:tr>
      <w:tr w:rsidR="006916C6" w:rsidTr="006916C6">
        <w:trPr>
          <w:tblCellSpacing w:w="15" w:type="dxa"/>
        </w:trPr>
        <w:tc>
          <w:tcPr>
            <w:tcW w:w="0" w:type="auto"/>
            <w:vAlign w:val="center"/>
            <w:hideMark/>
          </w:tcPr>
          <w:p w:rsidR="006916C6" w:rsidRDefault="006916C6">
            <w:pPr>
              <w:pStyle w:val="NormalWeb"/>
            </w:pPr>
            <w:r>
              <w:t>Platform Core Operation</w:t>
            </w:r>
          </w:p>
        </w:tc>
        <w:tc>
          <w:tcPr>
            <w:tcW w:w="0" w:type="auto"/>
            <w:vAlign w:val="center"/>
            <w:hideMark/>
          </w:tcPr>
          <w:p w:rsidR="006916C6" w:rsidRDefault="006916C6">
            <w:pPr>
              <w:pStyle w:val="NormalWeb"/>
            </w:pPr>
            <w:proofErr w:type="spellStart"/>
            <w:r>
              <w:t>MainOperation</w:t>
            </w:r>
            <w:proofErr w:type="spellEnd"/>
          </w:p>
        </w:tc>
        <w:tc>
          <w:tcPr>
            <w:tcW w:w="0" w:type="auto"/>
            <w:vAlign w:val="center"/>
            <w:hideMark/>
          </w:tcPr>
          <w:p w:rsidR="006916C6" w:rsidRDefault="006916C6">
            <w:pPr>
              <w:pStyle w:val="NormalWeb"/>
            </w:pPr>
            <w:r>
              <w:t>30</w:t>
            </w:r>
          </w:p>
        </w:tc>
        <w:tc>
          <w:tcPr>
            <w:tcW w:w="0" w:type="auto"/>
            <w:vAlign w:val="center"/>
            <w:hideMark/>
          </w:tcPr>
          <w:p w:rsidR="006916C6" w:rsidRDefault="006916C6">
            <w:pPr>
              <w:pStyle w:val="NormalWeb"/>
            </w:pPr>
            <w:r>
              <w:t>In-transaction main operation of the system, such as create, update, delete, and so on. No custom plug-ins can be registered in this stage. For internal use only.</w:t>
            </w:r>
          </w:p>
        </w:tc>
      </w:tr>
      <w:tr w:rsidR="006916C6" w:rsidTr="006916C6">
        <w:trPr>
          <w:tblCellSpacing w:w="15" w:type="dxa"/>
        </w:trPr>
        <w:tc>
          <w:tcPr>
            <w:tcW w:w="0" w:type="auto"/>
            <w:vAlign w:val="center"/>
            <w:hideMark/>
          </w:tcPr>
          <w:p w:rsidR="006916C6" w:rsidRDefault="006916C6">
            <w:pPr>
              <w:pStyle w:val="NormalWeb"/>
            </w:pPr>
            <w:r>
              <w:t>Post-Event</w:t>
            </w:r>
          </w:p>
        </w:tc>
        <w:tc>
          <w:tcPr>
            <w:tcW w:w="0" w:type="auto"/>
            <w:vAlign w:val="center"/>
            <w:hideMark/>
          </w:tcPr>
          <w:p w:rsidR="006916C6" w:rsidRDefault="006916C6">
            <w:pPr>
              <w:pStyle w:val="NormalWeb"/>
            </w:pPr>
            <w:r>
              <w:t>Post-operation</w:t>
            </w:r>
          </w:p>
        </w:tc>
        <w:tc>
          <w:tcPr>
            <w:tcW w:w="0" w:type="auto"/>
            <w:vAlign w:val="center"/>
            <w:hideMark/>
          </w:tcPr>
          <w:p w:rsidR="006916C6" w:rsidRDefault="006916C6">
            <w:pPr>
              <w:pStyle w:val="NormalWeb"/>
            </w:pPr>
            <w:r>
              <w:t>40</w:t>
            </w:r>
          </w:p>
        </w:tc>
        <w:tc>
          <w:tcPr>
            <w:tcW w:w="0" w:type="auto"/>
            <w:vAlign w:val="center"/>
            <w:hideMark/>
          </w:tcPr>
          <w:p w:rsidR="006916C6" w:rsidRDefault="006916C6">
            <w:pPr>
              <w:pStyle w:val="NormalWeb"/>
            </w:pPr>
            <w:r>
              <w:t>Stage in the pipeline for plug-ins which are to execute after the main operation. Plug-ins registered in this stage are executed within the database transaction.</w:t>
            </w:r>
          </w:p>
        </w:tc>
      </w:tr>
    </w:tbl>
    <w:p w:rsidR="006916C6" w:rsidRDefault="006916C6" w:rsidP="006916C6">
      <w:pPr>
        <w:pStyle w:val="Heading2"/>
        <w:rPr>
          <w:lang w:val="en"/>
        </w:rPr>
      </w:pPr>
      <w:r>
        <w:rPr>
          <w:lang w:val="en"/>
        </w:rPr>
        <w:t>Message processing</w:t>
      </w:r>
    </w:p>
    <w:p w:rsidR="006916C6" w:rsidRDefault="006916C6" w:rsidP="006916C6">
      <w:pPr>
        <w:pStyle w:val="NormalWeb"/>
        <w:rPr>
          <w:lang w:val="en"/>
        </w:rPr>
      </w:pPr>
      <w:r>
        <w:rPr>
          <w:lang w:val="en"/>
        </w:rPr>
        <w:t xml:space="preserve">Whenever application code or a workflow invokes a Microsoft Dynamics CRM Web service method, a state change in the system occurs that raises an event. The information passed as a parameter to the Web service method is internally packaged up into </w:t>
      </w:r>
      <w:proofErr w:type="gramStart"/>
      <w:r>
        <w:rPr>
          <w:lang w:val="en"/>
        </w:rPr>
        <w:t>a</w:t>
      </w:r>
      <w:proofErr w:type="gramEnd"/>
      <w:r>
        <w:rPr>
          <w:lang w:val="en"/>
        </w:rPr>
        <w:t xml:space="preserve"> </w:t>
      </w:r>
      <w:hyperlink r:id="rId51" w:history="1">
        <w:proofErr w:type="spellStart"/>
        <w:r>
          <w:rPr>
            <w:rStyle w:val="Hyperlink"/>
            <w:lang w:val="en"/>
          </w:rPr>
          <w:t>OrganizationRequest</w:t>
        </w:r>
        <w:proofErr w:type="spellEnd"/>
      </w:hyperlink>
      <w:r>
        <w:rPr>
          <w:lang w:val="en"/>
        </w:rPr>
        <w:t xml:space="preserve"> message and processed by the pipeline. The information in the </w:t>
      </w:r>
      <w:proofErr w:type="spellStart"/>
      <w:r>
        <w:rPr>
          <w:rStyle w:val="Strong"/>
          <w:lang w:val="en"/>
        </w:rPr>
        <w:t>OrganizationRequest</w:t>
      </w:r>
      <w:proofErr w:type="spellEnd"/>
      <w:r>
        <w:rPr>
          <w:lang w:val="en"/>
        </w:rPr>
        <w:t xml:space="preserve"> message is passed to the first plug-in registered for that event where it can be read or modified before being passed to the next registered plug-in for that event and so on. Plug-ins receive the message information in the form of context that is passed to their </w:t>
      </w:r>
      <w:hyperlink r:id="rId52" w:history="1">
        <w:r>
          <w:rPr>
            <w:rStyle w:val="Hyperlink"/>
            <w:lang w:val="en"/>
          </w:rPr>
          <w:t>Execute</w:t>
        </w:r>
      </w:hyperlink>
      <w:r>
        <w:rPr>
          <w:lang w:val="en"/>
        </w:rPr>
        <w:t xml:space="preserve"> method. The message is also passed to the platform core operation.</w:t>
      </w:r>
    </w:p>
    <w:p w:rsidR="006916C6" w:rsidRDefault="006916C6" w:rsidP="006916C6">
      <w:pPr>
        <w:pStyle w:val="Heading2"/>
        <w:rPr>
          <w:lang w:val="en"/>
        </w:rPr>
      </w:pPr>
      <w:r>
        <w:rPr>
          <w:lang w:val="en"/>
        </w:rPr>
        <w:t>Plug-in registration</w:t>
      </w:r>
    </w:p>
    <w:p w:rsidR="006916C6" w:rsidRDefault="006916C6" w:rsidP="006916C6">
      <w:pPr>
        <w:pStyle w:val="NormalWeb"/>
        <w:rPr>
          <w:lang w:val="en"/>
        </w:rPr>
      </w:pPr>
      <w:r>
        <w:rPr>
          <w:lang w:val="en"/>
        </w:rPr>
        <w:t xml:space="preserve">Plug-ins can be registered to execute before or after the core platform operation. Pre-event registered plug-ins receive the </w:t>
      </w:r>
      <w:proofErr w:type="spellStart"/>
      <w:r>
        <w:rPr>
          <w:rStyle w:val="Strong"/>
          <w:lang w:val="en"/>
        </w:rPr>
        <w:t>OrganizationRequest</w:t>
      </w:r>
      <w:proofErr w:type="spellEnd"/>
      <w:r>
        <w:rPr>
          <w:lang w:val="en"/>
        </w:rPr>
        <w:t xml:space="preserve"> message first and can modify the message </w:t>
      </w:r>
      <w:r>
        <w:rPr>
          <w:lang w:val="en"/>
        </w:rPr>
        <w:lastRenderedPageBreak/>
        <w:t xml:space="preserve">information before the message is passed to the core operation. After the core platform operation has completed, the message is then known as the </w:t>
      </w:r>
      <w:hyperlink r:id="rId53" w:history="1">
        <w:proofErr w:type="spellStart"/>
        <w:r>
          <w:rPr>
            <w:rStyle w:val="Hyperlink"/>
            <w:lang w:val="en"/>
          </w:rPr>
          <w:t>OrganizationResponse</w:t>
        </w:r>
        <w:proofErr w:type="spellEnd"/>
      </w:hyperlink>
      <w:r>
        <w:rPr>
          <w:lang w:val="en"/>
        </w:rPr>
        <w:t>. The response is passed to the registered post-event plug-ins. Post-event plug-ins have the opportunity to modify the message before a copy of the response is passed to any registered asynchronous plug-ins. Finally, the response is returned to the application or workflow that invoked the original Web service method call.</w:t>
      </w:r>
    </w:p>
    <w:p w:rsidR="006916C6" w:rsidRDefault="006916C6" w:rsidP="006916C6">
      <w:pPr>
        <w:pStyle w:val="NormalWeb"/>
        <w:rPr>
          <w:lang w:val="en"/>
        </w:rPr>
      </w:pPr>
      <w:r>
        <w:rPr>
          <w:lang w:val="en"/>
        </w:rPr>
        <w:t>Because a single Microsoft Dynamics CRM server can host more than one organization, the execution pipeline is organization specific. There is a virtual pipeline for every organization. Plug-ins registered with the pipeline can only process business data for a single organization. A plug-in that is designed to work with multiple organizations must be registered with each organization's execution pipeline.</w:t>
      </w:r>
    </w:p>
    <w:p w:rsidR="006916C6" w:rsidRDefault="006916C6" w:rsidP="006916C6">
      <w:pPr>
        <w:pStyle w:val="Heading2"/>
        <w:rPr>
          <w:lang w:val="en"/>
        </w:rPr>
      </w:pPr>
      <w:r>
        <w:rPr>
          <w:lang w:val="en"/>
        </w:rPr>
        <w:t>Inclusion in database transactions</w:t>
      </w:r>
    </w:p>
    <w:p w:rsidR="006916C6" w:rsidRDefault="006916C6" w:rsidP="006916C6">
      <w:pPr>
        <w:pStyle w:val="NormalWeb"/>
        <w:rPr>
          <w:lang w:val="en"/>
        </w:rPr>
      </w:pPr>
      <w:r>
        <w:rPr>
          <w:lang w:val="en"/>
        </w:rPr>
        <w:t xml:space="preserve">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w:t>
      </w:r>
      <w:hyperlink r:id="rId54" w:history="1">
        <w:proofErr w:type="spellStart"/>
        <w:r>
          <w:rPr>
            <w:rStyle w:val="Hyperlink"/>
            <w:lang w:val="en"/>
          </w:rPr>
          <w:t>IsInTransaction</w:t>
        </w:r>
        <w:proofErr w:type="spellEnd"/>
      </w:hyperlink>
      <w:r>
        <w:rPr>
          <w:lang w:val="en"/>
        </w:rPr>
        <w:t xml:space="preserve"> property inherited by </w:t>
      </w:r>
      <w:hyperlink r:id="rId55" w:history="1">
        <w:proofErr w:type="spellStart"/>
        <w:r>
          <w:rPr>
            <w:rStyle w:val="Hyperlink"/>
            <w:lang w:val="en"/>
          </w:rPr>
          <w:t>IPluginExecutionContext</w:t>
        </w:r>
        <w:proofErr w:type="spellEnd"/>
      </w:hyperlink>
      <w:r>
        <w:rPr>
          <w:lang w:val="en"/>
        </w:rP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6916C6" w:rsidRDefault="006916C6" w:rsidP="006916C6">
      <w:pPr>
        <w:pStyle w:val="NormalWeb"/>
        <w:rPr>
          <w:lang w:val="en"/>
        </w:rPr>
      </w:pPr>
      <w:r>
        <w:rPr>
          <w:lang w:val="en"/>
        </w:rPr>
        <w:t>Any registered plug-in that executes during the database transaction and that passes an exception back to the 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6916C6" w:rsidRDefault="006916C6"/>
    <w:sectPr w:rsidR="0069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85ADD"/>
    <w:multiLevelType w:val="multilevel"/>
    <w:tmpl w:val="2390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38"/>
    <w:rsid w:val="000B538D"/>
    <w:rsid w:val="00172EE1"/>
    <w:rsid w:val="00475107"/>
    <w:rsid w:val="0068258D"/>
    <w:rsid w:val="006916C6"/>
    <w:rsid w:val="00927400"/>
    <w:rsid w:val="009874A0"/>
    <w:rsid w:val="00A6221B"/>
    <w:rsid w:val="00F9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B5BDD-D550-4A93-8001-6B3D9AD1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3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3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3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38"/>
    <w:rPr>
      <w:rFonts w:ascii="Times New Roman" w:eastAsia="Times New Roman" w:hAnsi="Times New Roman" w:cs="Times New Roman"/>
      <w:b/>
      <w:bCs/>
      <w:sz w:val="27"/>
      <w:szCs w:val="27"/>
    </w:rPr>
  </w:style>
  <w:style w:type="character" w:styleId="Strong">
    <w:name w:val="Strong"/>
    <w:basedOn w:val="DefaultParagraphFont"/>
    <w:uiPriority w:val="22"/>
    <w:qFormat/>
    <w:rsid w:val="00F93A38"/>
    <w:rPr>
      <w:b/>
      <w:bCs/>
    </w:rPr>
  </w:style>
  <w:style w:type="character" w:styleId="Hyperlink">
    <w:name w:val="Hyperlink"/>
    <w:basedOn w:val="DefaultParagraphFont"/>
    <w:uiPriority w:val="99"/>
    <w:semiHidden/>
    <w:unhideWhenUsed/>
    <w:rsid w:val="00F93A38"/>
    <w:rPr>
      <w:color w:val="0000FF"/>
      <w:u w:val="single"/>
    </w:rPr>
  </w:style>
  <w:style w:type="character" w:customStyle="1" w:styleId="ratingtext">
    <w:name w:val="ratingtext"/>
    <w:basedOn w:val="DefaultParagraphFont"/>
    <w:rsid w:val="00F93A38"/>
  </w:style>
  <w:style w:type="paragraph" w:styleId="NormalWeb">
    <w:name w:val="Normal (Web)"/>
    <w:basedOn w:val="Normal"/>
    <w:uiPriority w:val="99"/>
    <w:unhideWhenUsed/>
    <w:rsid w:val="00F93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F93A38"/>
  </w:style>
  <w:style w:type="paragraph" w:styleId="HTMLPreformatted">
    <w:name w:val="HTML Preformatted"/>
    <w:basedOn w:val="Normal"/>
    <w:link w:val="HTMLPreformattedChar"/>
    <w:uiPriority w:val="99"/>
    <w:semiHidden/>
    <w:unhideWhenUsed/>
    <w:rsid w:val="00F9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3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A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066489">
      <w:bodyDiv w:val="1"/>
      <w:marLeft w:val="0"/>
      <w:marRight w:val="0"/>
      <w:marTop w:val="0"/>
      <w:marBottom w:val="0"/>
      <w:divBdr>
        <w:top w:val="none" w:sz="0" w:space="0" w:color="auto"/>
        <w:left w:val="none" w:sz="0" w:space="0" w:color="auto"/>
        <w:bottom w:val="none" w:sz="0" w:space="0" w:color="auto"/>
        <w:right w:val="none" w:sz="0" w:space="0" w:color="auto"/>
      </w:divBdr>
      <w:divsChild>
        <w:div w:id="6450075">
          <w:marLeft w:val="0"/>
          <w:marRight w:val="0"/>
          <w:marTop w:val="0"/>
          <w:marBottom w:val="0"/>
          <w:divBdr>
            <w:top w:val="none" w:sz="0" w:space="0" w:color="auto"/>
            <w:left w:val="none" w:sz="0" w:space="0" w:color="auto"/>
            <w:bottom w:val="none" w:sz="0" w:space="0" w:color="auto"/>
            <w:right w:val="none" w:sz="0" w:space="0" w:color="auto"/>
          </w:divBdr>
          <w:divsChild>
            <w:div w:id="1029717747">
              <w:marLeft w:val="0"/>
              <w:marRight w:val="0"/>
              <w:marTop w:val="0"/>
              <w:marBottom w:val="0"/>
              <w:divBdr>
                <w:top w:val="none" w:sz="0" w:space="0" w:color="auto"/>
                <w:left w:val="none" w:sz="0" w:space="0" w:color="auto"/>
                <w:bottom w:val="none" w:sz="0" w:space="0" w:color="auto"/>
                <w:right w:val="none" w:sz="0" w:space="0" w:color="auto"/>
              </w:divBdr>
              <w:divsChild>
                <w:div w:id="2045060600">
                  <w:marLeft w:val="4200"/>
                  <w:marRight w:val="0"/>
                  <w:marTop w:val="0"/>
                  <w:marBottom w:val="0"/>
                  <w:divBdr>
                    <w:top w:val="none" w:sz="0" w:space="0" w:color="auto"/>
                    <w:left w:val="none" w:sz="0" w:space="0" w:color="auto"/>
                    <w:bottom w:val="none" w:sz="0" w:space="0" w:color="auto"/>
                    <w:right w:val="none" w:sz="0" w:space="0" w:color="auto"/>
                  </w:divBdr>
                  <w:divsChild>
                    <w:div w:id="1774468994">
                      <w:marLeft w:val="0"/>
                      <w:marRight w:val="0"/>
                      <w:marTop w:val="0"/>
                      <w:marBottom w:val="0"/>
                      <w:divBdr>
                        <w:top w:val="none" w:sz="0" w:space="0" w:color="auto"/>
                        <w:left w:val="none" w:sz="0" w:space="0" w:color="auto"/>
                        <w:bottom w:val="none" w:sz="0" w:space="0" w:color="auto"/>
                        <w:right w:val="none" w:sz="0" w:space="0" w:color="auto"/>
                      </w:divBdr>
                      <w:divsChild>
                        <w:div w:id="297614797">
                          <w:marLeft w:val="0"/>
                          <w:marRight w:val="0"/>
                          <w:marTop w:val="0"/>
                          <w:marBottom w:val="0"/>
                          <w:divBdr>
                            <w:top w:val="none" w:sz="0" w:space="0" w:color="auto"/>
                            <w:left w:val="none" w:sz="0" w:space="0" w:color="auto"/>
                            <w:bottom w:val="none" w:sz="0" w:space="0" w:color="auto"/>
                            <w:right w:val="none" w:sz="0" w:space="0" w:color="auto"/>
                          </w:divBdr>
                          <w:divsChild>
                            <w:div w:id="1463812136">
                              <w:marLeft w:val="0"/>
                              <w:marRight w:val="0"/>
                              <w:marTop w:val="0"/>
                              <w:marBottom w:val="0"/>
                              <w:divBdr>
                                <w:top w:val="none" w:sz="0" w:space="0" w:color="auto"/>
                                <w:left w:val="none" w:sz="0" w:space="0" w:color="auto"/>
                                <w:bottom w:val="none" w:sz="0" w:space="0" w:color="auto"/>
                                <w:right w:val="none" w:sz="0" w:space="0" w:color="auto"/>
                              </w:divBdr>
                              <w:divsChild>
                                <w:div w:id="2085031490">
                                  <w:marLeft w:val="0"/>
                                  <w:marRight w:val="0"/>
                                  <w:marTop w:val="0"/>
                                  <w:marBottom w:val="0"/>
                                  <w:divBdr>
                                    <w:top w:val="none" w:sz="0" w:space="0" w:color="auto"/>
                                    <w:left w:val="none" w:sz="0" w:space="0" w:color="auto"/>
                                    <w:bottom w:val="none" w:sz="0" w:space="0" w:color="auto"/>
                                    <w:right w:val="none" w:sz="0" w:space="0" w:color="auto"/>
                                  </w:divBdr>
                                </w:div>
                                <w:div w:id="1119179278">
                                  <w:marLeft w:val="0"/>
                                  <w:marRight w:val="0"/>
                                  <w:marTop w:val="0"/>
                                  <w:marBottom w:val="0"/>
                                  <w:divBdr>
                                    <w:top w:val="none" w:sz="0" w:space="0" w:color="auto"/>
                                    <w:left w:val="none" w:sz="0" w:space="0" w:color="auto"/>
                                    <w:bottom w:val="none" w:sz="0" w:space="0" w:color="auto"/>
                                    <w:right w:val="none" w:sz="0" w:space="0" w:color="auto"/>
                                  </w:divBdr>
                                  <w:divsChild>
                                    <w:div w:id="2137288320">
                                      <w:marLeft w:val="0"/>
                                      <w:marRight w:val="0"/>
                                      <w:marTop w:val="0"/>
                                      <w:marBottom w:val="0"/>
                                      <w:divBdr>
                                        <w:top w:val="none" w:sz="0" w:space="0" w:color="auto"/>
                                        <w:left w:val="none" w:sz="0" w:space="0" w:color="auto"/>
                                        <w:bottom w:val="none" w:sz="0" w:space="0" w:color="auto"/>
                                        <w:right w:val="none" w:sz="0" w:space="0" w:color="auto"/>
                                      </w:divBdr>
                                      <w:divsChild>
                                        <w:div w:id="347801468">
                                          <w:marLeft w:val="0"/>
                                          <w:marRight w:val="0"/>
                                          <w:marTop w:val="0"/>
                                          <w:marBottom w:val="0"/>
                                          <w:divBdr>
                                            <w:top w:val="none" w:sz="0" w:space="0" w:color="auto"/>
                                            <w:left w:val="none" w:sz="0" w:space="0" w:color="auto"/>
                                            <w:bottom w:val="none" w:sz="0" w:space="0" w:color="auto"/>
                                            <w:right w:val="none" w:sz="0" w:space="0" w:color="auto"/>
                                          </w:divBdr>
                                        </w:div>
                                        <w:div w:id="500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2957">
                                  <w:marLeft w:val="195"/>
                                  <w:marRight w:val="0"/>
                                  <w:marTop w:val="0"/>
                                  <w:marBottom w:val="0"/>
                                  <w:divBdr>
                                    <w:top w:val="none" w:sz="0" w:space="0" w:color="auto"/>
                                    <w:left w:val="none" w:sz="0" w:space="0" w:color="auto"/>
                                    <w:bottom w:val="none" w:sz="0" w:space="0" w:color="auto"/>
                                    <w:right w:val="none" w:sz="0" w:space="0" w:color="auto"/>
                                  </w:divBdr>
                                </w:div>
                              </w:divsChild>
                            </w:div>
                            <w:div w:id="1655379516">
                              <w:marLeft w:val="0"/>
                              <w:marRight w:val="0"/>
                              <w:marTop w:val="0"/>
                              <w:marBottom w:val="0"/>
                              <w:divBdr>
                                <w:top w:val="none" w:sz="0" w:space="0" w:color="auto"/>
                                <w:left w:val="none" w:sz="0" w:space="0" w:color="auto"/>
                                <w:bottom w:val="none" w:sz="0" w:space="0" w:color="auto"/>
                                <w:right w:val="none" w:sz="0" w:space="0" w:color="auto"/>
                              </w:divBdr>
                              <w:divsChild>
                                <w:div w:id="1163083513">
                                  <w:marLeft w:val="0"/>
                                  <w:marRight w:val="0"/>
                                  <w:marTop w:val="0"/>
                                  <w:marBottom w:val="0"/>
                                  <w:divBdr>
                                    <w:top w:val="none" w:sz="0" w:space="0" w:color="auto"/>
                                    <w:left w:val="none" w:sz="0" w:space="0" w:color="auto"/>
                                    <w:bottom w:val="none" w:sz="0" w:space="0" w:color="auto"/>
                                    <w:right w:val="none" w:sz="0" w:space="0" w:color="auto"/>
                                  </w:divBdr>
                                  <w:divsChild>
                                    <w:div w:id="1246768155">
                                      <w:marLeft w:val="0"/>
                                      <w:marRight w:val="0"/>
                                      <w:marTop w:val="0"/>
                                      <w:marBottom w:val="0"/>
                                      <w:divBdr>
                                        <w:top w:val="none" w:sz="0" w:space="0" w:color="auto"/>
                                        <w:left w:val="none" w:sz="0" w:space="0" w:color="auto"/>
                                        <w:bottom w:val="none" w:sz="0" w:space="0" w:color="auto"/>
                                        <w:right w:val="none" w:sz="0" w:space="0" w:color="auto"/>
                                      </w:divBdr>
                                      <w:divsChild>
                                        <w:div w:id="1546408567">
                                          <w:marLeft w:val="0"/>
                                          <w:marRight w:val="0"/>
                                          <w:marTop w:val="0"/>
                                          <w:marBottom w:val="0"/>
                                          <w:divBdr>
                                            <w:top w:val="none" w:sz="0" w:space="0" w:color="auto"/>
                                            <w:left w:val="none" w:sz="0" w:space="0" w:color="auto"/>
                                            <w:bottom w:val="none" w:sz="0" w:space="0" w:color="auto"/>
                                            <w:right w:val="none" w:sz="0" w:space="0" w:color="auto"/>
                                          </w:divBdr>
                                          <w:divsChild>
                                            <w:div w:id="1967538266">
                                              <w:marLeft w:val="0"/>
                                              <w:marRight w:val="0"/>
                                              <w:marTop w:val="0"/>
                                              <w:marBottom w:val="0"/>
                                              <w:divBdr>
                                                <w:top w:val="none" w:sz="0" w:space="0" w:color="auto"/>
                                                <w:left w:val="none" w:sz="0" w:space="0" w:color="auto"/>
                                                <w:bottom w:val="none" w:sz="0" w:space="0" w:color="auto"/>
                                                <w:right w:val="none" w:sz="0" w:space="0" w:color="auto"/>
                                              </w:divBdr>
                                            </w:div>
                                          </w:divsChild>
                                        </w:div>
                                        <w:div w:id="1297174899">
                                          <w:marLeft w:val="0"/>
                                          <w:marRight w:val="0"/>
                                          <w:marTop w:val="0"/>
                                          <w:marBottom w:val="0"/>
                                          <w:divBdr>
                                            <w:top w:val="none" w:sz="0" w:space="0" w:color="auto"/>
                                            <w:left w:val="none" w:sz="0" w:space="0" w:color="auto"/>
                                            <w:bottom w:val="none" w:sz="0" w:space="0" w:color="auto"/>
                                            <w:right w:val="none" w:sz="0" w:space="0" w:color="auto"/>
                                          </w:divBdr>
                                        </w:div>
                                      </w:divsChild>
                                    </w:div>
                                    <w:div w:id="2057268479">
                                      <w:marLeft w:val="0"/>
                                      <w:marRight w:val="0"/>
                                      <w:marTop w:val="0"/>
                                      <w:marBottom w:val="0"/>
                                      <w:divBdr>
                                        <w:top w:val="none" w:sz="0" w:space="0" w:color="auto"/>
                                        <w:left w:val="none" w:sz="0" w:space="0" w:color="auto"/>
                                        <w:bottom w:val="none" w:sz="0" w:space="0" w:color="auto"/>
                                        <w:right w:val="none" w:sz="0" w:space="0" w:color="auto"/>
                                      </w:divBdr>
                                      <w:divsChild>
                                        <w:div w:id="2083991655">
                                          <w:marLeft w:val="0"/>
                                          <w:marRight w:val="0"/>
                                          <w:marTop w:val="0"/>
                                          <w:marBottom w:val="0"/>
                                          <w:divBdr>
                                            <w:top w:val="none" w:sz="0" w:space="0" w:color="auto"/>
                                            <w:left w:val="none" w:sz="0" w:space="0" w:color="auto"/>
                                            <w:bottom w:val="none" w:sz="0" w:space="0" w:color="auto"/>
                                            <w:right w:val="none" w:sz="0" w:space="0" w:color="auto"/>
                                          </w:divBdr>
                                          <w:divsChild>
                                            <w:div w:id="2107580533">
                                              <w:marLeft w:val="0"/>
                                              <w:marRight w:val="0"/>
                                              <w:marTop w:val="0"/>
                                              <w:marBottom w:val="0"/>
                                              <w:divBdr>
                                                <w:top w:val="none" w:sz="0" w:space="0" w:color="auto"/>
                                                <w:left w:val="none" w:sz="0" w:space="0" w:color="auto"/>
                                                <w:bottom w:val="none" w:sz="0" w:space="0" w:color="auto"/>
                                                <w:right w:val="none" w:sz="0" w:space="0" w:color="auto"/>
                                              </w:divBdr>
                                              <w:divsChild>
                                                <w:div w:id="238289126">
                                                  <w:marLeft w:val="0"/>
                                                  <w:marRight w:val="0"/>
                                                  <w:marTop w:val="0"/>
                                                  <w:marBottom w:val="0"/>
                                                  <w:divBdr>
                                                    <w:top w:val="none" w:sz="0" w:space="0" w:color="auto"/>
                                                    <w:left w:val="none" w:sz="0" w:space="0" w:color="auto"/>
                                                    <w:bottom w:val="none" w:sz="0" w:space="0" w:color="auto"/>
                                                    <w:right w:val="none" w:sz="0" w:space="0" w:color="auto"/>
                                                  </w:divBdr>
                                                </w:div>
                                              </w:divsChild>
                                            </w:div>
                                            <w:div w:id="992493412">
                                              <w:marLeft w:val="0"/>
                                              <w:marRight w:val="0"/>
                                              <w:marTop w:val="0"/>
                                              <w:marBottom w:val="0"/>
                                              <w:divBdr>
                                                <w:top w:val="none" w:sz="0" w:space="0" w:color="auto"/>
                                                <w:left w:val="none" w:sz="0" w:space="0" w:color="auto"/>
                                                <w:bottom w:val="none" w:sz="0" w:space="0" w:color="auto"/>
                                                <w:right w:val="none" w:sz="0" w:space="0" w:color="auto"/>
                                              </w:divBdr>
                                              <w:divsChild>
                                                <w:div w:id="3171087">
                                                  <w:marLeft w:val="0"/>
                                                  <w:marRight w:val="0"/>
                                                  <w:marTop w:val="0"/>
                                                  <w:marBottom w:val="0"/>
                                                  <w:divBdr>
                                                    <w:top w:val="none" w:sz="0" w:space="0" w:color="auto"/>
                                                    <w:left w:val="none" w:sz="0" w:space="0" w:color="auto"/>
                                                    <w:bottom w:val="none" w:sz="0" w:space="0" w:color="auto"/>
                                                    <w:right w:val="none" w:sz="0" w:space="0" w:color="auto"/>
                                                  </w:divBdr>
                                                  <w:divsChild>
                                                    <w:div w:id="1224297290">
                                                      <w:marLeft w:val="0"/>
                                                      <w:marRight w:val="0"/>
                                                      <w:marTop w:val="0"/>
                                                      <w:marBottom w:val="0"/>
                                                      <w:divBdr>
                                                        <w:top w:val="none" w:sz="0" w:space="0" w:color="auto"/>
                                                        <w:left w:val="none" w:sz="0" w:space="0" w:color="auto"/>
                                                        <w:bottom w:val="none" w:sz="0" w:space="0" w:color="auto"/>
                                                        <w:right w:val="none" w:sz="0" w:space="0" w:color="auto"/>
                                                      </w:divBdr>
                                                    </w:div>
                                                  </w:divsChild>
                                                </w:div>
                                                <w:div w:id="295648475">
                                                  <w:marLeft w:val="0"/>
                                                  <w:marRight w:val="0"/>
                                                  <w:marTop w:val="0"/>
                                                  <w:marBottom w:val="0"/>
                                                  <w:divBdr>
                                                    <w:top w:val="none" w:sz="0" w:space="0" w:color="auto"/>
                                                    <w:left w:val="none" w:sz="0" w:space="0" w:color="auto"/>
                                                    <w:bottom w:val="none" w:sz="0" w:space="0" w:color="auto"/>
                                                    <w:right w:val="none" w:sz="0" w:space="0" w:color="auto"/>
                                                  </w:divBdr>
                                                  <w:divsChild>
                                                    <w:div w:id="17441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7500">
                                      <w:marLeft w:val="0"/>
                                      <w:marRight w:val="0"/>
                                      <w:marTop w:val="0"/>
                                      <w:marBottom w:val="0"/>
                                      <w:divBdr>
                                        <w:top w:val="none" w:sz="0" w:space="0" w:color="auto"/>
                                        <w:left w:val="none" w:sz="0" w:space="0" w:color="auto"/>
                                        <w:bottom w:val="none" w:sz="0" w:space="0" w:color="auto"/>
                                        <w:right w:val="none" w:sz="0" w:space="0" w:color="auto"/>
                                      </w:divBdr>
                                      <w:divsChild>
                                        <w:div w:id="1585846190">
                                          <w:marLeft w:val="0"/>
                                          <w:marRight w:val="0"/>
                                          <w:marTop w:val="0"/>
                                          <w:marBottom w:val="0"/>
                                          <w:divBdr>
                                            <w:top w:val="none" w:sz="0" w:space="0" w:color="auto"/>
                                            <w:left w:val="none" w:sz="0" w:space="0" w:color="auto"/>
                                            <w:bottom w:val="none" w:sz="0" w:space="0" w:color="auto"/>
                                            <w:right w:val="none" w:sz="0" w:space="0" w:color="auto"/>
                                          </w:divBdr>
                                          <w:divsChild>
                                            <w:div w:id="364910726">
                                              <w:marLeft w:val="0"/>
                                              <w:marRight w:val="0"/>
                                              <w:marTop w:val="0"/>
                                              <w:marBottom w:val="0"/>
                                              <w:divBdr>
                                                <w:top w:val="none" w:sz="0" w:space="0" w:color="auto"/>
                                                <w:left w:val="none" w:sz="0" w:space="0" w:color="auto"/>
                                                <w:bottom w:val="none" w:sz="0" w:space="0" w:color="auto"/>
                                                <w:right w:val="none" w:sz="0" w:space="0" w:color="auto"/>
                                              </w:divBdr>
                                              <w:divsChild>
                                                <w:div w:id="751658689">
                                                  <w:marLeft w:val="0"/>
                                                  <w:marRight w:val="0"/>
                                                  <w:marTop w:val="0"/>
                                                  <w:marBottom w:val="0"/>
                                                  <w:divBdr>
                                                    <w:top w:val="none" w:sz="0" w:space="0" w:color="auto"/>
                                                    <w:left w:val="none" w:sz="0" w:space="0" w:color="auto"/>
                                                    <w:bottom w:val="none" w:sz="0" w:space="0" w:color="auto"/>
                                                    <w:right w:val="none" w:sz="0" w:space="0" w:color="auto"/>
                                                  </w:divBdr>
                                                </w:div>
                                              </w:divsChild>
                                            </w:div>
                                            <w:div w:id="1542474052">
                                              <w:marLeft w:val="0"/>
                                              <w:marRight w:val="0"/>
                                              <w:marTop w:val="0"/>
                                              <w:marBottom w:val="0"/>
                                              <w:divBdr>
                                                <w:top w:val="none" w:sz="0" w:space="0" w:color="auto"/>
                                                <w:left w:val="none" w:sz="0" w:space="0" w:color="auto"/>
                                                <w:bottom w:val="none" w:sz="0" w:space="0" w:color="auto"/>
                                                <w:right w:val="none" w:sz="0" w:space="0" w:color="auto"/>
                                              </w:divBdr>
                                              <w:divsChild>
                                                <w:div w:id="1684353660">
                                                  <w:marLeft w:val="0"/>
                                                  <w:marRight w:val="0"/>
                                                  <w:marTop w:val="0"/>
                                                  <w:marBottom w:val="0"/>
                                                  <w:divBdr>
                                                    <w:top w:val="none" w:sz="0" w:space="0" w:color="auto"/>
                                                    <w:left w:val="none" w:sz="0" w:space="0" w:color="auto"/>
                                                    <w:bottom w:val="none" w:sz="0" w:space="0" w:color="auto"/>
                                                    <w:right w:val="none" w:sz="0" w:space="0" w:color="auto"/>
                                                  </w:divBdr>
                                                  <w:divsChild>
                                                    <w:div w:id="1622030112">
                                                      <w:marLeft w:val="0"/>
                                                      <w:marRight w:val="0"/>
                                                      <w:marTop w:val="0"/>
                                                      <w:marBottom w:val="0"/>
                                                      <w:divBdr>
                                                        <w:top w:val="none" w:sz="0" w:space="0" w:color="auto"/>
                                                        <w:left w:val="none" w:sz="0" w:space="0" w:color="auto"/>
                                                        <w:bottom w:val="none" w:sz="0" w:space="0" w:color="auto"/>
                                                        <w:right w:val="none" w:sz="0" w:space="0" w:color="auto"/>
                                                      </w:divBdr>
                                                    </w:div>
                                                  </w:divsChild>
                                                </w:div>
                                                <w:div w:id="1177622365">
                                                  <w:marLeft w:val="0"/>
                                                  <w:marRight w:val="0"/>
                                                  <w:marTop w:val="0"/>
                                                  <w:marBottom w:val="0"/>
                                                  <w:divBdr>
                                                    <w:top w:val="none" w:sz="0" w:space="0" w:color="auto"/>
                                                    <w:left w:val="none" w:sz="0" w:space="0" w:color="auto"/>
                                                    <w:bottom w:val="none" w:sz="0" w:space="0" w:color="auto"/>
                                                    <w:right w:val="none" w:sz="0" w:space="0" w:color="auto"/>
                                                  </w:divBdr>
                                                  <w:divsChild>
                                                    <w:div w:id="11717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25316">
                                      <w:marLeft w:val="0"/>
                                      <w:marRight w:val="0"/>
                                      <w:marTop w:val="0"/>
                                      <w:marBottom w:val="0"/>
                                      <w:divBdr>
                                        <w:top w:val="none" w:sz="0" w:space="0" w:color="auto"/>
                                        <w:left w:val="none" w:sz="0" w:space="0" w:color="auto"/>
                                        <w:bottom w:val="none" w:sz="0" w:space="0" w:color="auto"/>
                                        <w:right w:val="none" w:sz="0" w:space="0" w:color="auto"/>
                                      </w:divBdr>
                                    </w:div>
                                    <w:div w:id="314184994">
                                      <w:marLeft w:val="0"/>
                                      <w:marRight w:val="0"/>
                                      <w:marTop w:val="0"/>
                                      <w:marBottom w:val="0"/>
                                      <w:divBdr>
                                        <w:top w:val="none" w:sz="0" w:space="0" w:color="auto"/>
                                        <w:left w:val="none" w:sz="0" w:space="0" w:color="auto"/>
                                        <w:bottom w:val="none" w:sz="0" w:space="0" w:color="auto"/>
                                        <w:right w:val="none" w:sz="0" w:space="0" w:color="auto"/>
                                      </w:divBdr>
                                      <w:divsChild>
                                        <w:div w:id="2117672189">
                                          <w:marLeft w:val="0"/>
                                          <w:marRight w:val="0"/>
                                          <w:marTop w:val="0"/>
                                          <w:marBottom w:val="0"/>
                                          <w:divBdr>
                                            <w:top w:val="none" w:sz="0" w:space="0" w:color="auto"/>
                                            <w:left w:val="none" w:sz="0" w:space="0" w:color="auto"/>
                                            <w:bottom w:val="none" w:sz="0" w:space="0" w:color="auto"/>
                                            <w:right w:val="none" w:sz="0" w:space="0" w:color="auto"/>
                                          </w:divBdr>
                                          <w:divsChild>
                                            <w:div w:id="254245173">
                                              <w:marLeft w:val="0"/>
                                              <w:marRight w:val="0"/>
                                              <w:marTop w:val="0"/>
                                              <w:marBottom w:val="0"/>
                                              <w:divBdr>
                                                <w:top w:val="none" w:sz="0" w:space="0" w:color="auto"/>
                                                <w:left w:val="none" w:sz="0" w:space="0" w:color="auto"/>
                                                <w:bottom w:val="none" w:sz="0" w:space="0" w:color="auto"/>
                                                <w:right w:val="none" w:sz="0" w:space="0" w:color="auto"/>
                                              </w:divBdr>
                                              <w:divsChild>
                                                <w:div w:id="43139234">
                                                  <w:marLeft w:val="0"/>
                                                  <w:marRight w:val="0"/>
                                                  <w:marTop w:val="0"/>
                                                  <w:marBottom w:val="0"/>
                                                  <w:divBdr>
                                                    <w:top w:val="none" w:sz="0" w:space="0" w:color="auto"/>
                                                    <w:left w:val="none" w:sz="0" w:space="0" w:color="auto"/>
                                                    <w:bottom w:val="none" w:sz="0" w:space="0" w:color="auto"/>
                                                    <w:right w:val="none" w:sz="0" w:space="0" w:color="auto"/>
                                                  </w:divBdr>
                                                </w:div>
                                              </w:divsChild>
                                            </w:div>
                                            <w:div w:id="2128813498">
                                              <w:marLeft w:val="0"/>
                                              <w:marRight w:val="0"/>
                                              <w:marTop w:val="0"/>
                                              <w:marBottom w:val="0"/>
                                              <w:divBdr>
                                                <w:top w:val="none" w:sz="0" w:space="0" w:color="auto"/>
                                                <w:left w:val="none" w:sz="0" w:space="0" w:color="auto"/>
                                                <w:bottom w:val="none" w:sz="0" w:space="0" w:color="auto"/>
                                                <w:right w:val="none" w:sz="0" w:space="0" w:color="auto"/>
                                              </w:divBdr>
                                              <w:divsChild>
                                                <w:div w:id="338389154">
                                                  <w:marLeft w:val="0"/>
                                                  <w:marRight w:val="0"/>
                                                  <w:marTop w:val="0"/>
                                                  <w:marBottom w:val="0"/>
                                                  <w:divBdr>
                                                    <w:top w:val="none" w:sz="0" w:space="0" w:color="auto"/>
                                                    <w:left w:val="none" w:sz="0" w:space="0" w:color="auto"/>
                                                    <w:bottom w:val="none" w:sz="0" w:space="0" w:color="auto"/>
                                                    <w:right w:val="none" w:sz="0" w:space="0" w:color="auto"/>
                                                  </w:divBdr>
                                                  <w:divsChild>
                                                    <w:div w:id="505100329">
                                                      <w:marLeft w:val="0"/>
                                                      <w:marRight w:val="0"/>
                                                      <w:marTop w:val="0"/>
                                                      <w:marBottom w:val="0"/>
                                                      <w:divBdr>
                                                        <w:top w:val="none" w:sz="0" w:space="0" w:color="auto"/>
                                                        <w:left w:val="none" w:sz="0" w:space="0" w:color="auto"/>
                                                        <w:bottom w:val="none" w:sz="0" w:space="0" w:color="auto"/>
                                                        <w:right w:val="none" w:sz="0" w:space="0" w:color="auto"/>
                                                      </w:divBdr>
                                                    </w:div>
                                                  </w:divsChild>
                                                </w:div>
                                                <w:div w:id="998382507">
                                                  <w:marLeft w:val="0"/>
                                                  <w:marRight w:val="0"/>
                                                  <w:marTop w:val="0"/>
                                                  <w:marBottom w:val="0"/>
                                                  <w:divBdr>
                                                    <w:top w:val="none" w:sz="0" w:space="0" w:color="auto"/>
                                                    <w:left w:val="none" w:sz="0" w:space="0" w:color="auto"/>
                                                    <w:bottom w:val="none" w:sz="0" w:space="0" w:color="auto"/>
                                                    <w:right w:val="none" w:sz="0" w:space="0" w:color="auto"/>
                                                  </w:divBdr>
                                                  <w:divsChild>
                                                    <w:div w:id="11516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9220">
                                          <w:marLeft w:val="0"/>
                                          <w:marRight w:val="0"/>
                                          <w:marTop w:val="0"/>
                                          <w:marBottom w:val="0"/>
                                          <w:divBdr>
                                            <w:top w:val="none" w:sz="0" w:space="0" w:color="auto"/>
                                            <w:left w:val="none" w:sz="0" w:space="0" w:color="auto"/>
                                            <w:bottom w:val="none" w:sz="0" w:space="0" w:color="auto"/>
                                            <w:right w:val="none" w:sz="0" w:space="0" w:color="auto"/>
                                          </w:divBdr>
                                          <w:divsChild>
                                            <w:div w:id="1052734596">
                                              <w:marLeft w:val="0"/>
                                              <w:marRight w:val="0"/>
                                              <w:marTop w:val="0"/>
                                              <w:marBottom w:val="0"/>
                                              <w:divBdr>
                                                <w:top w:val="none" w:sz="0" w:space="0" w:color="auto"/>
                                                <w:left w:val="none" w:sz="0" w:space="0" w:color="auto"/>
                                                <w:bottom w:val="none" w:sz="0" w:space="0" w:color="auto"/>
                                                <w:right w:val="none" w:sz="0" w:space="0" w:color="auto"/>
                                              </w:divBdr>
                                              <w:divsChild>
                                                <w:div w:id="643435516">
                                                  <w:marLeft w:val="0"/>
                                                  <w:marRight w:val="0"/>
                                                  <w:marTop w:val="0"/>
                                                  <w:marBottom w:val="0"/>
                                                  <w:divBdr>
                                                    <w:top w:val="none" w:sz="0" w:space="0" w:color="auto"/>
                                                    <w:left w:val="none" w:sz="0" w:space="0" w:color="auto"/>
                                                    <w:bottom w:val="none" w:sz="0" w:space="0" w:color="auto"/>
                                                    <w:right w:val="none" w:sz="0" w:space="0" w:color="auto"/>
                                                  </w:divBdr>
                                                </w:div>
                                              </w:divsChild>
                                            </w:div>
                                            <w:div w:id="818616223">
                                              <w:marLeft w:val="0"/>
                                              <w:marRight w:val="0"/>
                                              <w:marTop w:val="0"/>
                                              <w:marBottom w:val="0"/>
                                              <w:divBdr>
                                                <w:top w:val="none" w:sz="0" w:space="0" w:color="auto"/>
                                                <w:left w:val="none" w:sz="0" w:space="0" w:color="auto"/>
                                                <w:bottom w:val="none" w:sz="0" w:space="0" w:color="auto"/>
                                                <w:right w:val="none" w:sz="0" w:space="0" w:color="auto"/>
                                              </w:divBdr>
                                              <w:divsChild>
                                                <w:div w:id="1326787599">
                                                  <w:marLeft w:val="0"/>
                                                  <w:marRight w:val="0"/>
                                                  <w:marTop w:val="0"/>
                                                  <w:marBottom w:val="0"/>
                                                  <w:divBdr>
                                                    <w:top w:val="none" w:sz="0" w:space="0" w:color="auto"/>
                                                    <w:left w:val="none" w:sz="0" w:space="0" w:color="auto"/>
                                                    <w:bottom w:val="none" w:sz="0" w:space="0" w:color="auto"/>
                                                    <w:right w:val="none" w:sz="0" w:space="0" w:color="auto"/>
                                                  </w:divBdr>
                                                  <w:divsChild>
                                                    <w:div w:id="394743505">
                                                      <w:marLeft w:val="0"/>
                                                      <w:marRight w:val="0"/>
                                                      <w:marTop w:val="0"/>
                                                      <w:marBottom w:val="0"/>
                                                      <w:divBdr>
                                                        <w:top w:val="none" w:sz="0" w:space="0" w:color="auto"/>
                                                        <w:left w:val="none" w:sz="0" w:space="0" w:color="auto"/>
                                                        <w:bottom w:val="none" w:sz="0" w:space="0" w:color="auto"/>
                                                        <w:right w:val="none" w:sz="0" w:space="0" w:color="auto"/>
                                                      </w:divBdr>
                                                    </w:div>
                                                  </w:divsChild>
                                                </w:div>
                                                <w:div w:id="1124927083">
                                                  <w:marLeft w:val="0"/>
                                                  <w:marRight w:val="0"/>
                                                  <w:marTop w:val="0"/>
                                                  <w:marBottom w:val="0"/>
                                                  <w:divBdr>
                                                    <w:top w:val="none" w:sz="0" w:space="0" w:color="auto"/>
                                                    <w:left w:val="none" w:sz="0" w:space="0" w:color="auto"/>
                                                    <w:bottom w:val="none" w:sz="0" w:space="0" w:color="auto"/>
                                                    <w:right w:val="none" w:sz="0" w:space="0" w:color="auto"/>
                                                  </w:divBdr>
                                                  <w:divsChild>
                                                    <w:div w:id="16711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894">
                                      <w:marLeft w:val="0"/>
                                      <w:marRight w:val="0"/>
                                      <w:marTop w:val="0"/>
                                      <w:marBottom w:val="0"/>
                                      <w:divBdr>
                                        <w:top w:val="none" w:sz="0" w:space="0" w:color="auto"/>
                                        <w:left w:val="none" w:sz="0" w:space="0" w:color="auto"/>
                                        <w:bottom w:val="none" w:sz="0" w:space="0" w:color="auto"/>
                                        <w:right w:val="none" w:sz="0" w:space="0" w:color="auto"/>
                                      </w:divBdr>
                                      <w:divsChild>
                                        <w:div w:id="1064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572037">
      <w:bodyDiv w:val="1"/>
      <w:marLeft w:val="0"/>
      <w:marRight w:val="0"/>
      <w:marTop w:val="0"/>
      <w:marBottom w:val="0"/>
      <w:divBdr>
        <w:top w:val="none" w:sz="0" w:space="0" w:color="auto"/>
        <w:left w:val="none" w:sz="0" w:space="0" w:color="auto"/>
        <w:bottom w:val="none" w:sz="0" w:space="0" w:color="auto"/>
        <w:right w:val="none" w:sz="0" w:space="0" w:color="auto"/>
      </w:divBdr>
      <w:divsChild>
        <w:div w:id="1687439564">
          <w:marLeft w:val="0"/>
          <w:marRight w:val="0"/>
          <w:marTop w:val="0"/>
          <w:marBottom w:val="0"/>
          <w:divBdr>
            <w:top w:val="none" w:sz="0" w:space="0" w:color="auto"/>
            <w:left w:val="none" w:sz="0" w:space="0" w:color="auto"/>
            <w:bottom w:val="none" w:sz="0" w:space="0" w:color="auto"/>
            <w:right w:val="none" w:sz="0" w:space="0" w:color="auto"/>
          </w:divBdr>
          <w:divsChild>
            <w:div w:id="591668646">
              <w:marLeft w:val="0"/>
              <w:marRight w:val="0"/>
              <w:marTop w:val="0"/>
              <w:marBottom w:val="0"/>
              <w:divBdr>
                <w:top w:val="none" w:sz="0" w:space="0" w:color="auto"/>
                <w:left w:val="none" w:sz="0" w:space="0" w:color="auto"/>
                <w:bottom w:val="none" w:sz="0" w:space="0" w:color="auto"/>
                <w:right w:val="none" w:sz="0" w:space="0" w:color="auto"/>
              </w:divBdr>
              <w:divsChild>
                <w:div w:id="1260288463">
                  <w:marLeft w:val="4200"/>
                  <w:marRight w:val="0"/>
                  <w:marTop w:val="0"/>
                  <w:marBottom w:val="0"/>
                  <w:divBdr>
                    <w:top w:val="none" w:sz="0" w:space="0" w:color="auto"/>
                    <w:left w:val="none" w:sz="0" w:space="0" w:color="auto"/>
                    <w:bottom w:val="none" w:sz="0" w:space="0" w:color="auto"/>
                    <w:right w:val="none" w:sz="0" w:space="0" w:color="auto"/>
                  </w:divBdr>
                  <w:divsChild>
                    <w:div w:id="538931637">
                      <w:marLeft w:val="0"/>
                      <w:marRight w:val="0"/>
                      <w:marTop w:val="0"/>
                      <w:marBottom w:val="0"/>
                      <w:divBdr>
                        <w:top w:val="none" w:sz="0" w:space="0" w:color="auto"/>
                        <w:left w:val="none" w:sz="0" w:space="0" w:color="auto"/>
                        <w:bottom w:val="none" w:sz="0" w:space="0" w:color="auto"/>
                        <w:right w:val="none" w:sz="0" w:space="0" w:color="auto"/>
                      </w:divBdr>
                      <w:divsChild>
                        <w:div w:id="1819178747">
                          <w:marLeft w:val="0"/>
                          <w:marRight w:val="0"/>
                          <w:marTop w:val="0"/>
                          <w:marBottom w:val="0"/>
                          <w:divBdr>
                            <w:top w:val="none" w:sz="0" w:space="0" w:color="auto"/>
                            <w:left w:val="none" w:sz="0" w:space="0" w:color="auto"/>
                            <w:bottom w:val="none" w:sz="0" w:space="0" w:color="auto"/>
                            <w:right w:val="none" w:sz="0" w:space="0" w:color="auto"/>
                          </w:divBdr>
                          <w:divsChild>
                            <w:div w:id="468716140">
                              <w:marLeft w:val="0"/>
                              <w:marRight w:val="0"/>
                              <w:marTop w:val="0"/>
                              <w:marBottom w:val="0"/>
                              <w:divBdr>
                                <w:top w:val="none" w:sz="0" w:space="0" w:color="auto"/>
                                <w:left w:val="none" w:sz="0" w:space="0" w:color="auto"/>
                                <w:bottom w:val="none" w:sz="0" w:space="0" w:color="auto"/>
                                <w:right w:val="none" w:sz="0" w:space="0" w:color="auto"/>
                              </w:divBdr>
                              <w:divsChild>
                                <w:div w:id="1192452781">
                                  <w:marLeft w:val="0"/>
                                  <w:marRight w:val="0"/>
                                  <w:marTop w:val="0"/>
                                  <w:marBottom w:val="0"/>
                                  <w:divBdr>
                                    <w:top w:val="none" w:sz="0" w:space="0" w:color="auto"/>
                                    <w:left w:val="none" w:sz="0" w:space="0" w:color="auto"/>
                                    <w:bottom w:val="none" w:sz="0" w:space="0" w:color="auto"/>
                                    <w:right w:val="none" w:sz="0" w:space="0" w:color="auto"/>
                                  </w:divBdr>
                                  <w:divsChild>
                                    <w:div w:id="1858687543">
                                      <w:marLeft w:val="0"/>
                                      <w:marRight w:val="0"/>
                                      <w:marTop w:val="0"/>
                                      <w:marBottom w:val="0"/>
                                      <w:divBdr>
                                        <w:top w:val="none" w:sz="0" w:space="0" w:color="auto"/>
                                        <w:left w:val="none" w:sz="0" w:space="0" w:color="auto"/>
                                        <w:bottom w:val="none" w:sz="0" w:space="0" w:color="auto"/>
                                        <w:right w:val="none" w:sz="0" w:space="0" w:color="auto"/>
                                      </w:divBdr>
                                    </w:div>
                                    <w:div w:id="1305966105">
                                      <w:marLeft w:val="0"/>
                                      <w:marRight w:val="0"/>
                                      <w:marTop w:val="0"/>
                                      <w:marBottom w:val="0"/>
                                      <w:divBdr>
                                        <w:top w:val="none" w:sz="0" w:space="0" w:color="auto"/>
                                        <w:left w:val="none" w:sz="0" w:space="0" w:color="auto"/>
                                        <w:bottom w:val="none" w:sz="0" w:space="0" w:color="auto"/>
                                        <w:right w:val="none" w:sz="0" w:space="0" w:color="auto"/>
                                      </w:divBdr>
                                      <w:divsChild>
                                        <w:div w:id="1706253934">
                                          <w:marLeft w:val="0"/>
                                          <w:marRight w:val="0"/>
                                          <w:marTop w:val="0"/>
                                          <w:marBottom w:val="0"/>
                                          <w:divBdr>
                                            <w:top w:val="none" w:sz="0" w:space="0" w:color="auto"/>
                                            <w:left w:val="none" w:sz="0" w:space="0" w:color="auto"/>
                                            <w:bottom w:val="none" w:sz="0" w:space="0" w:color="auto"/>
                                            <w:right w:val="none" w:sz="0" w:space="0" w:color="auto"/>
                                          </w:divBdr>
                                          <w:divsChild>
                                            <w:div w:id="494999563">
                                              <w:marLeft w:val="0"/>
                                              <w:marRight w:val="0"/>
                                              <w:marTop w:val="0"/>
                                              <w:marBottom w:val="0"/>
                                              <w:divBdr>
                                                <w:top w:val="none" w:sz="0" w:space="0" w:color="auto"/>
                                                <w:left w:val="none" w:sz="0" w:space="0" w:color="auto"/>
                                                <w:bottom w:val="none" w:sz="0" w:space="0" w:color="auto"/>
                                                <w:right w:val="none" w:sz="0" w:space="0" w:color="auto"/>
                                              </w:divBdr>
                                            </w:div>
                                          </w:divsChild>
                                        </w:div>
                                        <w:div w:id="1260022800">
                                          <w:marLeft w:val="0"/>
                                          <w:marRight w:val="0"/>
                                          <w:marTop w:val="0"/>
                                          <w:marBottom w:val="0"/>
                                          <w:divBdr>
                                            <w:top w:val="none" w:sz="0" w:space="0" w:color="auto"/>
                                            <w:left w:val="none" w:sz="0" w:space="0" w:color="auto"/>
                                            <w:bottom w:val="none" w:sz="0" w:space="0" w:color="auto"/>
                                            <w:right w:val="none" w:sz="0" w:space="0" w:color="auto"/>
                                          </w:divBdr>
                                        </w:div>
                                      </w:divsChild>
                                    </w:div>
                                    <w:div w:id="482166286">
                                      <w:marLeft w:val="0"/>
                                      <w:marRight w:val="0"/>
                                      <w:marTop w:val="0"/>
                                      <w:marBottom w:val="0"/>
                                      <w:divBdr>
                                        <w:top w:val="none" w:sz="0" w:space="0" w:color="auto"/>
                                        <w:left w:val="none" w:sz="0" w:space="0" w:color="auto"/>
                                        <w:bottom w:val="none" w:sz="0" w:space="0" w:color="auto"/>
                                        <w:right w:val="none" w:sz="0" w:space="0" w:color="auto"/>
                                      </w:divBdr>
                                      <w:divsChild>
                                        <w:div w:id="503010164">
                                          <w:marLeft w:val="0"/>
                                          <w:marRight w:val="0"/>
                                          <w:marTop w:val="0"/>
                                          <w:marBottom w:val="0"/>
                                          <w:divBdr>
                                            <w:top w:val="none" w:sz="0" w:space="0" w:color="auto"/>
                                            <w:left w:val="none" w:sz="0" w:space="0" w:color="auto"/>
                                            <w:bottom w:val="none" w:sz="0" w:space="0" w:color="auto"/>
                                            <w:right w:val="none" w:sz="0" w:space="0" w:color="auto"/>
                                          </w:divBdr>
                                        </w:div>
                                      </w:divsChild>
                                    </w:div>
                                    <w:div w:id="1097557356">
                                      <w:marLeft w:val="0"/>
                                      <w:marRight w:val="0"/>
                                      <w:marTop w:val="0"/>
                                      <w:marBottom w:val="0"/>
                                      <w:divBdr>
                                        <w:top w:val="none" w:sz="0" w:space="0" w:color="auto"/>
                                        <w:left w:val="none" w:sz="0" w:space="0" w:color="auto"/>
                                        <w:bottom w:val="none" w:sz="0" w:space="0" w:color="auto"/>
                                        <w:right w:val="none" w:sz="0" w:space="0" w:color="auto"/>
                                      </w:divBdr>
                                      <w:divsChild>
                                        <w:div w:id="314191828">
                                          <w:marLeft w:val="0"/>
                                          <w:marRight w:val="0"/>
                                          <w:marTop w:val="0"/>
                                          <w:marBottom w:val="0"/>
                                          <w:divBdr>
                                            <w:top w:val="none" w:sz="0" w:space="0" w:color="auto"/>
                                            <w:left w:val="none" w:sz="0" w:space="0" w:color="auto"/>
                                            <w:bottom w:val="none" w:sz="0" w:space="0" w:color="auto"/>
                                            <w:right w:val="none" w:sz="0" w:space="0" w:color="auto"/>
                                          </w:divBdr>
                                        </w:div>
                                      </w:divsChild>
                                    </w:div>
                                    <w:div w:id="313871815">
                                      <w:marLeft w:val="0"/>
                                      <w:marRight w:val="0"/>
                                      <w:marTop w:val="0"/>
                                      <w:marBottom w:val="0"/>
                                      <w:divBdr>
                                        <w:top w:val="none" w:sz="0" w:space="0" w:color="auto"/>
                                        <w:left w:val="none" w:sz="0" w:space="0" w:color="auto"/>
                                        <w:bottom w:val="none" w:sz="0" w:space="0" w:color="auto"/>
                                        <w:right w:val="none" w:sz="0" w:space="0" w:color="auto"/>
                                      </w:divBdr>
                                    </w:div>
                                    <w:div w:id="1486160842">
                                      <w:marLeft w:val="0"/>
                                      <w:marRight w:val="0"/>
                                      <w:marTop w:val="0"/>
                                      <w:marBottom w:val="0"/>
                                      <w:divBdr>
                                        <w:top w:val="none" w:sz="0" w:space="0" w:color="auto"/>
                                        <w:left w:val="none" w:sz="0" w:space="0" w:color="auto"/>
                                        <w:bottom w:val="none" w:sz="0" w:space="0" w:color="auto"/>
                                        <w:right w:val="none" w:sz="0" w:space="0" w:color="auto"/>
                                      </w:divBdr>
                                    </w:div>
                                    <w:div w:id="1525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in/library/microsoft.xrm.sdk.iserviceendpointnotificationservice.aspx" TargetMode="External"/><Relationship Id="rId18" Type="http://schemas.openxmlformats.org/officeDocument/2006/relationships/hyperlink" Target="http://msdn.microsoft.com/en-in/library/microsoft.xrm.sdk.messages.createrequest.aspx" TargetMode="External"/><Relationship Id="rId26" Type="http://schemas.openxmlformats.org/officeDocument/2006/relationships/hyperlink" Target="http://msdn.microsoft.com/en-in/library/microsoft.xrm.sdk.iexecutioncontext.outputparameters.aspx" TargetMode="External"/><Relationship Id="rId39" Type="http://schemas.openxmlformats.org/officeDocument/2006/relationships/hyperlink" Target="http://msdn.microsoft.com/en-in/library/microsoft.crm.sdk.messages.mergerequest.aspx" TargetMode="External"/><Relationship Id="rId21" Type="http://schemas.openxmlformats.org/officeDocument/2006/relationships/hyperlink" Target="http://msdn.microsoft.com/en-in/library/microsoft.xrm.sdk.entity.aspx" TargetMode="External"/><Relationship Id="rId34" Type="http://schemas.openxmlformats.org/officeDocument/2006/relationships/hyperlink" Target="http://msdn.microsoft.com/en-in/library/microsoft.xrm.sdk.messages.createrequest.aspx" TargetMode="External"/><Relationship Id="rId42" Type="http://schemas.openxmlformats.org/officeDocument/2006/relationships/hyperlink" Target="http://msdn.microsoft.com/en-in/library/microsoft.crm.sdk.messages.setstaterequest.aspx" TargetMode="External"/><Relationship Id="rId47" Type="http://schemas.openxmlformats.org/officeDocument/2006/relationships/hyperlink" Target="http://msdn.microsoft.com/en-in/library/gg309416.aspx" TargetMode="External"/><Relationship Id="rId50" Type="http://schemas.openxmlformats.org/officeDocument/2006/relationships/hyperlink" Target="https://msdn.microsoft.com/library/system.timeoutexception.aspx" TargetMode="External"/><Relationship Id="rId55" Type="http://schemas.openxmlformats.org/officeDocument/2006/relationships/hyperlink" Target="https://msdn.microsoft.com/en-us/library/microsoft.xrm.sdk.ipluginexecutioncontext.aspx" TargetMode="External"/><Relationship Id="rId7" Type="http://schemas.openxmlformats.org/officeDocument/2006/relationships/hyperlink" Target="http://msdn.microsoft.com/en-in/library/microsoft.xrm.sdk.ipluginexecutioncontext.aspx" TargetMode="External"/><Relationship Id="rId12" Type="http://schemas.openxmlformats.org/officeDocument/2006/relationships/hyperlink" Target="http://msdn.microsoft.com/en-us/library/bb138962(VS.80).aspx" TargetMode="External"/><Relationship Id="rId17" Type="http://schemas.openxmlformats.org/officeDocument/2006/relationships/hyperlink" Target="http://msdn.microsoft.com/en-in/library/microsoft.xrm.sdk.parametercollection.aspx" TargetMode="External"/><Relationship Id="rId25" Type="http://schemas.openxmlformats.org/officeDocument/2006/relationships/hyperlink" Target="http://msdn.microsoft.com/en-in/library/microsoft.xrm.sdk.entityreference.aspx" TargetMode="External"/><Relationship Id="rId33" Type="http://schemas.openxmlformats.org/officeDocument/2006/relationships/hyperlink" Target="http://msdn.microsoft.com/en-in/library/microsoft.crm.sdk.messages.assignrequest.aspx" TargetMode="External"/><Relationship Id="rId38" Type="http://schemas.openxmlformats.org/officeDocument/2006/relationships/hyperlink" Target="http://msdn.microsoft.com/en-in/library/microsoft.crm.sdk.messages.executeworkflowrequest.aspx" TargetMode="External"/><Relationship Id="rId46"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msdn.microsoft.com/en-in/library/microsoft.xrm.sdk.iexecutioncontext.inputparameters.aspx" TargetMode="External"/><Relationship Id="rId20" Type="http://schemas.openxmlformats.org/officeDocument/2006/relationships/hyperlink" Target="http://msdn.microsoft.com/en-in/library/microsoft.xrm.sdk.messages.createrequest.target.aspx" TargetMode="External"/><Relationship Id="rId29" Type="http://schemas.openxmlformats.org/officeDocument/2006/relationships/hyperlink" Target="http://msdn.microsoft.com/en-in/library/microsoft.xrm.sdk.parametercollection.aspx" TargetMode="External"/><Relationship Id="rId41" Type="http://schemas.openxmlformats.org/officeDocument/2006/relationships/hyperlink" Target="http://msdn.microsoft.com/en-in/library/microsoft.crm.sdk.messages.sendemailrequest.aspx" TargetMode="External"/><Relationship Id="rId54" Type="http://schemas.openxmlformats.org/officeDocument/2006/relationships/hyperlink" Target="https://msdn.microsoft.com/en-us/library/microsoft.xrm.sdk.iexecutioncontext.isintransaction.aspx" TargetMode="External"/><Relationship Id="rId1" Type="http://schemas.openxmlformats.org/officeDocument/2006/relationships/numbering" Target="numbering.xml"/><Relationship Id="rId6" Type="http://schemas.openxmlformats.org/officeDocument/2006/relationships/hyperlink" Target="http://msdn.microsoft.com/en-us/library/system.iserviceprovider.aspx" TargetMode="External"/><Relationship Id="rId11" Type="http://schemas.openxmlformats.org/officeDocument/2006/relationships/hyperlink" Target="http://msdn.microsoft.com/en-in/library/microsoft.xrm.sdk.iexecutioncontext.depth.aspx" TargetMode="External"/><Relationship Id="rId24" Type="http://schemas.openxmlformats.org/officeDocument/2006/relationships/hyperlink" Target="http://msdn.microsoft.com/en-in/library/microsoft.xrm.sdk.messages.deleterequest.target.aspx" TargetMode="External"/><Relationship Id="rId32" Type="http://schemas.openxmlformats.org/officeDocument/2006/relationships/hyperlink" Target="http://msdn.microsoft.com/en-in/library/microsoft.xrm.sdk.iexecutioncontext.postentityimages.aspx" TargetMode="External"/><Relationship Id="rId37" Type="http://schemas.openxmlformats.org/officeDocument/2006/relationships/hyperlink" Target="http://msdn.microsoft.com/en-in/library/microsoft.crm.sdk.messages.deliverpromoteemailrequest.aspx" TargetMode="External"/><Relationship Id="rId40" Type="http://schemas.openxmlformats.org/officeDocument/2006/relationships/hyperlink" Target="http://msdn.microsoft.com/en-in/library/microsoft.crm.sdk.messages.mergerequest.aspx" TargetMode="External"/><Relationship Id="rId45" Type="http://schemas.openxmlformats.org/officeDocument/2006/relationships/hyperlink" Target="http://msdn.microsoft.com/en-in/library/microsoft.xrm.sdk.messages.retrievemultiplerequest.aspx" TargetMode="External"/><Relationship Id="rId53" Type="http://schemas.openxmlformats.org/officeDocument/2006/relationships/hyperlink" Target="https://msdn.microsoft.com/en-us/library/microsoft.xrm.sdk.organizationresponse.aspx" TargetMode="External"/><Relationship Id="rId5" Type="http://schemas.openxmlformats.org/officeDocument/2006/relationships/hyperlink" Target="http://msdn.microsoft.com/en-in/library/microsoft.xrm.sdk.iplugin.execute.aspx" TargetMode="External"/><Relationship Id="rId15" Type="http://schemas.openxmlformats.org/officeDocument/2006/relationships/hyperlink" Target="http://msdn.microsoft.com/en-in/library/gg328194.aspx" TargetMode="External"/><Relationship Id="rId23" Type="http://schemas.openxmlformats.org/officeDocument/2006/relationships/hyperlink" Target="http://msdn.microsoft.com/en-in/library/microsoft.xrm.sdk.messages.deleterequest.aspx" TargetMode="External"/><Relationship Id="rId28" Type="http://schemas.openxmlformats.org/officeDocument/2006/relationships/hyperlink" Target="http://msdn.microsoft.com/en-in/library/microsoft.xrm.sdk.iexecutioncontext.outputparameters.aspx" TargetMode="External"/><Relationship Id="rId36" Type="http://schemas.openxmlformats.org/officeDocument/2006/relationships/hyperlink" Target="http://msdn.microsoft.com/en-in/library/microsoft.crm.sdk.messages.deliverincomingemailrequest.aspx" TargetMode="External"/><Relationship Id="rId49" Type="http://schemas.openxmlformats.org/officeDocument/2006/relationships/image" Target="media/image3.gif"/><Relationship Id="rId57" Type="http://schemas.openxmlformats.org/officeDocument/2006/relationships/theme" Target="theme/theme1.xml"/><Relationship Id="rId10" Type="http://schemas.openxmlformats.org/officeDocument/2006/relationships/hyperlink" Target="http://msdn.microsoft.com/en-in/library/microsoft.xrm.sdk.ipluginexecutioncontext.aspx" TargetMode="External"/><Relationship Id="rId19" Type="http://schemas.openxmlformats.org/officeDocument/2006/relationships/hyperlink" Target="http://msdn.microsoft.com/en-in/library/microsoft.xrm.sdk.messages.createrequest.aspx" TargetMode="External"/><Relationship Id="rId31" Type="http://schemas.openxmlformats.org/officeDocument/2006/relationships/hyperlink" Target="http://msdn.microsoft.com/en-in/library/microsoft.xrm.sdk.iexecutioncontext.postentityimages.aspx" TargetMode="External"/><Relationship Id="rId44" Type="http://schemas.openxmlformats.org/officeDocument/2006/relationships/hyperlink" Target="http://msdn.microsoft.com/en-in/library/microsoft.xrm.sdk.messages.retrieverequest.aspx" TargetMode="External"/><Relationship Id="rId52" Type="http://schemas.openxmlformats.org/officeDocument/2006/relationships/hyperlink" Target="https://msdn.microsoft.com/en-us/library/microsoft.xrm.sdk.iplugin.execute.aspx" TargetMode="External"/><Relationship Id="rId4" Type="http://schemas.openxmlformats.org/officeDocument/2006/relationships/webSettings" Target="webSettings.xml"/><Relationship Id="rId9" Type="http://schemas.openxmlformats.org/officeDocument/2006/relationships/hyperlink" Target="http://msdn.microsoft.com/en-in/library/microsoft.xrm.sdk.iplugin.execute.aspx" TargetMode="External"/><Relationship Id="rId14" Type="http://schemas.openxmlformats.org/officeDocument/2006/relationships/hyperlink" Target="http://msdn.microsoft.com/en-in/library/gg334766.aspx" TargetMode="External"/><Relationship Id="rId22" Type="http://schemas.openxmlformats.org/officeDocument/2006/relationships/hyperlink" Target="http://msdn.microsoft.com/en-in/library/microsoft.xrm.sdk.entity.aspx" TargetMode="External"/><Relationship Id="rId27" Type="http://schemas.openxmlformats.org/officeDocument/2006/relationships/hyperlink" Target="http://msdn.microsoft.com/en-in/library/microsoft.xrm.sdk.messages.createresponse.aspx" TargetMode="External"/><Relationship Id="rId30" Type="http://schemas.openxmlformats.org/officeDocument/2006/relationships/hyperlink" Target="http://msdn.microsoft.com/en-in/library/microsoft.xrm.sdk.iexecutioncontext.preentityimages.aspx" TargetMode="External"/><Relationship Id="rId35" Type="http://schemas.openxmlformats.org/officeDocument/2006/relationships/hyperlink" Target="http://msdn.microsoft.com/en-in/library/microsoft.xrm.sdk.messages.deleterequest.aspx" TargetMode="External"/><Relationship Id="rId43" Type="http://schemas.openxmlformats.org/officeDocument/2006/relationships/hyperlink" Target="http://msdn.microsoft.com/en-in/library/microsoft.xrm.sdk.messages.updaterequest.aspx" TargetMode="External"/><Relationship Id="rId48" Type="http://schemas.openxmlformats.org/officeDocument/2006/relationships/image" Target="media/image2.gif"/><Relationship Id="rId56" Type="http://schemas.openxmlformats.org/officeDocument/2006/relationships/fontTable" Target="fontTable.xml"/><Relationship Id="rId8" Type="http://schemas.openxmlformats.org/officeDocument/2006/relationships/hyperlink" Target="http://msdn.microsoft.com/en-us/library/system.iserviceprovider.aspx" TargetMode="External"/><Relationship Id="rId51" Type="http://schemas.openxmlformats.org/officeDocument/2006/relationships/hyperlink" Target="https://msdn.microsoft.com/en-us/library/microsoft.xrm.sdk.organizationrequest.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HCL Technologies Ltd</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Pasha (HCL America Inc)</dc:creator>
  <cp:lastModifiedBy>Pavan Manideep Yaragani (HCL America Inc)</cp:lastModifiedBy>
  <cp:revision>7</cp:revision>
  <dcterms:created xsi:type="dcterms:W3CDTF">2014-10-27T13:55:00Z</dcterms:created>
  <dcterms:modified xsi:type="dcterms:W3CDTF">2015-11-12T11:45:00Z</dcterms:modified>
</cp:coreProperties>
</file>