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Apigee Basics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Introduction to Apigee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</w:t>
      </w:r>
      <w:r>
        <w:rPr>
          <w:rFonts w:ascii="Arial" w:cs="Arial" w:eastAsia="Arial" w:hAnsi="Arial"/>
          <w:sz w:val="22"/>
          <w:szCs w:val="22"/>
        </w:rPr>
        <w:t xml:space="preserve"> is Google Cloud's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Management Platform</w:t>
      </w:r>
      <w:r>
        <w:rPr>
          <w:rFonts w:ascii="Arial" w:cs="Arial" w:eastAsia="Arial" w:hAnsi="Arial"/>
          <w:sz w:val="22"/>
          <w:szCs w:val="22"/>
        </w:rPr>
        <w:t xml:space="preserve"> that provides comprehensive tools for designing, securing, deploying, monitoring, and scaling APIs.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is API Management?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Management</w:t>
      </w:r>
      <w:r>
        <w:rPr>
          <w:rFonts w:ascii="Arial" w:cs="Arial" w:eastAsia="Arial" w:hAnsi="Arial"/>
          <w:sz w:val="22"/>
          <w:szCs w:val="22"/>
        </w:rPr>
        <w:t xml:space="preserve"> = Unified platform for all API needs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(traffic routing)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(authentication, authorization)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and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Monetization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Need of API Management &amp; Apigee Organization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API Management?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Unified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organizations create more APIs, need centralized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platform for all API operations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Decoupling Backend Services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Consumers → API Gateway → Backend Services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Hide backend services from consumers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Evolve backends without impacting clients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Change backend URLs without changing consumer URLs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Only routing changes needed in API gateway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Offload Common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&amp;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(Cross-Origin Resource Sharing)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&amp; throttling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Routing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Unified logs, analytics, and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Intelligent insights for API program evolution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API Discovery &amp; Monetization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Portal for API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Subscribe, test, and understand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Monetize APIs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Without vs With API Management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API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Teams work in silos (Boomi, MuleSoft, Spring Boot, Python)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Consumers call backend services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No centralized 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Difficult to manage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API Management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External/Internal Consumers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Gateway (api.example.com)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Security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Mediation &amp; transformation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OAuth 2.0 authentication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Caching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Routing based on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┌────┼────┬────┬────┐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    ↓    ↓    ↓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Boomi MuleSoft Spring Python Other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Apigee Terminology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**API Proxy**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hosted on Apigee layer, acts on behalf of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**Target Service**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service that proxy routes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**API Developer**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that owns and creates Apigee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**App Developer**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Consumer/client that uses the APIs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Apigee Organization</w:t>
      </w: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Apigee Organization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≠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Cloud Organization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Organization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1:1 relationship with GCP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ID of GCP project = Apigee Organization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 org = Apigee instance in a project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GCP Organization (Company root)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GCP Project (project-id-12345)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Organization (org ID = project-id-12345)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Provision Apigee Eval Org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Eval Org vs Paid Org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 Org Characteristics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60-day free trial</w:t>
      </w:r>
      <w:r>
        <w:rPr>
          <w:rFonts w:ascii="Arial" w:cs="Arial" w:eastAsia="Arial" w:hAnsi="Arial"/>
          <w:sz w:val="22"/>
          <w:szCs w:val="22"/>
        </w:rPr>
        <w:t xml:space="preserve"> (auto-deleted after 60 days)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be extended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be converted to paid 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API code by exporting before expiration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Provisioning Steps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Enable APIs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required APIs: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Engine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Networking API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Search "Apigee" → Try Apigee for Free → Enable APIs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Networking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VPC Peering Setup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VPC network (default or custom)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Allocate peering IP range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Auto-detect unused IP range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Or provide custom IP range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 private connection to Google services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Network: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Allocate peering range (automatic)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Establish private connection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Apigee Eval Org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Regions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Region</w:t>
      </w:r>
      <w:r>
        <w:rPr>
          <w:rFonts w:ascii="Arial" w:cs="Arial" w:eastAsia="Arial" w:hAnsi="Arial"/>
          <w:sz w:val="22"/>
          <w:szCs w:val="22"/>
        </w:rPr>
        <w:t xml:space="preserve">: Where analytics data is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Region</w:t>
      </w:r>
      <w:r>
        <w:rPr>
          <w:rFonts w:ascii="Arial" w:cs="Arial" w:eastAsia="Arial" w:hAnsi="Arial"/>
          <w:sz w:val="22"/>
          <w:szCs w:val="22"/>
        </w:rPr>
        <w:t xml:space="preserve">: Where API gateway runs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Analytics Region: asia-south1 (Mumbai)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Runtime Region: asia-south1 (Mumbai)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step provisions: - API runtime (gateway) - Management plane - Takes longest time (10-15 minutes)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Access Routing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Internet Access</w:t>
      </w:r>
      <w:r>
        <w:rPr>
          <w:rFonts w:ascii="Arial" w:cs="Arial" w:eastAsia="Arial" w:hAnsi="Arial"/>
          <w:sz w:val="22"/>
          <w:szCs w:val="22"/>
        </w:rPr>
        <w:t xml:space="preserve">: Only accessible from VPC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Internet Access</w:t>
      </w:r>
      <w:r>
        <w:rPr>
          <w:rFonts w:ascii="Arial" w:cs="Arial" w:eastAsia="Arial" w:hAnsi="Arial"/>
          <w:sz w:val="22"/>
          <w:szCs w:val="22"/>
        </w:rPr>
        <w:t xml:space="preserve"> (recommended for hands-on):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Provisions external load balancer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Uses Network Bridge VMs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Accessible via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&lt;IP&gt;.nip.io</w:t>
      </w:r>
      <w:r>
        <w:rPr>
          <w:rFonts w:ascii="Arial" w:cs="Arial" w:eastAsia="Arial" w:hAnsi="Arial"/>
          <w:sz w:val="22"/>
          <w:szCs w:val="22"/>
        </w:rPr>
        <w:t xml:space="preserve"> domain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Google-managed SSL certificate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Enable internet access: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Subnetwork: Choose runtime region subnet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Hostname: &lt;LOAD_BALANCER_IP&gt;.nip.io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SSL certificate provisioning can take 10-15 minutes. API won't work until certificate is active.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Post-Provisioning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Components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API Proxies → See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hello-world</w:t>
      </w:r>
      <w:r>
        <w:rPr>
          <w:rFonts w:ascii="Arial" w:cs="Arial" w:eastAsia="Arial" w:hAnsi="Arial"/>
          <w:sz w:val="22"/>
          <w:szCs w:val="22"/>
        </w:rPr>
        <w:t xml:space="preserve">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Environment Groups → See hostname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endpoint: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https://&lt;IP&gt;.nip.io/hello-world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Group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Management → Environments → Environment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eval-group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Hostname: &lt;IP&gt;.nip.io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Environment: eval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EVAL Architecture and Walkthrough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Apigee Architecture Components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</w:t>
      </w:r>
      <w:r>
        <w:rPr>
          <w:rFonts w:ascii="Arial" w:cs="Arial" w:eastAsia="Arial" w:hAnsi="Arial"/>
          <w:sz w:val="22"/>
          <w:szCs w:val="22"/>
        </w:rPr>
        <w:t xml:space="preserve">: Apigee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fully managed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components created/managed by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Google's own VPC and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project has separate VPC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Network Architecture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TB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Internet[Internet]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ELB[External Load Balancer&lt;br/&gt;Layer 7 - Public IP]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NBVMs[Network Bridge VMs&lt;br/&gt;Managed Instance Group]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Peering[VPC Peering]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ILB[Internal Load Balancer&lt;br/&gt;Layer 4 - Peered IP]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Runtime[Apigee Runtime&lt;br/&gt;Kubernetes Cluster]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NAT[Cloud NAT&lt;br/&gt;Egress]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Backend[Backend Services]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Internet --&gt; ELB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ELB --&gt; NBVMs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NBVMs --&gt; Peering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Peering --&gt; ILB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ILB --&gt; Runtime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Runtime --&gt; NAT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NAT --&gt;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ELB fill:#4285f4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Runtime fill:#34a853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Peering fill:#fbbc04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Provisioning Step Breakdown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Networking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VPC peering between your VPC and Google-managed VPC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Allocated unused IP range from your VPC for peering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Service Access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Apigee Eval Org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Google-Managed VPC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Instance</w:t>
      </w:r>
      <w:r>
        <w:rPr>
          <w:rFonts w:ascii="Arial" w:cs="Arial" w:eastAsia="Arial" w:hAnsi="Arial"/>
          <w:sz w:val="22"/>
          <w:szCs w:val="22"/>
        </w:rPr>
        <w:t xml:space="preserve">: Kubernetes cluster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Load Balancer</w:t>
      </w:r>
      <w:r>
        <w:rPr>
          <w:rFonts w:ascii="Arial" w:cs="Arial" w:eastAsia="Arial" w:hAnsi="Arial"/>
          <w:sz w:val="22"/>
          <w:szCs w:val="22"/>
        </w:rPr>
        <w:t xml:space="preserve"> (Layer 4): Fronts Kubernetes cluster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NAT</w:t>
      </w:r>
      <w:r>
        <w:rPr>
          <w:rFonts w:ascii="Arial" w:cs="Arial" w:eastAsia="Arial" w:hAnsi="Arial"/>
          <w:sz w:val="22"/>
          <w:szCs w:val="22"/>
        </w:rPr>
        <w:t xml:space="preserve">: For egress traffic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Peered IP</w:t>
      </w:r>
      <w:r>
        <w:rPr>
          <w:rFonts w:ascii="Arial" w:cs="Arial" w:eastAsia="Arial" w:hAnsi="Arial"/>
          <w:sz w:val="22"/>
          <w:szCs w:val="22"/>
        </w:rPr>
        <w:t xml:space="preserve">: Internal LB uses IP from peered range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Your VPC can access Apigee runtime via internal IP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Access Routing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Your VPC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Load Balancer</w:t>
      </w:r>
      <w:r>
        <w:rPr>
          <w:rFonts w:ascii="Arial" w:cs="Arial" w:eastAsia="Arial" w:hAnsi="Arial"/>
          <w:sz w:val="22"/>
          <w:szCs w:val="22"/>
        </w:rPr>
        <w:t xml:space="preserve"> (Layer 7): Public-facing with public 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Bridge VMs</w:t>
      </w:r>
      <w:r>
        <w:rPr>
          <w:rFonts w:ascii="Arial" w:cs="Arial" w:eastAsia="Arial" w:hAnsi="Arial"/>
          <w:sz w:val="22"/>
          <w:szCs w:val="22"/>
        </w:rPr>
        <w:t xml:space="preserve">: Managed instance group in runtime region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Uses internal IP from regional subnet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- Runs scripts to forward traffic to internal LB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Traffic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Internet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External Load Balancer (Public 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Network Bridge VMs (Your VPC, Internal 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VPC Peering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Internal Load Balancer (Google VPC, Peered 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Runtime (Kubernetes)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Verify Components in GCP Console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Load Balancer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Search "Load Balancing"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See external load balancer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External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Certificate (for &lt;IP&gt;.nip.io)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Backend: Managed instance group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Compute Engine VMs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Compute Engine → Instance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Managed Instance 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Region: Runtime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Internal IP: From regional subnet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Metadata: endpoint IP, startup script URL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VPC Network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VPC Network → Subnets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Runtime region subnet (e.g., asia-south1)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IP range: 10.160.x.x (matches VM IPs)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VPC Peering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VPC Network → VPC Network Peering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Service Networking Peering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Peered range: 10.9.124.0/22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Apigee Runtime Instance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Instances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eval-instance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IP: 10.9.124.2 (from peered range)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Location: Runtime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Attached to: eval environment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Environment Group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Management → Environment Groups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eval-group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Hostname: &lt;LOAD_BALANCER_IP&gt;.nip.io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Linked to: eval environment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Architecture Diagram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                    Your GCP Project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┌────────────────────────────────────────────────────────┐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                  Your VPC (default)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                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┌──────────────────────────────────────────────────┐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│  Regional Subnet (asia-south1: 10.160.0.0/20)    │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│                                                    │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│  Network Bridge VMs (10.160.0.x)                  │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└──────────────────────────────────────────────────┘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                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External Load Balancer (Public IP)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└────────────────────────────────────────────────────────┘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  ↕ VPC Peering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                Google-Managed VPC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┌────────────────────────────────────────────────────────┐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Peered Range (10.9.124.0/22)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                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Internal Load Balancer (10.9.124.2)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         ↓      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Apigee Runtime (Kubernetes Cluster)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         ↓                   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│  Cloud NAT → Backend Services                           │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└────────────────────────────────────────────────────────┘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Cloud Console vs Classic UI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UI Comparison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Classic UI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Legacy interface at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apigee.com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Shutdown date</w:t>
      </w:r>
      <w:r>
        <w:rPr>
          <w:rFonts w:ascii="Arial" w:cs="Arial" w:eastAsia="Arial" w:hAnsi="Arial"/>
          <w:sz w:val="22"/>
          <w:szCs w:val="22"/>
        </w:rPr>
        <w:t xml:space="preserve">: August 29,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Being phased out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Console UI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Integrated with Google Cloud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features migrated from Classic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integration with GCP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Developer Portals (last feature migrated)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course uses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Cloud Console UI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exclusively.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 of Cloud Console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Integrated with GCP services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Easier networking, monitoring, app integration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Access to functions and resources across projects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Modern, unified experience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Explore and Test hello-world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Proxy Components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Auto-Generated Proxy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hello-world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Revision: 1 (deployed to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eval</w:t>
      </w:r>
      <w:r>
        <w:rPr>
          <w:rFonts w:ascii="Arial" w:cs="Arial" w:eastAsia="Arial" w:hAnsi="Arial"/>
          <w:sz w:val="22"/>
          <w:szCs w:val="22"/>
        </w:rPr>
        <w:t xml:space="preserve"> environment)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path: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/hello-world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mocktarget.apigee.net/user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Apigee URL Structure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https://&lt;HOSTNAME&gt;/hello-world/xml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│                  │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└─ Hostname        └─ Base Path └─ Path Suffix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(API Gateway)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Terminology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Hostname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&lt;IP&gt;.nip.io</w:t>
      </w:r>
      <w:r>
        <w:rPr>
          <w:rFonts w:ascii="Arial" w:cs="Arial" w:eastAsia="Arial" w:hAnsi="Arial"/>
          <w:sz w:val="22"/>
          <w:szCs w:val="22"/>
        </w:rPr>
        <w:t xml:space="preserve"> (from environment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Path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/hello-world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Suffix</w:t>
      </w:r>
      <w:r>
        <w:rPr>
          <w:rFonts w:ascii="Arial" w:cs="Arial" w:eastAsia="Arial" w:hAnsi="Arial"/>
          <w:sz w:val="22"/>
          <w:szCs w:val="22"/>
        </w:rPr>
        <w:t xml:space="preserve">: Anything after base path (e.g.,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/xml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Summary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/hello-world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Target: mocktarget.apigee.net/user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Requests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https://&lt;IP&gt;.nip.io/hello-world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Hello, Guest!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https://&lt;IP&gt;.nip.io/hello-world/xml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Hello, Guest! (not XML, because target is /user)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Apigee runtime validates requests use configured hostnames. Direct load balancer IP won't work.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Postman Setup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Collection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apigee_host = &lt;IP&gt;.nip.io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eval-environment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Variable: apigee_host = &lt;IP&gt;.nip.io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Precedence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 Variable (highest)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Collection Variable (fallback)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Update Target URL and Test with CURL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Updating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Want to call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mocktarget.apigee.net/xml</w:t>
      </w:r>
      <w:r>
        <w:rPr>
          <w:rFonts w:ascii="Arial" w:cs="Arial" w:eastAsia="Arial" w:hAnsi="Arial"/>
          <w:sz w:val="22"/>
          <w:szCs w:val="22"/>
        </w:rPr>
        <w:t xml:space="preserve"> but proxy targets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/user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Update target endpoint to remove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/user</w:t>
      </w:r>
      <w:r>
        <w:rPr>
          <w:rFonts w:ascii="Arial" w:cs="Arial" w:eastAsia="Arial" w:hAnsi="Arial"/>
          <w:sz w:val="22"/>
          <w:szCs w:val="22"/>
        </w:rPr>
        <w:t xml:space="preserve"> suffix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Developer Tab Overview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Endpoint (default)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PreFlow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Conditional Flows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PostFlow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Route Rule → Routes to Target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 Endpoint (default)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PreFlow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Conditional Flows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PostFlow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HTTPTargetConnection → Backend URL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 Structure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&lt;ProxyEndpoint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&lt;PreFlow/&gt;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&lt;PostFlow/&gt;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&lt;RouteRule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&lt;TargetEndpoint&gt;default&lt;/TargetEndpoint&gt;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&lt;/RouteRule&gt;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&lt;/ProxyEndpoint&gt;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&lt;TargetEndpoint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&lt;PreFlow/&gt;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&lt;PostFlow/&gt;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&lt;URL&gt;https://mocktarget.apigee.net&lt;/URL&gt;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&lt;/TargetEndpoint&gt;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&lt;URL&gt;https://mocktarget.apigee.net/user&lt;/URL&gt;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&lt;URL&gt;https://mocktarget.apigee.net&lt;/URL&gt;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&amp; Deploy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→ Creates new revision (immutable once deployed)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→ Revision 2 to eval environment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https://&lt;IP&gt;.nip.io/hello-world/xml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XML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CURL 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CURL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curl https://&lt;IP&gt;.nip.io/hello-world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Returns: Hello, Guest!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curl https://&lt;IP&gt;.nip.io/hello-world/xml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# Returns: XML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Using Custom Hostname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curl -k --resolve eval.example.com:443:&lt;LOAD_BALANCER_IP&gt;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https://eval.example.com/hello-world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Explanation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-k</w:t>
      </w:r>
      <w:r>
        <w:rPr>
          <w:rFonts w:ascii="Arial" w:cs="Arial" w:eastAsia="Arial" w:hAnsi="Arial"/>
          <w:sz w:val="22"/>
          <w:szCs w:val="22"/>
        </w:rPr>
        <w:t xml:space="preserve">: Skip certificate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--resolve</w:t>
      </w:r>
      <w:r>
        <w:rPr>
          <w:rFonts w:ascii="Arial" w:cs="Arial" w:eastAsia="Arial" w:hAnsi="Arial"/>
          <w:sz w:val="22"/>
          <w:szCs w:val="22"/>
        </w:rPr>
        <w:t xml:space="preserve">: Resolve hostname to specific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eval.example.com:443:&lt;IP&gt;</w:t>
      </w:r>
      <w:r>
        <w:rPr>
          <w:rFonts w:ascii="Arial" w:cs="Arial" w:eastAsia="Arial" w:hAnsi="Arial"/>
          <w:sz w:val="22"/>
          <w:szCs w:val="22"/>
        </w:rPr>
        <w:t xml:space="preserve">: Map hostname to load balancer IP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Introduction to Apigee Flows and Policies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Flows: Building Blocks of Proxies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 = Configuration place to attach policies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 = Functionality/logic to execute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Step</w:t>
      </w:r>
      <w:r>
        <w:rPr>
          <w:rFonts w:ascii="Arial" w:cs="Arial" w:eastAsia="Arial" w:hAnsi="Arial"/>
          <w:sz w:val="22"/>
          <w:szCs w:val="22"/>
        </w:rPr>
        <w:t xml:space="preserve"> = Attaching a policy to a flow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Flow Types (in execution order)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PreFlow       → Always executes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Conditional Flow → Executes only if condition is met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PostFlow      → Always executes after core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PostClientFlow → Executes after response sent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Endpoints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</w:t>
      </w:r>
      <w:r>
        <w:rPr>
          <w:rFonts w:ascii="Arial" w:cs="Arial" w:eastAsia="Arial" w:hAnsi="Arial"/>
          <w:sz w:val="22"/>
          <w:szCs w:val="22"/>
        </w:rPr>
        <w:t xml:space="preserve">: Closer to consumer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</w:t>
      </w:r>
      <w:r>
        <w:rPr>
          <w:rFonts w:ascii="Arial" w:cs="Arial" w:eastAsia="Arial" w:hAnsi="Arial"/>
          <w:sz w:val="22"/>
          <w:szCs w:val="22"/>
        </w:rPr>
        <w:t xml:space="preserve">: Closer to backend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Endpoints are NOT physical endpoints, they are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configuration places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Request/Response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LR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Client[Client] --&gt;|Request| PE_Pre[Proxy Endpoint&lt;br/&gt;PreFlow]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PE_Pre --&gt; PE_Cond[Conditional 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PE_Cond --&gt; PE_Post[PostFlow]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PE_Post --&gt; TE_Pre[Target Endpoint&lt;br/&gt;PreFlow]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TE_Pre --&gt; TE_Cond[Conditional 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TE_Cond --&gt; TE_Post[PostFlow]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TE_Post --&gt; Backend[Backend API]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Backend --&gt;|Response| TE_Post_Res[Target Endpoint&lt;br/&gt;PostFlow]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TE_Post_Res --&gt; TE_Cond_Res[Conditional 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TE_Cond_Res --&gt; TE_Pre_Res[PreFlow]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TE_Pre_Res --&gt; PE_Post_Res[Proxy Endpoint&lt;br/&gt;PostFlow]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PE_Post_Res --&gt; PE_Cond_Res[Conditional 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PE_Cond_Res --&gt; PE_Pre_Res[PreFlow]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PE_Pre_Res --&gt; PE_PostClient[PostClientFlow]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PE_PostClient --&gt;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PE_Pre fill:#e74c3c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PE_Post fill:#e74c3c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TE_Pre fill:#3498db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style TE_Post fill:#3498db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When to Use Each Endpoint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(Request)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with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validation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(Request)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with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transformation for backend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(Response)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sensitive headers from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transformation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(Response)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headers for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formatting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PostClientFlow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(limited policies allowed)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XML Configuration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&lt;ProxyEndpoint&gt;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&lt;PreFlow name="PreFlow"&gt;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&lt;!-- Policies here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&lt;!-- Policies here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&lt;/PreFlow&gt;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&lt;Flow name="ConditionalFlow"&gt;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&lt;Condition&gt;proxy.pathsuffix MatchesPath "/xml"&lt;/Condition&gt;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&lt;!-- Policies here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&lt;!-- Policies here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&lt;/Response&gt;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&lt;/Flows&gt;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&lt;PostFlow name="PostFlow"&gt;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&lt;Request/&gt;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&lt;Response/&gt;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&lt;/PostFlow&gt;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&lt;PostClientFlow&gt;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&lt;!-- Limited policies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&lt;/PostClientFlow&gt;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&lt;/ProxyEndpoint&gt;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Create Conditional Flow and Attach Policy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 Case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 XML response to JSON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</w:t>
      </w:r>
      <w:r>
        <w:rPr>
          <w:rFonts w:ascii="Arial" w:cs="Arial" w:eastAsia="Arial" w:hAnsi="Arial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/xml</w:t>
      </w:r>
      <w:r>
        <w:rPr>
          <w:rFonts w:ascii="Arial" w:cs="Arial" w:eastAsia="Arial" w:hAnsi="Arial"/>
          <w:sz w:val="22"/>
          <w:szCs w:val="22"/>
        </w:rPr>
        <w:t xml:space="preserve"> endpoint when client requests JSON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Steps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Create Conditional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Endpoint → Add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get-xml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Condition Type: Path and Verb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Verb: 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Generated Condition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&lt;Condition&gt;(proxy.pathsuffix MatchesPath "/xml") and (request.verb = "GET")&lt;/Condition&gt;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Attach Policy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get-xml Flow → Response → Add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New Policy → XML to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XML-to-JSON-response-conversion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&lt;XMLToJSON name="XML-to-JSON-response-conversion"&gt;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&lt;Source&gt;response&lt;/Source&gt;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&lt;OutputVariable&gt;response&lt;/OutputVariable&gt;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&lt;/XMLToJSON&gt;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 (because added in response section)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Add Condition to Policy Step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</w:t>
      </w:r>
      <w:r>
        <w:rPr>
          <w:rFonts w:ascii="Arial" w:cs="Arial" w:eastAsia="Arial" w:hAnsi="Arial"/>
          <w:sz w:val="22"/>
          <w:szCs w:val="22"/>
        </w:rPr>
        <w:t xml:space="preserve">: Only convert if client accepts JSON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&lt;Name&gt;XML-to-JSON-response-conversion&lt;/Name&gt;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&lt;Condition&gt;request.header.Accept Matches "application/json*"&lt;/Condition&gt;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&lt;/Step&gt;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Accept Header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https://&lt;IP&gt;.nip.io/hello-world/xml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XML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Accept Header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https://&lt;IP&gt;.nip.io/hello-world/xml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 Accept: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JSON response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Flow Variables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in Conditions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proxy.pathsuffix</w:t>
      </w:r>
      <w:r>
        <w:rPr>
          <w:rFonts w:ascii="Arial" w:cs="Arial" w:eastAsia="Arial" w:hAnsi="Arial"/>
          <w:sz w:val="22"/>
          <w:szCs w:val="22"/>
        </w:rPr>
        <w:t xml:space="preserve">: Path after base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request.verb</w:t>
      </w:r>
      <w:r>
        <w:rPr>
          <w:rFonts w:ascii="Arial" w:cs="Arial" w:eastAsia="Arial" w:hAnsi="Arial"/>
          <w:sz w:val="22"/>
          <w:szCs w:val="22"/>
        </w:rPr>
        <w:t xml:space="preserve">: HTTP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request.header.Accept</w:t>
      </w:r>
      <w:r>
        <w:rPr>
          <w:rFonts w:ascii="Arial" w:cs="Arial" w:eastAsia="Arial" w:hAnsi="Arial"/>
          <w:sz w:val="22"/>
          <w:szCs w:val="22"/>
        </w:rPr>
        <w:t xml:space="preserve">: Accept header value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Flow variables allow accessing request/response information and policy execution status.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Introduction to Flow Variables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Flow Variable Reference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Documentation</w:t>
      </w:r>
      <w:r>
        <w:rPr>
          <w:rFonts w:ascii="Arial" w:cs="Arial" w:eastAsia="Arial" w:hAnsi="Arial"/>
          <w:sz w:val="22"/>
          <w:szCs w:val="22"/>
        </w:rPr>
        <w:t xml:space="preserve">: Flow variable reference (link in resources)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Response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Proxy context variables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Flow Variables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Request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request.formparam.&lt;name&gt;      → Form parameter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request.header.&lt;name&gt;         → Request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request.queryparam.&lt;name&gt;     → Query parameter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request.content               → Request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request.verb                  → HTTP method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Response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response.content              → Response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response.header.&lt;name&gt;        → Response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response.status.code          → HTTP status code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System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system.region.name            → Data center region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system.time                   → Current time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Proxy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proxy.pathsuffix              → Path after base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proxy.basepath                → Base 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apiproxy.name                 → Proxy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apiproxy.revision             → Revision number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Target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target.url                    → Target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target.copy.pathsuffix        → Whether to copy path suffix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Load Balancing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loadbalancing.client.is       → Boolean for load balancing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is.error                      → Boolean for error state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Operators for Conditions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MatchesPath (for paths)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&lt;Condition&gt;proxy.pathsuffix MatchesPath "/xml"&lt;/Condition&gt;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&lt;Condition&gt;proxy.pathsuffix MatchesPath "/xml/*"&lt;/Condition&gt;      &lt;!-- Single level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&lt;Condition&gt;proxy.pathsuffix MatchesPath "/xml/**"&lt;/Condition&gt;     &lt;!-- Multiple levels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&lt;Condition&gt;proxy.pathsuffix MatchesPath "/xml/*/something"&lt;/Condition&gt;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Matches (for strings)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&lt;Condition&gt;request.header.Accept Matches "application/json*"&lt;/Condition&gt;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Equals (=)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&lt;Condition&gt;request.verb = "GET"&lt;/Condition&gt;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Regex (~)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&lt;Condition&gt;proxy.pathsuffix ~ "/xml.*"&lt;/Condition&gt;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Enhanced Example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</w:t>
      </w:r>
      <w:r>
        <w:rPr>
          <w:rFonts w:ascii="Arial" w:cs="Arial" w:eastAsia="Arial" w:hAnsi="Arial"/>
          <w:sz w:val="22"/>
          <w:szCs w:val="22"/>
        </w:rPr>
        <w:t xml:space="preserve">: Convert XML to JSON only if client accepts JSON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&lt;Name&gt;XML-to-JSON-response-conversion&lt;/Name&gt;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&lt;Condition&gt;request.header.Accept Matches "application/json*"&lt;/Condition&gt;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&lt;/Step&gt;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Accept: application/json        → Converts to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Accept: application/json;q=0.9  → Converts to JSON (matches pattern)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Accept: application/xml         → Does NOT convert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Create Your First Proxy - HTTPBin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HTTPBin API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httpbin.org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Simple API for learning and 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Endpoints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/xml          → Returns 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/uuid         → Returns unique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/anything     → Echoes request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Create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Reverse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httpbin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/rest/httpbin/v1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Backend URL: https://httpbin.org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 to: eval environment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Proxy created and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path: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/rest/httpbin/v1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https://httpbin.org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https://&lt;IP&gt;.nip.io/rest/httpbin/v1/xml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XML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https://&lt;IP&gt;.nip.io/rest/httpbin/v1/uuid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Returns: {"uuid": "..."}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70AD47" w:sz="1"/>
          <w:left w:val="single" w:color="70AD47" w:sz="6"/>
          <w:bottom w:val="single" w:color="70AD47" w:sz="1"/>
          <w:right w:val="single" w:color="70AD4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0AD47"/>
                <w:sz w:val="20"/>
                <w:szCs w:val="20"/>
              </w:rPr>
              <w:t xml:space="preserve">💡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HTTPBin is excellent for practicing Apigee concepts and POCs without relying on specific backend APIs.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ExtractVariables Policy using No-Target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No-Target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Proxy without backend service (no routing)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Pass-through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No 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/no-target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 to: eval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/no-target        → Returns 200 (empty response)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/no-target       → Echoes request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 "test"          → Returns: "test"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ExtractVariables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Extract data from request/response into variables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Type</w:t>
      </w:r>
      <w:r>
        <w:rPr>
          <w:rFonts w:ascii="Arial" w:cs="Arial" w:eastAsia="Arial" w:hAnsi="Arial"/>
          <w:sz w:val="22"/>
          <w:szCs w:val="22"/>
        </w:rPr>
        <w:t xml:space="preserve">: Mediation (Extensible)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Policy Structure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&lt;ExtractVariables name="EV-request-info"&gt;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&lt;VariablePrefix&gt;apigee&lt;/VariablePrefix&gt;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&lt;IgnoreUnresolvedVariables&gt;true&lt;/IgnoreUnresolvedVariables&gt;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from URI Path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&lt;URIPath&gt;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&lt;Pattern ignoreCase="true"&gt;/customers/{customer_id}&lt;/Pattern&gt;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&lt;Pattern ignoreCase="true"&gt;/**/{customer_id}&lt;/Pattern&gt;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&lt;/URIPath&gt;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Query Parameters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&lt;QueryParam name="first_name"&gt;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&lt;Pattern ignoreCase="true"&gt;{first_name}&lt;/Pattern&gt;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&lt;/QueryParam&gt;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&lt;QueryParam name="time"&gt;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&lt;Pattern ignoreCase="true"&gt;{end_time}&lt;/Pattern&gt;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&lt;Occurrence&gt;2&lt;/Occurrence&gt;  &lt;!-- Second occurrence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&lt;/QueryParam&gt;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Headers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&lt;Header name="my-header"&gt;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&lt;Pattern ignoreCase="true"&gt;{my_header}&lt;/Pattern&gt;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JSON Payload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&lt;JSONPayload&gt;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&lt;Variable name="name"&gt;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&lt;JSONPath&gt;$.account.address&lt;/JSONPath&gt;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&lt;/JSONPayload&gt;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Extract XML Payload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&lt;XMLPayload&gt;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&lt;Variable name="city"&gt;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&lt;XPath&gt;/account/address/city&lt;/XPath&gt;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&lt;/XMLPayload&gt;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&lt;/ExtractVariables&gt;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 Elements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</w:t>
      </w:r>
      <w:r>
        <w:rPr>
          <w:rFonts w:ascii="Arial" w:cs="Arial" w:eastAsia="Arial" w:hAnsi="Arial"/>
          <w:sz w:val="22"/>
          <w:szCs w:val="22"/>
        </w:rPr>
        <w:t xml:space="preserve">: Where to extract from (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VariablePrefix</w:t>
      </w:r>
      <w:r>
        <w:rPr>
          <w:rFonts w:ascii="Arial" w:cs="Arial" w:eastAsia="Arial" w:hAnsi="Arial"/>
          <w:sz w:val="22"/>
          <w:szCs w:val="22"/>
        </w:rPr>
        <w:t xml:space="preserve">: Prefix for extracted variables (e.g.,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apigee.customer_id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IgnoreUnresolvedVariables</w:t>
      </w:r>
      <w:r>
        <w:rPr>
          <w:rFonts w:ascii="Arial" w:cs="Arial" w:eastAsia="Arial" w:hAnsi="Arial"/>
          <w:sz w:val="22"/>
          <w:szCs w:val="22"/>
        </w:rPr>
        <w:t xml:space="preserve">: Don't throw error if element not found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</w:t>
      </w:r>
      <w:r>
        <w:rPr>
          <w:rFonts w:ascii="Arial" w:cs="Arial" w:eastAsia="Arial" w:hAnsi="Arial"/>
          <w:sz w:val="22"/>
          <w:szCs w:val="22"/>
        </w:rPr>
        <w:t xml:space="preserve">: Use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{variable_name}</w:t>
      </w:r>
      <w:r>
        <w:rPr>
          <w:rFonts w:ascii="Arial" w:cs="Arial" w:eastAsia="Arial" w:hAnsi="Arial"/>
          <w:sz w:val="22"/>
          <w:szCs w:val="22"/>
        </w:rPr>
        <w:t xml:space="preserve"> to capture values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Occurrence</w:t>
      </w:r>
      <w:r>
        <w:rPr>
          <w:rFonts w:ascii="Arial" w:cs="Arial" w:eastAsia="Arial" w:hAnsi="Arial"/>
          <w:sz w:val="22"/>
          <w:szCs w:val="22"/>
        </w:rPr>
        <w:t xml:space="preserve">: Which occurrence to extract (default: first)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with Debug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/no-target/test/customers/12345?first_name=Nitish&amp;time=2025-01-01&amp;time=2026-01-01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 my-header: some-value-123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/no-target/test/customers/12345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Body: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"account":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"address": "123 Bower Lane, London"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Extracted Variables</w:t>
      </w:r>
      <w:r>
        <w:rPr>
          <w:rFonts w:ascii="Arial" w:cs="Arial" w:eastAsia="Arial" w:hAnsi="Arial"/>
          <w:sz w:val="22"/>
          <w:szCs w:val="22"/>
        </w:rPr>
        <w:t xml:space="preserve"> (visible in Debug):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apigee.customer_id = 12345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apigee.first_name = Nitish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apigee.end_time = 2026-01-01  (second occurrence)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apigee.my_header = some-value-123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apigee.name = 123 Bower Lane, London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URI Path Patterns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Exact match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&lt;Pattern&gt;/customers/{customer_id}&lt;/Pattern&gt;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Matches: /customers/123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Wildcard (multiple levels)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&lt;Pattern&gt;/**/{customer_id}&lt;/Pattern&gt;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Matches: /anything/something/123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Wildcard (single level)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&lt;Pattern&gt;/*/customers/{customer_id}&lt;/Pattern&gt;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Matches: /v1/customers/123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3.13 Introduction to Tracing/Debugging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Session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Trace API requests through proxy flows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Debug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Debug Tab → Start Debug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Environment: eval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Revision: Current deployed revision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Duration: 10 minutes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Filters</w:t>
      </w:r>
      <w:r>
        <w:rPr>
          <w:rFonts w:ascii="Arial" w:cs="Arial" w:eastAsia="Arial" w:hAnsi="Arial"/>
          <w:sz w:val="22"/>
          <w:szCs w:val="22"/>
        </w:rPr>
        <w:t xml:space="preserve"> (optional):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Only debug if: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request.header.&lt;name&gt; = &lt;value&gt;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proxy.pathsuffix = &lt;path&gt;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UI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Request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Method (GET, POST,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code (200, 404,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elapsed (ms)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Trace View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→ Proxy Request Flow → Target Request Flow →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                                           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← Proxy Response Flow ← Target Response Flow ← Backend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 Kite</w:t>
      </w:r>
      <w:r>
        <w:rPr>
          <w:rFonts w:ascii="Arial" w:cs="Arial" w:eastAsia="Arial" w:hAnsi="Arial"/>
          <w:sz w:val="22"/>
          <w:szCs w:val="22"/>
        </w:rPr>
        <w:t xml:space="preserve">: Start of flow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</w:t>
      </w:r>
      <w:r>
        <w:rPr>
          <w:rFonts w:ascii="Arial" w:cs="Arial" w:eastAsia="Arial" w:hAnsi="Arial"/>
          <w:sz w:val="22"/>
          <w:szCs w:val="22"/>
        </w:rPr>
        <w:t xml:space="preserve">: Error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Circle</w:t>
      </w:r>
      <w:r>
        <w:rPr>
          <w:rFonts w:ascii="Arial" w:cs="Arial" w:eastAsia="Arial" w:hAnsi="Arial"/>
          <w:sz w:val="22"/>
          <w:szCs w:val="22"/>
        </w:rPr>
        <w:t xml:space="preserve">: Policy execution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Analyzing Traces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on Shapes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content/payload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variables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flow conditions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- 404 Error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Click request → See invalid URI sent by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Click target request → See exact URL sent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Click target response → See error from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Identify: Error originated from backend (red in target response)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Features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Search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Search: "/xml"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Highlights all shapes containing "/xml"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Zoom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= (equal)  → Zoom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- (dash)   → Zoom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0 (zero)   → Reset zoom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Display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Flow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Disabled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Skipped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Flow information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Classic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legacy debug UI if preferred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Session Limits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</w:t>
      </w:r>
      <w:r>
        <w:rPr>
          <w:rFonts w:ascii="Arial" w:cs="Arial" w:eastAsia="Arial" w:hAnsi="Arial"/>
          <w:sz w:val="22"/>
          <w:szCs w:val="22"/>
        </w:rPr>
        <w:t xml:space="preserve">: 10 minutes (adjustable via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Transactions</w:t>
      </w:r>
      <w:r>
        <w:rPr>
          <w:rFonts w:ascii="Arial" w:cs="Arial" w:eastAsia="Arial" w:hAnsi="Arial"/>
          <w:sz w:val="22"/>
          <w:szCs w:val="22"/>
        </w:rPr>
        <w:t xml:space="preserve">: Max number of API calls per session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ends when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 expires,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limit reached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States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</w:t>
      </w:r>
      <w:r>
        <w:rPr>
          <w:rFonts w:ascii="Arial" w:cs="Arial" w:eastAsia="Arial" w:hAnsi="Arial"/>
          <w:sz w:val="22"/>
          <w:szCs w:val="22"/>
        </w:rPr>
        <w:t xml:space="preserve">: Currently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Completed</w:t>
      </w:r>
      <w:r>
        <w:rPr>
          <w:rFonts w:ascii="Arial" w:cs="Arial" w:eastAsia="Arial" w:hAnsi="Arial"/>
          <w:sz w:val="22"/>
          <w:szCs w:val="22"/>
        </w:rPr>
        <w:t xml:space="preserve">: Ended (retained for 24 hours)</w:t>
      </w: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Debug sessions contain sensitive information (headers, payloads). Use carefully!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Features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Masking</w:t>
      </w:r>
      <w:r>
        <w:rPr>
          <w:rFonts w:ascii="Arial" w:cs="Arial" w:eastAsia="Arial" w:hAnsi="Arial"/>
          <w:sz w:val="22"/>
          <w:szCs w:val="22"/>
        </w:rPr>
        <w:t xml:space="preserve">: Hide sensitive data in debug sessions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: Prefix variables with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private.</w:t>
      </w:r>
      <w:r>
        <w:rPr>
          <w:rFonts w:ascii="Arial" w:cs="Arial" w:eastAsia="Arial" w:hAnsi="Arial"/>
          <w:sz w:val="22"/>
          <w:szCs w:val="22"/>
        </w:rPr>
        <w:t xml:space="preserve"> to hide from debug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Download &amp; Offline Debug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Debug Data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Debug Session →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Saves JSON file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Extensive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cases with Google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with team members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Offline Debug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Debug Tab → Upload Debug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Analyze downloaded session offline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3.14 Offline Debug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Analyze downloaded debug sessions without live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debug session (JSON 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Debug Tab →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Analyze offline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past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with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to support tickets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3.15 AssignMessage Policy to Compose Response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AssignMessage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Add, set, or remove headers/query params/payload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Type</w:t>
      </w:r>
      <w:r>
        <w:rPr>
          <w:rFonts w:ascii="Arial" w:cs="Arial" w:eastAsia="Arial" w:hAnsi="Arial"/>
          <w:sz w:val="22"/>
          <w:szCs w:val="22"/>
        </w:rPr>
        <w:t xml:space="preserve">: Mediation (Extensible)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 Cases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Set Default Values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name="AM-set-request-params"&gt;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&lt;Name&gt;request.queryparam.first_name&lt;/Name&gt;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&lt;Value&gt;Hunt&lt;/Value&gt;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&lt;Ref&gt;request.queryparam.first_name&lt;/Ref&gt;  &lt;!-- Use value only if ref is empty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&lt;AssignTo type="request"/&gt;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 Set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first_name=Hunt</w:t>
      </w:r>
      <w:r>
        <w:rPr>
          <w:rFonts w:ascii="Arial" w:cs="Arial" w:eastAsia="Arial" w:hAnsi="Arial"/>
          <w:sz w:val="22"/>
          <w:szCs w:val="22"/>
        </w:rPr>
        <w:t xml:space="preserve"> only if not provided by client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Add Headers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name="AM-set-request-params"&gt;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&lt;Add&gt;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name="department"&gt;IT&lt;/Header&gt;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name="my-proxy"&gt;{apiproxy.name}_{apiproxy.revision}&lt;/Header&gt;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&lt;/Add&gt;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&lt;AssignTo type="request"/&gt;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Remove Headers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name="AM-compose-response"&gt;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&lt;Remove&gt;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name="my-header"/&gt;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&lt;/Remove&gt;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&lt;AssignTo type="response"/&gt;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Set Payload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name="AM-compose-response"&gt;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&lt;Payload contentType="application/json"&gt;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"agent": "{request.queryparam.first_name}",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"message": "This message will self-destruct in T minus {demo.end_time}"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&lt;AssignTo type="response"/&gt;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Variables in Payload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{request.queryparam.first_name}</w:t>
      </w:r>
      <w:r>
        <w:rPr>
          <w:rFonts w:ascii="Arial" w:cs="Arial" w:eastAsia="Arial" w:hAnsi="Arial"/>
          <w:sz w:val="22"/>
          <w:szCs w:val="22"/>
        </w:rPr>
        <w:t xml:space="preserve">: System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{demo.end_time}</w:t>
      </w:r>
      <w:r>
        <w:rPr>
          <w:rFonts w:ascii="Arial" w:cs="Arial" w:eastAsia="Arial" w:hAnsi="Arial"/>
          <w:sz w:val="22"/>
          <w:szCs w:val="22"/>
        </w:rPr>
        <w:t xml:space="preserve">: Custom variable from ExtractVariables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Assign Variables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name="AM-compose-response"&gt;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&lt;Name&gt;planet&lt;/Name&gt;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&lt;Value&gt;Earth&lt;/Value&gt;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Complete Example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PreFlow (Request):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└─ AM-set-request-params (set defaults, add headers)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PostFlow (Response):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└─ AM-compose-response (remove headers, set payload)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/no-target/test/customers/12345?first_name=Ethan&amp;time=5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"agent": "Ethan",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"message": "This message will self-destruct in T minus 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department: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my-proxy: no-target_4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(my-header removed)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Without first_name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/no-target/test/customers/12345?time=10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"agent": "Hunt",  ← Default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"message": "This message will self-destruct in T minus 10"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Mistakes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Curly Braces in Variable Names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&lt;Name&gt;{request.queryparam.first_name}&lt;/Name&gt;  ❌ Wrong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FEA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221"/>
                <w:sz w:val="22"/>
                <w:szCs w:val="22"/>
              </w:rPr>
              <w:t xml:space="preserve">+ &lt;Name&gt;request.queryparam.first_name&lt;/Name&gt;   ✅ Correct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Debugging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Variables section in debug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name includes curly braces → Syntax error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Additional Use Cases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Override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sensitive headers (e.g., Authorization before sending to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 request/response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error messages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3.16 Standard vs Extensible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Types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Standard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functionalities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Lightweight API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XML to JSON, Spike Arrest, CORS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Extensible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functionalities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Customizable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ExtractVariables, AssignMessage, Quota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Proxy Types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Proxy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</w:t>
      </w:r>
      <w:r>
        <w:rPr>
          <w:rFonts w:ascii="Arial" w:cs="Arial" w:eastAsia="Arial" w:hAnsi="Arial"/>
          <w:sz w:val="22"/>
          <w:szCs w:val="22"/>
        </w:rPr>
        <w:t xml:space="preserve"> standard policies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Cannot be used to build API Products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Extensible Proxy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 least one</w:t>
      </w:r>
      <w:r>
        <w:rPr>
          <w:rFonts w:ascii="Arial" w:cs="Arial" w:eastAsia="Arial" w:hAnsi="Arial"/>
          <w:sz w:val="22"/>
          <w:szCs w:val="22"/>
        </w:rPr>
        <w:t xml:space="preserve"> extensible policy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Can be used to build API Products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Cost Difference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</w:t>
      </w:r>
      <w:r>
        <w:rPr>
          <w:rFonts w:ascii="Arial" w:cs="Arial" w:eastAsia="Arial" w:hAnsi="Arial"/>
          <w:sz w:val="22"/>
          <w:szCs w:val="22"/>
        </w:rPr>
        <w:t xml:space="preserve"> (for same call volume):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Extensible Proxy = 5x cost of Standard Proxy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Standard: $20 per 50 million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Extensible: $100 per 50 million calls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Environment Compatibility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Intermediate 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Comprehensive Env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Identify Policy Type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1</w:t>
      </w:r>
      <w:r>
        <w:rPr>
          <w:rFonts w:ascii="Arial" w:cs="Arial" w:eastAsia="Arial" w:hAnsi="Arial"/>
          <w:sz w:val="22"/>
          <w:szCs w:val="22"/>
        </w:rPr>
        <w:t xml:space="preserve">: Documentation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Docs → Policy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 Standard Policies by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Extensible Policies by Category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2</w:t>
      </w:r>
      <w:r>
        <w:rPr>
          <w:rFonts w:ascii="Arial" w:cs="Arial" w:eastAsia="Arial" w:hAnsi="Arial"/>
          <w:sz w:val="22"/>
          <w:szCs w:val="22"/>
        </w:rPr>
        <w:t xml:space="preserve">: UI Tooltip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Hover over policy name in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Shows: "This is an extensible policy" (if extensible)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Eval Org Note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 Org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All policies can be used and deployed. This comparison is relevant for paid orgs only.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3.17 Environment Types and Apigee Pricing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Environment Types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Comprehensive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**Standard Proxy**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**Extensible Proxy**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**Deployment Units Included**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**Additional Deployment Units**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 (purchasable)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**Max Throughput**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**Multi-Region Support**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**SLA (Single Region)**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**SLA (Multi-Region)**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Deployment Units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</w:t>
      </w:r>
      <w:r>
        <w:rPr>
          <w:rFonts w:ascii="Arial" w:cs="Arial" w:eastAsia="Arial" w:hAnsi="Arial"/>
          <w:sz w:val="22"/>
          <w:szCs w:val="22"/>
        </w:rPr>
        <w:t xml:space="preserve">: One deployment unit = One proxy OR one shared flow deployment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Base: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Intermediate: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Comprehensive: 100 (+ purchasable additional)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Pricing Overview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Call Volume Pricing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Proxy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$20 per 50 million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(Different rates for higher brackets)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Extensible Proxy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$100 per 50 million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(5x cost of standard)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Per-Hour Usage Cost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Different per region for each environment type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Add-Ons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API Analytics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for Intermediate &amp; Comprehensive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Enhanced analytics features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 API Security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for Intermediate &amp; Comprehensive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Requires</w:t>
      </w:r>
      <w:r>
        <w:rPr>
          <w:rFonts w:ascii="Arial" w:cs="Arial" w:eastAsia="Arial" w:hAnsi="Arial"/>
          <w:sz w:val="22"/>
          <w:szCs w:val="22"/>
        </w:rPr>
        <w:t xml:space="preserve">: Analytics add-on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security features beyond built-in policies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Upgrade/Downgrade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Allowed</w:t>
      </w:r>
      <w:r>
        <w:rPr>
          <w:rFonts w:ascii="Arial" w:cs="Arial" w:eastAsia="Arial" w:hAnsi="Arial"/>
          <w:sz w:val="22"/>
          <w:szCs w:val="22"/>
        </w:rPr>
        <w:t xml:space="preserve">: Yes, between environment types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</w:t>
      </w:r>
      <w:r>
        <w:rPr>
          <w:rFonts w:ascii="Arial" w:cs="Arial" w:eastAsia="Arial" w:hAnsi="Arial"/>
          <w:sz w:val="22"/>
          <w:szCs w:val="22"/>
        </w:rPr>
        <w:t xml:space="preserve">: Resources must be compatible with target environment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Restriction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EE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B1C1C"/>
                <w:sz w:val="22"/>
                <w:szCs w:val="22"/>
              </w:rPr>
              <w:t xml:space="preserve">- Cannot downgrade from Comprehensive to Intermediate if multi-region is enabled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Comprehensive Environment Benefits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Auto-scaling for any traffic volume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Multi-region deployment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Additional proxy deployment capacity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Operational tools (debug masking, etc.)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Mission-critical application support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Real-World Recommendations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</w:t>
      </w:r>
      <w:r>
        <w:rPr>
          <w:rFonts w:ascii="Arial" w:cs="Arial" w:eastAsia="Arial" w:hAnsi="Arial"/>
          <w:sz w:val="22"/>
          <w:szCs w:val="22"/>
        </w:rPr>
        <w:t xml:space="preserve">: Comprehensive (for mission-critical apps)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Lower Environments</w:t>
      </w:r>
      <w:r>
        <w:rPr>
          <w:rFonts w:ascii="Arial" w:cs="Arial" w:eastAsia="Arial" w:hAnsi="Arial"/>
          <w:sz w:val="22"/>
          <w:szCs w:val="22"/>
        </w:rPr>
        <w:t xml:space="preserve"> (Dev, QA): Base or Intermediate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</w:t>
      </w:r>
      <w:r>
        <w:rPr>
          <w:rFonts w:ascii="Arial" w:cs="Arial" w:eastAsia="Arial" w:hAnsi="Arial"/>
          <w:sz w:val="22"/>
          <w:szCs w:val="22"/>
        </w:rPr>
        <w:t xml:space="preserve">: Intermediate for production (if features not needed)</w:t>
      </w: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Eval Org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Pricing doesn't apply. This is for paid orgs only.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3.18 Introduction to Target Servers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</w:t>
      </w:r>
      <w:r>
        <w:rPr>
          <w:rFonts w:ascii="Arial" w:cs="Arial" w:eastAsia="Arial" w:hAnsi="Arial"/>
          <w:sz w:val="22"/>
          <w:szCs w:val="22"/>
        </w:rPr>
        <w:t xml:space="preserve">: Covered in detail in lecture 3.19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3.19 LoadBalancer &amp; Target Server Config - Google Maps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 Statement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</w:t>
      </w:r>
      <w:r>
        <w:rPr>
          <w:rFonts w:ascii="Arial" w:cs="Arial" w:eastAsia="Arial" w:hAnsi="Arial"/>
          <w:sz w:val="22"/>
          <w:szCs w:val="22"/>
        </w:rPr>
        <w:t xml:space="preserve">: Different environments need different backend servers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 Environment → Dev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QA Environment → QA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 Environment → Prod Server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Make proxy code independent of server hostname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Target Servers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Dynamic backend configuration per environment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No code changes when promoting APIs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Environment-specific backends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Centralized server management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Create Google Maps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https://maps.googleapis.com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Reverse 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google-maps-proxy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Backend URL: https://maps.googleapis.com  (placeholder)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 to: eval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Configure Target Server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Create Target Server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Management → Environments → eval → Target Servers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 New: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Name: google-maps-api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Host: maps.googleapis.com  (NO http://, NO slashes)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Protocol: HTTPS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Port: 443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SSL: ✅ Enabled (mandatory for Google Maps)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Enable SSL for backends that require it. Google Maps API mandates SSL.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Update Proxy to Use Target Server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&lt;TargetEndpoint name="default"&gt;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&lt;PreFlow/&gt;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&lt;PostFlow/&gt;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Comment out hardcoded URL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&lt;URL&gt;https://maps.googleapis.com&lt;/URL&gt;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&lt;/HTTPTargetConnection&gt;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Use LoadBalancer with Target Server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&lt;LoadBalancer&gt;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&lt;Server name="google-maps-api"/&gt;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&lt;/LoadBalancer&gt;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&lt;/TargetEndpoint&gt;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&amp; Deploy</w:t>
      </w:r>
      <w:r>
        <w:rPr>
          <w:rFonts w:ascii="Arial" w:cs="Arial" w:eastAsia="Arial" w:hAnsi="Arial"/>
          <w:sz w:val="22"/>
          <w:szCs w:val="22"/>
        </w:rPr>
        <w:t xml:space="preserve">: New revision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https://&lt;IP&gt;.nip.io/navigation/maps/api/place/textsearch/json?query=Taj+Hotel+Mumbai&amp;key=&lt;API_KEY&gt;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"results":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"name": "Taj Hotel",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"formatted_address": "Mumbai, India",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Load Balancing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Target Servers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&lt;LoadBalancer&gt;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&lt;Server name="google-maps-api-primary"/&gt;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&lt;Server name="google-maps-api-secondary"/&gt;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&lt;Algorithm&gt;RoundRobin&lt;/Algorithm&gt;  &lt;!-- Default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&lt;/LoadBalancer&gt;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RoundRobin</w:t>
      </w:r>
      <w:r>
        <w:rPr>
          <w:rFonts w:ascii="Arial" w:cs="Arial" w:eastAsia="Arial" w:hAnsi="Arial"/>
          <w:sz w:val="22"/>
          <w:szCs w:val="22"/>
        </w:rPr>
        <w:t xml:space="preserve"> (default): Distribute evenly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</w:t>
      </w:r>
      <w:r>
        <w:rPr>
          <w:rFonts w:ascii="Arial" w:cs="Arial" w:eastAsia="Arial" w:hAnsi="Arial"/>
          <w:sz w:val="22"/>
          <w:szCs w:val="22"/>
        </w:rPr>
        <w:t xml:space="preserve">: Assign weights to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LeastConnections</w:t>
      </w:r>
      <w:r>
        <w:rPr>
          <w:rFonts w:ascii="Arial" w:cs="Arial" w:eastAsia="Arial" w:hAnsi="Arial"/>
          <w:sz w:val="22"/>
          <w:szCs w:val="22"/>
        </w:rPr>
        <w:t xml:space="preserve">: Route to server with fewest connections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</w:t>
      </w:r>
      <w:r>
        <w:rPr>
          <w:rFonts w:ascii="Arial" w:cs="Arial" w:eastAsia="Arial" w:hAnsi="Arial"/>
          <w:sz w:val="22"/>
          <w:szCs w:val="22"/>
        </w:rPr>
        <w:t xml:space="preserve">: Load balancing algorithms (link in resources)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Benefits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Environment-Specific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Target Server: dev-backend.example.com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QA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Target Server: qa-backend.example.com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Prod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Target Server: prod-backend.example.com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proxy code, different backends per environment!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3.20 URI Rewrite Mechanism - Google Maps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Goal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calls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/navigation/search-place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needs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/maps/api/place/textsearch/json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  <w:r>
        <w:rPr>
          <w:rFonts w:ascii="Arial" w:cs="Arial" w:eastAsia="Arial" w:hAnsi="Arial"/>
          <w:sz w:val="22"/>
          <w:szCs w:val="22"/>
        </w:rPr>
        <w:t xml:space="preserve">: Simplify client-facing URLs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Steps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Conditional 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Endpoint → Add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get-search-place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Condition Type: Path and Verb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Path: /search-place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Verb: GET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Generated Condition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&lt;Condition&gt;(proxy.pathsuffix MatchesPath "/search-place") and (request.verb = "GET")&lt;/Condition&gt;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Store Target Path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AssignMessage in conditional flow (request side)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name="AM-set-target-path"&gt;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&lt;Name&gt;target.path&lt;/Name&gt;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&lt;Value&gt;/maps/api/place/textsearch/json&lt;/Value&gt;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Disable Path Suffix Copy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AssignMessage in target endpoint preflow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name="AM-disable-target-suffix"&gt;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&lt;Name&gt;target.copy.pathsuffix&lt;/Name&gt;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&lt;Value&gt;false&lt;/Value&gt;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&lt;AssignTo type="request"/&gt;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disabling path suffix copy, Apigee would send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/maps/api/place/textsearch/json/search-place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backend!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Use Path in LoadBalancer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Endpoint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&lt;HTTPTargetConnection&gt;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&lt;LoadBalancer&gt;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&lt;Server name="google-maps-api"/&gt;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&lt;/LoadBalancer&gt;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&lt;Path&gt;{target.path}&lt;/Path&gt;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&lt;/LoadBalancer&gt;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&lt;Path&gt;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element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only works with LoadBalancer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Ignored if using direct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&lt;URL&gt;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Flow Summary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Client 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GET /navigation/search-place?query=London+Bridge&amp;key=...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Proxy Endpoint (get-search-place flow):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Condition matches → Set target.path = /maps/api/place/textsearch/json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Target Endpoint (PreFlow):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Disable target.copy.pathsuffix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Target Endpoint (LoadBalancer):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Final URL: https://maps.googleapis.com/maps/api/place/textsearch/json?query=London+Bridge&amp;key=...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Postman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https://&lt;IP&gt;.nip.io/navigation/search-place?query=London+Bridge&amp;key=&lt;API_KEY&gt;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Response: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"results":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"name": "London Bridge",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Simple, clean URL: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/navigation/search-place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Don't need to know backend URL 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Proxy handles URI rewriting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3.21 Restrict Endpoints with RaiseFault - Google Maps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Problem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Behavior</w:t>
      </w:r>
      <w:r>
        <w:rPr>
          <w:rFonts w:ascii="Arial" w:cs="Arial" w:eastAsia="Arial" w:hAnsi="Arial"/>
          <w:sz w:val="22"/>
          <w:szCs w:val="22"/>
        </w:rPr>
        <w:t xml:space="preserve">: Consumers can call ANY endpoint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/navigation/directions  → Reaches backend (if valid)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/navigation/places      → Reaches backend (if valid)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/navigation/anything    → Reaches backend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Only allow defined operations (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/search-place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Solution: RaiseFault Policy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Conditional Flow Without Condition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Endpoint XML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 name="get-search-place"&gt;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&lt;Condition&gt;(proxy.pathsuffix MatchesPath "/search-place") and (request.verb = "GET")&lt;/Condition&gt;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&lt;Step&gt;&lt;Name&gt;AM-set-target-path&lt;/Name&gt;&lt;/Step&gt;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&lt;!-- Flow without condition (catches all other requests)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&lt;Flow name="restrict-access"&gt;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&lt;!-- NO CONDITION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&lt;Step&gt;&lt;Name&gt;RF-operation-not-found&lt;/Name&gt;&lt;/Step&gt;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&lt;/Flow&gt;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Flow Order Matters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Place </w:t>
            </w:r>
            <w:r>
              <w:rPr>
                <w:rFonts w:ascii="Courier New" w:cs="Courier New" w:eastAsia="Courier New" w:hAnsi="Courier New"/>
                <w:color w:val="C7254E"/>
                <w:sz w:val="22"/>
                <w:szCs w:val="22"/>
                <w:shd w:fill="F9F2F4" w:val="clear"/>
              </w:rPr>
              <w:t xml:space="preserve">restrict-access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flow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AFTER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all valid flows. First matching flow is used.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RaiseFault Policy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&lt;RaiseFault name="RF-operation-not-found"&gt;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&lt;FaultResponse&gt;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&lt;Payload contentType="application/json"&gt;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"code": 400,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"message": "Bad Request"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&lt;/Payload&gt;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&lt;StatusCode&gt;400&lt;/StatusCode&gt;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&lt;ReasonPhrase&gt;Bad Request&lt;/ReasonPhrase&gt;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&lt;/FaultResponse&gt;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&lt;/RaiseFault&gt;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Status Codes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&lt;StatusCode&gt;404&lt;/StatusCode&gt;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&lt;ReasonPhrase&gt;Operation Not Found&lt;/ReasonPhrase&gt;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Request comes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Check get-search-place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If matches → Execute get-search-place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If doesn't match → Continue to next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Check restrict-access condition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No condition → Always matches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Execute RaiseFault 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Proxy enters error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Return 400 Bad Request to client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 Endpoint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/navigation/search-place?query=London&amp;key=...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200 OK (works)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 Endpoints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/navigation/directions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400 Bad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/navigation/anything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400 Bad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/navigation/search-place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→ 400 Bad Request (verb doesn't match)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Common Mistake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Step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 name="restrict-access"&gt;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&lt;Step/&gt;  &lt;!-- ❌ Empty step causes deployment error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</w:t>
      </w:r>
      <w:r>
        <w:rPr>
          <w:rFonts w:ascii="Arial" w:cs="Arial" w:eastAsia="Arial" w:hAnsi="Arial"/>
          <w:sz w:val="22"/>
          <w:szCs w:val="22"/>
        </w:rPr>
        <w:t xml:space="preserve">: "Could not find a step definition with name null"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: Remove empty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&lt;Step/&gt;</w:t>
      </w:r>
      <w:r>
        <w:rPr>
          <w:rFonts w:ascii="Arial" w:cs="Arial" w:eastAsia="Arial" w:hAnsi="Arial"/>
          <w:sz w:val="22"/>
          <w:szCs w:val="22"/>
        </w:rPr>
        <w:t xml:space="preserve"> tags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Benefits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Protect backend from invalid traffic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Fail fast at proxy level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Clear error messages for consumers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Prevent unnecessary backend calls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RaiseFault vs AssignMessage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RaiseFault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Puts proxy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Allows error handling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for explicit errors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AssignMessage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 flow continues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Just sets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for normal responses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3.22 Export, Import, and Duplicate Proxies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Export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Backup code, share with team, migrate to other orgs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Develop Tab → ⋮ (three dots) →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Downloads: &lt;proxy-name&gt;-&lt;revision&gt;.zip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proxy-name.zip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 apiproxy/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├─ proxy.xml (metadata)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├─ policies/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│   ├─ AM-set-target-path.xml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│   ├─ RF-operation-not-found.xml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│   └─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├─ proxies/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│   └─ default.xml (proxy endpoint)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├─ targets/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│   └─ default.xml (target endpoint)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  └─ resources/ (if any)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Import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Create new proxy from exported bundle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 Proxies → Create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Upload Proxy Bundle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google-maps-from-zip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 proxy-name.zip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Deploy to: eval (optional)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 Handling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Error: "Existing deployment contains conflicting base path"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Solution: Change base path in default.xml before deploying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Base Path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Develop → default.xml (proxy endpoint)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Change: &lt;BasePath&gt;/navigation&lt;/BasePath&gt;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To: &lt;BasePath&gt;/map-v1&lt;/BasePath&gt;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Save &amp; Deploy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Cannot change base path from Overview tab (read-only). Must edit in default.xml.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Import Revision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Import specific revision into existing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Overview → Import Revision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Upload: proxy-revision.zip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Creates new revision in same proxy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Duplicate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Quickly create new proxy from existing one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Overview → 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New Proxy Name: google-maps-v2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Select Revision: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Creates new proxy (always starts at revision 1)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2E75B6" w:sz="1"/>
          <w:left w:val="single" w:color="2E75B6" w:sz="6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Revision history is NOT copied. Selected revision becomes revision 1 in new proxy.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Post-Duplicate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base path (same conflict issue)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after fixing conflicts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Delete Revision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Proxy → Overview → Revisions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Revision → ⋮ → Delete Revision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</w:t>
      </w:r>
      <w:r>
        <w:rPr>
          <w:rFonts w:ascii="Arial" w:cs="Arial" w:eastAsia="Arial" w:hAnsi="Arial"/>
          <w:sz w:val="22"/>
          <w:szCs w:val="22"/>
        </w:rPr>
        <w:t xml:space="preserve">: Cannot delete deployed revision (undeploy first)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Use Cases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Export/Import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Migrate between orgs (dev → 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code with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before major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to support tickets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v2 from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POC variations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prototyping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Section 3 Summary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Takeaways</w:t>
      </w:r>
    </w:p>
    <w:p>
      <w:pPr>
        <w:spacing w:after="40" w:before="40"/>
      </w:pP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Management</w:t>
      </w:r>
      <w:r>
        <w:rPr>
          <w:rFonts w:ascii="Arial" w:cs="Arial" w:eastAsia="Arial" w:hAnsi="Arial"/>
          <w:sz w:val="22"/>
          <w:szCs w:val="22"/>
        </w:rPr>
        <w:t xml:space="preserve">: Unified platform for API lifecycle (security, analytics, monetization)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Apigee Org</w:t>
      </w:r>
      <w:r>
        <w:rPr>
          <w:rFonts w:ascii="Arial" w:cs="Arial" w:eastAsia="Arial" w:hAnsi="Arial"/>
          <w:sz w:val="22"/>
          <w:szCs w:val="22"/>
        </w:rPr>
        <w:t xml:space="preserve">: 1:1 with GCP Project, different from GCP Organization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Eval Org</w:t>
      </w:r>
      <w:r>
        <w:rPr>
          <w:rFonts w:ascii="Arial" w:cs="Arial" w:eastAsia="Arial" w:hAnsi="Arial"/>
          <w:sz w:val="22"/>
          <w:szCs w:val="22"/>
        </w:rPr>
        <w:t xml:space="preserve">: 60-day free trial, auto-deleted, cannot be extended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Architecture</w:t>
      </w:r>
      <w:r>
        <w:rPr>
          <w:rFonts w:ascii="Arial" w:cs="Arial" w:eastAsia="Arial" w:hAnsi="Arial"/>
          <w:sz w:val="22"/>
          <w:szCs w:val="22"/>
        </w:rPr>
        <w:t xml:space="preserve">: VPC peering, external/internal load balancers, network bridge VMs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Flows</w:t>
      </w:r>
      <w:r>
        <w:rPr>
          <w:rFonts w:ascii="Arial" w:cs="Arial" w:eastAsia="Arial" w:hAnsi="Arial"/>
          <w:sz w:val="22"/>
          <w:szCs w:val="22"/>
        </w:rPr>
        <w:t xml:space="preserve">: PreFlow, Conditional Flow, PostFlow, PostClientFlow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Endpoints</w:t>
      </w:r>
      <w:r>
        <w:rPr>
          <w:rFonts w:ascii="Arial" w:cs="Arial" w:eastAsia="Arial" w:hAnsi="Arial"/>
          <w:sz w:val="22"/>
          <w:szCs w:val="22"/>
        </w:rPr>
        <w:t xml:space="preserve">: Proxy Endpoint (client-facing), Target Endpoint (backend-facing)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Policies</w:t>
      </w:r>
      <w:r>
        <w:rPr>
          <w:rFonts w:ascii="Arial" w:cs="Arial" w:eastAsia="Arial" w:hAnsi="Arial"/>
          <w:sz w:val="22"/>
          <w:szCs w:val="22"/>
        </w:rPr>
        <w:t xml:space="preserve">: Standard (lightweight) vs Extensible (advanced, 5x cost)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 Variables</w:t>
      </w:r>
      <w:r>
        <w:rPr>
          <w:rFonts w:ascii="Arial" w:cs="Arial" w:eastAsia="Arial" w:hAnsi="Arial"/>
          <w:sz w:val="22"/>
          <w:szCs w:val="22"/>
        </w:rPr>
        <w:t xml:space="preserve">: Access request/response data, system info, proxy context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ExtractVariables</w:t>
      </w:r>
      <w:r>
        <w:rPr>
          <w:rFonts w:ascii="Arial" w:cs="Arial" w:eastAsia="Arial" w:hAnsi="Arial"/>
          <w:sz w:val="22"/>
          <w:szCs w:val="22"/>
        </w:rPr>
        <w:t xml:space="preserve">: Extract data from URI, query params, headers, payload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AssignMessage</w:t>
      </w:r>
      <w:r>
        <w:rPr>
          <w:rFonts w:ascii="Arial" w:cs="Arial" w:eastAsia="Arial" w:hAnsi="Arial"/>
          <w:sz w:val="22"/>
          <w:szCs w:val="22"/>
        </w:rPr>
        <w:t xml:space="preserve">: Add/set/remove headers, set payload, assign variables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RaiseFault</w:t>
      </w:r>
      <w:r>
        <w:rPr>
          <w:rFonts w:ascii="Arial" w:cs="Arial" w:eastAsia="Arial" w:hAnsi="Arial"/>
          <w:sz w:val="22"/>
          <w:szCs w:val="22"/>
        </w:rPr>
        <w:t xml:space="preserve">: Throw errors, restrict invalid operations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Target Servers</w:t>
      </w:r>
      <w:r>
        <w:rPr>
          <w:rFonts w:ascii="Arial" w:cs="Arial" w:eastAsia="Arial" w:hAnsi="Arial"/>
          <w:sz w:val="22"/>
          <w:szCs w:val="22"/>
        </w:rPr>
        <w:t xml:space="preserve">: Environment-specific backend configuration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URI Rewrite</w:t>
      </w:r>
      <w:r>
        <w:rPr>
          <w:rFonts w:ascii="Arial" w:cs="Arial" w:eastAsia="Arial" w:hAnsi="Arial"/>
          <w:sz w:val="22"/>
          <w:szCs w:val="22"/>
        </w:rPr>
        <w:t xml:space="preserve">: Simplify client URLs, map to complex backend URLs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Debug/Trace</w:t>
      </w:r>
      <w:r>
        <w:rPr>
          <w:rFonts w:ascii="Arial" w:cs="Arial" w:eastAsia="Arial" w:hAnsi="Arial"/>
          <w:sz w:val="22"/>
          <w:szCs w:val="22"/>
        </w:rPr>
        <w:t xml:space="preserve">: 10-minute sessions, visualize request flow, analyze errors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 Types</w:t>
      </w:r>
      <w:r>
        <w:rPr>
          <w:rFonts w:ascii="Arial" w:cs="Arial" w:eastAsia="Arial" w:hAnsi="Arial"/>
          <w:sz w:val="22"/>
          <w:szCs w:val="22"/>
        </w:rPr>
        <w:t xml:space="preserve">: Base, Intermediate, Comprehensive (features, pricing, SLA)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Next Steps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4 will cover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Advanced Policies</w:t>
      </w:r>
      <w:r>
        <w:rPr>
          <w:rFonts w:ascii="Arial" w:cs="Arial" w:eastAsia="Arial" w:hAnsi="Arial"/>
          <w:sz w:val="22"/>
          <w:szCs w:val="22"/>
        </w:rPr>
        <w:t xml:space="preserve"> including: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policies (API Key, OAuth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Traffic management (Quota, Spike Arrest)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Mediation policies (JavaScript, Service Callout)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handling (FaultRules)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 more...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2026-06-21T06:00:38.511Z</dcterms:created>
  <dcterms:modified xsi:type="dcterms:W3CDTF">2026-06-21T06:00:38.511Z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