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API Security</w:t>
      </w: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API Security Overview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Dimensions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Comprehensive API Security</w:t>
      </w:r>
      <w:r>
        <w:rPr>
          <w:rFonts w:ascii="Arial" w:cs="Arial" w:eastAsia="Arial" w:hAnsi="Arial"/>
          <w:sz w:val="22"/>
          <w:szCs w:val="22"/>
        </w:rPr>
        <w:t xml:space="preserve"> requires addressing multiple layers: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graph 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A[API Security] --&gt; B[Platform Security]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C[Traffic Management]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D[Authentication &amp; Authorization]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E[In-Transit Security]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F[Content-Based Security]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 --&gt; G[Data Confidentiality]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Layers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Platform Security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</w:t>
      </w:r>
      <w:r>
        <w:rPr>
          <w:rFonts w:ascii="Arial" w:cs="Arial" w:eastAsia="Arial" w:hAnsi="Arial"/>
          <w:sz w:val="22"/>
          <w:szCs w:val="22"/>
        </w:rPr>
        <w:t xml:space="preserve">: APIs can only be as secure as the underlying infrastructure.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Cloud &amp; Apigee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managed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by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Regular security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Compliance certifications (SOC 2, ISO 27001,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Physical security of data centers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Traffic Management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Policies Covered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Spike Arrest</w:t>
      </w:r>
      <w:r>
        <w:rPr>
          <w:rFonts w:ascii="Arial" w:cs="Arial" w:eastAsia="Arial" w:hAnsi="Arial"/>
          <w:sz w:val="22"/>
          <w:szCs w:val="22"/>
        </w:rPr>
        <w:t xml:space="preserve">: Rate limiting (Section 4)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Quota</w:t>
      </w:r>
      <w:r>
        <w:rPr>
          <w:rFonts w:ascii="Arial" w:cs="Arial" w:eastAsia="Arial" w:hAnsi="Arial"/>
          <w:sz w:val="22"/>
          <w:szCs w:val="22"/>
        </w:rPr>
        <w:t xml:space="preserve">: Usage limits (Section 4)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CORS</w:t>
      </w:r>
      <w:r>
        <w:rPr>
          <w:rFonts w:ascii="Arial" w:cs="Arial" w:eastAsia="Arial" w:hAnsi="Arial"/>
          <w:sz w:val="22"/>
          <w:szCs w:val="22"/>
        </w:rPr>
        <w:t xml:space="preserve">: Cross-origin security (Section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 Filtering</w:t>
      </w:r>
      <w:r>
        <w:rPr>
          <w:rFonts w:ascii="Arial" w:cs="Arial" w:eastAsia="Arial" w:hAnsi="Arial"/>
          <w:sz w:val="22"/>
          <w:szCs w:val="22"/>
        </w:rPr>
        <w:t xml:space="preserve">: Access Control policy (this section)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 Authentication &amp; Authorization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SAML</w:t>
      </w:r>
      <w:r>
        <w:rPr>
          <w:rFonts w:ascii="Arial" w:cs="Arial" w:eastAsia="Arial" w:hAnsi="Arial"/>
          <w:sz w:val="22"/>
          <w:szCs w:val="22"/>
        </w:rPr>
        <w:t xml:space="preserve">: Developer Portal SSO (Section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Basic Authentication</w:t>
      </w:r>
      <w:r>
        <w:rPr>
          <w:rFonts w:ascii="Arial" w:cs="Arial" w:eastAsia="Arial" w:hAnsi="Arial"/>
          <w:sz w:val="22"/>
          <w:szCs w:val="22"/>
        </w:rPr>
        <w:t xml:space="preserve">: Username/password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OAuth2</w:t>
      </w:r>
      <w:r>
        <w:rPr>
          <w:rFonts w:ascii="Arial" w:cs="Arial" w:eastAsia="Arial" w:hAnsi="Arial"/>
          <w:sz w:val="22"/>
          <w:szCs w:val="22"/>
        </w:rPr>
        <w:t xml:space="preserve">: Delegated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JWT</w:t>
      </w:r>
      <w:r>
        <w:rPr>
          <w:rFonts w:ascii="Arial" w:cs="Arial" w:eastAsia="Arial" w:hAnsi="Arial"/>
          <w:sz w:val="22"/>
          <w:szCs w:val="22"/>
        </w:rPr>
        <w:t xml:space="preserve">: JSON Web Tokens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4. In-Transit Security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TLS/SSL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Transport Layer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Covered in</w:t>
      </w:r>
      <w:r>
        <w:rPr>
          <w:rFonts w:ascii="Arial" w:cs="Arial" w:eastAsia="Arial" w:hAnsi="Arial"/>
          <w:sz w:val="22"/>
          <w:szCs w:val="22"/>
        </w:rPr>
        <w:t xml:space="preserve">: Section 9 (Administration)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5. Content-Based Security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 Policies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Threat Protection</w:t>
      </w:r>
      <w:r>
        <w:rPr>
          <w:rFonts w:ascii="Arial" w:cs="Arial" w:eastAsia="Arial" w:hAnsi="Arial"/>
          <w:sz w:val="22"/>
          <w:szCs w:val="22"/>
        </w:rPr>
        <w:t xml:space="preserve">: Prevent malicious JSON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 Threat Protection</w:t>
      </w:r>
      <w:r>
        <w:rPr>
          <w:rFonts w:ascii="Arial" w:cs="Arial" w:eastAsia="Arial" w:hAnsi="Arial"/>
          <w:sz w:val="22"/>
          <w:szCs w:val="22"/>
        </w:rPr>
        <w:t xml:space="preserve">: Prevent malicious XML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RegEx Protection</w:t>
      </w:r>
      <w:r>
        <w:rPr>
          <w:rFonts w:ascii="Arial" w:cs="Arial" w:eastAsia="Arial" w:hAnsi="Arial"/>
          <w:sz w:val="22"/>
          <w:szCs w:val="22"/>
        </w:rPr>
        <w:t xml:space="preserve">: Prevent SQL injection, XSS attacks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6. Data Confidentiality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RBAC</w:t>
      </w:r>
      <w:r>
        <w:rPr>
          <w:rFonts w:ascii="Arial" w:cs="Arial" w:eastAsia="Arial" w:hAnsi="Arial"/>
          <w:sz w:val="22"/>
          <w:szCs w:val="22"/>
        </w:rPr>
        <w:t xml:space="preserve">: 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</w:t>
      </w:r>
      <w:r>
        <w:rPr>
          <w:rFonts w:ascii="Arial" w:cs="Arial" w:eastAsia="Arial" w:hAnsi="Arial"/>
          <w:sz w:val="22"/>
          <w:szCs w:val="22"/>
        </w:rPr>
        <w:t xml:space="preserve">: Identity and Access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Accounts</w:t>
      </w:r>
      <w:r>
        <w:rPr>
          <w:rFonts w:ascii="Arial" w:cs="Arial" w:eastAsia="Arial" w:hAnsi="Arial"/>
          <w:sz w:val="22"/>
          <w:szCs w:val="22"/>
        </w:rPr>
        <w:t xml:space="preserve">: Covered in Section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: Hide sensitive data in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Masks</w:t>
      </w:r>
      <w:r>
        <w:rPr>
          <w:rFonts w:ascii="Arial" w:cs="Arial" w:eastAsia="Arial" w:hAnsi="Arial"/>
          <w:sz w:val="22"/>
          <w:szCs w:val="22"/>
        </w:rPr>
        <w:t xml:space="preserve">: Mask sensitive data in debug sessions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is Multi-Layered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single security measure is 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Defense in depth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layer addresses different threats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Combination provides robust protection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Industry-Standard Concepts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OAuth2, JWT, TLS, CORS are universal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limited to Apigee or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Valuable throughout IT career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Worth investing time to understand deeply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Basic Authentication (for Proxy and Backend)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Basic Authentication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Authentication</w:t>
      </w:r>
      <w:r>
        <w:rPr>
          <w:rFonts w:ascii="Arial" w:cs="Arial" w:eastAsia="Arial" w:hAnsi="Arial"/>
          <w:sz w:val="22"/>
          <w:szCs w:val="22"/>
        </w:rPr>
        <w:t xml:space="preserve">: Simplest HTTP authentication scheme using username and password.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Basic &lt;base64-encoded-credentials&gt;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Encoding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username:password → base64 → dXNlcm5hbWU6cGFzc3dvcmQ=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Scenarios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Scenario 1: Proxy-Level Basic Auth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Protect proxy with username/password before reaching backend.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BasicAuthentication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&lt;BasicAuthentication name="BasicAuth"&gt;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&lt;Operation&gt;Decode&lt;/Operation&gt;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&lt;IgnoreUnresolvedVariables&gt;false&lt;/IgnoreUnresolvedVariables&gt;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&lt;User ref="request.header.username"/&gt;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&lt;Password ref="request.header.password"/&gt;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&lt;Source&gt;request.header.Authorization&lt;/Source&gt;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&lt;/BasicAuthentication&gt;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Client sends: Authorization: Basic dXNlcm5hbWU6cGFzc3dvcmQ=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Policy decodes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Extracts username and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Validates against stored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5. Allows/denies request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Scenario 2: Backend Basic Auth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Backend requires basic auth, but you don't want to expose credentials to clients.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BasicAuthentication</w:t>
      </w:r>
      <w:r>
        <w:rPr>
          <w:rFonts w:ascii="Arial" w:cs="Arial" w:eastAsia="Arial" w:hAnsi="Arial"/>
          <w:sz w:val="22"/>
          <w:szCs w:val="22"/>
        </w:rPr>
        <w:t xml:space="preserve"> (Encode operation)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&lt;BasicAuthentication name="EncodeBackendAuth"&gt;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&lt;Operation&gt;Encode&lt;/Operation&gt;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&lt;IgnoreUnresolvedVariables&gt;false&lt;/IgnoreUnresolvedVariables&gt;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&lt;User&gt;backend-username&lt;/User&gt;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&lt;Password&gt;backend-password&lt;/Password&gt;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&lt;/BasicAuthentication&gt;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Client calls proxy (with API key or other auth)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Proxy validates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Proxy adds Basic Auth header for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Backend receives authenticated request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Generated Header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Basic YmFja2VuZC11c2VybmFtZTpiYWNrZW5kLXBhc3N3b3Jk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Credential Storage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Key-Value Maps (KVM)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&lt;KeyValueMapOperations name="GetCredentials"&gt;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&lt;Get assignTo="private.backend.username"&gt;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&lt;Parameter&gt;backend_username&lt;/Parameter&gt;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&lt;/Get&gt;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&lt;Get assignTo="private.backend.password"&gt;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&lt;Parameter&gt;backend_password&lt;/Parameter&gt;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&lt;/Get&gt;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&lt;MapIdentifier&gt;backend-credentials&lt;/MapIdentifier&gt;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&lt;/KeyValueMapOperations&gt;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Then Use in BasicAuthentication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&lt;BasicAuthentication name="EncodeBackendAuth"&gt;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&lt;Operation&gt;Encode&lt;/Operation&gt;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&lt;User ref="private.backend.username"/&gt;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&lt;Password ref="private.backend.password"/&gt;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&lt;/BasicAuthentication&gt;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Limitations of Basic Auth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**Not Encrypted**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in base64 (easily decoded)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**Sent Every Request**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token/session concept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**Credential Exposure**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travel with every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**No Expiration**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valid until 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**Scalability**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 to manage across many services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tbl>
      <w:tblPr>
        <w:tblW w:type="dxa" w:w="9360"/>
        <w:tblBorders>
          <w:top w:val="single" w:color="ED7D31" w:sz="1"/>
          <w:left w:val="single" w:color="ED7D31" w:sz="6"/>
          <w:bottom w:val="single" w:color="ED7D31" w:sz="1"/>
          <w:right w:val="single" w:color="ED7D31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⚠ WARNING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Basic Auth is NOT robust for production APIs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Use OAuth2 or JWT for better security.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Base64 is NOT Encryption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dXNlcm5hbWU6cGFzc3dvcmQ= → username:password (easily decoded)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Use HTTPS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Auth over HTTP = credentials in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encrypts the entire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Still not ideal, but better than nothing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 Basic Auth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Internal services (behind firewall)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Backend authentication (proxy-to-backend)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Simple dev/test environments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Public-facing APIs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Production environments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Understand OAuth2 Flow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OAuth2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OAuth2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 Authorization 2.0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Delegated authorization framework allowing third-party apps to access resources without exposing credentials.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Real-World Example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Spotify using Google Sign-In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authenticates with Google (IDP)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Google authorizes Spotify to access user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Spotify never sees Google password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🆚 SAML vs. OAuth2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OAuth2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**Primary Use**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Delegated Authorization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**Best For**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app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**Token Type**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Assertion (XML)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(often JWT)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**Complexity**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complex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**Use Case**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APIs, mobile apps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Both</w:t>
      </w:r>
      <w:r>
        <w:rPr>
          <w:rFonts w:ascii="Arial" w:cs="Arial" w:eastAsia="Arial" w:hAnsi="Arial"/>
          <w:sz w:val="22"/>
          <w:szCs w:val="22"/>
        </w:rPr>
        <w:t xml:space="preserve">: Implement Single Sign-On (SSO), but for different scenarios.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OAuth2 Grant Types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1. Authorization Code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User explicitly approves access (most secure).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AuthServer as Authorization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Client-&gt;&gt;AuthServer: 1. Request authorization&lt;br/&gt;(client_id, scope)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AuthServer-&gt;&gt;User: 2. Login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User-&gt;&gt;AuthServer: 3. Authenticate + approve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AuthServer-&gt;&gt;Client: 4. Authorization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Client-&gt;&gt;AuthServer: 5. Exchange code for token&lt;br/&gt;(client_id, client_secret,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AuthServer-&gt;&gt;Client: 6. Access token + refresh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Client-&gt;&gt;Resource: 7. Request with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Resource-&gt;&gt;Client: 8. Protected data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Explained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</w:t>
      </w:r>
      <w:r>
        <w:rPr>
          <w:rFonts w:ascii="Arial" w:cs="Arial" w:eastAsia="Arial" w:hAnsi="Arial"/>
          <w:sz w:val="22"/>
          <w:szCs w:val="22"/>
        </w:rPr>
        <w:t xml:space="preserve">: Client requests authorization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/authorize?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response_type=code&amp;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client_id=abc123&amp;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redirect_uri=https://client.com/callback&amp;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scope=read_profile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2-3</w:t>
      </w:r>
      <w:r>
        <w:rPr>
          <w:rFonts w:ascii="Arial" w:cs="Arial" w:eastAsia="Arial" w:hAnsi="Arial"/>
          <w:sz w:val="22"/>
          <w:szCs w:val="22"/>
        </w:rPr>
        <w:t xml:space="preserve">: User authenticates and approves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</w:t>
      </w:r>
      <w:r>
        <w:rPr>
          <w:rFonts w:ascii="Arial" w:cs="Arial" w:eastAsia="Arial" w:hAnsi="Arial"/>
          <w:sz w:val="22"/>
          <w:szCs w:val="22"/>
        </w:rPr>
        <w:t xml:space="preserve">: Authorization server returns code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HTTP/1.1 302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Location: https://client.com/callback?code=xyz789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</w:t>
      </w:r>
      <w:r>
        <w:rPr>
          <w:rFonts w:ascii="Arial" w:cs="Arial" w:eastAsia="Arial" w:hAnsi="Arial"/>
          <w:sz w:val="22"/>
          <w:szCs w:val="22"/>
        </w:rPr>
        <w:t xml:space="preserve">: Client exchanges code for token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application/x-www-form-urlencoded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grant_type=authorization_code&amp;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code=xyz789&amp;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client_id=abc123&amp;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client_secret=secret456&amp;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redirect_uri=https://client.com/callback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</w:t>
      </w:r>
      <w:r>
        <w:rPr>
          <w:rFonts w:ascii="Arial" w:cs="Arial" w:eastAsia="Arial" w:hAnsi="Arial"/>
          <w:sz w:val="22"/>
          <w:szCs w:val="22"/>
        </w:rPr>
        <w:t xml:space="preserve">: Authorization server returns tokens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"eyJhbGciOiJSUzI1NiIs...",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"refresh_token": "tGzv3JOkF0XG5Qx2TlKWIA",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7-8</w:t>
      </w:r>
      <w:r>
        <w:rPr>
          <w:rFonts w:ascii="Arial" w:cs="Arial" w:eastAsia="Arial" w:hAnsi="Arial"/>
          <w:sz w:val="22"/>
          <w:szCs w:val="22"/>
        </w:rPr>
        <w:t xml:space="preserve">: Client uses access token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/api/profile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eyJhbGciOiJSUzI1NiIs...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 Client Credentials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</w:t>
      </w:r>
      <w:r>
        <w:rPr>
          <w:rFonts w:ascii="Arial" w:cs="Arial" w:eastAsia="Arial" w:hAnsi="Arial"/>
          <w:sz w:val="22"/>
          <w:szCs w:val="22"/>
        </w:rPr>
        <w:t xml:space="preserve">: Machine-to-machine communication (no user involvement).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sequenceDiagram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AuthServer as Authorization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participant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Client-&gt;&gt;AuthServer: 1. Request token&lt;br/&gt;(client_id, client_secret)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AuthServer-&gt;&gt;Client: 2.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Client-&gt;&gt;Resource: 3. Request with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Resource-&gt;&gt;Client: 4. Protected data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</w:t>
      </w:r>
      <w:r>
        <w:rPr>
          <w:rFonts w:ascii="Arial" w:cs="Arial" w:eastAsia="Arial" w:hAnsi="Arial"/>
          <w:sz w:val="22"/>
          <w:szCs w:val="22"/>
        </w:rPr>
        <w:t xml:space="preserve">: Client requests token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application/x-www-form-urlencoded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grant_type=client_credentials&amp;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client_id=abc123&amp;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client_secret=secret456&amp;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scope=default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</w:t>
      </w:r>
      <w:r>
        <w:rPr>
          <w:rFonts w:ascii="Arial" w:cs="Arial" w:eastAsia="Arial" w:hAnsi="Arial"/>
          <w:sz w:val="22"/>
          <w:szCs w:val="22"/>
        </w:rPr>
        <w:t xml:space="preserve">: Authorization server returns token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"eyJhbGciOiJSUzI1NiIs...",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Authorization Code</w:t>
      </w:r>
      <w:r>
        <w:rPr>
          <w:rFonts w:ascii="Arial" w:cs="Arial" w:eastAsia="Arial" w:hAnsi="Arial"/>
          <w:sz w:val="22"/>
          <w:szCs w:val="22"/>
        </w:rPr>
        <w:t xml:space="preserve">: Direct token issuance (no user approval needed).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OAuth2 Components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ID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identifier for the client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Like a username for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 to expose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Secret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Confidential key for the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Like a password for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be kept secret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Permissions requested by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Examples: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read_profile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write_posts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approves specific scopes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 Code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Temporary code representing user's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Short-lived (typically 10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One-time use only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Proof of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to access protected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Short-lived (typically 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opaque or JWT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to obtain new access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Long-lived (days/months)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secure than storing credentials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Access Token vs. JWT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</w:t>
      </w:r>
      <w:r>
        <w:rPr>
          <w:rFonts w:ascii="Arial" w:cs="Arial" w:eastAsia="Arial" w:hAnsi="Arial"/>
          <w:sz w:val="22"/>
          <w:szCs w:val="22"/>
        </w:rPr>
        <w:t xml:space="preserve"> (Generic):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any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Opaque string or structured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 validates against database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</w:t>
      </w:r>
      <w:r>
        <w:rPr>
          <w:rFonts w:ascii="Arial" w:cs="Arial" w:eastAsia="Arial" w:hAnsi="Arial"/>
          <w:sz w:val="22"/>
          <w:szCs w:val="22"/>
        </w:rPr>
        <w:t xml:space="preserve"> (Specific Type):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Web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Self-contained (includes claims)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Cryptographically 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be validated without database lookup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 Token (generic term)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├── Opaque Token (random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└── JWT (structured, signed JSON)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OAuth2 is NOT Authentication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OAuth2 = Authorization (what you can 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OpenID Connect (OIDC) = Authentication (who you 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OIDC is built on top of OAuth2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Lifecycle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Access Token Expires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Client uses Refresh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New Access Token + New Refresh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Continue accessing resources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Credentials never shared with third parties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Limited scope of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Revocable access (revoke tokens)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Time-limited access (token expiration)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Create and Test Proxy-based OAuth2 Server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Building OAuth2 Server in Apigee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Create an Apigee proxy that acts as an Authorization Server.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Policies Used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OAuthV2</w:t>
      </w:r>
      <w:r>
        <w:rPr>
          <w:rFonts w:ascii="Arial" w:cs="Arial" w:eastAsia="Arial" w:hAnsi="Arial"/>
          <w:sz w:val="22"/>
          <w:szCs w:val="22"/>
        </w:rPr>
        <w:t xml:space="preserve"> - Generate and manage OAuth2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VerifyAPIKey</w:t>
      </w:r>
      <w:r>
        <w:rPr>
          <w:rFonts w:ascii="Arial" w:cs="Arial" w:eastAsia="Arial" w:hAnsi="Arial"/>
          <w:sz w:val="22"/>
          <w:szCs w:val="22"/>
        </w:rPr>
        <w:t xml:space="preserve"> - Validate client credentials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 Steps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OAuth Proxy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oauth-server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Base Path: /oauth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Target: (none - no backend needed)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Add OAuthV2 Policy (Token Generation)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Policy: GenerateAccessToken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&lt;OAuthV2 name="GenerateAccessToken"&gt;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&lt;Operation&gt;GenerateAccessToken&lt;/Operation&gt;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&lt;ExpiresIn&gt;3600000&lt;/ExpiresIn&gt; &lt;!-- 1 hour in milliseconds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&lt;RefreshTokenExpiresIn&gt;86400000&lt;/RefreshTokenExpiresIn&gt; &lt;!-- 24 hours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&lt;SupportedGrantTypes&gt;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&lt;GrantType&gt;client_credentials&lt;/GrantType&gt;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&lt;/SupportedGrantTypes&gt;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&lt;GenerateResponse enabled="true"/&gt;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&lt;GrantType&gt;request.formparam.grant_type&lt;/GrantType&gt;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&lt;/OAuthV2&gt;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ExpiresIn</w:t>
      </w:r>
      <w:r>
        <w:rPr>
          <w:rFonts w:ascii="Arial" w:cs="Arial" w:eastAsia="Arial" w:hAnsi="Arial"/>
          <w:sz w:val="22"/>
          <w:szCs w:val="22"/>
        </w:rPr>
        <w:t xml:space="preserve">: Access token lifetime (milliseconds)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RefreshTokenExpiresIn</w:t>
      </w:r>
      <w:r>
        <w:rPr>
          <w:rFonts w:ascii="Arial" w:cs="Arial" w:eastAsia="Arial" w:hAnsi="Arial"/>
          <w:sz w:val="22"/>
          <w:szCs w:val="22"/>
        </w:rPr>
        <w:t xml:space="preserve">: Refresh token lifetime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SupportedGrantTypes</w:t>
      </w:r>
      <w:r>
        <w:rPr>
          <w:rFonts w:ascii="Arial" w:cs="Arial" w:eastAsia="Arial" w:hAnsi="Arial"/>
          <w:sz w:val="22"/>
          <w:szCs w:val="22"/>
        </w:rPr>
        <w:t xml:space="preserve">: Allowed grant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GenerateResponse</w:t>
      </w:r>
      <w:r>
        <w:rPr>
          <w:rFonts w:ascii="Arial" w:cs="Arial" w:eastAsia="Arial" w:hAnsi="Arial"/>
          <w:sz w:val="22"/>
          <w:szCs w:val="22"/>
        </w:rPr>
        <w:t xml:space="preserve">: Auto-generate JSON response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Create Conditional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Flow: /token (POST)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&lt;Flow name="GenerateToken"&gt;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&lt;Condition&gt;(proxy.pathsuffix MatchesPath "/token") and (request.verb = "POST")&lt;/Condition&gt;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&lt;Name&gt;VerifyAPIKey&lt;/Name&gt;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&lt;Name&gt;GenerateAccessToken&lt;/Name&gt;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&lt;/Step&gt;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&lt;/Request&gt;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&lt;Response/&gt;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&lt;/Flow&gt;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Logic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Client sends POST /oauth/token with API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VerifyAPIKey validates client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GenerateAccessToken creates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Response contains access token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Configure VerifyAPIKey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&lt;VerifyAPIKey name="VerifyAPIKey"&gt;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&lt;APIKey ref="request.header.apikey"/&gt;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&lt;/VerifyAPIKey&gt;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Validate client before issuing token.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OAuth2 Server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1: Client Credentials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https://org-eval.apigee.net/oauth/token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application/x-www-form-urlencoded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apikey: &lt;your-api-key&gt;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grant_type=client_credentials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"A1B2C3D4E5F6G7H8I9J0",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3599,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"refresh_token": "Z9Y8X7W6V5U4T3S2R1Q0"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Storage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stores tokens in internal datastore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Associated with API key (client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Automatically managed (expiration, revocation)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Token Details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 Properties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Token: A1B2C3D4E5F6G7H8I9J0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Type: Opaque (not JWT)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Lifetime: 1 hour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Scope: Default (or specified)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Associated with: API Key (client)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Token: Z9Y8X7W6V5U4T3S2R1Q0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Lifetime: 24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Purpose: Obtain new access tokens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OAuth2 Policy Operations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`GenerateAccessToken`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new access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`GenerateAuthorizationCode`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authorization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`GenerateAccessTokenImplicit`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grant 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`RefreshAccessToken`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expired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`VerifyAccessToken`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access token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as Authorization Server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manages token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external database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Tokens stored in Apigee datastore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expiration handling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Credentials = API Key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this implementation, API key serves as client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 validated before token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associated with app (API key owner)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Opaque Tokens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string, not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be validated against Apigee datastore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Cannot be decoded/inspected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secure (no information leakage)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Verify Access Token on Resource Proxy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Protecting Resources with OAuth2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Validate OAuth2 access tokens on resource proxies.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OAuthV2</w:t>
      </w:r>
      <w:r>
        <w:rPr>
          <w:rFonts w:ascii="Arial" w:cs="Arial" w:eastAsia="Arial" w:hAnsi="Arial"/>
          <w:sz w:val="22"/>
          <w:szCs w:val="22"/>
        </w:rPr>
        <w:t xml:space="preserve"> (VerifyAccessToken operation)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Implementation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Add VerifyAccessToken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Configuration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&lt;OAuthV2 name="VerifyAccessToken"&gt;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&lt;Operation&gt;VerifyAccessToken&lt;/Operation&gt;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&lt;AccessToken ref="request.header.Authorization"/&gt;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&lt;/OAuthV2&gt;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Placement</w:t>
      </w:r>
      <w:r>
        <w:rPr>
          <w:rFonts w:ascii="Arial" w:cs="Arial" w:eastAsia="Arial" w:hAnsi="Arial"/>
          <w:sz w:val="22"/>
          <w:szCs w:val="22"/>
        </w:rPr>
        <w:t xml:space="preserve">: Proxy Request Flow (before target call)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Extract Token from Header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Authorization header contains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Bearer &lt;token&gt;</w:t>
      </w:r>
      <w:r>
        <w:rPr>
          <w:rFonts w:ascii="Arial" w:cs="Arial" w:eastAsia="Arial" w:hAnsi="Arial"/>
          <w:sz w:val="22"/>
          <w:szCs w:val="22"/>
        </w:rPr>
        <w:t xml:space="preserve">, but policy needs only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&lt;token&gt;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Extract Variables policy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&lt;ExtractVariables name="ExtractOAuthToken"&gt;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&lt;Source&gt;request.header.Authorization&lt;/Source&gt;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 ignoreCase="true"&gt;Bearer {access_token}&lt;/Pattern&gt;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&lt;VariablePrefix&gt;oauth&lt;/VariablePrefix&gt;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&lt;/ExtractVariables&gt;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oauth.access_token</w:t>
      </w:r>
      <w:r>
        <w:rPr>
          <w:rFonts w:ascii="Arial" w:cs="Arial" w:eastAsia="Arial" w:hAnsi="Arial"/>
          <w:sz w:val="22"/>
          <w:szCs w:val="22"/>
        </w:rPr>
        <w:t xml:space="preserve"> variable contains token only.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Updated VerifyAccessToken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&lt;OAuthV2 name="VerifyAccessToken"&gt;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&lt;Operation&gt;VerifyAccessToken&lt;/Operation&gt;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&lt;AccessToken ref="oauth.access_token"/&gt;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&lt;/OAuthV2&gt;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Remove Authorization Header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AssignMessage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name="RemoveAuthHeader"&gt;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&lt;Remove&gt;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name="Authorization"/&gt;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&lt;/Remove&gt;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</w:t>
      </w:r>
      <w:r>
        <w:rPr>
          <w:rFonts w:ascii="Arial" w:cs="Arial" w:eastAsia="Arial" w:hAnsi="Arial"/>
          <w:sz w:val="22"/>
          <w:szCs w:val="22"/>
        </w:rPr>
        <w:t xml:space="preserve">: Prevent token from reaching backend (security best practice).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Resource Access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1: Get Access Token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https://org-eval.apigee.net/oauth/token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apikey: &lt;your-api-key&gt;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grant_type=client_credentials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"A1B2C3D4E5F6G7H8I9J0",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2: Access Resource with Token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https://org-eval.apigee.net/httpbin/v1/get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A1B2C3D4E5F6G7H8I9J0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✅ Success (200 OK)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3: Invalid Token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https://org-eval.apigee.net/httpbin/v1/get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INVALID_TOKEN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❌ Error (401 Unauthorized)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"Invalid Access Token",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"oauth.v2.InvalidAccessToken"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4: Expired Token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1 hour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https://org-eval.apigee.net/httpbin/v1/get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A1B2C3D4E5F6G7H8I9J0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❌ Error (401 Unauthorized)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"fault":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"faultstring": "Access Token expired",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"detail":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"errorcode": "oauth.v2.AccessTokenExpired"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Token Refresh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Access Token Expires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https://org-eval.apigee.net/oauth/token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application/x-www-form-urlencoded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grant_type=refresh_token&amp;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refresh_token=Z9Y8X7W6V5U4T3S2R1Q0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"K1L2M3N4O5P6Q7R8S9T0",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"refresh_token": "U1V2W3X4Y5Z6A7B8C9D0",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Validation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checks token against internal datastore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Validates expiration, revocation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external calls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validation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Extract token from Bearer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Verify token validity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Remove Authorization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Forward request to backend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Remove Authorization Header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doesn't need to see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information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trusts Apigee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Cleaner backend implementation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8.6-8.7 Okta OAuth2 Setup and VerifyJWT Policy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External Identity Provider Integration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</w:t>
      </w:r>
      <w:r>
        <w:rPr>
          <w:rFonts w:ascii="Arial" w:cs="Arial" w:eastAsia="Arial" w:hAnsi="Arial"/>
          <w:sz w:val="22"/>
          <w:szCs w:val="22"/>
        </w:rPr>
        <w:t xml:space="preserve">: Use Okta (or Azure AD) as OAuth2 Authorization Server instead of Apigee proxy.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Enterprise-grade identity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Industry standard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(self-contained)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Okta Configuration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1: Create OAuth2 Application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Okta Admin Console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Applications → Create App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OIDC (OpenID Connect)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Web Application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Apigee Course OAuth2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Grant Types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Client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Authorization 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Redirect URI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https://oauth.pstmn.io/v1/callback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(Postman callback URL)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ID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0oa1b2c3d4e5f6g7h8i9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Secret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secret_abc123xyz789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2: Configure Authorization Server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Security → API → Authorization Servers → default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Information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Issuer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https://dev-123456.okta.com/oauth2/default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Authorization Endpoint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https://dev-123456.okta.com/oauth2/default/v1/authorize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Endpoint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https://dev-123456.okta.com/oauth2/default/v1/token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JWKS URI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https://dev-123456.okta.com/oauth2/default/v1/keys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 URL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https://dev-123456.okta.com/oauth2/default/.well-known/oauth-authorization-server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3: Create Scopes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1: httpbin_read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httpbin_read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Phrase: Access to HTTP Bin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Read access to HTTP Bin 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Consent: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Include in Public Metadata: Yes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2: default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Name: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Display Phrase: Default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Description: Default scope for client credentials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User Consent: Implicit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Default Scope: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Include in Public Metadata: Yes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Step 4: Assign Users/Groups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</w:t>
      </w:r>
      <w:r>
        <w:rPr>
          <w:rFonts w:ascii="Arial" w:cs="Arial" w:eastAsia="Arial" w:hAnsi="Arial"/>
          <w:sz w:val="22"/>
          <w:szCs w:val="22"/>
        </w:rPr>
        <w:t xml:space="preserve">: Apigee Portal Users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Members</w:t>
      </w:r>
      <w:r>
        <w:rPr>
          <w:rFonts w:ascii="Arial" w:cs="Arial" w:eastAsia="Arial" w:hAnsi="Arial"/>
          <w:sz w:val="22"/>
          <w:szCs w:val="22"/>
        </w:rPr>
        <w:t xml:space="preserve">: Imran, Wilma, etc.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VerifyJWT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Validate JWT tokens issued by Okta.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Policy Configuration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&lt;VerifyJWT name="VerifyJWT"&gt;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&lt;Algorithm&gt;RS256&lt;/Algorithm&gt;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&lt;Source&gt;private.jwt&lt;/Source&gt;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&lt;IgnoreUnresolvedVariables&gt;false&lt;/IgnoreUnresolvedVariables&gt;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&lt;PublicKey&gt;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&lt;JWKS uri="https://dev-123456.okta.com/oauth2/default/v1/keys"/&gt;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&lt;/PublicKey&gt;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&lt;Issuer&gt;https://dev-123456.okta.com/oauth2/default&lt;/Issuer&gt;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&lt;Audience&gt;api://default&lt;/Audience&gt;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&lt;AdditionalClaims&gt;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&lt;Claim name="scp" type="string"&gt;httpbin_read&lt;/Claim&gt;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&lt;/AdditionalClaims&gt;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&lt;/VerifyJWT&gt;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Explained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RS256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RSA Signature with SHA-256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Asymmetric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key verifies signature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private.jwt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containing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Extracted from Authorization header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JWKS URI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 Web Key Set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public keys for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fetches keys automatically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 issued the token (Okta)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match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iss</w:t>
      </w:r>
      <w:r>
        <w:rPr>
          <w:rFonts w:ascii="Arial" w:cs="Arial" w:eastAsia="Arial" w:hAnsi="Arial"/>
          <w:sz w:val="22"/>
          <w:szCs w:val="22"/>
        </w:rPr>
        <w:t xml:space="preserve"> claim in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Prevents token from other issuers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Audience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Intended recipient of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Must match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aud</w:t>
      </w:r>
      <w:r>
        <w:rPr>
          <w:rFonts w:ascii="Arial" w:cs="Arial" w:eastAsia="Arial" w:hAnsi="Arial"/>
          <w:sz w:val="22"/>
          <w:szCs w:val="22"/>
        </w:rPr>
        <w:t xml:space="preserve"> claim in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Prevents token misuse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AdditionalClaims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claim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scp</w:t>
      </w:r>
      <w:r>
        <w:rPr>
          <w:rFonts w:ascii="Arial" w:cs="Arial" w:eastAsia="Arial" w:hAnsi="Arial"/>
          <w:sz w:val="22"/>
          <w:szCs w:val="22"/>
        </w:rPr>
        <w:t xml:space="preserve"> (scope) must contain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httpbin_read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proper permissions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Extract JWT from Bearer Header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&lt;ExtractVariables name="ExtractJWT"&gt;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&lt;Source&gt;request.header.Authorization&lt;/Source&gt;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 ignoreCase="true"&gt;Bearer {jwt}&lt;/Pattern&gt;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&lt;VariablePrefix&gt;private&lt;/VariablePrefix&gt;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&lt;/ExtractVariables&gt;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00000" w:sz="1"/>
          <w:left w:val="single" w:color="C00000" w:sz="6"/>
          <w:bottom w:val="single" w:color="C00000" w:sz="1"/>
          <w:right w:val="single" w:color="C0000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⚑ 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`private` prefix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prevent JWT from appearing in debug traces. JWTs contain sensitive information.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Remove Authorization Header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name="RemoveAuthHeader"&gt;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&lt;Remove&gt;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&lt;Header name="Authorization"/&gt;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&lt;/Headers&gt;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&lt;/Remove&gt;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Testing Okta OAuth2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1: Client Credentials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https://dev-123456.okta.com/oauth2/default/v1/token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application/x-www-form-urlencoded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Basic &lt;base64(client_id:client_secret)&gt;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grant_type=client_credentials&amp;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scope=httpbin_read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"eyJhbGciOiJSUzI1NiIsInR5cCI6IkpXVCIsImtpZCI6IjEyMyJ9.eyJpc3MiOiJodHRwczovL2Rldi0xMjM0NTYub2t0YS5jb20vb2F1dGgyL2RlZmF1bHQiLCJhdWQiOiJhcGk6Ly9kZWZhdWx0Iiwic2NwIjpbImh0dHBiaW5fcmVhZCJdLCJleHAiOjE2MzAwMDAwMDAsImlhdCI6MTYyOTk5NjQwMH0.signature",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"scope": "httpbin_read"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Type</w:t>
      </w:r>
      <w:r>
        <w:rPr>
          <w:rFonts w:ascii="Arial" w:cs="Arial" w:eastAsia="Arial" w:hAnsi="Arial"/>
          <w:sz w:val="22"/>
          <w:szCs w:val="22"/>
        </w:rPr>
        <w:t xml:space="preserve">: JWT (not opaque)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2: Authorization Code Flow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Get Authorization Code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https://dev-123456.okta.com/oauth2/default/v1/authorize?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client_id=0oa1b2c3d4e5f6g7h8i9&amp;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response_type=code&amp;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scope=httpbin_read&amp;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redirect_uri=https://oauth.pstmn.io/v1/callback&amp;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state=random_state_string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User Login &amp;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Okta login page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authenticates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approves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Redirected with code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Exchange Code for 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https://dev-123456.okta.com/oauth2/default/v1/token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application/x-www-form-urlencoded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Basic &lt;base64(client_id:client_secret)&gt;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grant_type=authorization_code&amp;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code=&lt;authorization_code&gt;&amp;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redirect_uri=https://oauth.pstmn.io/v1/callback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"access_token": "eyJhbGci...",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"id_token": "eyJhbGci...",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"refresh_token": "tGzv3JOkF0XG5Qx2TlKWIA",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"token_type": "Bearer",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"expires_in": 3600,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"scope": "httpbin_read openid"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Test 3: Access Resource with JWT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GET https://org-eval.apigee.net/httpbin/v4/get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Authorization: Bearer eyJhbGciOiJSUzI1NiIs...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Flow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1. ExtractJWT extracts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2. VerifyJWT validates: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Signature (using JWKS)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Issuer (Okta)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Audience (api://default)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Expiration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- Scope (httpbin_read)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3. RemoveAuthHeader removes header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4. Request forwarded to backend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: ✅ Success (200 OK)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Understanding JWT Structure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Format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header.payload.signature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JWT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eyJhbGciOiJSUzI1NiIsInR5cCI6IkpXVCIsImtpZCI6IjEyMyJ9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eyJpc3MiOiJodHRwczovL2Rldi0xMjM0NTYub2t0YS5jb20vb2F1dGgyL2RlZmF1bHQiLCJhdWQiOiJhcGk6Ly9kZWZhdWx0Iiwic2NwIjpbImh0dHBiaW5fcmVhZCJdLCJleHAiOjE2MzAwMDAwMDAsImlhdCI6MTYyOTk5NjQwMH0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&lt;signature&gt;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Decoded Header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"alg": "RS256",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"typ": "JWT",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"kid": "123"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Decoded Payload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"iss": "https://dev-123456.okta.com/oauth2/default",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"aud": "api://default",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"scp": ["httpbin_read"],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"exp": 1630000000,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"iat": 1629996400,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"sub": "user@example.com",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"cid": "0oa1b2c3d4e5f6g7h8i9"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Claims Explained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iss</w:t>
      </w:r>
      <w:r>
        <w:rPr>
          <w:rFonts w:ascii="Arial" w:cs="Arial" w:eastAsia="Arial" w:hAnsi="Arial"/>
          <w:sz w:val="22"/>
          <w:szCs w:val="22"/>
        </w:rPr>
        <w:t xml:space="preserve">: Issuer (Okta)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aud</w:t>
      </w:r>
      <w:r>
        <w:rPr>
          <w:rFonts w:ascii="Arial" w:cs="Arial" w:eastAsia="Arial" w:hAnsi="Arial"/>
          <w:sz w:val="22"/>
          <w:szCs w:val="22"/>
        </w:rPr>
        <w:t xml:space="preserve">: Audience (intended recipient)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scp</w:t>
      </w:r>
      <w:r>
        <w:rPr>
          <w:rFonts w:ascii="Arial" w:cs="Arial" w:eastAsia="Arial" w:hAnsi="Arial"/>
          <w:sz w:val="22"/>
          <w:szCs w:val="22"/>
        </w:rPr>
        <w:t xml:space="preserve">: Scopes (permissions)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exp</w:t>
      </w:r>
      <w:r>
        <w:rPr>
          <w:rFonts w:ascii="Arial" w:cs="Arial" w:eastAsia="Arial" w:hAnsi="Arial"/>
          <w:sz w:val="22"/>
          <w:szCs w:val="22"/>
        </w:rPr>
        <w:t xml:space="preserve">: Expiration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iat</w:t>
      </w:r>
      <w:r>
        <w:rPr>
          <w:rFonts w:ascii="Arial" w:cs="Arial" w:eastAsia="Arial" w:hAnsi="Arial"/>
          <w:sz w:val="22"/>
          <w:szCs w:val="22"/>
        </w:rPr>
        <w:t xml:space="preserve">: Issued at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sub</w:t>
      </w:r>
      <w:r>
        <w:rPr>
          <w:rFonts w:ascii="Arial" w:cs="Arial" w:eastAsia="Arial" w:hAnsi="Arial"/>
          <w:sz w:val="22"/>
          <w:szCs w:val="22"/>
        </w:rPr>
        <w:t xml:space="preserve">: Subject (user identifier)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cid</w:t>
      </w:r>
      <w:r>
        <w:rPr>
          <w:rFonts w:ascii="Arial" w:cs="Arial" w:eastAsia="Arial" w:hAnsi="Arial"/>
          <w:sz w:val="22"/>
          <w:szCs w:val="22"/>
        </w:rPr>
        <w:t xml:space="preserve">: Client ID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using private key (Okta)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using public key (JWKS)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token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Prevents tampering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vs. Opaque Token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Opaque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**Format**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(base64-encoded)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**Self-contained**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(contains claims)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(database lookup)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**Validation**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**Size**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(~1KB)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Smaller (~32 bytes)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**Information**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 (base64 decode)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information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JWKS (JSON Web Key Set)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keys for JWT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Hosted by authorization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Apigee fetches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Cached for performance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Use External IDP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Enterprise user management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Centralized authentication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Advanced security features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Compliance requirements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Industry standard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8.8 IP Filtering and RegEx Security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IP Filtering with Access Control Policy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Allow/deny requests based on client IP address.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AccessControl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Allow Specific IPs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&lt;AccessControl name="IPWhitelist"&gt;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&lt;IPRules noRuleMatchAction="DENY"&gt;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&lt;MatchRule action="ALLOW"&gt;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&lt;SourceAddress mask="32"&gt;203.0.113.10&lt;/SourceAddress&gt;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&lt;/MatchRule&gt;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&lt;MatchRule action="ALLOW"&gt;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&lt;SourceAddress mask="24"&gt;198.51.100.0&lt;/SourceAddress&gt;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&lt;/MatchRule&gt;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&lt;/IPRules&gt;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&lt;/AccessControl&gt;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203.0.113.10</w:t>
      </w:r>
      <w:r>
        <w:rPr>
          <w:rFonts w:ascii="Arial" w:cs="Arial" w:eastAsia="Arial" w:hAnsi="Arial"/>
          <w:sz w:val="22"/>
          <w:szCs w:val="22"/>
        </w:rPr>
        <w:t xml:space="preserve"> (single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198.51.100.0/24</w:t>
      </w:r>
      <w:r>
        <w:rPr>
          <w:rFonts w:ascii="Arial" w:cs="Arial" w:eastAsia="Arial" w:hAnsi="Arial"/>
          <w:sz w:val="22"/>
          <w:szCs w:val="22"/>
        </w:rPr>
        <w:t xml:space="preserve"> (256 IPs: 198.51.100.0 - 198.51.100.255)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Deny all others (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noRuleMatchAction="DENY"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Block Specific IPs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&lt;AccessControl name="IPBlacklist"&gt;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&lt;IPRules noRuleMatchAction="ALLOW"&gt;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&lt;MatchRule action="DENY"&gt;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  &lt;SourceAddress mask="32"&gt;192.0.2.50&lt;/SourceAddress&gt;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&lt;/MatchRule&gt;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&lt;/IPRules&gt;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&lt;/AccessControl&gt;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Deny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192.0.2.50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all others (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noRuleMatchAction="ALLOW"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CIDR Notation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Mask Values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32</w:t>
      </w:r>
      <w:r>
        <w:rPr>
          <w:rFonts w:ascii="Arial" w:cs="Arial" w:eastAsia="Arial" w:hAnsi="Arial"/>
          <w:sz w:val="22"/>
          <w:szCs w:val="22"/>
        </w:rPr>
        <w:t xml:space="preserve">: Single IP (255.255.255.255)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24</w:t>
      </w:r>
      <w:r>
        <w:rPr>
          <w:rFonts w:ascii="Arial" w:cs="Arial" w:eastAsia="Arial" w:hAnsi="Arial"/>
          <w:sz w:val="22"/>
          <w:szCs w:val="22"/>
        </w:rPr>
        <w:t xml:space="preserve">: 256 IPs (255.255.255.0)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16</w:t>
      </w:r>
      <w:r>
        <w:rPr>
          <w:rFonts w:ascii="Arial" w:cs="Arial" w:eastAsia="Arial" w:hAnsi="Arial"/>
          <w:sz w:val="22"/>
          <w:szCs w:val="22"/>
        </w:rPr>
        <w:t xml:space="preserve">: 65,536 IPs (255.255.0.0)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8</w:t>
      </w:r>
      <w:r>
        <w:rPr>
          <w:rFonts w:ascii="Arial" w:cs="Arial" w:eastAsia="Arial" w:hAnsi="Arial"/>
          <w:sz w:val="22"/>
          <w:szCs w:val="22"/>
        </w:rPr>
        <w:t xml:space="preserve">: 16,777,216 IPs (255.0.0.0)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10.0.0.1/32   → 10.0.0.1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10.0.0.0/24   → 10.0.0.0 - 10.0.0.255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10.0.0.0/16   → 10.0.0.0 - 10.0.255.255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RegEx Threat Protection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Prevent SQL injection, XSS, and other pattern-based attacks.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RegularExpressionProtection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Configuration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&lt;RegularExpressionProtection name="RegexProtection"&gt;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&lt;Source&gt;request.content&lt;/Source&gt;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&lt;Pattern&gt;[\s]*((delete)|(exec)|(drop\s*table)|(insert)|(shutdown)|(update)|(\bor\b))&lt;/Pattern&gt;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&lt;IgnoreCase&gt;true&lt;/IgnoreCase&gt;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&lt;/RegularExpressionProtection&gt;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keywords: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DROP TABLE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INSERT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 injection: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OR 1=1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EXEC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SHUTDOWN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Attack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POST /api/users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Content-Type: application/json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"username": "admin' OR '1'='1",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"password": "anything"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❌ Request blocked (regex match detected)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Multiple Patterns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&lt;RegularExpressionProtection name="AdvancedRegexProtection"&gt;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&lt;Source&gt;request.content&lt;/Source&gt;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&lt;Pattern&gt;[\s]*((delete)|(exec)|(drop\s*table)|(insert)|(shutdown)|(update)|(\bor\b))&lt;/Pattern&gt;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&lt;Pattern&gt;\u003cscript\u003e.*\u003c/script\u003e&lt;/Pattern&gt;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&lt;Pattern&gt;javascript:&lt;/Pattern&gt;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&lt;IgnoreCase&gt;true&lt;/IgnoreCase&gt;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&lt;/RegularExpressionProtection&gt;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Protection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XSS: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&lt;script&gt;alert('XSS')&lt;/script&gt;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JavaScript injection: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javascript:alert('XSS')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Check Headers and Query Params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&lt;RegularExpressionProtection name="HeaderRegexProtection"&gt;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&lt;Source&gt;request.header.User-Agent&lt;/Source&gt;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&lt;Pattern&gt;(bot|crawler|spider)&lt;/Pattern&gt;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&lt;IgnoreCase&gt;true&lt;/IgnoreCase&gt;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&lt;/RegularExpressionProtection&gt;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&lt;RegularExpressionProtection name="QueryParamRegexProtection"&gt;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&lt;Source&gt;request.queryparam.search&lt;/Source&gt;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&lt;Pattern&gt;[\s]*((delete)|(drop)|(insert))&lt;/Pattern&gt;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&lt;IgnoreCase&gt;true&lt;/IgnoreCase&gt;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&lt;/RegularExpressionProtection&gt;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Filtering 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Internal APIs (allow corporate IPs only)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Partner APIs (allow partner IPs)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Block malicious IPs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Geo-restriction (combined with other policies)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RegEx Protection Use Cases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SQL injection prevention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XSS attack prevention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Command injection prevention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Input validation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Considerations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 filtering is fast (simple comparison)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RegEx can be slow (complex patterns)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regex patterns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specific patterns (avoid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.*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8.9 JSON and XML Threat Protection Policies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JSON Threat Protection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Prevent attacks via malicious JSON payloads.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JSONThreatProtection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Configuration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&lt;JSONThreatProtection name="JSONThreatProtection"&gt;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&lt;ArrayElementCount&gt;100&lt;/ArrayElementCount&gt;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&lt;ContainerDepth&gt;10&lt;/ContainerDepth&gt;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&lt;ObjectEntryCount&gt;50&lt;/ObjectEntryCount&gt;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&lt;ObjectEntryNameLength&gt;100&lt;/ObjectEntryNameLength&gt;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&lt;StringValueLength&gt;500&lt;/StringValueLength&gt;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&lt;/JSONThreatProtection&gt;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Explained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ArrayElementCount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100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Allowed (50 elements)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{"items": [1, 2, 3, ..., 50]}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Blocked (150 elements)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{"items": [1, 2, 3, ..., 150]}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ContainerDepth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Allowed (depth =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{"a": {"b": {"c": "value"}}}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Blocked (depth = 12)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{"a": {"b": {"c": {"d": {"e": {"f": {"g": {"h": {"i": {"j": {"k": {"l": "value"}}}}}}}}}}}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ObjectEntryCount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50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Allowed (30 properties)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{"prop1": "val1", "prop2": "val2", ..., "prop30": "val30"}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Blocked (60 properties)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{"prop1": "val1", "prop2": "val2", ..., "prop60": "val60"}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ObjectEntryNameLength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100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Allowed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{"username": "john"}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Blocked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{"this_is_a_very_long_property_name_that_exceeds_one_hundred_characters_and_should_be_blocked": "value"}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StringValueLength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500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Allowed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{"description": "Short description"}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// Blocked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{"description": "Very long description that exceeds 500 characters..."}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Attack Scenarios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1: Billion Laughs Attack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"data":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[[[[[[[[[["value"]]]]]]]]]]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ContainerDepth</w:t>
      </w:r>
      <w:r>
        <w:rPr>
          <w:rFonts w:ascii="Arial" w:cs="Arial" w:eastAsia="Arial" w:hAnsi="Arial"/>
          <w:sz w:val="22"/>
          <w:szCs w:val="22"/>
        </w:rPr>
        <w:t xml:space="preserve"> limit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2: Large Array Attack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"items": [1, 2, 3, ..., 1000000]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ArrayElementCount</w:t>
      </w:r>
      <w:r>
        <w:rPr>
          <w:rFonts w:ascii="Arial" w:cs="Arial" w:eastAsia="Arial" w:hAnsi="Arial"/>
          <w:sz w:val="22"/>
          <w:szCs w:val="22"/>
        </w:rPr>
        <w:t xml:space="preserve"> limit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3: Memory Exhaustion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"prop1": "A".repeat(1000000),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"prop2": "B".repeat(1000000),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StringValueLength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ObjectEntryCount</w:t>
      </w:r>
      <w:r>
        <w:rPr>
          <w:rFonts w:ascii="Arial" w:cs="Arial" w:eastAsia="Arial" w:hAnsi="Arial"/>
          <w:sz w:val="22"/>
          <w:szCs w:val="22"/>
        </w:rPr>
        <w:t xml:space="preserve"> limits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️ XML Threat Protection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Prevent attacks via malicious XML payloads.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XMLThreatProtection</w:t>
      </w: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Configuration</w:t>
      </w:r>
    </w:p>
    <w:p>
      <w:pPr>
        <w:spacing w:after="40" w:before="40"/>
      </w:pP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&lt;XMLThreatProtection name="XMLThreatProtection"&gt;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&lt;NameLimits&gt;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&lt;Element&gt;100&lt;/Element&gt;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&lt;Attribute&gt;50&lt;/Attribute&gt;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&lt;NamespacePrefix&gt;10&lt;/NamespacePrefix&gt;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&lt;ProcessingInstructionTarget&gt;50&lt;/ProcessingInstructionTarget&gt;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&lt;/NameLimits&gt;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&lt;Source&gt;request&lt;/Source&gt;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&lt;StructureLimits&gt;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&lt;NodeDepth&gt;10&lt;/NodeDepth&gt;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&lt;AttributeCountPerElement&gt;10&lt;/AttributeCountPerElement&gt;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&lt;NamespaceCountPerElement&gt;5&lt;/NamespaceCountPerElement&gt;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&lt;ChildCount includeComment="true" includeElement="true" includeProcessingInstruction="true" includeText="true"&gt;100&lt;/ChildCount&gt;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&lt;/StructureLimits&gt;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&lt;ValueLimits&gt;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&lt;Text&gt;1000&lt;/Text&gt;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&lt;Attribute&gt;100&lt;/Attribute&gt;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&lt;NamespaceURI&gt;100&lt;/NamespaceURI&gt;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&lt;Comment&gt;500&lt;/Comment&gt;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&lt;ProcessingInstructionData&gt;500&lt;/ProcessingInstructionData&gt;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&lt;/ValueLimits&gt;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&lt;/XMLThreatProtection&gt;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Parameters Explained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NodeDepth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Allowed (depth = 3)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&lt;root&gt;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&lt;level1&gt;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&lt;level2&gt;value&lt;/level2&gt;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&lt;/level1&gt;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&lt;/root&gt;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Blocked (depth = 12)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&lt;root&gt;&lt;l1&gt;&lt;l2&gt;&lt;l3&gt;&lt;l4&gt;&lt;l5&gt;&lt;l6&gt;&lt;l7&gt;&lt;l8&gt;&lt;l9&gt;&lt;l10&gt;&lt;l11&gt;value&lt;/l11&gt;&lt;/l10&gt;&lt;/l9&gt;&lt;/l8&gt;&lt;/l7&gt;&lt;/l6&gt;&lt;/l5&gt;&lt;/l4&gt;&lt;/l3&gt;&lt;/l2&gt;&lt;/l1&gt;&lt;/root&gt;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AttributeCountPerElement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Allowed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&lt;user id="1" name="John" email="john@example.com"/&gt;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Blocked (15 attributes)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&lt;user attr1="val1" attr2="val2" ... attr15="val15"/&gt;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ChildCount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100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Allowed (50 children)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&lt;items&gt;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&lt;item&gt;1&lt;/item&gt;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&lt;item&gt;2&lt;/item&gt;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&lt;item&gt;50&lt;/item&gt;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&lt;/items&gt;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&lt;!-- Blocked (150 children)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&lt;items&gt;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&lt;item&gt;1&lt;/item&gt;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&lt;item&gt;150&lt;/item&gt;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&lt;/items&gt;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Attack Scenarios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1: XML Bomb (Billion Laughs)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&lt;!DOCTYPE lolz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&lt;!ENTITY lol "lol"&gt;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&lt;!ENTITY lol2 "&amp;lol;&amp;lol;&amp;lol;&amp;lol;&amp;lol;&amp;lol;&amp;lol;&amp;lol;&amp;lol;&amp;lol;"&gt;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&lt;!ENTITY lol3 "&amp;lol2;&amp;lol2;&amp;lol2;&amp;lol2;&amp;lol2;&amp;lol2;&amp;lol2;&amp;lol2;&amp;lol2;&amp;lol2;"&gt;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]&gt;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&lt;lolz&gt;&amp;lol3;&lt;/lolz&gt;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NodeDepth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ChildCount</w:t>
      </w:r>
      <w:r>
        <w:rPr>
          <w:rFonts w:ascii="Arial" w:cs="Arial" w:eastAsia="Arial" w:hAnsi="Arial"/>
          <w:sz w:val="22"/>
          <w:szCs w:val="22"/>
        </w:rPr>
        <w:t xml:space="preserve"> limits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 2: External Entity Injection (XXE)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&lt;?xml version="1.0"?&gt;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&lt;!DOCTYPE foo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&lt;!ENTITY xxe SYSTEM "file:///etc/passwd"&gt;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]&gt;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&lt;data&gt;&amp;xxe;&lt;/data&gt;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Protection</w:t>
      </w:r>
      <w:r>
        <w:rPr>
          <w:rFonts w:ascii="Arial" w:cs="Arial" w:eastAsia="Arial" w:hAnsi="Arial"/>
          <w:sz w:val="22"/>
          <w:szCs w:val="22"/>
        </w:rPr>
        <w:t xml:space="preserve">: Apigee disables external entities by default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Threat Protection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 DoS attacks (resource exhaustion)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 memory exhaustion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 CPU exhaustion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input structure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Impact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(simple checks)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Applied early 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Fails fast on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Protects backend from malicious payloads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Practices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Apply on all public-facing APIs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Set limits based on legitimate use cases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Test with realistic payloads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Monitor for false positives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Adjust limits as needed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8.10 Debug Masks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Masks Overview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  <w:r>
        <w:rPr>
          <w:rFonts w:ascii="Arial" w:cs="Arial" w:eastAsia="Arial" w:hAnsi="Arial"/>
          <w:sz w:val="22"/>
          <w:szCs w:val="22"/>
        </w:rPr>
        <w:t xml:space="preserve">: Hide sensitive data in debug sessions and trace logs.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  <w:r>
        <w:rPr>
          <w:rFonts w:ascii="Arial" w:cs="Arial" w:eastAsia="Arial" w:hAnsi="Arial"/>
          <w:sz w:val="22"/>
          <w:szCs w:val="22"/>
        </w:rPr>
        <w:t xml:space="preserve">: Debug sessions expose all data (passwords, tokens, PII).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  <w:r>
        <w:rPr>
          <w:rFonts w:ascii="Arial" w:cs="Arial" w:eastAsia="Arial" w:hAnsi="Arial"/>
          <w:sz w:val="22"/>
          <w:szCs w:val="22"/>
        </w:rPr>
        <w:t xml:space="preserve">: Configure debug masks to redact sensitive information.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Configuration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Apigee → Admin → Environments → eval → Debug Masks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Mask Types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Request/Response Headers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&lt;DebugMask&gt;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&lt;Namespaces/&gt;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&lt;FaultJSONPaths/&gt;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&lt;FaultXMLPaths/&gt;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&lt;RequestJSONPaths/&gt;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&lt;RequestXMLPaths/&gt;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&lt;ResponseJSONPaths/&gt;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&lt;ResponseXMLPaths/&gt;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&lt;Variable&gt;request.header.Authorization&lt;/Variable&gt;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&lt;Variable&gt;request.header.apikey&lt;/Variable&gt;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&lt;/DebugMask&gt;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Authorization and apikey headers show as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*****</w:t>
      </w:r>
      <w:r>
        <w:rPr>
          <w:rFonts w:ascii="Arial" w:cs="Arial" w:eastAsia="Arial" w:hAnsi="Arial"/>
          <w:sz w:val="22"/>
          <w:szCs w:val="22"/>
        </w:rPr>
        <w:t xml:space="preserve"> in traces.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JSON Paths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&lt;ResponseJSONPaths&gt;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&lt;JSONPath&gt;$.password&lt;/JSONPath&gt;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&lt;JSONPath&gt;$.creditCard&lt;/JSONPath&gt;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&lt;JSONPath&gt;$.ssn&lt;/JSONPath&gt;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&lt;/ResponseJSONPaths&gt;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"username": "john",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"password": "*****",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"creditCard": "*****"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XML Paths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&lt;ResponseXMLPaths&gt;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&lt;XPath&gt;/user/password&lt;/XPath&gt;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&lt;XPath&gt;/user/ssn&lt;/XPath&gt;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&lt;/ResponseXMLPaths&gt;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Response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&lt;user&gt;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&lt;username&gt;john&lt;/username&gt;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&lt;password&gt;*****&lt;/password&gt;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&lt;ssn&gt;*****&lt;/ssn&gt;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&lt;/user&gt;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Flow Variables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&lt;Variables&gt;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&lt;Variable&gt;private.backend.password&lt;/Variable&gt;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&lt;Variable&gt;oauth.access_token&lt;/Variable&gt;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&lt;Variable&gt;jwt.token&lt;/Variable&gt;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&lt;/Variables&gt;</w:t>
            </w:r>
          </w:p>
        </w:tc>
      </w:tr>
    </w:tbl>
    <w:p>
      <w:pPr>
        <w:spacing w:after="0" w:before="80"/>
      </w:pP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Debug Mask vs. Private Variables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Debug Mask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**Scope**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Environment-wide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Proxy-specific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**Configuration**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→ Environments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naming (`private.*`)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**Applies To**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proxies in environment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**Granularity**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Headers, JSON/XML paths,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**Use Case**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Org-wide sensitive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Proxy-specific secrets</w:t>
            </w:r>
          </w:p>
        </w:tc>
      </w:tr>
    </w:tbl>
    <w:p>
      <w:pPr>
        <w:spacing w:after="0" w:before="100"/>
      </w:pP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CCCCCC" w:sz="1"/>
          <w:left w:val="single" w:color="2E75B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&lt;AssignMessage name="SetPrivateVar"&gt;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&lt;Name&gt;private.api.secret&lt;/Name&gt;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  &lt;Value&gt;secret123&lt;/Value&gt;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  &lt;/AssignVariable&gt;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2"/>
                <w:szCs w:val="22"/>
              </w:rPr>
              <w:t xml:space="preserve">&lt;/AssignMessage&gt;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private.api.secret</w:t>
      </w:r>
      <w:r>
        <w:rPr>
          <w:rFonts w:ascii="Arial" w:cs="Arial" w:eastAsia="Arial" w:hAnsi="Arial"/>
          <w:sz w:val="22"/>
          <w:szCs w:val="22"/>
        </w:rPr>
        <w:t xml:space="preserve"> automatically masked in traces.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Concepts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Mask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Passwords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API keys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OAuth tokens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JWT tokens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Credit card numbers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SSN, PII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70AD47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Any sensitive data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Configure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deploying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During development (for sensitive APIs)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security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handling PII/PHI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PCI-DSS: Mask credit card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HIPAA: Mask health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GDPR: Mask personal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2: Mask authentication credentials</w:t>
      </w:r>
    </w:p>
    <w:p>
      <w:pPr>
        <w:spacing w:after="40" w:before="40"/>
      </w:pPr>
    </w:p>
    <w:p>
      <w:pPr>
        <w:pBdr>
          <w:bottom w:val="single" w:color="CCCCCC" w:sz="3" w:space="1"/>
        </w:pBdr>
        <w:spacing w:after="200" w:before="200"/>
      </w:pPr>
    </w:p>
    <w:p>
      <w:pPr>
        <w:spacing w:after="40" w:before="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Summary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Section 8 covered comprehensive API Security: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Authentication</w:t>
      </w:r>
      <w:r>
        <w:rPr>
          <w:rFonts w:ascii="Arial" w:cs="Arial" w:eastAsia="Arial" w:hAnsi="Arial"/>
          <w:sz w:val="22"/>
          <w:szCs w:val="22"/>
        </w:rPr>
        <w:t xml:space="preserve">: Username/password (proxy and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OAuth2</w:t>
      </w:r>
      <w:r>
        <w:rPr>
          <w:rFonts w:ascii="Arial" w:cs="Arial" w:eastAsia="Arial" w:hAnsi="Arial"/>
          <w:sz w:val="22"/>
          <w:szCs w:val="22"/>
        </w:rPr>
        <w:t xml:space="preserve">: Authorization Code and Client Credentials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Apigee as OAuth Server</w:t>
      </w:r>
      <w:r>
        <w:rPr>
          <w:rFonts w:ascii="Arial" w:cs="Arial" w:eastAsia="Arial" w:hAnsi="Arial"/>
          <w:sz w:val="22"/>
          <w:szCs w:val="22"/>
        </w:rPr>
        <w:t xml:space="preserve">: Token generation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IDP Integration</w:t>
      </w:r>
      <w:r>
        <w:rPr>
          <w:rFonts w:ascii="Arial" w:cs="Arial" w:eastAsia="Arial" w:hAnsi="Arial"/>
          <w:sz w:val="22"/>
          <w:szCs w:val="22"/>
        </w:rPr>
        <w:t xml:space="preserve">: Okta OAuth2 with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VerifyJWT Policy</w:t>
      </w:r>
      <w:r>
        <w:rPr>
          <w:rFonts w:ascii="Arial" w:cs="Arial" w:eastAsia="Arial" w:hAnsi="Arial"/>
          <w:sz w:val="22"/>
          <w:szCs w:val="22"/>
        </w:rPr>
        <w:t xml:space="preserve">: JWT signature and claims validation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Threat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Filtering</w:t>
      </w:r>
      <w:r>
        <w:rPr>
          <w:rFonts w:ascii="Arial" w:cs="Arial" w:eastAsia="Arial" w:hAnsi="Arial"/>
          <w:sz w:val="22"/>
          <w:szCs w:val="22"/>
        </w:rPr>
        <w:t xml:space="preserve">: Access Control policy for IP whitelisting/blacklisting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RegEx Protection</w:t>
      </w:r>
      <w:r>
        <w:rPr>
          <w:rFonts w:ascii="Arial" w:cs="Arial" w:eastAsia="Arial" w:hAnsi="Arial"/>
          <w:sz w:val="22"/>
          <w:szCs w:val="22"/>
        </w:rPr>
        <w:t xml:space="preserve">: Prevent SQL injection, XSS attacks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Threat Protection</w:t>
      </w:r>
      <w:r>
        <w:rPr>
          <w:rFonts w:ascii="Arial" w:cs="Arial" w:eastAsia="Arial" w:hAnsi="Arial"/>
          <w:sz w:val="22"/>
          <w:szCs w:val="22"/>
        </w:rPr>
        <w:t xml:space="preserve">: Limit array size, depth, string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 Threat Protection</w:t>
      </w:r>
      <w:r>
        <w:rPr>
          <w:rFonts w:ascii="Arial" w:cs="Arial" w:eastAsia="Arial" w:hAnsi="Arial"/>
          <w:sz w:val="22"/>
          <w:szCs w:val="22"/>
        </w:rPr>
        <w:t xml:space="preserve">: Prevent XML bombs, XXE attacks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Confidentiality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Debug Masks</w:t>
      </w:r>
      <w:r>
        <w:rPr>
          <w:rFonts w:ascii="Arial" w:cs="Arial" w:eastAsia="Arial" w:hAnsi="Arial"/>
          <w:sz w:val="22"/>
          <w:szCs w:val="22"/>
        </w:rPr>
        <w:t xml:space="preserve">: Hide sensitive data in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Private Variables</w:t>
      </w:r>
      <w:r>
        <w:rPr>
          <w:rFonts w:ascii="Arial" w:cs="Arial" w:eastAsia="Arial" w:hAnsi="Arial"/>
          <w:sz w:val="22"/>
          <w:szCs w:val="22"/>
        </w:rPr>
        <w:t xml:space="preserve">: Automatic masking for </w:t>
      </w:r>
      <w:r>
        <w:rPr>
          <w:rFonts w:ascii="Courier New" w:cs="Courier New" w:eastAsia="Courier New" w:hAnsi="Courier New"/>
          <w:color w:val="C7254E"/>
          <w:sz w:val="22"/>
          <w:szCs w:val="22"/>
          <w:shd w:fill="F9F2F4" w:val="clear"/>
        </w:rPr>
        <w:t xml:space="preserve">private.*</w:t>
      </w:r>
      <w:r>
        <w:rPr>
          <w:rFonts w:ascii="Arial" w:cs="Arial" w:eastAsia="Arial" w:hAnsi="Arial"/>
          <w:sz w:val="22"/>
          <w:szCs w:val="22"/>
        </w:rPr>
        <w:t xml:space="preserve">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Environment-wide Configuration</w:t>
      </w:r>
      <w:r>
        <w:rPr>
          <w:rFonts w:ascii="Arial" w:cs="Arial" w:eastAsia="Arial" w:hAnsi="Arial"/>
          <w:sz w:val="22"/>
          <w:szCs w:val="22"/>
        </w:rPr>
        <w:t xml:space="preserve">: Centralized security policies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 is multi-layered (defense in depth)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OAuth2 and JWT are industry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HTTPS for sensitive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Mask sensitive information in logs and traces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IDPs provide enterprise-grade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Threat protection prevents DoS and injection attacks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security measures enable organizations to build robust, compliant, and secure API platforms that protect both the infrastructure and end-user data.</w:t>
      </w:r>
    </w:p>
    <w:p>
      <w:pPr>
        <w:spacing w:after="40" w:before="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3" w:space="4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2026-06-21T06:02:06.129Z</dcterms:created>
  <dcterms:modified xsi:type="dcterms:W3CDTF">2026-06-21T06:02:06.129Z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