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ind w:left="0" w:right="854" w:hanging="0"/>
        <w:rPr>
          <w:lang w:val="en-US"/>
        </w:rPr>
      </w:pPr>
      <w:r>
        <w:rPr>
          <w:lang w:val="en-US"/>
        </w:rPr>
        <w:t>Bansilal Ramnath Agarwal Charitable Trust’s</w:t>
      </w:r>
    </w:p>
    <w:p>
      <w:pPr>
        <w:pStyle w:val="Heading1"/>
        <w:ind w:left="0" w:right="854" w:hanging="0"/>
        <w:rPr>
          <w:lang w:val="en-US"/>
        </w:rPr>
      </w:pPr>
      <w:r>
        <w:rPr>
          <w:lang w:val="en-US"/>
        </w:rPr>
        <w:t>VISHWAKARMA INSTITUTE OF TECHNOLOGY, PUNE-37</w:t>
      </w:r>
    </w:p>
    <w:p>
      <w:pPr>
        <w:pStyle w:val="Heading1"/>
        <w:ind w:left="0" w:right="854" w:hanging="0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posOffset>1815465</wp:posOffset>
            </wp:positionH>
            <wp:positionV relativeFrom="paragraph">
              <wp:posOffset>499110</wp:posOffset>
            </wp:positionV>
            <wp:extent cx="1461135" cy="1503045"/>
            <wp:effectExtent l="0" t="0" r="0" b="0"/>
            <wp:wrapTopAndBottom/>
            <wp:docPr id="1" name="Picture 1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t>(An Autonomous Institute of Savitribai Phule University)</w:t>
      </w:r>
    </w:p>
    <w:p>
      <w:pPr>
        <w:pStyle w:val="Heading1"/>
        <w:ind w:left="0" w:right="854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Department of Artificial Intelligence &amp; Data Science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tbl>
      <w:tblPr>
        <w:tblStyle w:val="TableGrid"/>
        <w:tblpPr w:vertAnchor="text" w:horzAnchor="margin" w:tblpXSpec="center" w:leftFromText="180" w:rightFromText="180" w:tblpY="134"/>
        <w:tblW w:w="82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7"/>
        <w:gridCol w:w="6031"/>
      </w:tblGrid>
      <w:tr>
        <w:trPr>
          <w:trHeight w:val="788" w:hRule="atLeast"/>
        </w:trPr>
        <w:tc>
          <w:tcPr>
            <w:tcW w:w="22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  <w:t>Division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  <w:t>AI-A</w:t>
            </w:r>
          </w:p>
        </w:tc>
      </w:tr>
      <w:tr>
        <w:trPr>
          <w:trHeight w:val="755" w:hRule="atLeast"/>
        </w:trPr>
        <w:tc>
          <w:tcPr>
            <w:tcW w:w="22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  <w:t>Name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  <w:t>Pranav Doshi</w:t>
            </w:r>
          </w:p>
        </w:tc>
      </w:tr>
      <w:tr>
        <w:trPr>
          <w:trHeight w:val="788" w:hRule="atLeast"/>
        </w:trPr>
        <w:tc>
          <w:tcPr>
            <w:tcW w:w="22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  <w:t>Roll.no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  <w:t>55</w:t>
            </w:r>
          </w:p>
        </w:tc>
      </w:tr>
      <w:tr>
        <w:trPr>
          <w:trHeight w:val="788" w:hRule="atLeast"/>
        </w:trPr>
        <w:tc>
          <w:tcPr>
            <w:tcW w:w="22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  <w:t>PRN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  <w:t>12211541</w:t>
            </w:r>
          </w:p>
        </w:tc>
      </w:tr>
      <w:tr>
        <w:trPr>
          <w:trHeight w:val="755" w:hRule="atLeast"/>
        </w:trPr>
        <w:tc>
          <w:tcPr>
            <w:tcW w:w="22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  <w:t>Batch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val="en-US" w:eastAsia="en-US"/>
                <w14:ligatures w14:val="standardContextual"/>
              </w:rPr>
              <w:t>B-2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Basic Commands used in linux: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Style w:val="InternetLink"/>
          <w:rFonts w:ascii="Calibri" w:hAnsi="Calibri" w:eastAsia="" w:cs="Calibri" w:asciiTheme="minorHAnsi" w:cstheme="minorHAnsi" w:eastAsiaTheme="majorEastAsia" w:hAnsiTheme="minorHAnsi"/>
          <w:color w:val="000000" w:themeColor="text1"/>
          <w:sz w:val="28"/>
          <w:szCs w:val="28"/>
        </w:rPr>
      </w:pPr>
      <w:r>
        <w:fldChar w:fldCharType="begin"/>
      </w:r>
      <w:r>
        <w:rPr>
          <w:rStyle w:val="InternetLink"/>
          <w:sz w:val="28"/>
          <w:szCs w:val="28"/>
          <w:rFonts w:eastAsia="" w:cs="Calibri" w:ascii="Calibri" w:hAnsi="Calibri"/>
          <w:color w:val="000000"/>
        </w:rPr>
        <w:instrText xml:space="preserve"> HYPERLINK "https://www.digitalocean.com/community/tutorials/linux-commands" \l "the-ls-command-in-linux"</w:instrText>
      </w:r>
      <w:r>
        <w:rPr>
          <w:rStyle w:val="InternetLink"/>
          <w:sz w:val="28"/>
          <w:szCs w:val="28"/>
          <w:rFonts w:eastAsia="" w:cs="Calibri" w:ascii="Calibri" w:hAnsi="Calibri"/>
          <w:color w:val="000000"/>
        </w:rPr>
        <w:fldChar w:fldCharType="separate"/>
      </w:r>
      <w:r>
        <w:rPr>
          <w:rStyle w:val="InternetLink"/>
          <w:rFonts w:eastAsia="" w:cs="Calibri" w:ascii="Calibri" w:hAnsi="Calibri" w:asciiTheme="minorHAnsi" w:cstheme="minorHAnsi" w:eastAsiaTheme="majorEastAsia" w:hAnsiTheme="minorHAnsi"/>
          <w:color w:val="000000" w:themeColor="text1"/>
          <w:sz w:val="28"/>
          <w:szCs w:val="28"/>
        </w:rPr>
        <w:t>The</w:t>
      </w:r>
      <w:r>
        <w:rPr>
          <w:rStyle w:val="InternetLink"/>
          <w:sz w:val="28"/>
          <w:szCs w:val="28"/>
          <w:rFonts w:eastAsia="" w:cs="Calibri" w:ascii="Calibri" w:hAnsi="Calibri"/>
          <w:color w:val="000000"/>
        </w:rPr>
        <w:fldChar w:fldCharType="end"/>
      </w:r>
      <w:r>
        <w:rPr>
          <w:rStyle w:val="InternetLink"/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 xml:space="preserve"> ls</w:t>
      </w:r>
      <w:r>
        <w:rPr>
          <w:rStyle w:val="InternetLink"/>
          <w:rFonts w:eastAsia="" w:cs="Calibri" w:ascii="Calibri" w:hAnsi="Calibri" w:asciiTheme="minorHAnsi" w:cstheme="minorHAnsi" w:eastAsiaTheme="majorEastAsia" w:hAnsiTheme="minorHAnsi"/>
          <w:color w:val="000000" w:themeColor="text1"/>
          <w:sz w:val="28"/>
          <w:szCs w:val="28"/>
        </w:rPr>
        <w:t> command in Linux</w:t>
      </w:r>
      <w:r>
        <w:rPr>
          <w:rStyle w:val="InternetLink"/>
          <w:rFonts w:eastAsia="" w:cs="Calibri" w:ascii="Calibri" w:hAnsi="Calibri" w:asciiTheme="minorHAnsi" w:cstheme="minorHAnsi" w:eastAsiaTheme="majorEastAsia" w:hAnsiTheme="minorHAnsi"/>
          <w:color w:val="000000" w:themeColor="text1"/>
          <w:sz w:val="28"/>
          <w:szCs w:val="28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</w:rPr>
      </w:pPr>
      <w:r>
        <w:rPr>
          <w:rFonts w:cs="Calibri" w:cstheme="minorHAnsi" w:ascii="Calibri" w:hAnsi="Calibri"/>
          <w:color w:val="000000" w:themeColor="text1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The </w:t>
      </w:r>
      <w:r>
        <w:rPr>
          <w:rStyle w:val="HTMLCode"/>
          <w:rFonts w:cs="Calibri" w:ascii="Calibri" w:hAnsi="Calibri" w:asciiTheme="minorHAnsi" w:cstheme="minorHAnsi" w:hAnsiTheme="minorHAnsi"/>
          <w:color w:val="000000" w:themeColor="text1"/>
          <w:sz w:val="28"/>
          <w:szCs w:val="28"/>
          <w:shd w:fill="E3E8F4" w:val="clear"/>
        </w:rPr>
        <w:t>ls</w:t>
      </w: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 command is used to list files and directories in the current working directory. This is going to be one of the most frequently used Linux commands you must know of.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00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Heading2"/>
        <w:numPr>
          <w:ilvl w:val="0"/>
          <w:numId w:val="2"/>
        </w:numPr>
        <w:spacing w:before="0" w:after="0"/>
        <w:rPr>
          <w:rFonts w:ascii="Calibri" w:hAnsi="Calibri" w:cs="Calibri" w:asciiTheme="minorHAnsi" w:cstheme="minorHAnsi" w:hAnsiTheme="minorHAnsi"/>
          <w:color w:val="4D5B7C"/>
          <w:sz w:val="28"/>
          <w:szCs w:val="28"/>
        </w:rPr>
      </w:pPr>
      <w:r>
        <w:fldChar w:fldCharType="begin"/>
      </w:r>
      <w:r>
        <w:rPr>
          <w:rStyle w:val="InternetLink"/>
          <w:sz w:val="28"/>
          <w:szCs w:val="28"/>
          <w:rFonts w:cs="Calibri" w:ascii="Calibri" w:hAnsi="Calibri"/>
          <w:color w:val="000C2A"/>
        </w:rPr>
        <w:instrText xml:space="preserve"> HYPERLINK "https://www.digitalocean.com/community/tutorials/linux-commands" \l "the-pwd-command-in-linux"</w:instrText>
      </w:r>
      <w:r>
        <w:rPr>
          <w:rStyle w:val="InternetLink"/>
          <w:sz w:val="28"/>
          <w:szCs w:val="28"/>
          <w:rFonts w:cs="Calibri" w:ascii="Calibri" w:hAnsi="Calibri"/>
          <w:color w:val="000C2A"/>
        </w:rPr>
        <w:fldChar w:fldCharType="separate"/>
      </w:r>
      <w:r>
        <w:rPr>
          <w:rStyle w:val="InternetLink"/>
          <w:rFonts w:cs="Calibri" w:ascii="Calibri" w:hAnsi="Calibri" w:asciiTheme="minorHAnsi" w:cstheme="minorHAnsi" w:hAnsiTheme="minorHAnsi"/>
          <w:color w:val="000C2A"/>
          <w:sz w:val="28"/>
          <w:szCs w:val="28"/>
        </w:rPr>
        <w:t>The pwd command in Linux</w:t>
      </w:r>
      <w:r>
        <w:rPr>
          <w:rStyle w:val="InternetLink"/>
          <w:sz w:val="28"/>
          <w:szCs w:val="28"/>
          <w:rFonts w:cs="Calibri" w:ascii="Calibri" w:hAnsi="Calibri"/>
          <w:color w:val="000C2A"/>
        </w:rPr>
        <w:fldChar w:fldCharType="end"/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The </w:t>
      </w:r>
      <w:r>
        <w:rPr>
          <w:rStyle w:val="HTMLCode"/>
          <w:rFonts w:cs="Calibri" w:ascii="Calibri" w:hAnsi="Calibri" w:asciiTheme="minorHAnsi" w:cstheme="minorHAnsi" w:hAnsiTheme="minorHAnsi"/>
          <w:sz w:val="28"/>
          <w:szCs w:val="28"/>
          <w:shd w:fill="E3E8F4" w:val="clear"/>
        </w:rPr>
        <w:t>pwd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 command allows you to print the current working directory on your terminal. It’s a very basic command and solves its purpose very well.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22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u w:val="single"/>
        </w:rPr>
        <w:t>mkdir command in Linux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This mkdir command allows you to create fresh directories in the terminal itself. The default syntax is </w:t>
      </w:r>
      <w:r>
        <w:rPr>
          <w:rStyle w:val="Strong"/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mkdir &lt;directory name&gt;</w:t>
      </w: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 and the new directory will be created.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248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u w:val="single"/>
        </w:rPr>
      </w:pPr>
      <w:r>
        <w:rPr>
          <w:rFonts w:cs="Calibri" w:cstheme="minorHAnsi" w:ascii="Calibri" w:hAnsi="Calibri"/>
          <w:sz w:val="28"/>
          <w:szCs w:val="28"/>
          <w:u w:val="single"/>
        </w:rPr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u w:val="single"/>
        </w:rPr>
        <w:t>cd command in Linux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The </w:t>
      </w:r>
      <w:r>
        <w:rPr>
          <w:rStyle w:val="Strong"/>
          <w:rFonts w:cs="Calibri" w:ascii="Calibri" w:hAnsi="Calibri" w:asciiTheme="minorHAnsi" w:cstheme="minorHAnsi" w:hAnsiTheme="minorHAnsi"/>
          <w:b w:val="false"/>
          <w:spacing w:val="2"/>
          <w:sz w:val="28"/>
          <w:szCs w:val="28"/>
        </w:rPr>
        <w:t>cd command</w:t>
      </w:r>
      <w:r>
        <w:rPr>
          <w:rFonts w:cs="Calibri" w:ascii="Calibri" w:hAnsi="Calibri" w:asciiTheme="minorHAnsi" w:cstheme="minorHAnsi" w:hAnsiTheme="minorHAnsi"/>
          <w:spacing w:val="2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is used to navigate between directories. It requires either the full path or the directory name, depending on your current working directory. 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248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cstheme="minorHAnsi" w:ascii="Calibri" w:hAnsi="Calibri"/>
          <w:color w:val="273239"/>
          <w:spacing w:val="2"/>
          <w:sz w:val="28"/>
          <w:szCs w:val="28"/>
        </w:rPr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u w:val="single"/>
        </w:rPr>
        <w:t>mv command in Linux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The </w:t>
      </w:r>
      <w:r>
        <w:rPr>
          <w:rStyle w:val="Strong"/>
          <w:rFonts w:cs="Calibri" w:ascii="Calibri" w:hAnsi="Calibri" w:asciiTheme="minorHAnsi" w:cstheme="minorHAnsi" w:hAnsiTheme="minorHAnsi"/>
          <w:b w:val="false"/>
          <w:spacing w:val="2"/>
          <w:sz w:val="28"/>
          <w:szCs w:val="28"/>
        </w:rPr>
        <w:t>mv command</w:t>
      </w:r>
      <w:r>
        <w:rPr>
          <w:rFonts w:cs="Calibri" w:ascii="Calibri" w:hAnsi="Calibri" w:asciiTheme="minorHAnsi" w:cstheme="minorHAnsi" w:hAnsiTheme="minorHAnsi"/>
          <w:spacing w:val="2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is generally used for renaming the files in Linux.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974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cstheme="minorHAnsi" w:ascii="Calibri" w:hAnsi="Calibri"/>
          <w:color w:val="273239"/>
          <w:spacing w:val="2"/>
          <w:sz w:val="28"/>
          <w:szCs w:val="28"/>
        </w:rPr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u w:val="single"/>
        </w:rPr>
        <w:t>uname command in Linux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The </w:t>
      </w:r>
      <w:r>
        <w:rPr>
          <w:rStyle w:val="Strong"/>
          <w:rFonts w:cs="Calibri" w:ascii="Calibri" w:hAnsi="Calibri" w:asciiTheme="minorHAnsi" w:cstheme="minorHAnsi" w:hAnsiTheme="minorHAnsi"/>
          <w:b w:val="false"/>
          <w:spacing w:val="2"/>
          <w:sz w:val="28"/>
          <w:szCs w:val="28"/>
        </w:rPr>
        <w:t>uname command</w:t>
      </w:r>
      <w:r>
        <w:rPr>
          <w:rFonts w:cs="Calibri" w:ascii="Calibri" w:hAnsi="Calibri" w:asciiTheme="minorHAnsi" w:cstheme="minorHAnsi" w:hAnsiTheme="minorHAnsi"/>
          <w:spacing w:val="2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is used to check the complete OS information of the system.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481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cstheme="minorHAnsi" w:ascii="Calibri" w:hAnsi="Calibri"/>
          <w:color w:val="273239"/>
          <w:spacing w:val="2"/>
          <w:sz w:val="28"/>
          <w:szCs w:val="28"/>
        </w:rPr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u w:val="single"/>
        </w:rPr>
        <w:t>cp command in Linux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The</w:t>
      </w:r>
      <w:r>
        <w:rPr>
          <w:rFonts w:cs="Calibri" w:ascii="Calibri" w:hAnsi="Calibri" w:asciiTheme="minorHAnsi" w:cstheme="minorHAnsi" w:hAnsiTheme="minorHAnsi"/>
          <w:spacing w:val="2"/>
          <w:sz w:val="28"/>
          <w:szCs w:val="28"/>
        </w:rPr>
        <w:t> </w:t>
      </w:r>
      <w:r>
        <w:rPr>
          <w:rStyle w:val="Strong"/>
          <w:rFonts w:cs="Calibri" w:ascii="Calibri" w:hAnsi="Calibri" w:asciiTheme="minorHAnsi" w:cstheme="minorHAnsi" w:hAnsiTheme="minorHAnsi"/>
          <w:b w:val="false"/>
          <w:spacing w:val="2"/>
          <w:sz w:val="28"/>
          <w:szCs w:val="28"/>
        </w:rPr>
        <w:t>cp command</w:t>
      </w:r>
      <w:r>
        <w:rPr>
          <w:rFonts w:cs="Calibri" w:ascii="Calibri" w:hAnsi="Calibri" w:asciiTheme="minorHAnsi" w:cstheme="minorHAnsi" w:hAnsiTheme="minorHAnsi"/>
          <w:spacing w:val="2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of Linux is equivalent to copy-paste and cut-paste in Windows. 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3086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cstheme="minorHAnsi" w:ascii="Calibri" w:hAnsi="Calibri"/>
          <w:color w:val="273239"/>
          <w:spacing w:val="2"/>
          <w:sz w:val="28"/>
          <w:szCs w:val="28"/>
        </w:rPr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u w:val="single"/>
        </w:rPr>
        <w:t>cat command in Linux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The </w:t>
      </w:r>
      <w:r>
        <w:rPr>
          <w:rStyle w:val="Strong"/>
          <w:rFonts w:cs="Calibri" w:ascii="Calibri" w:hAnsi="Calibri" w:asciiTheme="minorHAnsi" w:cstheme="minorHAnsi" w:hAnsiTheme="minorHAnsi"/>
          <w:b w:val="false"/>
          <w:spacing w:val="2"/>
          <w:sz w:val="28"/>
          <w:szCs w:val="28"/>
        </w:rPr>
        <w:t>cat command</w:t>
      </w:r>
      <w:r>
        <w:rPr>
          <w:rFonts w:cs="Calibri" w:ascii="Calibri" w:hAnsi="Calibri" w:asciiTheme="minorHAnsi" w:cstheme="minorHAnsi" w:hAnsiTheme="minorHAnsi"/>
          <w:spacing w:val="2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is the simplest command to use when you want to see the contents of a particular file.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3086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cstheme="minorHAnsi" w:ascii="Calibri" w:hAnsi="Calibri"/>
          <w:color w:val="273239"/>
          <w:spacing w:val="2"/>
          <w:sz w:val="28"/>
          <w:szCs w:val="28"/>
        </w:rPr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u w:val="single"/>
        </w:rPr>
        <w:t>ps command in Linux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Style w:val="Strong"/>
          <w:rFonts w:cs="Calibri" w:ascii="Calibri" w:hAnsi="Calibri" w:asciiTheme="minorHAnsi" w:cstheme="minorHAnsi" w:hAnsiTheme="minorHAnsi"/>
          <w:b w:val="false"/>
          <w:spacing w:val="2"/>
          <w:sz w:val="28"/>
          <w:szCs w:val="28"/>
        </w:rPr>
        <w:t>ps command</w:t>
      </w:r>
      <w:r>
        <w:rPr>
          <w:rFonts w:cs="Calibri" w:ascii="Calibri" w:hAnsi="Calibri" w:asciiTheme="minorHAnsi" w:cstheme="minorHAnsi" w:hAnsiTheme="minorHAnsi"/>
          <w:spacing w:val="2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in Linux is used to check the active processes in the terminal.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7564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u w:val="single"/>
        </w:rPr>
        <w:t>whoami command in Linux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The </w:t>
      </w:r>
      <w:r>
        <w:rPr>
          <w:rStyle w:val="Strong"/>
          <w:rFonts w:cs="Calibri" w:ascii="Calibri" w:hAnsi="Calibri" w:asciiTheme="minorHAnsi" w:cstheme="minorHAnsi" w:hAnsiTheme="minorHAnsi"/>
          <w:b w:val="false"/>
          <w:spacing w:val="2"/>
          <w:sz w:val="28"/>
          <w:szCs w:val="28"/>
        </w:rPr>
        <w:t>whoami command</w:t>
      </w:r>
      <w:r>
        <w:rPr>
          <w:rFonts w:cs="Calibri" w:ascii="Calibri" w:hAnsi="Calibri" w:asciiTheme="minorHAnsi" w:cstheme="minorHAnsi" w:hAnsiTheme="minorHAnsi"/>
          <w:b/>
          <w:spacing w:val="2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</w:rPr>
        <w:t>provides basic information that is extremely useful when working on multiple systems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988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u w:val="single"/>
        </w:rPr>
        <w:t>cal command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cstheme="minorHAnsi" w:ascii="Calibri" w:hAnsi="Calibri"/>
          <w:color w:val="273239"/>
          <w:spacing w:val="2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pacing w:val="2"/>
          <w:sz w:val="28"/>
          <w:szCs w:val="28"/>
        </w:rPr>
      </w:pPr>
      <w:r>
        <w:rPr>
          <w:rStyle w:val="Strong"/>
          <w:rFonts w:cs="Calibri" w:ascii="Calibri" w:hAnsi="Calibri" w:asciiTheme="minorHAnsi" w:cstheme="minorHAnsi" w:hAnsiTheme="minorHAnsi"/>
          <w:b w:val="false"/>
          <w:spacing w:val="2"/>
          <w:sz w:val="28"/>
          <w:szCs w:val="28"/>
          <w:shd w:fill="FFFFFF" w:val="clear"/>
        </w:rPr>
        <w:t>cal</w:t>
      </w:r>
      <w:r>
        <w:rPr>
          <w:rFonts w:cs="Calibri" w:ascii="Calibri" w:hAnsi="Calibri" w:asciiTheme="minorHAnsi" w:cstheme="minorHAnsi" w:hAnsiTheme="minorHAnsi"/>
          <w:spacing w:val="2"/>
          <w:sz w:val="28"/>
          <w:szCs w:val="28"/>
          <w:shd w:fill="FFFFFF" w:val="clear"/>
        </w:rPr>
        <w:t> command is a calendar command in Linux which is used to see the calendar of a specific month or a whole year. 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2367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u w:val="single"/>
        </w:rPr>
        <w:t>echo command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cstheme="minorHAnsi" w:ascii="Calibri" w:hAnsi="Calibri"/>
          <w:color w:val="273239"/>
          <w:spacing w:val="2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shd w:fill="FFFFFF" w:val="clear"/>
        </w:rPr>
        <w:t>Echo is a Unix/Linux command tool used for </w:t>
      </w:r>
      <w:r>
        <w:rPr>
          <w:rFonts w:cs="Calibri" w:ascii="Calibri" w:hAnsi="Calibri" w:asciiTheme="minorHAnsi" w:cstheme="minorHAnsi" w:hAnsiTheme="minorHAnsi"/>
          <w:color w:val="040C28"/>
          <w:sz w:val="28"/>
          <w:szCs w:val="28"/>
        </w:rPr>
        <w:t>displaying lines of text or string which are passed as arguments on the command line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4133850" cy="50482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cstheme="minorHAnsi" w:ascii="Calibri" w:hAnsi="Calibri"/>
          <w:color w:val="273239"/>
          <w:spacing w:val="2"/>
          <w:sz w:val="28"/>
          <w:szCs w:val="28"/>
        </w:rPr>
      </w:r>
    </w:p>
    <w:p>
      <w:pPr>
        <w:pStyle w:val="NormalWeb"/>
        <w:numPr>
          <w:ilvl w:val="0"/>
          <w:numId w:val="0"/>
        </w:numPr>
        <w:shd w:val="clear" w:color="auto" w:fill="FFFFFF"/>
        <w:spacing w:beforeAutospacing="0" w:before="0" w:afterAutospacing="0" w:after="0"/>
        <w:ind w:left="720" w:hanging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  <w:u w:val="single"/>
        </w:rPr>
      </w:pPr>
      <w:r>
        <w:rPr/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u w:val="single"/>
        </w:rPr>
        <w:t>passwd command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cstheme="minorHAnsi" w:ascii="Calibri" w:hAnsi="Calibri"/>
          <w:color w:val="273239"/>
          <w:spacing w:val="2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color w:val="273239"/>
          <w:spacing w:val="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shd w:fill="FFFFFF" w:val="clear"/>
        </w:rPr>
        <w:t>The passwd command </w:t>
      </w:r>
      <w:r>
        <w:rPr>
          <w:rFonts w:cs="Calibri" w:ascii="Calibri" w:hAnsi="Calibri" w:asciiTheme="minorHAnsi" w:cstheme="minorHAnsi" w:hAnsiTheme="minorHAnsi"/>
          <w:color w:val="040C28"/>
          <w:sz w:val="28"/>
          <w:szCs w:val="28"/>
        </w:rPr>
        <w:t>sets and changes passwords for users</w:t>
      </w: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shd w:fill="FFFFFF" w:val="clear"/>
        </w:rPr>
        <w:t>. Use this command to change your own password or another user's password. 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83820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sz w:val="28"/>
          <w:szCs w:val="28"/>
          <w:u w:val="single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sz w:val="28"/>
          <w:szCs w:val="28"/>
          <w:u w:val="single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sz w:val="28"/>
          <w:szCs w:val="28"/>
          <w:u w:val="single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u w:val="single"/>
        </w:rPr>
        <w:t xml:space="preserve">rm command 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shd w:fill="FFFFFF" w:val="clear"/>
        </w:rPr>
        <w:t>The 'rm' means remove. This command is </w:t>
      </w:r>
      <w:r>
        <w:rPr>
          <w:rFonts w:cs="Calibri" w:ascii="Calibri" w:hAnsi="Calibri" w:asciiTheme="minorHAnsi" w:cstheme="minorHAnsi" w:hAnsiTheme="minorHAnsi"/>
          <w:color w:val="040C28"/>
          <w:sz w:val="28"/>
          <w:szCs w:val="28"/>
        </w:rPr>
        <w:t>used to remove a file</w:t>
      </w: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779780</wp:posOffset>
            </wp:positionH>
            <wp:positionV relativeFrom="paragraph">
              <wp:posOffset>355600</wp:posOffset>
            </wp:positionV>
            <wp:extent cx="4171950" cy="94297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shd w:fill="FFFFFF" w:val="clear"/>
        </w:rPr>
        <w:t>. 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u w:val="single"/>
        </w:rPr>
        <w:t>date command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Style w:val="Strong"/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shd w:fill="FFFFFF" w:val="clear"/>
        </w:rPr>
        <w:t>date </w:t>
      </w: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shd w:fill="FFFFFF" w:val="clear"/>
        </w:rPr>
        <w:t>command is used to display the system date and time. date command is also used to set date and time of the system.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39052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u w:val="single"/>
        </w:rPr>
        <w:t>touch command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shd w:fill="FFFFFF" w:val="clear"/>
        </w:rPr>
        <w:t>The touch command in Linux is </w:t>
      </w:r>
      <w:r>
        <w:rPr>
          <w:rFonts w:cs="Calibri" w:ascii="Calibri" w:hAnsi="Calibri" w:asciiTheme="minorHAnsi" w:cstheme="minorHAnsi" w:hAnsiTheme="minorHAnsi"/>
          <w:color w:val="040C28"/>
          <w:sz w:val="28"/>
          <w:szCs w:val="28"/>
        </w:rPr>
        <w:t>used to create a new empty file and to change the timestamps of existing files</w:t>
      </w: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shd w:fill="FFFFFF" w:val="clear"/>
        </w:rPr>
        <w:t>. 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733425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u w:val="single"/>
        </w:rPr>
        <w:t>man command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shd w:fill="FFFFFF" w:val="clear"/>
        </w:rPr>
        <w:t>man command in Linux is </w:t>
      </w:r>
      <w:r>
        <w:rPr>
          <w:rFonts w:cs="Calibri" w:ascii="Calibri" w:hAnsi="Calibri" w:asciiTheme="minorHAnsi" w:cstheme="minorHAnsi" w:hAnsiTheme="minorHAnsi"/>
          <w:color w:val="040C28"/>
          <w:sz w:val="28"/>
          <w:szCs w:val="28"/>
        </w:rPr>
        <w:t>used to display the user manual of any command that we can run on the terminal</w:t>
      </w: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shd w:fill="FFFFFF" w:val="clear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9885"/>
            <wp:effectExtent l="0" t="0" r="0" b="0"/>
            <wp:wrapSquare wrapText="largest"/>
            <wp:docPr id="1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u w:val="single"/>
        </w:rPr>
        <w:t>Sort command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shd w:fill="FFFFFF" w:val="clear"/>
        </w:rPr>
        <w:t>SORT command is used to sort a file, arranging the records in a particular order.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11442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sz w:val="28"/>
          <w:szCs w:val="28"/>
          <w:u w:val="single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u w:val="single"/>
        </w:rPr>
        <w:t>Whereis command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i/>
          <w:iCs/>
          <w:color w:val="273239"/>
          <w:spacing w:val="2"/>
          <w:sz w:val="28"/>
          <w:szCs w:val="28"/>
          <w:shd w:fill="FFFFFF" w:val="clear"/>
        </w:rPr>
        <w:t>whereis </w:t>
      </w:r>
      <w:r>
        <w:rPr>
          <w:rFonts w:cs="Calibri" w:ascii="Calibri" w:hAnsi="Calibri" w:asciiTheme="minorHAnsi" w:cstheme="minorHAnsi" w:hAnsiTheme="minorHAnsi"/>
          <w:color w:val="273239"/>
          <w:spacing w:val="2"/>
          <w:sz w:val="28"/>
          <w:szCs w:val="28"/>
          <w:shd w:fill="FFFFFF" w:val="clear"/>
        </w:rPr>
        <w:t>command is used to find the location of source/binary file of a command and manuals sections for a specified file in Linux system.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9885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u w:val="single"/>
        </w:rPr>
        <w:t>df command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shd w:fill="FFFFFF" w:val="clear"/>
        </w:rPr>
        <w:t>The df command </w:t>
      </w:r>
      <w:r>
        <w:rPr>
          <w:rFonts w:cs="Calibri" w:ascii="Calibri" w:hAnsi="Calibri" w:asciiTheme="minorHAnsi" w:cstheme="minorHAnsi" w:hAnsiTheme="minorHAnsi"/>
          <w:color w:val="040C28"/>
          <w:sz w:val="28"/>
          <w:szCs w:val="28"/>
        </w:rPr>
        <w:t>displays information about total space and available space on a file system</w:t>
      </w: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shd w:fill="FFFFFF" w:val="clear"/>
        </w:rPr>
        <w:t>. 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00225"/>
            <wp:effectExtent l="0" t="0" r="0" b="0"/>
            <wp:wrapSquare wrapText="largest"/>
            <wp:docPr id="2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Conclusion: 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I learned basic linux commands its execution and use from this assignment.</w:t>
      </w:r>
      <w:bookmarkStart w:id="0" w:name="_GoBack"/>
      <w:bookmarkEnd w:id="0"/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Times New Roman" w:hAnsi="Times New Roman" w:eastAsia="Times New Roman" w:cs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sid w:val="00af3f02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en-IN" w:bidi="mr-IN" w:val="en-IN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af3f02"/>
    <w:pPr>
      <w:spacing w:before="78" w:after="0"/>
      <w:ind w:left="854" w:right="851"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f0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af3f02"/>
    <w:rPr>
      <w:rFonts w:ascii="Times New Roman" w:hAnsi="Times New Roman" w:eastAsia="Times New Roman" w:cs="Times New Roman"/>
      <w:b/>
      <w:bCs/>
      <w:kern w:val="0"/>
      <w:sz w:val="28"/>
      <w:szCs w:val="28"/>
      <w:lang w:eastAsia="en-IN" w:bidi="mr-I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f3f0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3"/>
      <w:lang w:eastAsia="en-IN" w:bidi="mr-IN"/>
      <w14:ligatures w14:val="none"/>
    </w:rPr>
  </w:style>
  <w:style w:type="character" w:styleId="InternetLink">
    <w:name w:val="Hyperlink"/>
    <w:basedOn w:val="DefaultParagraphFont"/>
    <w:uiPriority w:val="99"/>
    <w:semiHidden/>
    <w:unhideWhenUsed/>
    <w:rsid w:val="00af3f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af3f02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3f02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af3f02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1316f"/>
    <w:pPr>
      <w:spacing w:before="0" w:after="0"/>
      <w:ind w:left="720" w:hanging="0"/>
      <w:contextualSpacing/>
    </w:pPr>
    <w:rPr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f3f02"/>
    <w:pPr>
      <w:spacing w:after="0" w:line="240" w:lineRule="auto"/>
    </w:pPr>
    <w:rPr>
      <w:lang w:bidi="mr-I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LibreOffice/7.3.7.2$Linux_X86_64 LibreOffice_project/30$Build-2</Application>
  <AppVersion>15.0000</AppVersion>
  <Pages>6</Pages>
  <Words>532</Words>
  <Characters>2497</Characters>
  <CharactersWithSpaces>2961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2024-07-08T07:19:00Z</dcterms:created>
  <dc:creator>Diksha</dc:creator>
  <dc:description/>
  <dc:language>en-US</dc:language>
  <cp:lastModifiedBy/>
  <dcterms:modified xsi:type="dcterms:W3CDTF">2024-07-22T13:13:41Z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