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063A8" w14:textId="659BD043" w:rsidR="006B6547" w:rsidRDefault="003506A5">
      <w:pPr>
        <w:rPr>
          <w:rFonts w:asciiTheme="majorHAnsi" w:hAnsiTheme="majorHAnsi" w:cstheme="majorHAnsi"/>
          <w:sz w:val="44"/>
          <w:szCs w:val="44"/>
        </w:rPr>
      </w:pPr>
      <w:r>
        <w:rPr>
          <w:rFonts w:asciiTheme="majorHAnsi" w:hAnsiTheme="majorHAnsi" w:cstheme="majorHAnsi"/>
          <w:noProof/>
          <w:sz w:val="44"/>
          <w:szCs w:val="44"/>
        </w:rPr>
        <mc:AlternateContent>
          <mc:Choice Requires="wps">
            <w:drawing>
              <wp:anchor distT="0" distB="0" distL="114300" distR="114300" simplePos="0" relativeHeight="251659264" behindDoc="0" locked="0" layoutInCell="1" allowOverlap="1" wp14:anchorId="10BEF609" wp14:editId="0852A54B">
                <wp:simplePos x="0" y="0"/>
                <wp:positionH relativeFrom="margin">
                  <wp:posOffset>-635</wp:posOffset>
                </wp:positionH>
                <wp:positionV relativeFrom="paragraph">
                  <wp:posOffset>476250</wp:posOffset>
                </wp:positionV>
                <wp:extent cx="625792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25792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2373CA06" id="Straight Connector 1" o:spid="_x0000_s1026" style="position:absolute;flip:y;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5pt,37.5pt" to="492.7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" strokecolor="#a5a5a5 [3206]" strokeweight="1.5pt">
                <v:stroke joinstyle="miter"/>
                <w10:wrap anchorx="margin"/>
              </v:line>
            </w:pict>
          </mc:Fallback>
        </mc:AlternateContent>
      </w:r>
      <w:r w:rsidRPr="003506A5">
        <w:rPr>
          <w:rFonts w:asciiTheme="majorHAnsi" w:hAnsiTheme="majorHAnsi" w:cstheme="majorHAnsi"/>
          <w:sz w:val="44"/>
          <w:szCs w:val="44"/>
        </w:rPr>
        <w:t>Image similarity calculator (Using Cosine Similarity)</w:t>
      </w:r>
    </w:p>
    <w:p w14:paraId="25918604" w14:textId="5ACEFB9A" w:rsidR="003506A5" w:rsidRPr="003506A5" w:rsidRDefault="003506A5">
      <w:pPr>
        <w:rPr>
          <w:rFonts w:cstheme="minorHAnsi"/>
          <w:sz w:val="24"/>
          <w:szCs w:val="24"/>
        </w:rPr>
      </w:pPr>
    </w:p>
    <w:p w14:paraId="51972CF8" w14:textId="73B1D10A" w:rsidR="003506A5" w:rsidRDefault="003506A5" w:rsidP="00C6574B">
      <w:pPr>
        <w:autoSpaceDE w:val="0"/>
        <w:autoSpaceDN w:val="0"/>
        <w:adjustRightInd w:val="0"/>
        <w:spacing w:after="0" w:line="240" w:lineRule="auto"/>
        <w:jc w:val="both"/>
        <w:rPr>
          <w:rFonts w:cstheme="minorHAnsi"/>
          <w:sz w:val="26"/>
          <w:szCs w:val="26"/>
        </w:rPr>
      </w:pPr>
      <w:r w:rsidRPr="003506A5">
        <w:rPr>
          <w:rFonts w:cstheme="minorHAnsi"/>
          <w:sz w:val="26"/>
          <w:szCs w:val="26"/>
        </w:rPr>
        <w:tab/>
        <w:t>This is a python based gRPC application where client t</w:t>
      </w:r>
      <w:r w:rsidRPr="003506A5">
        <w:rPr>
          <w:rFonts w:cstheme="minorHAnsi"/>
          <w:sz w:val="26"/>
          <w:szCs w:val="26"/>
        </w:rPr>
        <w:t>akes 2 images as input and</w:t>
      </w:r>
      <w:r>
        <w:rPr>
          <w:rFonts w:cstheme="minorHAnsi"/>
          <w:sz w:val="26"/>
          <w:szCs w:val="26"/>
        </w:rPr>
        <w:t xml:space="preserve"> </w:t>
      </w:r>
      <w:r w:rsidRPr="003506A5">
        <w:rPr>
          <w:rFonts w:cstheme="minorHAnsi"/>
          <w:sz w:val="26"/>
          <w:szCs w:val="26"/>
        </w:rPr>
        <w:t>receives similarity score as a response.</w:t>
      </w:r>
      <w:r w:rsidR="00C6574B">
        <w:rPr>
          <w:rFonts w:cstheme="minorHAnsi"/>
          <w:sz w:val="26"/>
          <w:szCs w:val="26"/>
        </w:rPr>
        <w:t xml:space="preserve"> Application uses protoc files to communicate.</w:t>
      </w:r>
    </w:p>
    <w:p w14:paraId="6CE1D77C" w14:textId="181ADE6C" w:rsidR="003506A5" w:rsidRDefault="003506A5" w:rsidP="003506A5">
      <w:pPr>
        <w:autoSpaceDE w:val="0"/>
        <w:autoSpaceDN w:val="0"/>
        <w:adjustRightInd w:val="0"/>
        <w:spacing w:after="0" w:line="240" w:lineRule="auto"/>
        <w:rPr>
          <w:rFonts w:cstheme="minorHAnsi"/>
          <w:sz w:val="26"/>
          <w:szCs w:val="26"/>
        </w:rPr>
      </w:pPr>
    </w:p>
    <w:p w14:paraId="4721FFED" w14:textId="049171D1" w:rsidR="003506A5" w:rsidRDefault="008A2913" w:rsidP="003506A5">
      <w:pPr>
        <w:autoSpaceDE w:val="0"/>
        <w:autoSpaceDN w:val="0"/>
        <w:adjustRightInd w:val="0"/>
        <w:spacing w:after="0" w:line="240" w:lineRule="auto"/>
        <w:rPr>
          <w:rFonts w:cstheme="minorHAnsi"/>
          <w:sz w:val="26"/>
          <w:szCs w:val="26"/>
        </w:rPr>
      </w:pPr>
      <w:r>
        <w:rPr>
          <w:rFonts w:cstheme="minorHAnsi"/>
          <w:noProof/>
          <w:sz w:val="26"/>
          <w:szCs w:val="26"/>
        </w:rPr>
        <mc:AlternateContent>
          <mc:Choice Requires="wps">
            <w:drawing>
              <wp:anchor distT="0" distB="0" distL="114300" distR="114300" simplePos="0" relativeHeight="251665408" behindDoc="0" locked="0" layoutInCell="1" allowOverlap="1" wp14:anchorId="1E82FD7D" wp14:editId="2887A567">
                <wp:simplePos x="0" y="0"/>
                <wp:positionH relativeFrom="column">
                  <wp:posOffset>2228850</wp:posOffset>
                </wp:positionH>
                <wp:positionV relativeFrom="paragraph">
                  <wp:posOffset>1080771</wp:posOffset>
                </wp:positionV>
                <wp:extent cx="156210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rot="10800000">
                          <a:off x="0" y="0"/>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2F654A" id="_x0000_t32" coordsize="21600,21600" o:spt="32" o:oned="t" path="m,l21600,21600e" filled="f">
                <v:path arrowok="t" fillok="f" o:connecttype="none"/>
                <o:lock v:ext="edit" shapetype="t"/>
              </v:shapetype>
              <v:shape id="Straight Arrow Connector 5" o:spid="_x0000_s1026" type="#_x0000_t32" style="position:absolute;margin-left:175.5pt;margin-top:85.1pt;width:123pt;height:0;rotation:18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" strokecolor="black [3200]" strokeweight=".5pt">
                <v:stroke endarrow="block" joinstyle="miter"/>
              </v:shape>
            </w:pict>
          </mc:Fallback>
        </mc:AlternateContent>
      </w:r>
      <w:r>
        <w:rPr>
          <w:rFonts w:cstheme="minorHAnsi"/>
          <w:noProof/>
          <w:sz w:val="26"/>
          <w:szCs w:val="26"/>
        </w:rPr>
        <mc:AlternateContent>
          <mc:Choice Requires="wps">
            <w:drawing>
              <wp:anchor distT="0" distB="0" distL="114300" distR="114300" simplePos="0" relativeHeight="251663360" behindDoc="0" locked="0" layoutInCell="1" allowOverlap="1" wp14:anchorId="7695D8EB" wp14:editId="6CB797D6">
                <wp:simplePos x="0" y="0"/>
                <wp:positionH relativeFrom="column">
                  <wp:posOffset>2257425</wp:posOffset>
                </wp:positionH>
                <wp:positionV relativeFrom="paragraph">
                  <wp:posOffset>747395</wp:posOffset>
                </wp:positionV>
                <wp:extent cx="15621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3AE81" id="Straight Arrow Connector 4" o:spid="_x0000_s1026" type="#_x0000_t32" style="position:absolute;margin-left:177.75pt;margin-top:58.85pt;width:12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" strokecolor="black [3200]" strokeweight=".5pt">
                <v:stroke endarrow="block" joinstyle="miter"/>
              </v:shape>
            </w:pict>
          </mc:Fallback>
        </mc:AlternateContent>
      </w:r>
      <w:r>
        <w:rPr>
          <w:rFonts w:cstheme="minorHAnsi"/>
          <w:noProof/>
          <w:sz w:val="26"/>
          <w:szCs w:val="26"/>
        </w:rPr>
        <mc:AlternateContent>
          <mc:Choice Requires="wps">
            <w:drawing>
              <wp:anchor distT="0" distB="0" distL="114300" distR="114300" simplePos="0" relativeHeight="251660288" behindDoc="0" locked="0" layoutInCell="1" allowOverlap="1" wp14:anchorId="4AD381E6" wp14:editId="0C120374">
                <wp:simplePos x="0" y="0"/>
                <wp:positionH relativeFrom="column">
                  <wp:posOffset>1152525</wp:posOffset>
                </wp:positionH>
                <wp:positionV relativeFrom="paragraph">
                  <wp:posOffset>490220</wp:posOffset>
                </wp:positionV>
                <wp:extent cx="1104900" cy="9429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104900" cy="9429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B6BCC3C" w14:textId="3A963A45" w:rsidR="008A2913" w:rsidRPr="008A2913" w:rsidRDefault="008A2913" w:rsidP="008A2913">
                            <w:pPr>
                              <w:jc w:val="center"/>
                              <w:rPr>
                                <w:sz w:val="26"/>
                                <w:szCs w:val="26"/>
                              </w:rPr>
                            </w:pPr>
                            <w:r w:rsidRPr="008A2913">
                              <w:rPr>
                                <w:sz w:val="26"/>
                                <w:szCs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D381E6" id="Rectangle: Rounded Corners 2" o:spid="_x0000_s1026" style="position:absolute;margin-left:90.75pt;margin-top:38.6pt;width:87pt;height:7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" fillcolor="#82a0d7 [2164]" strokecolor="#4472c4 [3204]" strokeweight=".5pt">
                <v:fill color2="#678ccf [2612]" rotate="t" colors="0 #a8b7df;.5 #9aabd9;1 #879ed7" focus="100%" type="gradient">
                  <o:fill v:ext="view" type="gradientUnscaled"/>
                </v:fill>
                <v:stroke joinstyle="miter"/>
                <v:textbox>
                  <w:txbxContent>
                    <w:p w14:paraId="1B6BCC3C" w14:textId="3A963A45" w:rsidR="008A2913" w:rsidRPr="008A2913" w:rsidRDefault="008A2913" w:rsidP="008A2913">
                      <w:pPr>
                        <w:jc w:val="center"/>
                        <w:rPr>
                          <w:sz w:val="26"/>
                          <w:szCs w:val="26"/>
                        </w:rPr>
                      </w:pPr>
                      <w:r w:rsidRPr="008A2913">
                        <w:rPr>
                          <w:sz w:val="26"/>
                          <w:szCs w:val="26"/>
                        </w:rPr>
                        <w:t>Client</w:t>
                      </w:r>
                    </w:p>
                  </w:txbxContent>
                </v:textbox>
              </v:roundrect>
            </w:pict>
          </mc:Fallback>
        </mc:AlternateContent>
      </w:r>
      <w:r>
        <w:rPr>
          <w:rFonts w:cstheme="minorHAnsi"/>
          <w:noProof/>
          <w:sz w:val="26"/>
          <w:szCs w:val="26"/>
        </w:rPr>
        <mc:AlternateContent>
          <mc:Choice Requires="wps">
            <w:drawing>
              <wp:anchor distT="0" distB="0" distL="114300" distR="114300" simplePos="0" relativeHeight="251662336" behindDoc="0" locked="0" layoutInCell="1" allowOverlap="1" wp14:anchorId="02C2AADF" wp14:editId="601B6A5D">
                <wp:simplePos x="0" y="0"/>
                <wp:positionH relativeFrom="column">
                  <wp:posOffset>3781425</wp:posOffset>
                </wp:positionH>
                <wp:positionV relativeFrom="paragraph">
                  <wp:posOffset>485140</wp:posOffset>
                </wp:positionV>
                <wp:extent cx="1104900" cy="9429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104900" cy="9429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7E7D27" w14:textId="0D940222" w:rsidR="008A2913" w:rsidRPr="008A2913" w:rsidRDefault="008A2913" w:rsidP="008A2913">
                            <w:pPr>
                              <w:jc w:val="center"/>
                              <w:rPr>
                                <w:sz w:val="26"/>
                                <w:szCs w:val="26"/>
                              </w:rPr>
                            </w:pPr>
                            <w:r>
                              <w:rPr>
                                <w:sz w:val="26"/>
                                <w:szCs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2AADF" id="Rectangle: Rounded Corners 3" o:spid="_x0000_s1027" style="position:absolute;margin-left:297.75pt;margin-top:38.2pt;width:87pt;height:7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" fillcolor="#82a0d7 [2164]" strokecolor="#4472c4 [3204]" strokeweight=".5pt">
                <v:fill color2="#678ccf [2612]" rotate="t" colors="0 #a8b7df;.5 #9aabd9;1 #879ed7" focus="100%" type="gradient">
                  <o:fill v:ext="view" type="gradientUnscaled"/>
                </v:fill>
                <v:stroke joinstyle="miter"/>
                <v:textbox>
                  <w:txbxContent>
                    <w:p w14:paraId="167E7D27" w14:textId="0D940222" w:rsidR="008A2913" w:rsidRPr="008A2913" w:rsidRDefault="008A2913" w:rsidP="008A2913">
                      <w:pPr>
                        <w:jc w:val="center"/>
                        <w:rPr>
                          <w:sz w:val="26"/>
                          <w:szCs w:val="26"/>
                        </w:rPr>
                      </w:pPr>
                      <w:r>
                        <w:rPr>
                          <w:sz w:val="26"/>
                          <w:szCs w:val="26"/>
                        </w:rPr>
                        <w:t>Server</w:t>
                      </w:r>
                    </w:p>
                  </w:txbxContent>
                </v:textbox>
              </v:roundrect>
            </w:pict>
          </mc:Fallback>
        </mc:AlternateContent>
      </w:r>
      <w:r w:rsidR="003506A5">
        <w:rPr>
          <w:rFonts w:cstheme="minorHAnsi"/>
          <w:sz w:val="26"/>
          <w:szCs w:val="26"/>
        </w:rPr>
        <w:tab/>
      </w:r>
    </w:p>
    <w:p w14:paraId="1424524A" w14:textId="0F6FAD50" w:rsidR="008A2913" w:rsidRPr="008A2913" w:rsidRDefault="008A2913" w:rsidP="008A2913">
      <w:pPr>
        <w:rPr>
          <w:rFonts w:cstheme="minorHAnsi"/>
          <w:sz w:val="26"/>
          <w:szCs w:val="26"/>
        </w:rPr>
      </w:pPr>
      <w:r>
        <w:rPr>
          <w:rFonts w:cstheme="minorHAnsi"/>
          <w:noProof/>
          <w:sz w:val="26"/>
          <w:szCs w:val="26"/>
        </w:rPr>
        <mc:AlternateContent>
          <mc:Choice Requires="wps">
            <w:drawing>
              <wp:anchor distT="0" distB="0" distL="114300" distR="114300" simplePos="0" relativeHeight="251666432" behindDoc="0" locked="0" layoutInCell="1" allowOverlap="1" wp14:anchorId="6F8E53F2" wp14:editId="115C7B3D">
                <wp:simplePos x="0" y="0"/>
                <wp:positionH relativeFrom="column">
                  <wp:posOffset>2628900</wp:posOffset>
                </wp:positionH>
                <wp:positionV relativeFrom="paragraph">
                  <wp:posOffset>117475</wp:posOffset>
                </wp:positionV>
                <wp:extent cx="676275" cy="276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762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3D92606" w14:textId="3D8F8858" w:rsidR="008A2913" w:rsidRDefault="008A2913" w:rsidP="008A2913">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8E53F2" id="Rectangle 6" o:spid="_x0000_s1028" style="position:absolute;margin-left:207pt;margin-top:9.25pt;width:53.25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" fillcolor="white [3201]" strokecolor="white [3212]" strokeweight="1pt">
                <v:textbox>
                  <w:txbxContent>
                    <w:p w14:paraId="63D92606" w14:textId="3D8F8858" w:rsidR="008A2913" w:rsidRDefault="008A2913" w:rsidP="008A2913">
                      <w:pPr>
                        <w:jc w:val="center"/>
                      </w:pPr>
                      <w:r>
                        <w:t>Images</w:t>
                      </w:r>
                    </w:p>
                  </w:txbxContent>
                </v:textbox>
              </v:rect>
            </w:pict>
          </mc:Fallback>
        </mc:AlternateContent>
      </w:r>
    </w:p>
    <w:p w14:paraId="4978E2B7" w14:textId="0BC8071E" w:rsidR="008A2913" w:rsidRPr="008A2913" w:rsidRDefault="008A2913" w:rsidP="008A2913">
      <w:pPr>
        <w:rPr>
          <w:rFonts w:cstheme="minorHAnsi"/>
          <w:sz w:val="26"/>
          <w:szCs w:val="26"/>
        </w:rPr>
      </w:pPr>
    </w:p>
    <w:p w14:paraId="7FDC3BB7" w14:textId="127D438A" w:rsidR="008A2913" w:rsidRDefault="008A2913" w:rsidP="008A2913">
      <w:pPr>
        <w:rPr>
          <w:rFonts w:cstheme="minorHAnsi"/>
          <w:sz w:val="26"/>
          <w:szCs w:val="26"/>
        </w:rPr>
      </w:pPr>
    </w:p>
    <w:p w14:paraId="7A828CDE" w14:textId="3C1C71C8" w:rsidR="008A2913" w:rsidRDefault="008A2913" w:rsidP="008A2913">
      <w:pPr>
        <w:rPr>
          <w:rFonts w:cstheme="minorHAnsi"/>
          <w:sz w:val="26"/>
          <w:szCs w:val="26"/>
        </w:rPr>
      </w:pPr>
      <w:r>
        <w:rPr>
          <w:rFonts w:cstheme="minorHAnsi"/>
          <w:noProof/>
          <w:sz w:val="26"/>
          <w:szCs w:val="26"/>
        </w:rPr>
        <mc:AlternateContent>
          <mc:Choice Requires="wps">
            <w:drawing>
              <wp:anchor distT="0" distB="0" distL="114300" distR="114300" simplePos="0" relativeHeight="251668480" behindDoc="0" locked="0" layoutInCell="1" allowOverlap="1" wp14:anchorId="5D7208A0" wp14:editId="5A2AEEEA">
                <wp:simplePos x="0" y="0"/>
                <wp:positionH relativeFrom="column">
                  <wp:posOffset>2400300</wp:posOffset>
                </wp:positionH>
                <wp:positionV relativeFrom="paragraph">
                  <wp:posOffset>17145</wp:posOffset>
                </wp:positionV>
                <wp:extent cx="1257300" cy="6000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57300" cy="6000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5C15915" w14:textId="598BF8B1" w:rsidR="008A2913" w:rsidRDefault="008A2913" w:rsidP="008A2913">
                            <w:pPr>
                              <w:jc w:val="center"/>
                            </w:pPr>
                            <w:r>
                              <w:t>Similarity</w:t>
                            </w:r>
                            <w:r w:rsidR="00C6574B">
                              <w:t xml:space="preserve"> </w:t>
                            </w:r>
                            <w: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208A0" id="Rectangle 7" o:spid="_x0000_s1029" style="position:absolute;margin-left:189pt;margin-top:1.35pt;width:99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" fillcolor="white [3201]" strokecolor="white [3212]" strokeweight="1pt">
                <v:textbox>
                  <w:txbxContent>
                    <w:p w14:paraId="05C15915" w14:textId="598BF8B1" w:rsidR="008A2913" w:rsidRDefault="008A2913" w:rsidP="008A2913">
                      <w:pPr>
                        <w:jc w:val="center"/>
                      </w:pPr>
                      <w:r>
                        <w:t>Similarity</w:t>
                      </w:r>
                      <w:r w:rsidR="00C6574B">
                        <w:t xml:space="preserve"> </w:t>
                      </w:r>
                      <w:r>
                        <w:t>Score</w:t>
                      </w:r>
                    </w:p>
                  </w:txbxContent>
                </v:textbox>
              </v:rect>
            </w:pict>
          </mc:Fallback>
        </mc:AlternateContent>
      </w:r>
    </w:p>
    <w:p w14:paraId="2A45D947" w14:textId="54AD478B" w:rsidR="00C6574B" w:rsidRDefault="00C6574B" w:rsidP="008A2913">
      <w:pPr>
        <w:rPr>
          <w:rFonts w:cstheme="minorHAnsi"/>
          <w:sz w:val="26"/>
          <w:szCs w:val="26"/>
        </w:rPr>
      </w:pPr>
    </w:p>
    <w:p w14:paraId="169E75AB" w14:textId="5814D040" w:rsidR="00C6574B" w:rsidRDefault="00C6574B" w:rsidP="008A2913">
      <w:pPr>
        <w:rPr>
          <w:rFonts w:cstheme="minorHAnsi"/>
          <w:sz w:val="26"/>
          <w:szCs w:val="26"/>
        </w:rPr>
      </w:pPr>
    </w:p>
    <w:p w14:paraId="31860AC2" w14:textId="2188D2D6" w:rsidR="00C6574B" w:rsidRDefault="00C6574B" w:rsidP="008A2913">
      <w:pPr>
        <w:rPr>
          <w:rFonts w:cstheme="minorHAnsi"/>
          <w:sz w:val="26"/>
          <w:szCs w:val="26"/>
        </w:rPr>
      </w:pPr>
      <w:r>
        <w:rPr>
          <w:rFonts w:cstheme="minorHAnsi"/>
          <w:sz w:val="26"/>
          <w:szCs w:val="26"/>
        </w:rPr>
        <w:tab/>
      </w:r>
    </w:p>
    <w:p w14:paraId="190D1CEF" w14:textId="54C46B94" w:rsidR="00C6574B" w:rsidRDefault="00C6574B" w:rsidP="008A2913">
      <w:pPr>
        <w:rPr>
          <w:rFonts w:cstheme="minorHAnsi"/>
          <w:sz w:val="26"/>
          <w:szCs w:val="26"/>
        </w:rPr>
      </w:pPr>
      <w:r>
        <w:rPr>
          <w:rFonts w:cstheme="minorHAnsi"/>
          <w:sz w:val="26"/>
          <w:szCs w:val="26"/>
        </w:rPr>
        <w:tab/>
        <w:t>Server uses Cosine-Similarity algorithm to calculate similarity factor for given images.</w:t>
      </w:r>
    </w:p>
    <w:p w14:paraId="0E5FF811" w14:textId="12BC5BDA" w:rsidR="00C6574B" w:rsidRDefault="00C6574B" w:rsidP="008A2913">
      <w:pPr>
        <w:rPr>
          <w:rFonts w:cstheme="minorHAnsi"/>
          <w:sz w:val="26"/>
          <w:szCs w:val="26"/>
        </w:rPr>
      </w:pPr>
    </w:p>
    <w:p w14:paraId="5F1C6C19" w14:textId="00C2AC0F" w:rsidR="00C6574B" w:rsidRDefault="00C6574B" w:rsidP="008A2913">
      <w:pPr>
        <w:rPr>
          <w:rFonts w:cstheme="minorHAnsi"/>
          <w:b/>
          <w:sz w:val="26"/>
          <w:szCs w:val="26"/>
        </w:rPr>
      </w:pPr>
      <w:r w:rsidRPr="00C6574B">
        <w:rPr>
          <w:rFonts w:cstheme="minorHAnsi"/>
          <w:b/>
          <w:sz w:val="26"/>
          <w:szCs w:val="26"/>
        </w:rPr>
        <w:t>Why Cosine-Similarity:</w:t>
      </w:r>
    </w:p>
    <w:p w14:paraId="21335B2E" w14:textId="3E1F29C5" w:rsidR="00C6574B" w:rsidRDefault="00C6574B" w:rsidP="00C6574B">
      <w:pPr>
        <w:jc w:val="both"/>
        <w:rPr>
          <w:rFonts w:cstheme="minorHAnsi"/>
          <w:sz w:val="26"/>
          <w:szCs w:val="26"/>
        </w:rPr>
      </w:pPr>
      <w:r>
        <w:rPr>
          <w:rFonts w:cstheme="minorHAnsi"/>
          <w:b/>
          <w:sz w:val="26"/>
          <w:szCs w:val="26"/>
        </w:rPr>
        <w:tab/>
      </w:r>
      <w:r w:rsidRPr="00C6574B">
        <w:rPr>
          <w:rFonts w:cstheme="minorHAnsi"/>
          <w:sz w:val="26"/>
          <w:szCs w:val="26"/>
        </w:rPr>
        <w:t xml:space="preserve">In the vector space model you are comparing two very sparse vectors in very high dimensions. Cosine similarity is calculated using only the dot product and magnitude of each vector, and is therefore affected only by the terms the two vectors have in common, whereas Euclidean has a term for every dimension which is non-zero in either vector. Cosine thus has some meaningful semantics for ranking similar documents, based on mutual term frequency, whereas </w:t>
      </w:r>
      <w:r>
        <w:rPr>
          <w:rFonts w:cstheme="minorHAnsi"/>
          <w:sz w:val="26"/>
          <w:szCs w:val="26"/>
        </w:rPr>
        <w:t xml:space="preserve">algo’s like Euclidean, Manhattan, etc. </w:t>
      </w:r>
      <w:r w:rsidRPr="00C6574B">
        <w:rPr>
          <w:rFonts w:cstheme="minorHAnsi"/>
          <w:sz w:val="26"/>
          <w:szCs w:val="26"/>
        </w:rPr>
        <w:t>does not.</w:t>
      </w:r>
      <w:r w:rsidR="00412797">
        <w:rPr>
          <w:rFonts w:cstheme="minorHAnsi"/>
          <w:sz w:val="26"/>
          <w:szCs w:val="26"/>
        </w:rPr>
        <w:t xml:space="preserve"> Moreover Cosine-Similarity is faster compared to above mentioned methods.</w:t>
      </w:r>
    </w:p>
    <w:p w14:paraId="467CF6D7" w14:textId="43166049" w:rsidR="00C6574B" w:rsidRDefault="00C6574B" w:rsidP="00C6574B">
      <w:pPr>
        <w:jc w:val="both"/>
        <w:rPr>
          <w:rFonts w:cstheme="minorHAnsi"/>
          <w:sz w:val="26"/>
          <w:szCs w:val="26"/>
        </w:rPr>
      </w:pPr>
    </w:p>
    <w:p w14:paraId="784CF90C" w14:textId="77777777" w:rsidR="00C6574B" w:rsidRDefault="00C6574B" w:rsidP="00C6574B">
      <w:pPr>
        <w:jc w:val="both"/>
        <w:rPr>
          <w:rFonts w:cstheme="minorHAnsi"/>
          <w:b/>
          <w:sz w:val="26"/>
          <w:szCs w:val="26"/>
        </w:rPr>
      </w:pPr>
    </w:p>
    <w:p w14:paraId="30CA062A" w14:textId="77777777" w:rsidR="00C6574B" w:rsidRDefault="00C6574B" w:rsidP="00C6574B">
      <w:pPr>
        <w:jc w:val="both"/>
        <w:rPr>
          <w:rFonts w:cstheme="minorHAnsi"/>
          <w:b/>
          <w:sz w:val="26"/>
          <w:szCs w:val="26"/>
        </w:rPr>
      </w:pPr>
    </w:p>
    <w:p w14:paraId="361CE870" w14:textId="77777777" w:rsidR="00C6574B" w:rsidRDefault="00C6574B" w:rsidP="00C6574B">
      <w:pPr>
        <w:jc w:val="both"/>
        <w:rPr>
          <w:rFonts w:cstheme="minorHAnsi"/>
          <w:b/>
          <w:sz w:val="26"/>
          <w:szCs w:val="26"/>
        </w:rPr>
      </w:pPr>
      <w:bookmarkStart w:id="0" w:name="_GoBack"/>
      <w:bookmarkEnd w:id="0"/>
    </w:p>
    <w:p w14:paraId="4607F8EE" w14:textId="77777777" w:rsidR="00C6574B" w:rsidRDefault="00C6574B" w:rsidP="00C6574B">
      <w:pPr>
        <w:jc w:val="both"/>
        <w:rPr>
          <w:rFonts w:cstheme="minorHAnsi"/>
          <w:b/>
          <w:sz w:val="26"/>
          <w:szCs w:val="26"/>
        </w:rPr>
      </w:pPr>
    </w:p>
    <w:p w14:paraId="18648839" w14:textId="77777777" w:rsidR="00C6574B" w:rsidRDefault="00C6574B" w:rsidP="00C6574B">
      <w:pPr>
        <w:jc w:val="both"/>
        <w:rPr>
          <w:rFonts w:cstheme="minorHAnsi"/>
          <w:b/>
          <w:sz w:val="26"/>
          <w:szCs w:val="26"/>
        </w:rPr>
      </w:pPr>
    </w:p>
    <w:p w14:paraId="4C78A39D" w14:textId="0468CD2D" w:rsidR="00C6574B" w:rsidRDefault="00C6574B" w:rsidP="00C6574B">
      <w:pPr>
        <w:jc w:val="both"/>
        <w:rPr>
          <w:rFonts w:cstheme="minorHAnsi"/>
          <w:b/>
          <w:sz w:val="26"/>
          <w:szCs w:val="26"/>
        </w:rPr>
      </w:pPr>
      <w:r w:rsidRPr="00C6574B">
        <w:rPr>
          <w:rFonts w:cstheme="minorHAnsi"/>
          <w:b/>
          <w:sz w:val="26"/>
          <w:szCs w:val="26"/>
        </w:rPr>
        <w:lastRenderedPageBreak/>
        <w:t>Results</w:t>
      </w:r>
      <w:r>
        <w:rPr>
          <w:rFonts w:cstheme="minorHAnsi"/>
          <w:b/>
          <w:sz w:val="26"/>
          <w:szCs w:val="26"/>
        </w:rPr>
        <w:t xml:space="preserve"> with application</w:t>
      </w:r>
      <w:r w:rsidRPr="00C6574B">
        <w:rPr>
          <w:rFonts w:cstheme="minorHAnsi"/>
          <w:b/>
          <w:sz w:val="26"/>
          <w:szCs w:val="26"/>
        </w:rPr>
        <w:t>:</w:t>
      </w:r>
      <w:r>
        <w:rPr>
          <w:rFonts w:cstheme="minorHAnsi"/>
          <w:b/>
          <w:sz w:val="26"/>
          <w:szCs w:val="26"/>
        </w:rPr>
        <w:t xml:space="preserve"> (Images in Test_Images Folder):</w:t>
      </w:r>
    </w:p>
    <w:p w14:paraId="4393EA86" w14:textId="77777777" w:rsidR="00C6574B" w:rsidRDefault="00C6574B" w:rsidP="00C6574B">
      <w:pPr>
        <w:jc w:val="both"/>
        <w:rPr>
          <w:rFonts w:cstheme="minorHAnsi"/>
          <w:b/>
          <w:sz w:val="26"/>
          <w:szCs w:val="26"/>
        </w:rPr>
      </w:pPr>
    </w:p>
    <w:tbl>
      <w:tblPr>
        <w:tblStyle w:val="TableGrid"/>
        <w:tblW w:w="0" w:type="auto"/>
        <w:tblLook w:val="04A0" w:firstRow="1" w:lastRow="0" w:firstColumn="1" w:lastColumn="0" w:noHBand="0" w:noVBand="1"/>
      </w:tblPr>
      <w:tblGrid>
        <w:gridCol w:w="4508"/>
        <w:gridCol w:w="4508"/>
      </w:tblGrid>
      <w:tr w:rsidR="00C6574B" w14:paraId="0C4D89F1" w14:textId="77777777" w:rsidTr="00C6574B">
        <w:tc>
          <w:tcPr>
            <w:tcW w:w="4508" w:type="dxa"/>
          </w:tcPr>
          <w:p w14:paraId="30B6388D" w14:textId="61D9A036" w:rsidR="00C6574B" w:rsidRDefault="00C6574B" w:rsidP="00C6574B">
            <w:pPr>
              <w:jc w:val="both"/>
              <w:rPr>
                <w:rFonts w:cstheme="minorHAnsi"/>
                <w:sz w:val="26"/>
                <w:szCs w:val="26"/>
              </w:rPr>
            </w:pPr>
            <w:r>
              <w:rPr>
                <w:rFonts w:cstheme="minorHAnsi"/>
                <w:sz w:val="26"/>
                <w:szCs w:val="26"/>
              </w:rPr>
              <w:t>Case</w:t>
            </w:r>
          </w:p>
        </w:tc>
        <w:tc>
          <w:tcPr>
            <w:tcW w:w="4508" w:type="dxa"/>
          </w:tcPr>
          <w:p w14:paraId="59A439E2" w14:textId="2DC8E4AA" w:rsidR="00C6574B" w:rsidRDefault="00C6574B" w:rsidP="00C6574B">
            <w:pPr>
              <w:jc w:val="both"/>
              <w:rPr>
                <w:rFonts w:cstheme="minorHAnsi"/>
                <w:sz w:val="26"/>
                <w:szCs w:val="26"/>
              </w:rPr>
            </w:pPr>
            <w:r>
              <w:rPr>
                <w:rFonts w:cstheme="minorHAnsi"/>
                <w:sz w:val="26"/>
                <w:szCs w:val="26"/>
              </w:rPr>
              <w:t>Similarity Score</w:t>
            </w:r>
          </w:p>
        </w:tc>
      </w:tr>
      <w:tr w:rsidR="00C6574B" w14:paraId="23CCE2C8" w14:textId="77777777" w:rsidTr="00C6574B">
        <w:tc>
          <w:tcPr>
            <w:tcW w:w="4508" w:type="dxa"/>
          </w:tcPr>
          <w:p w14:paraId="15B1992D" w14:textId="21A713CE" w:rsidR="00C6574B" w:rsidRDefault="00C6574B" w:rsidP="00C6574B">
            <w:pPr>
              <w:jc w:val="both"/>
              <w:rPr>
                <w:rFonts w:cstheme="minorHAnsi"/>
                <w:sz w:val="26"/>
                <w:szCs w:val="26"/>
              </w:rPr>
            </w:pPr>
            <w:r>
              <w:rPr>
                <w:rFonts w:cstheme="minorHAnsi"/>
                <w:sz w:val="26"/>
                <w:szCs w:val="26"/>
              </w:rPr>
              <w:t>Positive1</w:t>
            </w:r>
          </w:p>
        </w:tc>
        <w:tc>
          <w:tcPr>
            <w:tcW w:w="4508" w:type="dxa"/>
          </w:tcPr>
          <w:p w14:paraId="594E16C8" w14:textId="65B5BE68" w:rsidR="00C6574B" w:rsidRDefault="00C6574B" w:rsidP="00C6574B">
            <w:pPr>
              <w:jc w:val="both"/>
              <w:rPr>
                <w:rFonts w:cstheme="minorHAnsi"/>
                <w:sz w:val="26"/>
                <w:szCs w:val="26"/>
              </w:rPr>
            </w:pPr>
            <w:r w:rsidRPr="00C6574B">
              <w:rPr>
                <w:rFonts w:cstheme="minorHAnsi"/>
                <w:sz w:val="26"/>
                <w:szCs w:val="26"/>
              </w:rPr>
              <w:t>0.959</w:t>
            </w:r>
          </w:p>
        </w:tc>
      </w:tr>
      <w:tr w:rsidR="00C6574B" w14:paraId="7D79F78D" w14:textId="77777777" w:rsidTr="00C6574B">
        <w:tc>
          <w:tcPr>
            <w:tcW w:w="4508" w:type="dxa"/>
          </w:tcPr>
          <w:p w14:paraId="0624CA42" w14:textId="6D95A387" w:rsidR="00C6574B" w:rsidRDefault="00C6574B" w:rsidP="00C6574B">
            <w:pPr>
              <w:jc w:val="both"/>
              <w:rPr>
                <w:rFonts w:cstheme="minorHAnsi"/>
                <w:sz w:val="26"/>
                <w:szCs w:val="26"/>
              </w:rPr>
            </w:pPr>
            <w:r>
              <w:rPr>
                <w:rFonts w:cstheme="minorHAnsi"/>
                <w:sz w:val="26"/>
                <w:szCs w:val="26"/>
              </w:rPr>
              <w:t xml:space="preserve">Positive2 </w:t>
            </w:r>
          </w:p>
        </w:tc>
        <w:tc>
          <w:tcPr>
            <w:tcW w:w="4508" w:type="dxa"/>
          </w:tcPr>
          <w:p w14:paraId="4C6FF0E9" w14:textId="54C21E97" w:rsidR="00C6574B" w:rsidRDefault="00C6574B" w:rsidP="00C6574B">
            <w:pPr>
              <w:jc w:val="both"/>
              <w:rPr>
                <w:rFonts w:cstheme="minorHAnsi"/>
                <w:sz w:val="26"/>
                <w:szCs w:val="26"/>
              </w:rPr>
            </w:pPr>
            <w:r>
              <w:rPr>
                <w:rFonts w:cstheme="minorHAnsi"/>
                <w:sz w:val="26"/>
                <w:szCs w:val="26"/>
              </w:rPr>
              <w:t>0.902</w:t>
            </w:r>
          </w:p>
        </w:tc>
      </w:tr>
      <w:tr w:rsidR="00C6574B" w14:paraId="69FF9A34" w14:textId="77777777" w:rsidTr="00C6574B">
        <w:tc>
          <w:tcPr>
            <w:tcW w:w="4508" w:type="dxa"/>
          </w:tcPr>
          <w:p w14:paraId="4B1AE56A" w14:textId="640526DD" w:rsidR="00C6574B" w:rsidRDefault="00C6574B" w:rsidP="00C6574B">
            <w:pPr>
              <w:jc w:val="both"/>
              <w:rPr>
                <w:rFonts w:cstheme="minorHAnsi"/>
                <w:sz w:val="26"/>
                <w:szCs w:val="26"/>
              </w:rPr>
            </w:pPr>
            <w:r>
              <w:rPr>
                <w:rFonts w:cstheme="minorHAnsi"/>
                <w:sz w:val="26"/>
                <w:szCs w:val="26"/>
              </w:rPr>
              <w:t>Positive3</w:t>
            </w:r>
          </w:p>
        </w:tc>
        <w:tc>
          <w:tcPr>
            <w:tcW w:w="4508" w:type="dxa"/>
          </w:tcPr>
          <w:p w14:paraId="61E003D3" w14:textId="616A3346" w:rsidR="00C6574B" w:rsidRDefault="00C6574B" w:rsidP="00C6574B">
            <w:pPr>
              <w:jc w:val="both"/>
              <w:rPr>
                <w:rFonts w:cstheme="minorHAnsi"/>
                <w:sz w:val="26"/>
                <w:szCs w:val="26"/>
              </w:rPr>
            </w:pPr>
            <w:r>
              <w:rPr>
                <w:rFonts w:cstheme="minorHAnsi"/>
                <w:sz w:val="26"/>
                <w:szCs w:val="26"/>
              </w:rPr>
              <w:t>0.916</w:t>
            </w:r>
          </w:p>
        </w:tc>
      </w:tr>
      <w:tr w:rsidR="00C6574B" w14:paraId="14C0460F" w14:textId="77777777" w:rsidTr="00C6574B">
        <w:tc>
          <w:tcPr>
            <w:tcW w:w="4508" w:type="dxa"/>
          </w:tcPr>
          <w:p w14:paraId="0DCBB3F4" w14:textId="12FBDC71" w:rsidR="00C6574B" w:rsidRDefault="00C6574B" w:rsidP="00C6574B">
            <w:pPr>
              <w:jc w:val="both"/>
              <w:rPr>
                <w:rFonts w:cstheme="minorHAnsi"/>
                <w:sz w:val="26"/>
                <w:szCs w:val="26"/>
              </w:rPr>
            </w:pPr>
            <w:r>
              <w:rPr>
                <w:rFonts w:cstheme="minorHAnsi"/>
                <w:sz w:val="26"/>
                <w:szCs w:val="26"/>
              </w:rPr>
              <w:t>Positive4</w:t>
            </w:r>
          </w:p>
        </w:tc>
        <w:tc>
          <w:tcPr>
            <w:tcW w:w="4508" w:type="dxa"/>
          </w:tcPr>
          <w:p w14:paraId="5AC3632B" w14:textId="74781592" w:rsidR="00C6574B" w:rsidRDefault="00C6574B" w:rsidP="00C6574B">
            <w:pPr>
              <w:jc w:val="both"/>
              <w:rPr>
                <w:rFonts w:cstheme="minorHAnsi"/>
                <w:sz w:val="26"/>
                <w:szCs w:val="26"/>
              </w:rPr>
            </w:pPr>
            <w:r>
              <w:rPr>
                <w:rFonts w:cstheme="minorHAnsi"/>
                <w:sz w:val="26"/>
                <w:szCs w:val="26"/>
              </w:rPr>
              <w:t>0.902</w:t>
            </w:r>
          </w:p>
        </w:tc>
      </w:tr>
      <w:tr w:rsidR="00C6574B" w14:paraId="5F6BC1A3" w14:textId="77777777" w:rsidTr="00C6574B">
        <w:tc>
          <w:tcPr>
            <w:tcW w:w="4508" w:type="dxa"/>
          </w:tcPr>
          <w:p w14:paraId="2F4C7455" w14:textId="0B787604" w:rsidR="00C6574B" w:rsidRDefault="00C6574B" w:rsidP="00C6574B">
            <w:pPr>
              <w:jc w:val="both"/>
              <w:rPr>
                <w:rFonts w:cstheme="minorHAnsi"/>
                <w:sz w:val="26"/>
                <w:szCs w:val="26"/>
              </w:rPr>
            </w:pPr>
            <w:r>
              <w:rPr>
                <w:rFonts w:cstheme="minorHAnsi"/>
                <w:sz w:val="26"/>
                <w:szCs w:val="26"/>
              </w:rPr>
              <w:t>Positive5</w:t>
            </w:r>
          </w:p>
        </w:tc>
        <w:tc>
          <w:tcPr>
            <w:tcW w:w="4508" w:type="dxa"/>
          </w:tcPr>
          <w:p w14:paraId="2317B447" w14:textId="58D2F970" w:rsidR="00C6574B" w:rsidRDefault="00C6574B" w:rsidP="00C6574B">
            <w:pPr>
              <w:jc w:val="both"/>
              <w:rPr>
                <w:rFonts w:cstheme="minorHAnsi"/>
                <w:sz w:val="26"/>
                <w:szCs w:val="26"/>
              </w:rPr>
            </w:pPr>
            <w:r>
              <w:rPr>
                <w:rFonts w:cstheme="minorHAnsi"/>
                <w:sz w:val="26"/>
                <w:szCs w:val="26"/>
              </w:rPr>
              <w:t>0.912</w:t>
            </w:r>
          </w:p>
        </w:tc>
      </w:tr>
      <w:tr w:rsidR="00C6574B" w14:paraId="0BCB6D30" w14:textId="77777777" w:rsidTr="00C6574B">
        <w:tc>
          <w:tcPr>
            <w:tcW w:w="4508" w:type="dxa"/>
          </w:tcPr>
          <w:p w14:paraId="43F06CBF" w14:textId="46BB6F38" w:rsidR="00C6574B" w:rsidRDefault="00C6574B" w:rsidP="00C6574B">
            <w:pPr>
              <w:jc w:val="both"/>
              <w:rPr>
                <w:rFonts w:cstheme="minorHAnsi"/>
                <w:sz w:val="26"/>
                <w:szCs w:val="26"/>
              </w:rPr>
            </w:pPr>
            <w:r>
              <w:rPr>
                <w:rFonts w:cstheme="minorHAnsi"/>
                <w:sz w:val="26"/>
                <w:szCs w:val="26"/>
              </w:rPr>
              <w:t>Positive6</w:t>
            </w:r>
          </w:p>
        </w:tc>
        <w:tc>
          <w:tcPr>
            <w:tcW w:w="4508" w:type="dxa"/>
          </w:tcPr>
          <w:p w14:paraId="7988AFC1" w14:textId="74C4DF79" w:rsidR="00C6574B" w:rsidRDefault="00C6574B" w:rsidP="00C6574B">
            <w:pPr>
              <w:jc w:val="both"/>
              <w:rPr>
                <w:rFonts w:cstheme="minorHAnsi"/>
                <w:sz w:val="26"/>
                <w:szCs w:val="26"/>
              </w:rPr>
            </w:pPr>
            <w:r>
              <w:rPr>
                <w:rFonts w:cstheme="minorHAnsi"/>
                <w:sz w:val="26"/>
                <w:szCs w:val="26"/>
              </w:rPr>
              <w:t>0.848</w:t>
            </w:r>
          </w:p>
        </w:tc>
      </w:tr>
      <w:tr w:rsidR="00C6574B" w14:paraId="18839902" w14:textId="77777777" w:rsidTr="00C6574B">
        <w:tc>
          <w:tcPr>
            <w:tcW w:w="4508" w:type="dxa"/>
          </w:tcPr>
          <w:p w14:paraId="16287779" w14:textId="03A471F5" w:rsidR="00C6574B" w:rsidRDefault="00C6574B" w:rsidP="00C6574B">
            <w:pPr>
              <w:jc w:val="both"/>
              <w:rPr>
                <w:rFonts w:cstheme="minorHAnsi"/>
                <w:sz w:val="26"/>
                <w:szCs w:val="26"/>
              </w:rPr>
            </w:pPr>
            <w:r>
              <w:rPr>
                <w:rFonts w:cstheme="minorHAnsi"/>
                <w:sz w:val="26"/>
                <w:szCs w:val="26"/>
              </w:rPr>
              <w:t>Negative1</w:t>
            </w:r>
          </w:p>
        </w:tc>
        <w:tc>
          <w:tcPr>
            <w:tcW w:w="4508" w:type="dxa"/>
          </w:tcPr>
          <w:p w14:paraId="297C16CE" w14:textId="5876FA09" w:rsidR="00C6574B" w:rsidRDefault="00C6574B" w:rsidP="00C6574B">
            <w:pPr>
              <w:jc w:val="both"/>
              <w:rPr>
                <w:rFonts w:cstheme="minorHAnsi"/>
                <w:sz w:val="26"/>
                <w:szCs w:val="26"/>
              </w:rPr>
            </w:pPr>
            <w:r>
              <w:rPr>
                <w:rFonts w:cstheme="minorHAnsi"/>
                <w:sz w:val="26"/>
                <w:szCs w:val="26"/>
              </w:rPr>
              <w:t>0.76</w:t>
            </w:r>
          </w:p>
        </w:tc>
      </w:tr>
      <w:tr w:rsidR="00412797" w14:paraId="71351054" w14:textId="77777777" w:rsidTr="00C6574B">
        <w:tc>
          <w:tcPr>
            <w:tcW w:w="4508" w:type="dxa"/>
          </w:tcPr>
          <w:p w14:paraId="05691348" w14:textId="5D5641C3" w:rsidR="00412797" w:rsidRDefault="00412797" w:rsidP="00C6574B">
            <w:pPr>
              <w:jc w:val="both"/>
              <w:rPr>
                <w:rFonts w:cstheme="minorHAnsi"/>
                <w:sz w:val="26"/>
                <w:szCs w:val="26"/>
              </w:rPr>
            </w:pPr>
            <w:r>
              <w:rPr>
                <w:rFonts w:cstheme="minorHAnsi"/>
                <w:sz w:val="26"/>
                <w:szCs w:val="26"/>
              </w:rPr>
              <w:t>Negative2</w:t>
            </w:r>
          </w:p>
        </w:tc>
        <w:tc>
          <w:tcPr>
            <w:tcW w:w="4508" w:type="dxa"/>
          </w:tcPr>
          <w:p w14:paraId="2B1574F8" w14:textId="3D480BDF" w:rsidR="00412797" w:rsidRDefault="00412797" w:rsidP="00C6574B">
            <w:pPr>
              <w:jc w:val="both"/>
              <w:rPr>
                <w:rFonts w:cstheme="minorHAnsi"/>
                <w:sz w:val="26"/>
                <w:szCs w:val="26"/>
              </w:rPr>
            </w:pPr>
            <w:r>
              <w:rPr>
                <w:rFonts w:cstheme="minorHAnsi"/>
                <w:sz w:val="26"/>
                <w:szCs w:val="26"/>
              </w:rPr>
              <w:t>0.73</w:t>
            </w:r>
          </w:p>
        </w:tc>
      </w:tr>
    </w:tbl>
    <w:p w14:paraId="091C8BEF" w14:textId="4A78533A" w:rsidR="00C6574B" w:rsidRPr="00C6574B" w:rsidRDefault="00C6574B" w:rsidP="00C6574B">
      <w:pPr>
        <w:jc w:val="both"/>
        <w:rPr>
          <w:rFonts w:cstheme="minorHAnsi"/>
          <w:sz w:val="26"/>
          <w:szCs w:val="26"/>
        </w:rPr>
      </w:pPr>
    </w:p>
    <w:sectPr w:rsidR="00C6574B" w:rsidRPr="00C65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47"/>
    <w:rsid w:val="003506A5"/>
    <w:rsid w:val="00412797"/>
    <w:rsid w:val="006B6547"/>
    <w:rsid w:val="008A2913"/>
    <w:rsid w:val="00C65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D05D"/>
  <w15:chartTrackingRefBased/>
  <w15:docId w15:val="{72E37D8E-E752-4134-9BBB-651EC524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Jandhyala</dc:creator>
  <cp:keywords/>
  <dc:description/>
  <cp:lastModifiedBy>Pavan Sai Jandhyala</cp:lastModifiedBy>
  <cp:revision>3</cp:revision>
  <dcterms:created xsi:type="dcterms:W3CDTF">2019-05-09T16:35:00Z</dcterms:created>
  <dcterms:modified xsi:type="dcterms:W3CDTF">2019-05-09T16:58:00Z</dcterms:modified>
</cp:coreProperties>
</file>