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9767D9" w:rsidP="009C328C">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Default="009767D9" w:rsidP="009C328C">
      <w:pPr>
        <w:pStyle w:val="NormalWeb"/>
        <w:jc w:val="both"/>
        <w:divId w:val="465317432"/>
        <w:rPr>
          <w:rFonts w:ascii="Arial" w:hAnsi="Arial" w:cs="Arial"/>
          <w:lang/>
        </w:rPr>
      </w:pPr>
      <w:r>
        <w:rPr>
          <w:rStyle w:val="Strong"/>
          <w:rFonts w:ascii="Arial" w:hAnsi="Arial" w:cs="Arial"/>
          <w:lang/>
        </w:rPr>
        <w:t>Learner Name</w:t>
      </w:r>
      <w:r w:rsidR="00086BB1">
        <w:rPr>
          <w:rFonts w:ascii="Arial" w:hAnsi="Arial" w:cs="Arial"/>
          <w:lang/>
        </w:rPr>
        <w:t xml:space="preserve">: </w:t>
      </w:r>
      <w:proofErr w:type="spellStart"/>
      <w:r w:rsidR="00086BB1">
        <w:rPr>
          <w:rFonts w:ascii="Arial" w:hAnsi="Arial" w:cs="Arial"/>
          <w:lang/>
        </w:rPr>
        <w:t>Durga</w:t>
      </w:r>
      <w:proofErr w:type="spellEnd"/>
      <w:r w:rsidR="00086BB1">
        <w:rPr>
          <w:rFonts w:ascii="Arial" w:hAnsi="Arial" w:cs="Arial"/>
          <w:lang/>
        </w:rPr>
        <w:t xml:space="preserve"> </w:t>
      </w:r>
      <w:proofErr w:type="spellStart"/>
      <w:r w:rsidR="00086BB1">
        <w:rPr>
          <w:rFonts w:ascii="Arial" w:hAnsi="Arial" w:cs="Arial"/>
          <w:lang/>
        </w:rPr>
        <w:t>Pavan</w:t>
      </w:r>
      <w:proofErr w:type="spellEnd"/>
      <w:r w:rsidR="00086BB1">
        <w:rPr>
          <w:rFonts w:ascii="Arial" w:hAnsi="Arial" w:cs="Arial"/>
          <w:lang/>
        </w:rPr>
        <w:t xml:space="preserve"> </w:t>
      </w:r>
      <w:proofErr w:type="spellStart"/>
      <w:r w:rsidR="00086BB1">
        <w:rPr>
          <w:rFonts w:ascii="Arial" w:hAnsi="Arial" w:cs="Arial"/>
          <w:lang/>
        </w:rPr>
        <w:t>Srikar</w:t>
      </w:r>
      <w:proofErr w:type="spellEnd"/>
      <w:r w:rsidR="00086BB1">
        <w:rPr>
          <w:rFonts w:ascii="Arial" w:hAnsi="Arial" w:cs="Arial"/>
          <w:lang/>
        </w:rPr>
        <w:t xml:space="preserve"> </w:t>
      </w:r>
      <w:proofErr w:type="spellStart"/>
      <w:r w:rsidR="00086BB1">
        <w:rPr>
          <w:rFonts w:ascii="Arial" w:hAnsi="Arial" w:cs="Arial"/>
          <w:lang/>
        </w:rPr>
        <w:t>Gampa</w:t>
      </w:r>
      <w:proofErr w:type="spellEnd"/>
    </w:p>
    <w:p w:rsidR="00DD5008" w:rsidRDefault="00DD5008" w:rsidP="009C328C">
      <w:pPr>
        <w:pStyle w:val="NormalWeb"/>
        <w:jc w:val="both"/>
        <w:divId w:val="465317432"/>
        <w:rPr>
          <w:rFonts w:ascii="Arial" w:hAnsi="Arial" w:cs="Arial"/>
          <w:lang/>
        </w:rPr>
      </w:pPr>
      <w:r>
        <w:rPr>
          <w:rStyle w:val="Strong"/>
          <w:rFonts w:ascii="Arial" w:hAnsi="Arial" w:cs="Arial"/>
          <w:lang/>
        </w:rPr>
        <w:t>Learner Email</w:t>
      </w:r>
      <w:r>
        <w:rPr>
          <w:rFonts w:ascii="Arial" w:hAnsi="Arial" w:cs="Arial"/>
          <w:lang/>
        </w:rPr>
        <w:t xml:space="preserve">: </w:t>
      </w:r>
      <w:r w:rsidR="00086BB1">
        <w:rPr>
          <w:rFonts w:ascii="Arial" w:hAnsi="Arial" w:cs="Arial"/>
          <w:lang/>
        </w:rPr>
        <w:t>srikargl0802@gmail.com</w:t>
      </w:r>
    </w:p>
    <w:p w:rsidR="00234B39" w:rsidRDefault="009767D9" w:rsidP="009C328C">
      <w:pPr>
        <w:pStyle w:val="NormalWeb"/>
        <w:jc w:val="both"/>
        <w:divId w:val="465317432"/>
        <w:rPr>
          <w:rFonts w:ascii="Arial" w:hAnsi="Arial" w:cs="Arial"/>
          <w:lang/>
        </w:rPr>
      </w:pPr>
      <w:r>
        <w:rPr>
          <w:rStyle w:val="Strong"/>
          <w:rFonts w:ascii="Arial" w:hAnsi="Arial" w:cs="Arial"/>
          <w:lang/>
        </w:rPr>
        <w:t>Topic</w:t>
      </w:r>
      <w:r>
        <w:rPr>
          <w:rFonts w:ascii="Arial" w:hAnsi="Arial" w:cs="Arial"/>
          <w:lang/>
        </w:rPr>
        <w:t xml:space="preserve">: </w:t>
      </w:r>
      <w:r w:rsidR="00EF7580" w:rsidRPr="00EF7580">
        <w:rPr>
          <w:rFonts w:ascii="Arial" w:hAnsi="Arial" w:cs="Arial"/>
          <w:color w:val="212121"/>
          <w:szCs w:val="18"/>
          <w:shd w:val="clear" w:color="auto" w:fill="FFFFFF"/>
        </w:rPr>
        <w:t>cognitive-</w:t>
      </w:r>
      <w:proofErr w:type="spellStart"/>
      <w:r w:rsidR="00EF7580" w:rsidRPr="00EF7580">
        <w:rPr>
          <w:rFonts w:ascii="Arial" w:hAnsi="Arial" w:cs="Arial"/>
          <w:color w:val="212121"/>
          <w:szCs w:val="18"/>
          <w:shd w:val="clear" w:color="auto" w:fill="FFFFFF"/>
        </w:rPr>
        <w:t>behavioral</w:t>
      </w:r>
      <w:proofErr w:type="spellEnd"/>
      <w:r w:rsidR="00EF7580" w:rsidRPr="00EF7580">
        <w:rPr>
          <w:rFonts w:ascii="Arial" w:hAnsi="Arial" w:cs="Arial"/>
          <w:color w:val="212121"/>
          <w:szCs w:val="18"/>
          <w:shd w:val="clear" w:color="auto" w:fill="FFFFFF"/>
        </w:rPr>
        <w:t xml:space="preserve"> therapy for anxiety disorders</w:t>
      </w:r>
    </w:p>
    <w:p w:rsidR="00D55361" w:rsidRDefault="009767D9" w:rsidP="009C328C">
      <w:pPr>
        <w:pStyle w:val="NormalWeb"/>
        <w:jc w:val="both"/>
        <w:divId w:val="465317432"/>
        <w:rPr>
          <w:rFonts w:ascii="Arial" w:hAnsi="Arial" w:cs="Arial"/>
          <w:lang/>
        </w:rPr>
      </w:pPr>
      <w:r>
        <w:rPr>
          <w:rStyle w:val="Strong"/>
          <w:rFonts w:ascii="Arial" w:hAnsi="Arial" w:cs="Arial"/>
          <w:lang/>
        </w:rPr>
        <w:t>Research Paper</w:t>
      </w:r>
      <w:r>
        <w:rPr>
          <w:rFonts w:ascii="Arial" w:hAnsi="Arial" w:cs="Arial"/>
          <w:lang/>
        </w:rPr>
        <w:t xml:space="preserve">: </w:t>
      </w:r>
    </w:p>
    <w:p w:rsidR="00234B39" w:rsidRDefault="00D55361" w:rsidP="009C328C">
      <w:pPr>
        <w:pStyle w:val="NormalWeb"/>
        <w:jc w:val="both"/>
        <w:divId w:val="465317432"/>
        <w:rPr>
          <w:rFonts w:ascii="Arial" w:hAnsi="Arial" w:cs="Arial"/>
          <w:lang/>
        </w:rPr>
      </w:pPr>
      <w:r w:rsidRPr="00D55361">
        <w:rPr>
          <w:rFonts w:ascii="Arial" w:hAnsi="Arial" w:cs="Arial"/>
          <w:lang/>
        </w:rPr>
        <w:t>https://papers.ssrn.com/sol3/papers.cfm?abstract_id=2557099</w:t>
      </w:r>
    </w:p>
    <w:p w:rsidR="00234B39" w:rsidRDefault="009767D9" w:rsidP="009C328C">
      <w:pPr>
        <w:pStyle w:val="Heading3"/>
        <w:jc w:val="both"/>
        <w:divId w:val="465317432"/>
        <w:rPr>
          <w:rFonts w:ascii="Arial" w:eastAsia="Times New Roman" w:hAnsi="Arial" w:cs="Arial"/>
          <w:lang/>
        </w:rPr>
      </w:pPr>
      <w:r>
        <w:rPr>
          <w:rFonts w:ascii="Arial" w:eastAsia="Times New Roman" w:hAnsi="Arial" w:cs="Arial"/>
          <w:lang/>
        </w:rPr>
        <w:t>Initial Prompt</w:t>
      </w:r>
    </w:p>
    <w:p w:rsidR="00234B39" w:rsidRDefault="009767D9" w:rsidP="009C328C">
      <w:pPr>
        <w:pStyle w:val="NormalWeb"/>
        <w:jc w:val="both"/>
        <w:divId w:val="465317432"/>
        <w:rPr>
          <w:rFonts w:ascii="Arial" w:hAnsi="Arial" w:cs="Arial"/>
          <w:lang/>
        </w:rPr>
      </w:pPr>
      <w:proofErr w:type="gramStart"/>
      <w:r>
        <w:rPr>
          <w:rStyle w:val="Strong"/>
          <w:rFonts w:ascii="Arial" w:hAnsi="Arial" w:cs="Arial"/>
          <w:lang/>
        </w:rPr>
        <w:t>Description</w:t>
      </w:r>
      <w:r w:rsidR="009C328C">
        <w:rPr>
          <w:rStyle w:val="Strong"/>
          <w:rFonts w:ascii="Arial" w:hAnsi="Arial" w:cs="Arial"/>
          <w:lang/>
        </w:rPr>
        <w:t xml:space="preserve"> :</w:t>
      </w:r>
      <w:proofErr w:type="gramEnd"/>
      <w:r w:rsidR="009C328C">
        <w:rPr>
          <w:rStyle w:val="Strong"/>
          <w:rFonts w:ascii="Arial" w:hAnsi="Arial" w:cs="Arial"/>
          <w:lang/>
        </w:rPr>
        <w:t xml:space="preserve"> </w:t>
      </w:r>
      <w:r w:rsidR="00A45AB0">
        <w:rPr>
          <w:rFonts w:ascii="Arial" w:hAnsi="Arial" w:cs="Arial"/>
        </w:rPr>
        <w:t>summari</w:t>
      </w:r>
      <w:r w:rsidR="004C0DF3" w:rsidRPr="004C0DF3">
        <w:rPr>
          <w:rFonts w:ascii="Arial" w:hAnsi="Arial" w:cs="Arial"/>
        </w:rPr>
        <w:t>se</w:t>
      </w:r>
      <w:r w:rsidR="004C0DF3">
        <w:t xml:space="preserve"> </w:t>
      </w:r>
      <w:r w:rsidR="004C0DF3" w:rsidRPr="004C0DF3">
        <w:rPr>
          <w:rFonts w:ascii="Arial" w:hAnsi="Arial" w:cs="Arial"/>
        </w:rPr>
        <w:t>the following article in 100 words</w:t>
      </w:r>
    </w:p>
    <w:p w:rsidR="004C0DF3" w:rsidRDefault="009767D9" w:rsidP="009C328C">
      <w:pPr>
        <w:pStyle w:val="NormalWeb"/>
        <w:jc w:val="both"/>
        <w:divId w:val="465317432"/>
        <w:rPr>
          <w:rFonts w:ascii="Arial" w:hAnsi="Arial" w:cs="Arial"/>
          <w:lang/>
        </w:rPr>
      </w:pPr>
      <w:r>
        <w:rPr>
          <w:rStyle w:val="Strong"/>
          <w:rFonts w:ascii="Arial" w:hAnsi="Arial" w:cs="Arial"/>
          <w:lang/>
        </w:rPr>
        <w:t xml:space="preserve">Generated </w:t>
      </w:r>
      <w:proofErr w:type="gramStart"/>
      <w:r>
        <w:rPr>
          <w:rStyle w:val="Strong"/>
          <w:rFonts w:ascii="Arial" w:hAnsi="Arial" w:cs="Arial"/>
          <w:lang/>
        </w:rPr>
        <w:t>Summary</w:t>
      </w:r>
      <w:r w:rsidR="009C328C">
        <w:rPr>
          <w:rStyle w:val="Strong"/>
          <w:rFonts w:ascii="Arial" w:hAnsi="Arial" w:cs="Arial"/>
          <w:lang/>
        </w:rPr>
        <w:t xml:space="preserve"> </w:t>
      </w:r>
      <w:r>
        <w:rPr>
          <w:rFonts w:ascii="Arial" w:hAnsi="Arial" w:cs="Arial"/>
          <w:lang/>
        </w:rPr>
        <w:t>:</w:t>
      </w:r>
      <w:proofErr w:type="gramEnd"/>
      <w:r>
        <w:rPr>
          <w:rFonts w:ascii="Arial" w:hAnsi="Arial" w:cs="Arial"/>
          <w:lang/>
        </w:rPr>
        <w:t xml:space="preserve"> </w:t>
      </w:r>
    </w:p>
    <w:p w:rsidR="00234B39" w:rsidRDefault="004C0DF3" w:rsidP="009C328C">
      <w:pPr>
        <w:pStyle w:val="NormalWeb"/>
        <w:jc w:val="both"/>
        <w:divId w:val="465317432"/>
        <w:rPr>
          <w:rFonts w:ascii="Arial" w:hAnsi="Arial" w:cs="Arial"/>
          <w:lang/>
        </w:rPr>
      </w:pPr>
      <w:r w:rsidRPr="004C0DF3">
        <w:rPr>
          <w:rFonts w:ascii="Arial" w:hAnsi="Arial" w:cs="Arial"/>
          <w:lang/>
        </w:rPr>
        <w:t>Despite the effectiveness of cognitive behavioral therapy (CBT) for anxiety disorders, over 70% of sufferers go untreated annually due to barriers like limited access to services, high costs, and inconvenient therapy schedules. Computer-assisted therapy offers a potential solution, providing cost-effective mental health services to those facing such obstacles. Various formats, including internet-based therapy, virtual reality, videoconferencing, and traditional computer-guided packages, have been used in treating anxiety disorders. The article reviews studies on the efficacy of these technology-based treatments and discusses their implications for future research in this field.</w:t>
      </w:r>
    </w:p>
    <w:p w:rsidR="00234B39" w:rsidRDefault="009767D9" w:rsidP="009C328C">
      <w:pPr>
        <w:pStyle w:val="Heading3"/>
        <w:jc w:val="both"/>
        <w:divId w:val="465317432"/>
        <w:rPr>
          <w:rFonts w:ascii="Arial" w:eastAsia="Times New Roman" w:hAnsi="Arial" w:cs="Arial"/>
          <w:lang/>
        </w:rPr>
      </w:pPr>
      <w:r>
        <w:rPr>
          <w:rFonts w:ascii="Arial" w:eastAsia="Times New Roman" w:hAnsi="Arial" w:cs="Arial"/>
          <w:lang/>
        </w:rPr>
        <w:t>Iteration 1</w:t>
      </w:r>
    </w:p>
    <w:p w:rsidR="00D55361" w:rsidRDefault="009767D9" w:rsidP="009C328C">
      <w:pPr>
        <w:pStyle w:val="NormalWeb"/>
        <w:jc w:val="both"/>
        <w:divId w:val="465317432"/>
        <w:rPr>
          <w:rFonts w:ascii="Arial" w:hAnsi="Arial" w:cs="Arial"/>
          <w:lang/>
        </w:rPr>
      </w:pPr>
      <w:proofErr w:type="gramStart"/>
      <w:r>
        <w:rPr>
          <w:rStyle w:val="Strong"/>
          <w:rFonts w:ascii="Arial" w:hAnsi="Arial" w:cs="Arial"/>
          <w:lang/>
        </w:rPr>
        <w:t>Description</w:t>
      </w:r>
      <w:r w:rsidR="009C328C">
        <w:rPr>
          <w:rStyle w:val="Strong"/>
          <w:rFonts w:ascii="Arial" w:hAnsi="Arial" w:cs="Arial"/>
          <w:lang/>
        </w:rPr>
        <w:t xml:space="preserve"> </w:t>
      </w:r>
      <w:r>
        <w:rPr>
          <w:rFonts w:ascii="Arial" w:hAnsi="Arial" w:cs="Arial"/>
          <w:lang/>
        </w:rPr>
        <w:t>:</w:t>
      </w:r>
      <w:proofErr w:type="gramEnd"/>
      <w:r>
        <w:rPr>
          <w:rFonts w:ascii="Arial" w:hAnsi="Arial" w:cs="Arial"/>
          <w:lang/>
        </w:rPr>
        <w:t xml:space="preserve"> </w:t>
      </w:r>
    </w:p>
    <w:p w:rsidR="00234B39" w:rsidRDefault="00AE4D6E" w:rsidP="009C328C">
      <w:pPr>
        <w:pStyle w:val="NormalWeb"/>
        <w:jc w:val="both"/>
        <w:divId w:val="465317432"/>
        <w:rPr>
          <w:rFonts w:ascii="Arial" w:hAnsi="Arial" w:cs="Arial"/>
          <w:lang/>
        </w:rPr>
      </w:pPr>
      <w:proofErr w:type="gramStart"/>
      <w:r w:rsidRPr="00D55361">
        <w:rPr>
          <w:rFonts w:ascii="Arial" w:hAnsi="Arial" w:cs="Arial"/>
        </w:rPr>
        <w:t>focus</w:t>
      </w:r>
      <w:proofErr w:type="gramEnd"/>
      <w:r w:rsidRPr="00D55361">
        <w:rPr>
          <w:rFonts w:ascii="Arial" w:hAnsi="Arial" w:cs="Arial"/>
        </w:rPr>
        <w:t xml:space="preserve"> on high costs covered in the paper</w:t>
      </w:r>
    </w:p>
    <w:p w:rsidR="00AE4D6E" w:rsidRDefault="009767D9" w:rsidP="009C328C">
      <w:pPr>
        <w:pStyle w:val="NormalWeb"/>
        <w:jc w:val="both"/>
        <w:divId w:val="465317432"/>
        <w:rPr>
          <w:rFonts w:ascii="Arial" w:hAnsi="Arial" w:cs="Arial"/>
          <w:lang/>
        </w:rPr>
      </w:pPr>
      <w:r>
        <w:rPr>
          <w:rStyle w:val="Strong"/>
          <w:rFonts w:ascii="Arial" w:hAnsi="Arial" w:cs="Arial"/>
          <w:lang/>
        </w:rPr>
        <w:t xml:space="preserve">Generated Summary </w:t>
      </w:r>
    </w:p>
    <w:p w:rsidR="00234B39" w:rsidRDefault="00AE4D6E" w:rsidP="009C328C">
      <w:pPr>
        <w:pStyle w:val="NormalWeb"/>
        <w:jc w:val="both"/>
        <w:divId w:val="465317432"/>
        <w:rPr>
          <w:rFonts w:ascii="Arial" w:hAnsi="Arial" w:cs="Arial"/>
          <w:lang/>
        </w:rPr>
      </w:pPr>
      <w:r w:rsidRPr="00AE4D6E">
        <w:rPr>
          <w:rFonts w:ascii="Arial" w:hAnsi="Arial" w:cs="Arial"/>
          <w:lang/>
        </w:rPr>
        <w:t xml:space="preserve">High costs are a significant barrier to anxiety disorder treatment, preventing many individuals from receiving care. Traditional cognitive behavioral therapy (CBT) often involves expensive, ongoing sessions with trained therapists, making it unaffordable for many, especially those without insurance. Computer-assisted therapy offers a cost-effective alternative by reducing the need for in-person sessions. Various digital formats, including internet-based therapy, virtual reality, and videoconferencing, can deliver treatment at a lower price, making psychological services more accessible. This technology-driven </w:t>
      </w:r>
      <w:r w:rsidRPr="00AE4D6E">
        <w:rPr>
          <w:rFonts w:ascii="Arial" w:hAnsi="Arial" w:cs="Arial"/>
          <w:lang/>
        </w:rPr>
        <w:lastRenderedPageBreak/>
        <w:t>approach has the potential to significantly reduce costs while maintaining the effectiveness of traditional treatments.</w:t>
      </w:r>
    </w:p>
    <w:p w:rsidR="00234B39" w:rsidRDefault="009767D9" w:rsidP="009C328C">
      <w:pPr>
        <w:pStyle w:val="Heading3"/>
        <w:jc w:val="both"/>
        <w:divId w:val="465317432"/>
        <w:rPr>
          <w:rFonts w:ascii="Arial" w:eastAsia="Times New Roman" w:hAnsi="Arial" w:cs="Arial"/>
          <w:lang/>
        </w:rPr>
      </w:pPr>
      <w:r>
        <w:rPr>
          <w:rFonts w:ascii="Arial" w:eastAsia="Times New Roman" w:hAnsi="Arial" w:cs="Arial"/>
          <w:lang/>
        </w:rPr>
        <w:t>Iteration 2</w:t>
      </w:r>
    </w:p>
    <w:p w:rsidR="00D55361" w:rsidRDefault="009767D9" w:rsidP="009C328C">
      <w:pPr>
        <w:pStyle w:val="NormalWeb"/>
        <w:jc w:val="both"/>
        <w:divId w:val="465317432"/>
        <w:rPr>
          <w:rFonts w:ascii="Arial" w:hAnsi="Arial" w:cs="Arial"/>
          <w:lang/>
        </w:rPr>
      </w:pPr>
      <w:proofErr w:type="gramStart"/>
      <w:r>
        <w:rPr>
          <w:rStyle w:val="Strong"/>
          <w:rFonts w:ascii="Arial" w:hAnsi="Arial" w:cs="Arial"/>
          <w:lang/>
        </w:rPr>
        <w:t>Description</w:t>
      </w:r>
      <w:r w:rsidR="009C328C">
        <w:rPr>
          <w:rStyle w:val="Strong"/>
          <w:rFonts w:ascii="Arial" w:hAnsi="Arial" w:cs="Arial"/>
          <w:lang/>
        </w:rPr>
        <w:t xml:space="preserve"> </w:t>
      </w:r>
      <w:r>
        <w:rPr>
          <w:rFonts w:ascii="Arial" w:hAnsi="Arial" w:cs="Arial"/>
          <w:lang/>
        </w:rPr>
        <w:t>:</w:t>
      </w:r>
      <w:proofErr w:type="gramEnd"/>
      <w:r>
        <w:rPr>
          <w:rFonts w:ascii="Arial" w:hAnsi="Arial" w:cs="Arial"/>
          <w:lang/>
        </w:rPr>
        <w:t xml:space="preserve"> </w:t>
      </w:r>
    </w:p>
    <w:p w:rsidR="00234B39" w:rsidRDefault="00AE4D6E" w:rsidP="009C328C">
      <w:pPr>
        <w:pStyle w:val="NormalWeb"/>
        <w:jc w:val="both"/>
        <w:divId w:val="465317432"/>
        <w:rPr>
          <w:rFonts w:ascii="Arial" w:hAnsi="Arial" w:cs="Arial"/>
          <w:lang/>
        </w:rPr>
      </w:pPr>
      <w:proofErr w:type="gramStart"/>
      <w:r w:rsidRPr="00D55361">
        <w:rPr>
          <w:rFonts w:ascii="Arial" w:hAnsi="Arial" w:cs="Arial"/>
        </w:rPr>
        <w:t>focus</w:t>
      </w:r>
      <w:proofErr w:type="gramEnd"/>
      <w:r>
        <w:t xml:space="preserve"> </w:t>
      </w:r>
      <w:r w:rsidRPr="00D55361">
        <w:rPr>
          <w:rFonts w:ascii="Arial" w:hAnsi="Arial" w:cs="Arial"/>
        </w:rPr>
        <w:t>on access to services covered in the paper</w:t>
      </w:r>
    </w:p>
    <w:p w:rsidR="00AE4D6E" w:rsidRDefault="009767D9" w:rsidP="009C328C">
      <w:pPr>
        <w:pStyle w:val="NormalWeb"/>
        <w:jc w:val="both"/>
        <w:divId w:val="465317432"/>
        <w:rPr>
          <w:rFonts w:ascii="Arial" w:hAnsi="Arial" w:cs="Arial"/>
          <w:lang/>
        </w:rPr>
      </w:pPr>
      <w:r>
        <w:rPr>
          <w:rStyle w:val="Strong"/>
          <w:rFonts w:ascii="Arial" w:hAnsi="Arial" w:cs="Arial"/>
          <w:lang/>
        </w:rPr>
        <w:t xml:space="preserve">Generated </w:t>
      </w:r>
      <w:proofErr w:type="gramStart"/>
      <w:r>
        <w:rPr>
          <w:rStyle w:val="Strong"/>
          <w:rFonts w:ascii="Arial" w:hAnsi="Arial" w:cs="Arial"/>
          <w:lang/>
        </w:rPr>
        <w:t>Summary</w:t>
      </w:r>
      <w:r w:rsidR="009C328C">
        <w:rPr>
          <w:rStyle w:val="Strong"/>
          <w:rFonts w:ascii="Arial" w:hAnsi="Arial" w:cs="Arial"/>
          <w:lang/>
        </w:rPr>
        <w:t xml:space="preserve"> </w:t>
      </w:r>
      <w:r>
        <w:rPr>
          <w:rFonts w:ascii="Arial" w:hAnsi="Arial" w:cs="Arial"/>
          <w:lang/>
        </w:rPr>
        <w:t>:</w:t>
      </w:r>
      <w:proofErr w:type="gramEnd"/>
      <w:r>
        <w:rPr>
          <w:rFonts w:ascii="Arial" w:hAnsi="Arial" w:cs="Arial"/>
          <w:lang/>
        </w:rPr>
        <w:t xml:space="preserve"> </w:t>
      </w:r>
    </w:p>
    <w:p w:rsidR="00234B39" w:rsidRDefault="00AE4D6E" w:rsidP="009C328C">
      <w:pPr>
        <w:pStyle w:val="NormalWeb"/>
        <w:jc w:val="both"/>
        <w:divId w:val="465317432"/>
        <w:rPr>
          <w:rFonts w:ascii="Arial" w:hAnsi="Arial" w:cs="Arial"/>
          <w:lang/>
        </w:rPr>
      </w:pPr>
      <w:r w:rsidRPr="00AE4D6E">
        <w:rPr>
          <w:rFonts w:ascii="Arial" w:hAnsi="Arial" w:cs="Arial"/>
          <w:lang/>
        </w:rPr>
        <w:t>Access to mental health services is a major barrier for many individuals with anxiety disorders, particularly those in rural or remote areas. Traditional therapy often requires attending in-person sessions, which may not be feasible due to limited availability of therapists, long travel distances, or lack of local mental health resources. The paper highlights computer-assisted therapy as a solution to this problem, offering remote, accessible treatment through internet-based platforms, virtual reality, and videoconferencing. These digital approaches provide individuals with access to effective psychological care without the need for frequent travel or proximity to a therapist, expanding service availability significantly.</w:t>
      </w:r>
    </w:p>
    <w:p w:rsidR="00234B39" w:rsidRDefault="009767D9" w:rsidP="009C328C">
      <w:pPr>
        <w:pStyle w:val="Heading3"/>
        <w:jc w:val="both"/>
        <w:divId w:val="465317432"/>
        <w:rPr>
          <w:rFonts w:ascii="Arial" w:eastAsia="Times New Roman" w:hAnsi="Arial" w:cs="Arial"/>
          <w:lang/>
        </w:rPr>
      </w:pPr>
      <w:r>
        <w:rPr>
          <w:rFonts w:ascii="Arial" w:eastAsia="Times New Roman" w:hAnsi="Arial" w:cs="Arial"/>
          <w:lang/>
        </w:rPr>
        <w:t>Final Prompt</w:t>
      </w:r>
    </w:p>
    <w:p w:rsidR="009C328C" w:rsidRDefault="009767D9" w:rsidP="009C328C">
      <w:pPr>
        <w:pStyle w:val="NormalWeb"/>
        <w:jc w:val="both"/>
        <w:divId w:val="465317432"/>
        <w:rPr>
          <w:rStyle w:val="Strong"/>
          <w:rFonts w:ascii="Arial" w:hAnsi="Arial" w:cs="Arial"/>
          <w:lang/>
        </w:rPr>
      </w:pPr>
      <w:proofErr w:type="gramStart"/>
      <w:r>
        <w:rPr>
          <w:rStyle w:val="Strong"/>
          <w:rFonts w:ascii="Arial" w:hAnsi="Arial" w:cs="Arial"/>
          <w:lang/>
        </w:rPr>
        <w:t xml:space="preserve">Description </w:t>
      </w:r>
      <w:r w:rsidR="009C328C">
        <w:rPr>
          <w:rStyle w:val="Strong"/>
          <w:rFonts w:ascii="Arial" w:hAnsi="Arial" w:cs="Arial"/>
          <w:lang/>
        </w:rPr>
        <w:t>:</w:t>
      </w:r>
      <w:proofErr w:type="gramEnd"/>
    </w:p>
    <w:p w:rsidR="00234B39" w:rsidRPr="00D55361" w:rsidRDefault="00AE4D6E" w:rsidP="009C328C">
      <w:pPr>
        <w:pStyle w:val="NormalWeb"/>
        <w:jc w:val="both"/>
        <w:divId w:val="465317432"/>
        <w:rPr>
          <w:rFonts w:ascii="Arial" w:hAnsi="Arial" w:cs="Arial"/>
          <w:lang/>
        </w:rPr>
      </w:pPr>
      <w:proofErr w:type="gramStart"/>
      <w:r w:rsidRPr="00D55361">
        <w:rPr>
          <w:rFonts w:ascii="Arial" w:hAnsi="Arial" w:cs="Arial"/>
        </w:rPr>
        <w:t>focus</w:t>
      </w:r>
      <w:proofErr w:type="gramEnd"/>
      <w:r w:rsidRPr="00D55361">
        <w:rPr>
          <w:rFonts w:ascii="Arial" w:hAnsi="Arial" w:cs="Arial"/>
        </w:rPr>
        <w:t xml:space="preserve"> on technology-based treatments covered in the paper</w:t>
      </w:r>
    </w:p>
    <w:p w:rsidR="00AE4D6E" w:rsidRDefault="009767D9" w:rsidP="009C328C">
      <w:pPr>
        <w:pStyle w:val="NormalWeb"/>
        <w:jc w:val="both"/>
        <w:divId w:val="465317432"/>
        <w:rPr>
          <w:rFonts w:ascii="Arial" w:hAnsi="Arial" w:cs="Arial"/>
          <w:lang/>
        </w:rPr>
      </w:pPr>
      <w:r>
        <w:rPr>
          <w:rStyle w:val="Strong"/>
          <w:rFonts w:ascii="Arial" w:hAnsi="Arial" w:cs="Arial"/>
          <w:lang/>
        </w:rPr>
        <w:t xml:space="preserve">Generated </w:t>
      </w:r>
      <w:proofErr w:type="gramStart"/>
      <w:r>
        <w:rPr>
          <w:rStyle w:val="Strong"/>
          <w:rFonts w:ascii="Arial" w:hAnsi="Arial" w:cs="Arial"/>
          <w:lang/>
        </w:rPr>
        <w:t xml:space="preserve">Summary </w:t>
      </w:r>
      <w:r>
        <w:rPr>
          <w:rFonts w:ascii="Arial" w:hAnsi="Arial" w:cs="Arial"/>
          <w:lang/>
        </w:rPr>
        <w:t>:</w:t>
      </w:r>
      <w:proofErr w:type="gramEnd"/>
      <w:r>
        <w:rPr>
          <w:rFonts w:ascii="Arial" w:hAnsi="Arial" w:cs="Arial"/>
          <w:lang/>
        </w:rPr>
        <w:t xml:space="preserve"> </w:t>
      </w:r>
    </w:p>
    <w:p w:rsidR="00234B39" w:rsidRDefault="00AE4D6E" w:rsidP="009C328C">
      <w:pPr>
        <w:pStyle w:val="NormalWeb"/>
        <w:jc w:val="both"/>
        <w:divId w:val="465317432"/>
        <w:rPr>
          <w:rFonts w:ascii="Arial" w:hAnsi="Arial" w:cs="Arial"/>
          <w:lang/>
        </w:rPr>
      </w:pPr>
      <w:r w:rsidRPr="00AE4D6E">
        <w:rPr>
          <w:rFonts w:ascii="Arial" w:hAnsi="Arial" w:cs="Arial"/>
          <w:lang/>
        </w:rPr>
        <w:t>The paper discusses various technology-based treatments for anxiety disorders, which offer alternative ways to deliver therapy. These include internet-based therapy, virtual reality treatment, videoconferencing, and traditional computer-guided programs on desktop or handheld devices. These digital treatments make therapy more accessible, convenient, and cost-effective, particularly for those facing barriers to traditional face-to-face therapy. The review of trials shows that these methods can be effective in treating anxiety disorders, providing a flexible approach that fits into individuals' lives more easily. The paper also explores the potential for further research into the efficacy and improvement of these technological therapies.</w:t>
      </w:r>
    </w:p>
    <w:p w:rsidR="00234B39" w:rsidRDefault="009767D9" w:rsidP="009C328C">
      <w:pPr>
        <w:pStyle w:val="Heading3"/>
        <w:jc w:val="both"/>
        <w:divId w:val="465317432"/>
        <w:rPr>
          <w:rFonts w:ascii="Arial" w:eastAsia="Times New Roman" w:hAnsi="Arial" w:cs="Arial"/>
          <w:lang/>
        </w:rPr>
      </w:pPr>
      <w:r>
        <w:rPr>
          <w:rFonts w:ascii="Arial" w:eastAsia="Times New Roman" w:hAnsi="Arial" w:cs="Arial"/>
          <w:lang/>
        </w:rPr>
        <w:t>Insights and Applications</w:t>
      </w:r>
    </w:p>
    <w:p w:rsidR="00340DB0" w:rsidRDefault="009767D9" w:rsidP="009C328C">
      <w:pPr>
        <w:pStyle w:val="NormalWeb"/>
        <w:ind w:left="300" w:right="300"/>
        <w:jc w:val="both"/>
        <w:divId w:val="465317432"/>
        <w:rPr>
          <w:rFonts w:ascii="Arial" w:hAnsi="Arial" w:cs="Arial"/>
          <w:lang/>
        </w:rPr>
      </w:pPr>
      <w:r>
        <w:rPr>
          <w:rStyle w:val="Strong"/>
          <w:rFonts w:ascii="Arial" w:hAnsi="Arial" w:cs="Arial"/>
          <w:lang/>
        </w:rPr>
        <w:t xml:space="preserve">Key </w:t>
      </w:r>
      <w:proofErr w:type="gramStart"/>
      <w:r>
        <w:rPr>
          <w:rStyle w:val="Strong"/>
          <w:rFonts w:ascii="Arial" w:hAnsi="Arial" w:cs="Arial"/>
          <w:lang/>
        </w:rPr>
        <w:t xml:space="preserve">Insights </w:t>
      </w:r>
      <w:r>
        <w:rPr>
          <w:rFonts w:ascii="Arial" w:hAnsi="Arial" w:cs="Arial"/>
          <w:lang/>
        </w:rPr>
        <w:t>:</w:t>
      </w:r>
      <w:proofErr w:type="gramEnd"/>
      <w:r>
        <w:rPr>
          <w:rFonts w:ascii="Arial" w:hAnsi="Arial" w:cs="Arial"/>
          <w:lang/>
        </w:rPr>
        <w:t xml:space="preserve"> </w:t>
      </w:r>
    </w:p>
    <w:p w:rsidR="00340DB0" w:rsidRPr="00340DB0" w:rsidRDefault="00340DB0" w:rsidP="009C328C">
      <w:pPr>
        <w:pStyle w:val="NormalWeb"/>
        <w:ind w:left="300" w:right="300"/>
        <w:jc w:val="both"/>
        <w:divId w:val="465317432"/>
        <w:rPr>
          <w:rFonts w:ascii="Arial" w:hAnsi="Arial" w:cs="Arial"/>
          <w:lang/>
        </w:rPr>
      </w:pPr>
      <w:r w:rsidRPr="00340DB0">
        <w:rPr>
          <w:rFonts w:ascii="Arial" w:hAnsi="Arial" w:cs="Arial"/>
          <w:lang/>
        </w:rPr>
        <w:t>The key insights from the research paper include:</w:t>
      </w:r>
    </w:p>
    <w:p w:rsidR="00340DB0" w:rsidRPr="00340DB0" w:rsidRDefault="00340DB0" w:rsidP="009C328C">
      <w:pPr>
        <w:pStyle w:val="NormalWeb"/>
        <w:ind w:left="300" w:right="300"/>
        <w:jc w:val="both"/>
        <w:divId w:val="465317432"/>
        <w:rPr>
          <w:rFonts w:ascii="Arial" w:hAnsi="Arial" w:cs="Arial"/>
          <w:lang/>
        </w:rPr>
      </w:pPr>
      <w:r w:rsidRPr="00340DB0">
        <w:rPr>
          <w:rFonts w:ascii="Arial" w:hAnsi="Arial" w:cs="Arial"/>
          <w:lang/>
        </w:rPr>
        <w:lastRenderedPageBreak/>
        <w:t>1. **Early Stage of Technology-Based Therapy**: Although promising, technology-based psychotherapy is still developing, and more research is needed to fully understand its efficacy and applications.</w:t>
      </w:r>
    </w:p>
    <w:p w:rsidR="00340DB0" w:rsidRDefault="00340DB0" w:rsidP="009C328C">
      <w:pPr>
        <w:pStyle w:val="NormalWeb"/>
        <w:ind w:left="300" w:right="300"/>
        <w:jc w:val="both"/>
        <w:divId w:val="465317432"/>
        <w:rPr>
          <w:rFonts w:ascii="Arial" w:hAnsi="Arial" w:cs="Arial"/>
          <w:lang/>
        </w:rPr>
      </w:pPr>
      <w:r w:rsidRPr="00340DB0">
        <w:rPr>
          <w:rFonts w:ascii="Arial" w:hAnsi="Arial" w:cs="Arial"/>
          <w:lang/>
        </w:rPr>
        <w:t>2. **Efficacy of Virtual Reality Therapy (VRT)**: VRT shows strong potential as an alternative to in vivo exposure therapy for anxiety disorders, with comparable outcomes in several studies.</w:t>
      </w:r>
    </w:p>
    <w:p w:rsidR="00340DB0" w:rsidRPr="00340DB0" w:rsidRDefault="00340DB0" w:rsidP="009C328C">
      <w:pPr>
        <w:pStyle w:val="NormalWeb"/>
        <w:ind w:left="300" w:right="300"/>
        <w:jc w:val="both"/>
        <w:divId w:val="465317432"/>
        <w:rPr>
          <w:rFonts w:ascii="Arial" w:hAnsi="Arial" w:cs="Arial"/>
          <w:lang/>
        </w:rPr>
      </w:pPr>
      <w:r w:rsidRPr="00340DB0">
        <w:rPr>
          <w:rFonts w:ascii="Arial" w:hAnsi="Arial" w:cs="Arial"/>
          <w:lang/>
        </w:rPr>
        <w:t>3. **Videoconferencing and Other Technologies**: Videoconferencing has shown promise but requires more research. Desktop, palmtop, and telephone-based therapies have demonstrated efficacy for specific phobias, panic disorder, and mixed anxiety conditions.</w:t>
      </w:r>
    </w:p>
    <w:p w:rsidR="00340DB0" w:rsidRPr="00340DB0" w:rsidRDefault="00340DB0" w:rsidP="009C328C">
      <w:pPr>
        <w:pStyle w:val="NormalWeb"/>
        <w:ind w:left="300" w:right="300"/>
        <w:jc w:val="both"/>
        <w:divId w:val="465317432"/>
        <w:rPr>
          <w:rFonts w:ascii="Arial" w:hAnsi="Arial" w:cs="Arial"/>
          <w:lang/>
        </w:rPr>
      </w:pPr>
      <w:r w:rsidRPr="00340DB0">
        <w:rPr>
          <w:rFonts w:ascii="Arial" w:hAnsi="Arial" w:cs="Arial"/>
          <w:lang/>
        </w:rPr>
        <w:t>4. **Challenges and Limitations**: Issues like lack of follow-up assessments, unclear long-term effectiveness, limited studies on cost-effectiveness, and client satisfaction make it difficult to draw firm conclusions about these treatments' overall utility.</w:t>
      </w:r>
    </w:p>
    <w:p w:rsidR="00340DB0" w:rsidRPr="00340DB0" w:rsidRDefault="00340DB0" w:rsidP="009C328C">
      <w:pPr>
        <w:pStyle w:val="NormalWeb"/>
        <w:ind w:left="300" w:right="300"/>
        <w:jc w:val="both"/>
        <w:divId w:val="465317432"/>
        <w:rPr>
          <w:rFonts w:ascii="Arial" w:hAnsi="Arial" w:cs="Arial"/>
          <w:lang/>
        </w:rPr>
      </w:pPr>
      <w:r w:rsidRPr="00340DB0">
        <w:rPr>
          <w:rFonts w:ascii="Arial" w:hAnsi="Arial" w:cs="Arial"/>
          <w:lang/>
        </w:rPr>
        <w:t xml:space="preserve">5. **Special Populations and </w:t>
      </w:r>
      <w:proofErr w:type="spellStart"/>
      <w:r w:rsidRPr="00340DB0">
        <w:rPr>
          <w:rFonts w:ascii="Arial" w:hAnsi="Arial" w:cs="Arial"/>
          <w:lang/>
        </w:rPr>
        <w:t>Comorbidities</w:t>
      </w:r>
      <w:proofErr w:type="spellEnd"/>
      <w:r w:rsidRPr="00340DB0">
        <w:rPr>
          <w:rFonts w:ascii="Arial" w:hAnsi="Arial" w:cs="Arial"/>
          <w:lang/>
        </w:rPr>
        <w:t xml:space="preserve">**: Few studies have addressed technology-based treatments for children, diverse populations, or those with </w:t>
      </w:r>
      <w:proofErr w:type="spellStart"/>
      <w:r w:rsidRPr="00340DB0">
        <w:rPr>
          <w:rFonts w:ascii="Arial" w:hAnsi="Arial" w:cs="Arial"/>
          <w:lang/>
        </w:rPr>
        <w:t>comorbid</w:t>
      </w:r>
      <w:proofErr w:type="spellEnd"/>
      <w:r w:rsidRPr="00340DB0">
        <w:rPr>
          <w:rFonts w:ascii="Arial" w:hAnsi="Arial" w:cs="Arial"/>
          <w:lang/>
        </w:rPr>
        <w:t xml:space="preserve"> conditions, highlighting a gap in the research.</w:t>
      </w:r>
    </w:p>
    <w:p w:rsidR="00234B39" w:rsidRDefault="00340DB0" w:rsidP="009C328C">
      <w:pPr>
        <w:pStyle w:val="NormalWeb"/>
        <w:jc w:val="both"/>
        <w:divId w:val="465317432"/>
        <w:rPr>
          <w:rFonts w:ascii="Arial" w:hAnsi="Arial" w:cs="Arial"/>
          <w:lang/>
        </w:rPr>
      </w:pPr>
      <w:r>
        <w:rPr>
          <w:rFonts w:ascii="Arial" w:hAnsi="Arial" w:cs="Arial"/>
          <w:lang/>
        </w:rPr>
        <w:t xml:space="preserve">    </w:t>
      </w:r>
      <w:r w:rsidRPr="00340DB0">
        <w:rPr>
          <w:rFonts w:ascii="Arial" w:hAnsi="Arial" w:cs="Arial"/>
          <w:lang/>
        </w:rPr>
        <w:t xml:space="preserve">6. **Future Directions**: More studies should explore the therapeutic </w:t>
      </w:r>
      <w:r w:rsidR="00D7690D">
        <w:rPr>
          <w:rFonts w:ascii="Arial" w:hAnsi="Arial" w:cs="Arial"/>
          <w:lang/>
        </w:rPr>
        <w:t xml:space="preserve">       </w:t>
      </w:r>
      <w:r w:rsidR="00D7690D">
        <w:rPr>
          <w:rFonts w:ascii="Arial" w:hAnsi="Arial" w:cs="Arial"/>
          <w:lang/>
        </w:rPr>
        <w:tab/>
      </w:r>
      <w:r w:rsidRPr="00340DB0">
        <w:rPr>
          <w:rFonts w:ascii="Arial" w:hAnsi="Arial" w:cs="Arial"/>
          <w:lang/>
        </w:rPr>
        <w:t xml:space="preserve">components that optimize outcomes, assess patient satisfaction, and </w:t>
      </w:r>
      <w:r>
        <w:rPr>
          <w:rFonts w:ascii="Arial" w:hAnsi="Arial" w:cs="Arial"/>
          <w:lang/>
        </w:rPr>
        <w:tab/>
      </w:r>
      <w:r w:rsidRPr="00340DB0">
        <w:rPr>
          <w:rFonts w:ascii="Arial" w:hAnsi="Arial" w:cs="Arial"/>
          <w:lang/>
        </w:rPr>
        <w:t xml:space="preserve">evaluate the cost-effectiveness and portability of technology-based </w:t>
      </w:r>
      <w:r>
        <w:rPr>
          <w:rFonts w:ascii="Arial" w:hAnsi="Arial" w:cs="Arial"/>
          <w:lang/>
        </w:rPr>
        <w:tab/>
      </w:r>
      <w:r w:rsidRPr="00340DB0">
        <w:rPr>
          <w:rFonts w:ascii="Arial" w:hAnsi="Arial" w:cs="Arial"/>
          <w:lang/>
        </w:rPr>
        <w:t>therapies.</w:t>
      </w:r>
    </w:p>
    <w:p w:rsidR="00234B39" w:rsidRDefault="009767D9" w:rsidP="009C328C">
      <w:pPr>
        <w:pStyle w:val="NormalWeb"/>
        <w:jc w:val="both"/>
        <w:divId w:val="465317432"/>
        <w:rPr>
          <w:rFonts w:ascii="Arial" w:hAnsi="Arial" w:cs="Arial"/>
          <w:lang/>
        </w:rPr>
      </w:pPr>
      <w:r>
        <w:rPr>
          <w:rStyle w:val="Strong"/>
          <w:rFonts w:ascii="Arial" w:hAnsi="Arial" w:cs="Arial"/>
          <w:lang/>
        </w:rPr>
        <w:t xml:space="preserve">Potential </w:t>
      </w:r>
      <w:proofErr w:type="gramStart"/>
      <w:r>
        <w:rPr>
          <w:rStyle w:val="Strong"/>
          <w:rFonts w:ascii="Arial" w:hAnsi="Arial" w:cs="Arial"/>
          <w:lang/>
        </w:rPr>
        <w:t xml:space="preserve">Applications </w:t>
      </w:r>
      <w:r w:rsidR="000D5082">
        <w:rPr>
          <w:rFonts w:ascii="Arial" w:hAnsi="Arial" w:cs="Arial"/>
          <w:lang/>
        </w:rPr>
        <w:t>:</w:t>
      </w:r>
      <w:proofErr w:type="gramEnd"/>
      <w:r w:rsidR="000D5082">
        <w:rPr>
          <w:rFonts w:ascii="Arial" w:hAnsi="Arial" w:cs="Arial"/>
          <w:lang/>
        </w:rPr>
        <w:t xml:space="preserve"> </w:t>
      </w:r>
    </w:p>
    <w:p w:rsidR="000D5082" w:rsidRPr="000D5082" w:rsidRDefault="000D5082" w:rsidP="009C328C">
      <w:pPr>
        <w:pStyle w:val="NormalWeb"/>
        <w:ind w:left="300" w:right="300"/>
        <w:jc w:val="both"/>
        <w:divId w:val="465317432"/>
        <w:rPr>
          <w:rFonts w:ascii="Arial" w:hAnsi="Arial" w:cs="Arial"/>
          <w:lang/>
        </w:rPr>
      </w:pPr>
      <w:r w:rsidRPr="000D5082">
        <w:rPr>
          <w:rFonts w:ascii="Arial" w:hAnsi="Arial" w:cs="Arial"/>
          <w:lang/>
        </w:rPr>
        <w:t>The research findings suggest several potential applications and implications. First, technology-based therapies, such as Virtual Reality Therapy (VRT) and internet-based platforms, can expand access to treatment for individuals with anxiety disorders, especially in rural or underserved areas where mental health services are limited. These treatments could be integrated into public health programs to reduce the treatment gap.</w:t>
      </w:r>
    </w:p>
    <w:p w:rsidR="000D5082" w:rsidRPr="000D5082" w:rsidRDefault="000D5082" w:rsidP="009C328C">
      <w:pPr>
        <w:pStyle w:val="NormalWeb"/>
        <w:ind w:left="300" w:right="300"/>
        <w:jc w:val="both"/>
        <w:divId w:val="465317432"/>
        <w:rPr>
          <w:rFonts w:ascii="Arial" w:hAnsi="Arial" w:cs="Arial"/>
          <w:lang/>
        </w:rPr>
      </w:pPr>
      <w:r w:rsidRPr="000D5082">
        <w:rPr>
          <w:rFonts w:ascii="Arial" w:hAnsi="Arial" w:cs="Arial"/>
          <w:lang/>
        </w:rPr>
        <w:t>VRT, in particular, offers a novel method for exposure therapy, making it possible to recreate fear-provoking stimuli that are difficult to simulate in traditional settings. As these technologies advance, they may provide more immersive and personalized treatment experiences.</w:t>
      </w:r>
    </w:p>
    <w:p w:rsidR="000D5082" w:rsidRPr="000D5082" w:rsidRDefault="000D5082" w:rsidP="009C328C">
      <w:pPr>
        <w:pStyle w:val="NormalWeb"/>
        <w:ind w:left="300" w:right="300"/>
        <w:jc w:val="both"/>
        <w:divId w:val="465317432"/>
        <w:rPr>
          <w:rFonts w:ascii="Arial" w:hAnsi="Arial" w:cs="Arial"/>
          <w:lang/>
        </w:rPr>
      </w:pPr>
      <w:r w:rsidRPr="000D5082">
        <w:rPr>
          <w:rFonts w:ascii="Arial" w:hAnsi="Arial" w:cs="Arial"/>
          <w:lang/>
        </w:rPr>
        <w:t>Additionally, the potential cost-effectiveness of technology-based therapy could make mental health care more affordable, reducing financial barriers to treatment. For healthcare providers, this could lead to scalable interventions with minimal therapist involvement, allowing professionals to manage more patients simultaneously.</w:t>
      </w:r>
    </w:p>
    <w:p w:rsidR="000D5082" w:rsidRDefault="00D55361" w:rsidP="009C328C">
      <w:pPr>
        <w:pStyle w:val="NormalWeb"/>
        <w:jc w:val="both"/>
        <w:divId w:val="465317432"/>
        <w:rPr>
          <w:rFonts w:ascii="Arial" w:hAnsi="Arial" w:cs="Arial"/>
          <w:lang/>
        </w:rPr>
      </w:pPr>
      <w:r>
        <w:rPr>
          <w:rFonts w:ascii="Arial" w:hAnsi="Arial" w:cs="Arial"/>
          <w:lang/>
        </w:rPr>
        <w:t xml:space="preserve">     </w:t>
      </w:r>
      <w:r w:rsidR="000D5082" w:rsidRPr="000D5082">
        <w:rPr>
          <w:rFonts w:ascii="Arial" w:hAnsi="Arial" w:cs="Arial"/>
          <w:lang/>
        </w:rPr>
        <w:t xml:space="preserve">Future research could refine these methods, improving efficacy for diverse </w:t>
      </w:r>
      <w:r>
        <w:rPr>
          <w:rFonts w:ascii="Arial" w:hAnsi="Arial" w:cs="Arial"/>
          <w:lang/>
        </w:rPr>
        <w:t xml:space="preserve">    </w:t>
      </w:r>
      <w:r>
        <w:rPr>
          <w:rFonts w:ascii="Arial" w:hAnsi="Arial" w:cs="Arial"/>
          <w:lang/>
        </w:rPr>
        <w:tab/>
      </w:r>
      <w:r w:rsidR="000D5082" w:rsidRPr="000D5082">
        <w:rPr>
          <w:rFonts w:ascii="Arial" w:hAnsi="Arial" w:cs="Arial"/>
          <w:lang/>
        </w:rPr>
        <w:t>populations and incorporating them into broader mental health strategies.</w:t>
      </w:r>
    </w:p>
    <w:p w:rsidR="00234B39" w:rsidRDefault="009767D9" w:rsidP="009C328C">
      <w:pPr>
        <w:pStyle w:val="Heading3"/>
        <w:jc w:val="both"/>
        <w:divId w:val="465317432"/>
        <w:rPr>
          <w:rFonts w:ascii="Arial" w:eastAsia="Times New Roman" w:hAnsi="Arial" w:cs="Arial"/>
          <w:lang/>
        </w:rPr>
      </w:pPr>
      <w:r>
        <w:rPr>
          <w:rFonts w:ascii="Arial" w:eastAsia="Times New Roman" w:hAnsi="Arial" w:cs="Arial"/>
          <w:lang/>
        </w:rPr>
        <w:lastRenderedPageBreak/>
        <w:t>Evaluation</w:t>
      </w:r>
    </w:p>
    <w:p w:rsidR="000D5082" w:rsidRDefault="009767D9" w:rsidP="009C328C">
      <w:pPr>
        <w:pStyle w:val="NormalWeb"/>
        <w:jc w:val="both"/>
        <w:divId w:val="465317432"/>
        <w:rPr>
          <w:rFonts w:ascii="Arial" w:hAnsi="Arial" w:cs="Arial"/>
          <w:lang/>
        </w:rPr>
      </w:pPr>
      <w:proofErr w:type="gramStart"/>
      <w:r>
        <w:rPr>
          <w:rStyle w:val="Strong"/>
          <w:rFonts w:ascii="Arial" w:hAnsi="Arial" w:cs="Arial"/>
          <w:lang/>
        </w:rPr>
        <w:t xml:space="preserve">Clarity </w:t>
      </w:r>
      <w:r w:rsidR="000D5082">
        <w:rPr>
          <w:rFonts w:ascii="Arial" w:hAnsi="Arial" w:cs="Arial"/>
          <w:lang/>
        </w:rPr>
        <w:t>:</w:t>
      </w:r>
      <w:proofErr w:type="gramEnd"/>
      <w:r w:rsidR="000D5082">
        <w:rPr>
          <w:rFonts w:ascii="Arial" w:hAnsi="Arial" w:cs="Arial"/>
          <w:lang/>
        </w:rPr>
        <w:t xml:space="preserve"> </w:t>
      </w:r>
    </w:p>
    <w:p w:rsidR="00234B39" w:rsidRDefault="000D5082" w:rsidP="009C328C">
      <w:pPr>
        <w:pStyle w:val="NormalWeb"/>
        <w:jc w:val="both"/>
        <w:divId w:val="465317432"/>
        <w:rPr>
          <w:rFonts w:ascii="Arial" w:hAnsi="Arial" w:cs="Arial"/>
          <w:lang/>
        </w:rPr>
      </w:pPr>
      <w:r w:rsidRPr="000D5082">
        <w:rPr>
          <w:rFonts w:ascii="Arial" w:hAnsi="Arial" w:cs="Arial"/>
          <w:lang/>
        </w:rPr>
        <w:t>The final summary and insights are clear and concise, effectively capturing the key points of the research. They highlight the potential of technology-based therapy, its current limitations, and future directions. The information is well-organized, offering a straightforward understanding of the research's applications, challenges, and the need for further study.</w:t>
      </w:r>
    </w:p>
    <w:p w:rsidR="000D5082" w:rsidRDefault="009767D9" w:rsidP="009C328C">
      <w:pPr>
        <w:pStyle w:val="NormalWeb"/>
        <w:jc w:val="both"/>
        <w:divId w:val="465317432"/>
        <w:rPr>
          <w:rFonts w:ascii="Arial" w:hAnsi="Arial" w:cs="Arial"/>
          <w:lang/>
        </w:rPr>
      </w:pPr>
      <w:proofErr w:type="gramStart"/>
      <w:r>
        <w:rPr>
          <w:rStyle w:val="Strong"/>
          <w:rFonts w:ascii="Arial" w:hAnsi="Arial" w:cs="Arial"/>
          <w:lang/>
        </w:rPr>
        <w:t xml:space="preserve">Accuracy </w:t>
      </w:r>
      <w:r w:rsidR="000D5082">
        <w:rPr>
          <w:rFonts w:ascii="Arial" w:hAnsi="Arial" w:cs="Arial"/>
          <w:lang/>
        </w:rPr>
        <w:t>:</w:t>
      </w:r>
      <w:proofErr w:type="gramEnd"/>
      <w:r w:rsidR="000D5082">
        <w:rPr>
          <w:rFonts w:ascii="Arial" w:hAnsi="Arial" w:cs="Arial"/>
          <w:lang/>
        </w:rPr>
        <w:t xml:space="preserve"> </w:t>
      </w:r>
    </w:p>
    <w:p w:rsidR="00234B39" w:rsidRDefault="000D5082" w:rsidP="009C328C">
      <w:pPr>
        <w:pStyle w:val="NormalWeb"/>
        <w:jc w:val="both"/>
        <w:divId w:val="465317432"/>
        <w:rPr>
          <w:rFonts w:ascii="Arial" w:hAnsi="Arial" w:cs="Arial"/>
          <w:lang/>
        </w:rPr>
      </w:pPr>
      <w:r w:rsidRPr="000D5082">
        <w:rPr>
          <w:rFonts w:ascii="Arial" w:hAnsi="Arial" w:cs="Arial"/>
          <w:lang/>
        </w:rPr>
        <w:t>The final summary and insights are accurate, reflecting the core findings of the research. They appropriately capture the early stage of technology-based therapies, the promising role of Virtual Reality Therapy (VRT), the need for more studies on videoconferencing, and the research gaps related to cost-effectiveness, long-term outcomes, and diverse populations.</w:t>
      </w:r>
    </w:p>
    <w:p w:rsidR="00234B39" w:rsidRDefault="009767D9" w:rsidP="009C328C">
      <w:pPr>
        <w:pStyle w:val="NormalWeb"/>
        <w:jc w:val="both"/>
        <w:divId w:val="465317432"/>
        <w:rPr>
          <w:rFonts w:ascii="Arial" w:hAnsi="Arial" w:cs="Arial"/>
          <w:lang/>
        </w:rPr>
      </w:pPr>
      <w:proofErr w:type="gramStart"/>
      <w:r>
        <w:rPr>
          <w:rStyle w:val="Strong"/>
          <w:rFonts w:ascii="Arial" w:hAnsi="Arial" w:cs="Arial"/>
          <w:lang/>
        </w:rPr>
        <w:t xml:space="preserve">Relevance </w:t>
      </w:r>
      <w:r w:rsidR="000D5082">
        <w:rPr>
          <w:rFonts w:ascii="Arial" w:hAnsi="Arial" w:cs="Arial"/>
          <w:lang/>
        </w:rPr>
        <w:t>:</w:t>
      </w:r>
      <w:proofErr w:type="gramEnd"/>
      <w:r w:rsidR="000D5082">
        <w:rPr>
          <w:rFonts w:ascii="Arial" w:hAnsi="Arial" w:cs="Arial"/>
          <w:lang/>
        </w:rPr>
        <w:t xml:space="preserve"> </w:t>
      </w:r>
    </w:p>
    <w:p w:rsidR="000D5082" w:rsidRDefault="000D5082" w:rsidP="009C328C">
      <w:pPr>
        <w:pStyle w:val="NormalWeb"/>
        <w:jc w:val="both"/>
        <w:divId w:val="465317432"/>
        <w:rPr>
          <w:rFonts w:ascii="Arial" w:hAnsi="Arial" w:cs="Arial"/>
          <w:lang/>
        </w:rPr>
      </w:pPr>
      <w:r w:rsidRPr="000D5082">
        <w:rPr>
          <w:rFonts w:ascii="Arial" w:hAnsi="Arial" w:cs="Arial"/>
          <w:lang/>
        </w:rPr>
        <w:t>The insights and applications are highly relevant, addressing key challenges in mental health care, such as limited access, cost, and the need for effective treatments for anxiety disorders. They emphasize the growing potential of technology-based therapies, like VRT, to provide scalable, accessible solutions, making them crucial for advancing mental health interventions.</w:t>
      </w:r>
    </w:p>
    <w:p w:rsidR="00234B39" w:rsidRPr="009C328C" w:rsidRDefault="009767D9" w:rsidP="009C328C">
      <w:pPr>
        <w:pStyle w:val="Heading3"/>
        <w:jc w:val="both"/>
        <w:divId w:val="465317432"/>
        <w:rPr>
          <w:rFonts w:ascii="Arial" w:eastAsia="Times New Roman" w:hAnsi="Arial" w:cs="Arial"/>
          <w:lang/>
        </w:rPr>
      </w:pPr>
      <w:proofErr w:type="gramStart"/>
      <w:r>
        <w:rPr>
          <w:rFonts w:ascii="Arial" w:eastAsia="Times New Roman" w:hAnsi="Arial" w:cs="Arial"/>
          <w:lang/>
        </w:rPr>
        <w:t>Reflection</w:t>
      </w:r>
      <w:r w:rsidR="009C328C">
        <w:rPr>
          <w:rFonts w:ascii="Arial" w:eastAsia="Times New Roman" w:hAnsi="Arial" w:cs="Arial"/>
          <w:lang/>
        </w:rPr>
        <w:t xml:space="preserve"> </w:t>
      </w:r>
      <w:r w:rsidR="000D5082">
        <w:rPr>
          <w:rFonts w:ascii="Arial" w:hAnsi="Arial" w:cs="Arial"/>
          <w:lang/>
        </w:rPr>
        <w:t>:</w:t>
      </w:r>
      <w:proofErr w:type="gramEnd"/>
      <w:r w:rsidR="000D5082">
        <w:rPr>
          <w:rFonts w:ascii="Arial" w:hAnsi="Arial" w:cs="Arial"/>
          <w:lang/>
        </w:rPr>
        <w:t xml:space="preserve"> </w:t>
      </w:r>
    </w:p>
    <w:p w:rsidR="000D5082" w:rsidRPr="000D5082" w:rsidRDefault="000D5082" w:rsidP="009C328C">
      <w:pPr>
        <w:pStyle w:val="NormalWeb"/>
        <w:ind w:left="300" w:right="300"/>
        <w:jc w:val="both"/>
        <w:divId w:val="465317432"/>
        <w:rPr>
          <w:rFonts w:ascii="Arial" w:hAnsi="Arial" w:cs="Arial"/>
          <w:lang/>
        </w:rPr>
      </w:pPr>
      <w:r w:rsidRPr="000D5082">
        <w:rPr>
          <w:rFonts w:ascii="Arial" w:hAnsi="Arial" w:cs="Arial"/>
          <w:lang/>
        </w:rPr>
        <w:t>Reflecting on this task, I found it a valuable learning experience in synthesizing complex information into concise summaries while maintaining accuracy and clarity. One of the key challenges I faced was ensuring that the summaries captured the nuanced details of the research without oversimplifying the content. Technology-based psychotherapy is a multifaceted field, with various approaches like Virtual Reality Therapy (VRT), videoconferencing, and desktop therapies, each with its unique strengths and limitations. The challenge lay in balancing the need to highlight these differences while keeping the reflection within a word limit.</w:t>
      </w:r>
    </w:p>
    <w:p w:rsidR="000D5082" w:rsidRPr="000D5082" w:rsidRDefault="000D5082" w:rsidP="009C328C">
      <w:pPr>
        <w:pStyle w:val="NormalWeb"/>
        <w:ind w:left="300" w:right="300"/>
        <w:jc w:val="both"/>
        <w:divId w:val="465317432"/>
        <w:rPr>
          <w:rFonts w:ascii="Arial" w:hAnsi="Arial" w:cs="Arial"/>
          <w:lang/>
        </w:rPr>
      </w:pPr>
    </w:p>
    <w:p w:rsidR="000D5082" w:rsidRPr="000D5082" w:rsidRDefault="000D5082" w:rsidP="009C328C">
      <w:pPr>
        <w:pStyle w:val="NormalWeb"/>
        <w:ind w:left="300" w:right="300"/>
        <w:jc w:val="both"/>
        <w:divId w:val="465317432"/>
        <w:rPr>
          <w:rFonts w:ascii="Arial" w:hAnsi="Arial" w:cs="Arial"/>
          <w:lang/>
        </w:rPr>
      </w:pPr>
      <w:r w:rsidRPr="000D5082">
        <w:rPr>
          <w:rFonts w:ascii="Arial" w:hAnsi="Arial" w:cs="Arial"/>
          <w:lang/>
        </w:rPr>
        <w:t>Another challenge was in evaluating the clarity, accuracy, and relevance of the final summaries and insights. I had to ensure that each assessment aligned with the key points of the research and presented them in a way that readers could easily grasp. This required careful consideration of the language and structure to avoid ambiguity and ensure the main ideas were effectively communicated.</w:t>
      </w:r>
    </w:p>
    <w:p w:rsidR="000D5082" w:rsidRPr="000D5082" w:rsidRDefault="000D5082" w:rsidP="009C328C">
      <w:pPr>
        <w:pStyle w:val="NormalWeb"/>
        <w:ind w:left="300" w:right="300"/>
        <w:jc w:val="both"/>
        <w:divId w:val="465317432"/>
        <w:rPr>
          <w:rFonts w:ascii="Arial" w:hAnsi="Arial" w:cs="Arial"/>
          <w:lang/>
        </w:rPr>
      </w:pPr>
    </w:p>
    <w:p w:rsidR="000D5082" w:rsidRPr="000D5082" w:rsidRDefault="000D5082" w:rsidP="009C328C">
      <w:pPr>
        <w:pStyle w:val="NormalWeb"/>
        <w:ind w:left="300" w:right="300"/>
        <w:jc w:val="both"/>
        <w:divId w:val="465317432"/>
        <w:rPr>
          <w:rFonts w:ascii="Arial" w:hAnsi="Arial" w:cs="Arial"/>
          <w:lang/>
        </w:rPr>
      </w:pPr>
      <w:r w:rsidRPr="000D5082">
        <w:rPr>
          <w:rFonts w:ascii="Arial" w:hAnsi="Arial" w:cs="Arial"/>
          <w:lang/>
        </w:rPr>
        <w:lastRenderedPageBreak/>
        <w:t>The insights I gained include a deeper understanding of how technology can transform mental health care, especially for underserved populations. I also realized the importance of ongoing research to address gaps, such as long-term efficacy and the suitability of these treatments for diverse populations. Moreover, I appreciated the potential of digital therapies to reduce costs and increase accessibility, offering scalable solutions for mental health challenges.</w:t>
      </w:r>
    </w:p>
    <w:p w:rsidR="000D5082" w:rsidRPr="000D5082" w:rsidRDefault="000D5082" w:rsidP="009C328C">
      <w:pPr>
        <w:pStyle w:val="NormalWeb"/>
        <w:ind w:left="300" w:right="300"/>
        <w:jc w:val="both"/>
        <w:divId w:val="465317432"/>
        <w:rPr>
          <w:rFonts w:ascii="Arial" w:hAnsi="Arial" w:cs="Arial"/>
          <w:lang/>
        </w:rPr>
      </w:pPr>
    </w:p>
    <w:p w:rsidR="000D5082" w:rsidRDefault="000D5082" w:rsidP="009C328C">
      <w:pPr>
        <w:pStyle w:val="NormalWeb"/>
        <w:jc w:val="both"/>
        <w:divId w:val="465317432"/>
        <w:rPr>
          <w:rFonts w:ascii="Arial" w:hAnsi="Arial" w:cs="Arial"/>
          <w:lang/>
        </w:rPr>
      </w:pPr>
      <w:r w:rsidRPr="000D5082">
        <w:rPr>
          <w:rFonts w:ascii="Arial" w:hAnsi="Arial" w:cs="Arial"/>
          <w:lang/>
        </w:rPr>
        <w:t>This exercise strengthened my skills in extracting and conveying core concepts and highlighted the importance of careful synthesis in research communication.</w:t>
      </w:r>
    </w:p>
    <w:p w:rsidR="0046607C" w:rsidRDefault="0046607C">
      <w:pPr>
        <w:pStyle w:val="NormalWeb"/>
        <w:divId w:val="492985870"/>
        <w:rPr>
          <w:rFonts w:ascii="Arial" w:hAnsi="Arial" w:cs="Arial"/>
          <w:lang/>
        </w:rPr>
      </w:pPr>
    </w:p>
    <w:sectPr w:rsidR="0046607C" w:rsidSect="00570F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409ED"/>
    <w:rsid w:val="0004667B"/>
    <w:rsid w:val="00086BB1"/>
    <w:rsid w:val="000D5082"/>
    <w:rsid w:val="00234B39"/>
    <w:rsid w:val="00340DB0"/>
    <w:rsid w:val="0046607C"/>
    <w:rsid w:val="004C0DF3"/>
    <w:rsid w:val="005244B8"/>
    <w:rsid w:val="00570F26"/>
    <w:rsid w:val="00710B3B"/>
    <w:rsid w:val="009767D9"/>
    <w:rsid w:val="009C328C"/>
    <w:rsid w:val="00A45AB0"/>
    <w:rsid w:val="00A958D5"/>
    <w:rsid w:val="00AE4D6E"/>
    <w:rsid w:val="00B45D63"/>
    <w:rsid w:val="00D55361"/>
    <w:rsid w:val="00D7690D"/>
    <w:rsid w:val="00DD5008"/>
    <w:rsid w:val="00EB2D84"/>
    <w:rsid w:val="00EB63BE"/>
    <w:rsid w:val="00EF75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F26"/>
    <w:rPr>
      <w:rFonts w:eastAsiaTheme="minorEastAsia"/>
      <w:sz w:val="24"/>
      <w:szCs w:val="24"/>
    </w:rPr>
  </w:style>
  <w:style w:type="paragraph" w:styleId="Heading1">
    <w:name w:val="heading 1"/>
    <w:basedOn w:val="Normal"/>
    <w:link w:val="Heading1Char"/>
    <w:uiPriority w:val="9"/>
    <w:qFormat/>
    <w:rsid w:val="00570F26"/>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570F26"/>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570F26"/>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570F26"/>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570F26"/>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570F26"/>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F2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F26"/>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570F26"/>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570F26"/>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570F26"/>
    <w:pPr>
      <w:spacing w:before="100" w:beforeAutospacing="1" w:after="100" w:afterAutospacing="1"/>
    </w:pPr>
  </w:style>
  <w:style w:type="paragraph" w:customStyle="1" w:styleId="container">
    <w:name w:val="container"/>
    <w:basedOn w:val="Normal"/>
    <w:rsid w:val="00570F26"/>
    <w:pPr>
      <w:spacing w:before="100" w:beforeAutospacing="1" w:after="100" w:afterAutospacing="1"/>
    </w:pPr>
  </w:style>
  <w:style w:type="paragraph" w:customStyle="1" w:styleId="section">
    <w:name w:val="section"/>
    <w:basedOn w:val="Normal"/>
    <w:rsid w:val="00570F26"/>
    <w:pPr>
      <w:spacing w:before="100" w:beforeAutospacing="1" w:after="300"/>
    </w:pPr>
  </w:style>
  <w:style w:type="paragraph" w:styleId="NormalWeb">
    <w:name w:val="Normal (Web)"/>
    <w:basedOn w:val="Normal"/>
    <w:uiPriority w:val="99"/>
    <w:semiHidden/>
    <w:unhideWhenUsed/>
    <w:rsid w:val="00570F26"/>
    <w:pPr>
      <w:spacing w:before="100" w:beforeAutospacing="1" w:after="100" w:afterAutospacing="1"/>
    </w:pPr>
  </w:style>
  <w:style w:type="character" w:styleId="Strong">
    <w:name w:val="Strong"/>
    <w:basedOn w:val="DefaultParagraphFont"/>
    <w:uiPriority w:val="22"/>
    <w:qFormat/>
    <w:rsid w:val="00570F26"/>
    <w:rPr>
      <w:b/>
      <w:bCs/>
    </w:rPr>
  </w:style>
  <w:style w:type="character" w:styleId="Hyperlink">
    <w:name w:val="Hyperlink"/>
    <w:basedOn w:val="DefaultParagraphFont"/>
    <w:uiPriority w:val="99"/>
    <w:semiHidden/>
    <w:unhideWhenUsed/>
    <w:rsid w:val="00570F26"/>
    <w:rPr>
      <w:color w:val="0000FF"/>
      <w:u w:val="single"/>
    </w:rPr>
  </w:style>
  <w:style w:type="character" w:styleId="FollowedHyperlink">
    <w:name w:val="FollowedHyperlink"/>
    <w:basedOn w:val="DefaultParagraphFont"/>
    <w:uiPriority w:val="99"/>
    <w:semiHidden/>
    <w:unhideWhenUsed/>
    <w:rsid w:val="00570F26"/>
    <w:rPr>
      <w:color w:val="800080"/>
      <w:u w:val="single"/>
    </w:rPr>
  </w:style>
  <w:style w:type="character" w:styleId="HTMLCode">
    <w:name w:val="HTML Code"/>
    <w:basedOn w:val="DefaultParagraphFont"/>
    <w:uiPriority w:val="99"/>
    <w:semiHidden/>
    <w:unhideWhenUsed/>
    <w:rsid w:val="00570F26"/>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1856</TotalTime>
  <Pages>5</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mahalakshmi</cp:lastModifiedBy>
  <cp:revision>10</cp:revision>
  <dcterms:created xsi:type="dcterms:W3CDTF">2024-08-11T10:13:00Z</dcterms:created>
  <dcterms:modified xsi:type="dcterms:W3CDTF">2024-09-15T17:08:00Z</dcterms:modified>
</cp:coreProperties>
</file>