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DD3F" w14:textId="0601B6A4" w:rsidR="002C6423" w:rsidRDefault="002C6423" w:rsidP="00E11A30">
      <w:pPr>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DSCI:6003-03 MACHINE LEARNING PROJECT</w:t>
      </w:r>
    </w:p>
    <w:p w14:paraId="5967E4DA" w14:textId="77777777" w:rsidR="002C6423" w:rsidRDefault="002C6423" w:rsidP="002C6423">
      <w:pPr>
        <w:spacing w:line="276" w:lineRule="auto"/>
        <w:rPr>
          <w:rFonts w:ascii="Times New Roman" w:hAnsi="Times New Roman" w:cs="Times New Roman"/>
          <w:b/>
          <w:bCs/>
          <w:sz w:val="32"/>
          <w:szCs w:val="32"/>
          <w:u w:val="single"/>
        </w:rPr>
      </w:pPr>
    </w:p>
    <w:p w14:paraId="6334D251" w14:textId="01C36CE5" w:rsidR="002C6423" w:rsidRPr="00384E25" w:rsidRDefault="002C6423" w:rsidP="002C6423">
      <w:pPr>
        <w:spacing w:line="276" w:lineRule="auto"/>
        <w:rPr>
          <w:rFonts w:ascii="Times New Roman" w:hAnsi="Times New Roman" w:cs="Times New Roman"/>
          <w:b/>
          <w:bCs/>
          <w:sz w:val="28"/>
          <w:szCs w:val="28"/>
          <w:u w:val="single"/>
        </w:rPr>
      </w:pPr>
      <w:r w:rsidRPr="00384E25">
        <w:rPr>
          <w:rFonts w:ascii="Times New Roman" w:hAnsi="Times New Roman" w:cs="Times New Roman"/>
          <w:b/>
          <w:bCs/>
          <w:sz w:val="28"/>
          <w:szCs w:val="28"/>
          <w:u w:val="single"/>
        </w:rPr>
        <w:t>TEAM MEMBERS:</w:t>
      </w:r>
    </w:p>
    <w:p w14:paraId="4E772325" w14:textId="712889B5" w:rsidR="002C6423" w:rsidRPr="002C6423" w:rsidRDefault="002C6423" w:rsidP="002C6423">
      <w:pPr>
        <w:pStyle w:val="ListParagraph"/>
        <w:numPr>
          <w:ilvl w:val="0"/>
          <w:numId w:val="2"/>
        </w:numPr>
        <w:spacing w:line="276" w:lineRule="auto"/>
        <w:rPr>
          <w:rFonts w:ascii="Times New Roman" w:hAnsi="Times New Roman" w:cs="Times New Roman"/>
        </w:rPr>
      </w:pPr>
      <w:r w:rsidRPr="002C6423">
        <w:rPr>
          <w:rFonts w:ascii="Times New Roman" w:hAnsi="Times New Roman" w:cs="Times New Roman"/>
        </w:rPr>
        <w:t>V</w:t>
      </w:r>
      <w:r w:rsidR="00234219">
        <w:rPr>
          <w:rFonts w:ascii="Times New Roman" w:hAnsi="Times New Roman" w:cs="Times New Roman"/>
        </w:rPr>
        <w:t>eda</w:t>
      </w:r>
      <w:r w:rsidRPr="002C6423">
        <w:rPr>
          <w:rFonts w:ascii="Times New Roman" w:hAnsi="Times New Roman" w:cs="Times New Roman"/>
        </w:rPr>
        <w:t xml:space="preserve"> P</w:t>
      </w:r>
      <w:r w:rsidR="00234219">
        <w:rPr>
          <w:rFonts w:ascii="Times New Roman" w:hAnsi="Times New Roman" w:cs="Times New Roman"/>
        </w:rPr>
        <w:t>rakash Chiliveru</w:t>
      </w:r>
      <w:r>
        <w:rPr>
          <w:rFonts w:ascii="Times New Roman" w:hAnsi="Times New Roman" w:cs="Times New Roman"/>
        </w:rPr>
        <w:t xml:space="preserve"> (00905759)</w:t>
      </w:r>
    </w:p>
    <w:p w14:paraId="70F57C75" w14:textId="1FEA6C31" w:rsidR="002C6423" w:rsidRPr="002C6423" w:rsidRDefault="002C6423" w:rsidP="002C6423">
      <w:pPr>
        <w:pStyle w:val="ListParagraph"/>
        <w:numPr>
          <w:ilvl w:val="0"/>
          <w:numId w:val="2"/>
        </w:numPr>
        <w:spacing w:line="276" w:lineRule="auto"/>
        <w:rPr>
          <w:rFonts w:ascii="Times New Roman" w:hAnsi="Times New Roman" w:cs="Times New Roman"/>
        </w:rPr>
      </w:pPr>
      <w:r w:rsidRPr="002C6423">
        <w:rPr>
          <w:rFonts w:ascii="Times New Roman" w:hAnsi="Times New Roman" w:cs="Times New Roman"/>
        </w:rPr>
        <w:t>P</w:t>
      </w:r>
      <w:r w:rsidR="00234219">
        <w:rPr>
          <w:rFonts w:ascii="Times New Roman" w:hAnsi="Times New Roman" w:cs="Times New Roman"/>
        </w:rPr>
        <w:t>avan Kumar Sunkara</w:t>
      </w:r>
      <w:r>
        <w:rPr>
          <w:rFonts w:ascii="Times New Roman" w:hAnsi="Times New Roman" w:cs="Times New Roman"/>
        </w:rPr>
        <w:t xml:space="preserve"> (00898969)</w:t>
      </w:r>
    </w:p>
    <w:p w14:paraId="6E425731" w14:textId="48FAD2E7" w:rsidR="002C6423" w:rsidRPr="002C6423" w:rsidRDefault="002C6423" w:rsidP="002C6423">
      <w:pPr>
        <w:pStyle w:val="ListParagraph"/>
        <w:numPr>
          <w:ilvl w:val="0"/>
          <w:numId w:val="2"/>
        </w:numPr>
        <w:spacing w:line="276" w:lineRule="auto"/>
        <w:rPr>
          <w:rFonts w:ascii="Times New Roman" w:hAnsi="Times New Roman" w:cs="Times New Roman"/>
        </w:rPr>
      </w:pPr>
      <w:r w:rsidRPr="002C6423">
        <w:rPr>
          <w:rFonts w:ascii="Times New Roman" w:hAnsi="Times New Roman" w:cs="Times New Roman"/>
        </w:rPr>
        <w:t>V</w:t>
      </w:r>
      <w:r w:rsidR="00234219">
        <w:rPr>
          <w:rFonts w:ascii="Times New Roman" w:hAnsi="Times New Roman" w:cs="Times New Roman"/>
        </w:rPr>
        <w:t>inay K</w:t>
      </w:r>
      <w:r w:rsidR="00234219" w:rsidRPr="002C6423">
        <w:rPr>
          <w:rFonts w:ascii="Times New Roman" w:hAnsi="Times New Roman" w:cs="Times New Roman"/>
        </w:rPr>
        <w:t xml:space="preserve">umar </w:t>
      </w:r>
      <w:r w:rsidR="00234219">
        <w:rPr>
          <w:rFonts w:ascii="Times New Roman" w:hAnsi="Times New Roman" w:cs="Times New Roman"/>
        </w:rPr>
        <w:t>R</w:t>
      </w:r>
      <w:r w:rsidR="00234219" w:rsidRPr="002C6423">
        <w:rPr>
          <w:rFonts w:ascii="Times New Roman" w:hAnsi="Times New Roman" w:cs="Times New Roman"/>
        </w:rPr>
        <w:t xml:space="preserve">eddy </w:t>
      </w:r>
      <w:r w:rsidR="00234219">
        <w:rPr>
          <w:rFonts w:ascii="Times New Roman" w:hAnsi="Times New Roman" w:cs="Times New Roman"/>
        </w:rPr>
        <w:t>P</w:t>
      </w:r>
      <w:r w:rsidR="00234219" w:rsidRPr="002C6423">
        <w:rPr>
          <w:rFonts w:ascii="Times New Roman" w:hAnsi="Times New Roman" w:cs="Times New Roman"/>
        </w:rPr>
        <w:t>unuru</w:t>
      </w:r>
      <w:r w:rsidR="00234219">
        <w:rPr>
          <w:rFonts w:ascii="Times New Roman" w:hAnsi="Times New Roman" w:cs="Times New Roman"/>
        </w:rPr>
        <w:t xml:space="preserve"> </w:t>
      </w:r>
      <w:r>
        <w:rPr>
          <w:rFonts w:ascii="Times New Roman" w:hAnsi="Times New Roman" w:cs="Times New Roman"/>
        </w:rPr>
        <w:t>(00</w:t>
      </w:r>
      <w:r w:rsidR="0075618E">
        <w:rPr>
          <w:rFonts w:ascii="Times New Roman" w:hAnsi="Times New Roman" w:cs="Times New Roman"/>
        </w:rPr>
        <w:t>903155</w:t>
      </w:r>
      <w:r>
        <w:rPr>
          <w:rFonts w:ascii="Times New Roman" w:hAnsi="Times New Roman" w:cs="Times New Roman"/>
        </w:rPr>
        <w:t>)</w:t>
      </w:r>
    </w:p>
    <w:p w14:paraId="118BF66F" w14:textId="77777777" w:rsidR="002C6423" w:rsidRPr="002C6423" w:rsidRDefault="002C6423" w:rsidP="002C6423">
      <w:pPr>
        <w:pStyle w:val="ListParagraph"/>
        <w:spacing w:line="276" w:lineRule="auto"/>
        <w:rPr>
          <w:rFonts w:ascii="Times New Roman" w:hAnsi="Times New Roman" w:cs="Times New Roman"/>
          <w:sz w:val="32"/>
          <w:szCs w:val="32"/>
        </w:rPr>
      </w:pPr>
    </w:p>
    <w:p w14:paraId="3A54337B" w14:textId="719354CF" w:rsidR="00745BAC" w:rsidRPr="00AE78AA" w:rsidRDefault="00745BAC" w:rsidP="00AE78AA">
      <w:pPr>
        <w:spacing w:line="276" w:lineRule="auto"/>
        <w:jc w:val="center"/>
        <w:rPr>
          <w:rFonts w:ascii="Times New Roman" w:hAnsi="Times New Roman" w:cs="Times New Roman"/>
          <w:b/>
          <w:bCs/>
          <w:sz w:val="36"/>
          <w:szCs w:val="36"/>
          <w:u w:val="single"/>
        </w:rPr>
      </w:pPr>
      <w:r w:rsidRPr="00B10633">
        <w:rPr>
          <w:rFonts w:ascii="Times New Roman" w:hAnsi="Times New Roman" w:cs="Times New Roman"/>
          <w:b/>
          <w:bCs/>
          <w:color w:val="215E99" w:themeColor="text2" w:themeTint="BF"/>
          <w:sz w:val="32"/>
          <w:szCs w:val="32"/>
        </w:rPr>
        <w:t>Fraudulent Transaction Detection in Financial Systems</w:t>
      </w:r>
    </w:p>
    <w:p w14:paraId="679FD227" w14:textId="77777777" w:rsidR="00745BAC" w:rsidRDefault="00745BAC" w:rsidP="00E11A30">
      <w:pPr>
        <w:spacing w:line="276" w:lineRule="auto"/>
        <w:jc w:val="both"/>
        <w:rPr>
          <w:rFonts w:ascii="Times New Roman" w:hAnsi="Times New Roman" w:cs="Times New Roman"/>
          <w:b/>
          <w:bCs/>
          <w:sz w:val="32"/>
          <w:szCs w:val="32"/>
        </w:rPr>
      </w:pPr>
    </w:p>
    <w:p w14:paraId="2D76FED9" w14:textId="32BE3D1F" w:rsidR="00CB2EF7" w:rsidRDefault="00745BAC" w:rsidP="00E11A30">
      <w:pPr>
        <w:spacing w:line="276" w:lineRule="auto"/>
        <w:jc w:val="both"/>
        <w:rPr>
          <w:rFonts w:ascii="Times New Roman" w:hAnsi="Times New Roman" w:cs="Times New Roman"/>
        </w:rPr>
      </w:pPr>
      <w:r w:rsidRPr="00E11A30">
        <w:rPr>
          <w:rFonts w:ascii="Times New Roman" w:hAnsi="Times New Roman" w:cs="Times New Roman"/>
          <w:b/>
          <w:bCs/>
          <w:u w:val="single"/>
        </w:rPr>
        <w:t>Goal:</w:t>
      </w:r>
      <w:r w:rsidRPr="00745BAC">
        <w:rPr>
          <w:rFonts w:ascii="Times New Roman" w:hAnsi="Times New Roman" w:cs="Times New Roman"/>
          <w:b/>
          <w:bCs/>
        </w:rPr>
        <w:t xml:space="preserve"> </w:t>
      </w:r>
      <w:r w:rsidRPr="00745BAC">
        <w:rPr>
          <w:rFonts w:ascii="Times New Roman" w:hAnsi="Times New Roman" w:cs="Times New Roman"/>
        </w:rPr>
        <w:t>Develop machine learning classification models to identify fraudulent transactions in financial systems. This project will aim to find key factors that distinguish fraudulent transactions from legitimate ones, evaluate the effectiveness of various security measures, and predict the likelihood of fraud in real-time financial operations.</w:t>
      </w:r>
    </w:p>
    <w:p w14:paraId="55C109B9" w14:textId="77777777" w:rsidR="00B519F7" w:rsidRDefault="00B519F7" w:rsidP="00E11A30">
      <w:pPr>
        <w:spacing w:line="276" w:lineRule="auto"/>
        <w:jc w:val="both"/>
        <w:rPr>
          <w:rFonts w:ascii="Times New Roman" w:hAnsi="Times New Roman" w:cs="Times New Roman"/>
        </w:rPr>
      </w:pPr>
    </w:p>
    <w:p w14:paraId="40789AF9" w14:textId="24E43297" w:rsidR="00CB2EF7" w:rsidRDefault="00CB2EF7" w:rsidP="00E11A30">
      <w:pPr>
        <w:spacing w:line="276" w:lineRule="auto"/>
        <w:jc w:val="both"/>
        <w:rPr>
          <w:rFonts w:ascii="Times New Roman" w:hAnsi="Times New Roman" w:cs="Times New Roman"/>
        </w:rPr>
      </w:pPr>
      <w:r w:rsidRPr="00E11A30">
        <w:rPr>
          <w:rFonts w:ascii="Times New Roman" w:hAnsi="Times New Roman" w:cs="Times New Roman"/>
          <w:b/>
          <w:bCs/>
          <w:u w:val="single"/>
        </w:rPr>
        <w:t>Data:</w:t>
      </w:r>
      <w:r w:rsidRPr="00CB2EF7">
        <w:t xml:space="preserve"> </w:t>
      </w:r>
      <w:hyperlink r:id="rId5" w:history="1">
        <w:r w:rsidRPr="007745B7">
          <w:rPr>
            <w:rStyle w:val="Hyperlink"/>
            <w:rFonts w:ascii="Times New Roman" w:hAnsi="Times New Roman" w:cs="Times New Roman"/>
          </w:rPr>
          <w:t>https://www.kaggle.com/datasets/kartik2112/fraud-detection?select=fraudTest.csv</w:t>
        </w:r>
      </w:hyperlink>
    </w:p>
    <w:p w14:paraId="07A6FD44" w14:textId="6CAA3C66" w:rsidR="00CB2EF7" w:rsidRDefault="00CB2EF7" w:rsidP="00E11A30">
      <w:pPr>
        <w:spacing w:line="276" w:lineRule="auto"/>
        <w:jc w:val="both"/>
        <w:rPr>
          <w:rFonts w:ascii="Times New Roman" w:hAnsi="Times New Roman" w:cs="Times New Roman"/>
        </w:rPr>
      </w:pPr>
      <w:r w:rsidRPr="00CB2EF7">
        <w:rPr>
          <w:rFonts w:ascii="Times New Roman" w:hAnsi="Times New Roman" w:cs="Times New Roman"/>
        </w:rPr>
        <w:t>The dataset will consist of transaction records including fields such as transaction ID, amount, merchant details, location, timestamp, user demographics, account history, transaction type (e.g., online, in-person), and whether the transaction was classified as fraudulent. A sample dataset can be sourced from platforms like Kaggle's credit card fraud detection datasets.</w:t>
      </w:r>
    </w:p>
    <w:p w14:paraId="0CA8237C" w14:textId="77777777" w:rsidR="00B519F7" w:rsidRPr="00CB2EF7" w:rsidRDefault="00B519F7" w:rsidP="00E11A30">
      <w:pPr>
        <w:spacing w:line="276" w:lineRule="auto"/>
        <w:jc w:val="both"/>
        <w:rPr>
          <w:rFonts w:ascii="Times New Roman" w:hAnsi="Times New Roman" w:cs="Times New Roman"/>
        </w:rPr>
      </w:pPr>
    </w:p>
    <w:p w14:paraId="4D34DEA5" w14:textId="179B469D" w:rsidR="00CB2EF7" w:rsidRDefault="00CB2EF7" w:rsidP="00E11A30">
      <w:pPr>
        <w:spacing w:line="276" w:lineRule="auto"/>
        <w:jc w:val="both"/>
        <w:rPr>
          <w:rFonts w:ascii="Times New Roman" w:hAnsi="Times New Roman" w:cs="Times New Roman"/>
        </w:rPr>
      </w:pPr>
      <w:r w:rsidRPr="00E11A30">
        <w:rPr>
          <w:rFonts w:ascii="Times New Roman" w:hAnsi="Times New Roman" w:cs="Times New Roman"/>
          <w:b/>
          <w:bCs/>
          <w:u w:val="single"/>
        </w:rPr>
        <w:t>Description:</w:t>
      </w:r>
      <w:r w:rsidRPr="00CB2EF7">
        <w:rPr>
          <w:rFonts w:ascii="Times New Roman" w:hAnsi="Times New Roman" w:cs="Times New Roman"/>
          <w:b/>
          <w:bCs/>
        </w:rPr>
        <w:t xml:space="preserve"> </w:t>
      </w:r>
      <w:r w:rsidRPr="00CB2EF7">
        <w:rPr>
          <w:rFonts w:ascii="Times New Roman" w:hAnsi="Times New Roman" w:cs="Times New Roman"/>
        </w:rPr>
        <w:t>The dataset includes both real and fraudulent transaction records, with variables that capture information such as transaction type, amount, location, time, and account details. The dataset is suitable for exploring machine learning classification tasks, anomaly detection, and identifying the characteristics of fraudulent activities. Analyzing this data helps detect fraud patterns and informs better fraud prevention strategies.</w:t>
      </w:r>
    </w:p>
    <w:p w14:paraId="49F43EBF" w14:textId="77777777" w:rsidR="00B519F7" w:rsidRDefault="00B519F7" w:rsidP="00E11A30">
      <w:pPr>
        <w:spacing w:line="276" w:lineRule="auto"/>
        <w:jc w:val="both"/>
        <w:rPr>
          <w:rFonts w:ascii="Times New Roman" w:hAnsi="Times New Roman" w:cs="Times New Roman"/>
        </w:rPr>
      </w:pPr>
    </w:p>
    <w:p w14:paraId="5DFC4A6E" w14:textId="77777777" w:rsidR="00E11A30" w:rsidRPr="00E11A30" w:rsidRDefault="00E11A30" w:rsidP="00E11A30">
      <w:pPr>
        <w:spacing w:line="276" w:lineRule="auto"/>
        <w:jc w:val="both"/>
        <w:rPr>
          <w:rFonts w:ascii="Times New Roman" w:hAnsi="Times New Roman" w:cs="Times New Roman"/>
          <w:u w:val="single"/>
        </w:rPr>
      </w:pPr>
      <w:r w:rsidRPr="00E11A30">
        <w:rPr>
          <w:rFonts w:ascii="Times New Roman" w:hAnsi="Times New Roman" w:cs="Times New Roman"/>
          <w:b/>
          <w:bCs/>
          <w:u w:val="single"/>
        </w:rPr>
        <w:t>Methods:</w:t>
      </w:r>
    </w:p>
    <w:p w14:paraId="32C04357" w14:textId="77777777" w:rsidR="00E11A30" w:rsidRPr="00E11A30" w:rsidRDefault="00E11A30" w:rsidP="00E11A30">
      <w:pPr>
        <w:numPr>
          <w:ilvl w:val="0"/>
          <w:numId w:val="1"/>
        </w:numPr>
        <w:spacing w:line="276" w:lineRule="auto"/>
        <w:jc w:val="both"/>
        <w:rPr>
          <w:rFonts w:ascii="Times New Roman" w:hAnsi="Times New Roman" w:cs="Times New Roman"/>
        </w:rPr>
      </w:pPr>
      <w:r w:rsidRPr="00E11A30">
        <w:rPr>
          <w:rFonts w:ascii="Times New Roman" w:hAnsi="Times New Roman" w:cs="Times New Roman"/>
          <w:b/>
          <w:bCs/>
        </w:rPr>
        <w:t>Exploratory Data Analysis (EDA):</w:t>
      </w:r>
    </w:p>
    <w:p w14:paraId="14E4313B" w14:textId="062DC82F" w:rsidR="00E11A30" w:rsidRPr="00E11A30" w:rsidRDefault="00E11A30" w:rsidP="00E11A30">
      <w:pPr>
        <w:numPr>
          <w:ilvl w:val="1"/>
          <w:numId w:val="1"/>
        </w:numPr>
        <w:spacing w:line="276" w:lineRule="auto"/>
        <w:jc w:val="both"/>
        <w:rPr>
          <w:rFonts w:ascii="Times New Roman" w:hAnsi="Times New Roman" w:cs="Times New Roman"/>
        </w:rPr>
      </w:pPr>
      <w:r w:rsidRPr="00E11A30">
        <w:rPr>
          <w:rFonts w:ascii="Times New Roman" w:hAnsi="Times New Roman" w:cs="Times New Roman"/>
        </w:rPr>
        <w:t>Perform</w:t>
      </w:r>
      <w:r w:rsidR="00D747C4">
        <w:rPr>
          <w:rFonts w:ascii="Times New Roman" w:hAnsi="Times New Roman" w:cs="Times New Roman"/>
        </w:rPr>
        <w:t>ing</w:t>
      </w:r>
      <w:r w:rsidRPr="00E11A30">
        <w:rPr>
          <w:rFonts w:ascii="Times New Roman" w:hAnsi="Times New Roman" w:cs="Times New Roman"/>
        </w:rPr>
        <w:t xml:space="preserve"> initial data cleaning and analysis to explore key features influencing fraud detection.</w:t>
      </w:r>
    </w:p>
    <w:p w14:paraId="114168FF" w14:textId="03089506" w:rsidR="00E11A30" w:rsidRPr="00E11A30" w:rsidRDefault="00E11A30" w:rsidP="00E11A30">
      <w:pPr>
        <w:numPr>
          <w:ilvl w:val="1"/>
          <w:numId w:val="1"/>
        </w:numPr>
        <w:spacing w:line="276" w:lineRule="auto"/>
        <w:jc w:val="both"/>
        <w:rPr>
          <w:rFonts w:ascii="Times New Roman" w:hAnsi="Times New Roman" w:cs="Times New Roman"/>
        </w:rPr>
      </w:pPr>
      <w:r w:rsidRPr="00E11A30">
        <w:rPr>
          <w:rFonts w:ascii="Times New Roman" w:hAnsi="Times New Roman" w:cs="Times New Roman"/>
        </w:rPr>
        <w:lastRenderedPageBreak/>
        <w:t>Investigat</w:t>
      </w:r>
      <w:r w:rsidR="00D747C4">
        <w:rPr>
          <w:rFonts w:ascii="Times New Roman" w:hAnsi="Times New Roman" w:cs="Times New Roman"/>
        </w:rPr>
        <w:t>ing</w:t>
      </w:r>
      <w:r w:rsidRPr="00E11A30">
        <w:rPr>
          <w:rFonts w:ascii="Times New Roman" w:hAnsi="Times New Roman" w:cs="Times New Roman"/>
        </w:rPr>
        <w:t xml:space="preserve"> patterns, correlations, and anomalies in fraudulent vs. legitimate transactions.</w:t>
      </w:r>
    </w:p>
    <w:p w14:paraId="1565B9D5" w14:textId="77777777" w:rsidR="00E11A30" w:rsidRPr="00E11A30" w:rsidRDefault="00E11A30" w:rsidP="00E11A30">
      <w:pPr>
        <w:numPr>
          <w:ilvl w:val="0"/>
          <w:numId w:val="1"/>
        </w:numPr>
        <w:spacing w:line="276" w:lineRule="auto"/>
        <w:jc w:val="both"/>
        <w:rPr>
          <w:rFonts w:ascii="Times New Roman" w:hAnsi="Times New Roman" w:cs="Times New Roman"/>
        </w:rPr>
      </w:pPr>
      <w:r w:rsidRPr="00E11A30">
        <w:rPr>
          <w:rFonts w:ascii="Times New Roman" w:hAnsi="Times New Roman" w:cs="Times New Roman"/>
          <w:b/>
          <w:bCs/>
        </w:rPr>
        <w:t>Dimensionality Reduction:</w:t>
      </w:r>
    </w:p>
    <w:p w14:paraId="7A96E6E2" w14:textId="3F2B10E7" w:rsidR="00E11A30" w:rsidRPr="00E11A30" w:rsidRDefault="00D747C4" w:rsidP="00E11A30">
      <w:pPr>
        <w:numPr>
          <w:ilvl w:val="1"/>
          <w:numId w:val="1"/>
        </w:numPr>
        <w:spacing w:line="276" w:lineRule="auto"/>
        <w:jc w:val="both"/>
        <w:rPr>
          <w:rFonts w:ascii="Times New Roman" w:hAnsi="Times New Roman" w:cs="Times New Roman"/>
        </w:rPr>
      </w:pPr>
      <w:r>
        <w:rPr>
          <w:rFonts w:ascii="Times New Roman" w:hAnsi="Times New Roman" w:cs="Times New Roman"/>
        </w:rPr>
        <w:t>We u</w:t>
      </w:r>
      <w:r w:rsidR="00E11A30" w:rsidRPr="00E11A30">
        <w:rPr>
          <w:rFonts w:ascii="Times New Roman" w:hAnsi="Times New Roman" w:cs="Times New Roman"/>
        </w:rPr>
        <w:t>se Principal Component Analysis (PCA) to identify the most important features.</w:t>
      </w:r>
    </w:p>
    <w:p w14:paraId="0A246963" w14:textId="77777777" w:rsidR="00E11A30" w:rsidRPr="00E11A30" w:rsidRDefault="00E11A30" w:rsidP="00E11A30">
      <w:pPr>
        <w:numPr>
          <w:ilvl w:val="1"/>
          <w:numId w:val="1"/>
        </w:numPr>
        <w:spacing w:line="276" w:lineRule="auto"/>
        <w:jc w:val="both"/>
        <w:rPr>
          <w:rFonts w:ascii="Times New Roman" w:hAnsi="Times New Roman" w:cs="Times New Roman"/>
        </w:rPr>
      </w:pPr>
      <w:r w:rsidRPr="00E11A30">
        <w:rPr>
          <w:rFonts w:ascii="Times New Roman" w:hAnsi="Times New Roman" w:cs="Times New Roman"/>
        </w:rPr>
        <w:t>Employ Factor Analysis to explore hidden relationships between variables and fraudulent behaviors.</w:t>
      </w:r>
    </w:p>
    <w:p w14:paraId="31EBA30D" w14:textId="77777777" w:rsidR="00E11A30" w:rsidRPr="00E11A30" w:rsidRDefault="00E11A30" w:rsidP="00E11A30">
      <w:pPr>
        <w:numPr>
          <w:ilvl w:val="0"/>
          <w:numId w:val="1"/>
        </w:numPr>
        <w:spacing w:line="276" w:lineRule="auto"/>
        <w:jc w:val="both"/>
        <w:rPr>
          <w:rFonts w:ascii="Times New Roman" w:hAnsi="Times New Roman" w:cs="Times New Roman"/>
        </w:rPr>
      </w:pPr>
      <w:r w:rsidRPr="00E11A30">
        <w:rPr>
          <w:rFonts w:ascii="Times New Roman" w:hAnsi="Times New Roman" w:cs="Times New Roman"/>
          <w:b/>
          <w:bCs/>
        </w:rPr>
        <w:t>Machine Learning Models:</w:t>
      </w:r>
    </w:p>
    <w:p w14:paraId="692A1137" w14:textId="72345025" w:rsidR="00E11A30" w:rsidRPr="00E11A30" w:rsidRDefault="00E11A30" w:rsidP="00D747C4">
      <w:pPr>
        <w:numPr>
          <w:ilvl w:val="1"/>
          <w:numId w:val="1"/>
        </w:numPr>
        <w:spacing w:line="276" w:lineRule="auto"/>
        <w:jc w:val="both"/>
        <w:rPr>
          <w:rFonts w:ascii="Times New Roman" w:hAnsi="Times New Roman" w:cs="Times New Roman"/>
        </w:rPr>
      </w:pPr>
      <w:r w:rsidRPr="00E11A30">
        <w:rPr>
          <w:rFonts w:ascii="Times New Roman" w:hAnsi="Times New Roman" w:cs="Times New Roman"/>
        </w:rPr>
        <w:t>Build classification models such as:</w:t>
      </w:r>
    </w:p>
    <w:p w14:paraId="0DE34CFD" w14:textId="77777777" w:rsidR="00E11A30" w:rsidRPr="00E11A30" w:rsidRDefault="00E11A30" w:rsidP="00E11A30">
      <w:pPr>
        <w:numPr>
          <w:ilvl w:val="2"/>
          <w:numId w:val="1"/>
        </w:numPr>
        <w:spacing w:line="276" w:lineRule="auto"/>
        <w:jc w:val="both"/>
        <w:rPr>
          <w:rFonts w:ascii="Times New Roman" w:hAnsi="Times New Roman" w:cs="Times New Roman"/>
        </w:rPr>
      </w:pPr>
      <w:r w:rsidRPr="00E11A30">
        <w:rPr>
          <w:rFonts w:ascii="Times New Roman" w:hAnsi="Times New Roman" w:cs="Times New Roman"/>
        </w:rPr>
        <w:t>Random Forest Classifier and XGBoost for more complex, high-dimensional data.</w:t>
      </w:r>
    </w:p>
    <w:p w14:paraId="640D4FDD" w14:textId="77777777" w:rsidR="00E11A30" w:rsidRPr="00E11A30" w:rsidRDefault="00E11A30" w:rsidP="00E11A30">
      <w:pPr>
        <w:numPr>
          <w:ilvl w:val="2"/>
          <w:numId w:val="1"/>
        </w:numPr>
        <w:spacing w:line="276" w:lineRule="auto"/>
        <w:jc w:val="both"/>
        <w:rPr>
          <w:rFonts w:ascii="Times New Roman" w:hAnsi="Times New Roman" w:cs="Times New Roman"/>
        </w:rPr>
      </w:pPr>
      <w:r w:rsidRPr="00E11A30">
        <w:rPr>
          <w:rFonts w:ascii="Times New Roman" w:hAnsi="Times New Roman" w:cs="Times New Roman"/>
        </w:rPr>
        <w:t>Support Vector Machines (SVM) for handling non-linear patterns in data.</w:t>
      </w:r>
    </w:p>
    <w:p w14:paraId="6DBDB5D6" w14:textId="77777777" w:rsidR="00E11A30" w:rsidRPr="00E11A30" w:rsidRDefault="00E11A30" w:rsidP="00E11A30">
      <w:pPr>
        <w:numPr>
          <w:ilvl w:val="2"/>
          <w:numId w:val="1"/>
        </w:numPr>
        <w:spacing w:line="276" w:lineRule="auto"/>
        <w:jc w:val="both"/>
        <w:rPr>
          <w:rFonts w:ascii="Times New Roman" w:hAnsi="Times New Roman" w:cs="Times New Roman"/>
        </w:rPr>
      </w:pPr>
      <w:r w:rsidRPr="00E11A30">
        <w:rPr>
          <w:rFonts w:ascii="Times New Roman" w:hAnsi="Times New Roman" w:cs="Times New Roman"/>
        </w:rPr>
        <w:t>Neural Networks for large datasets with intricate patterns.</w:t>
      </w:r>
    </w:p>
    <w:p w14:paraId="21F5C9CE" w14:textId="77777777" w:rsidR="00E11A30" w:rsidRPr="00E11A30" w:rsidRDefault="00E11A30" w:rsidP="00E11A30">
      <w:pPr>
        <w:numPr>
          <w:ilvl w:val="0"/>
          <w:numId w:val="1"/>
        </w:numPr>
        <w:spacing w:line="276" w:lineRule="auto"/>
        <w:jc w:val="both"/>
        <w:rPr>
          <w:rFonts w:ascii="Times New Roman" w:hAnsi="Times New Roman" w:cs="Times New Roman"/>
        </w:rPr>
      </w:pPr>
      <w:r w:rsidRPr="00E11A30">
        <w:rPr>
          <w:rFonts w:ascii="Times New Roman" w:hAnsi="Times New Roman" w:cs="Times New Roman"/>
          <w:b/>
          <w:bCs/>
        </w:rPr>
        <w:t>Evaluation Metrics:</w:t>
      </w:r>
    </w:p>
    <w:p w14:paraId="6D4BAF70" w14:textId="77777777" w:rsidR="00E11A30" w:rsidRPr="00E11A30" w:rsidRDefault="00E11A30" w:rsidP="00E11A30">
      <w:pPr>
        <w:numPr>
          <w:ilvl w:val="1"/>
          <w:numId w:val="1"/>
        </w:numPr>
        <w:spacing w:line="276" w:lineRule="auto"/>
        <w:jc w:val="both"/>
        <w:rPr>
          <w:rFonts w:ascii="Times New Roman" w:hAnsi="Times New Roman" w:cs="Times New Roman"/>
        </w:rPr>
      </w:pPr>
      <w:r w:rsidRPr="00E11A30">
        <w:rPr>
          <w:rFonts w:ascii="Times New Roman" w:hAnsi="Times New Roman" w:cs="Times New Roman"/>
        </w:rPr>
        <w:t>Use metrics like accuracy, precision, recall, and F1-score to evaluate the model's performance.</w:t>
      </w:r>
    </w:p>
    <w:p w14:paraId="0B964018" w14:textId="77777777" w:rsidR="00E11A30" w:rsidRPr="00E11A30" w:rsidRDefault="00E11A30" w:rsidP="00E11A30">
      <w:pPr>
        <w:numPr>
          <w:ilvl w:val="1"/>
          <w:numId w:val="1"/>
        </w:numPr>
        <w:spacing w:line="276" w:lineRule="auto"/>
        <w:jc w:val="both"/>
        <w:rPr>
          <w:rFonts w:ascii="Times New Roman" w:hAnsi="Times New Roman" w:cs="Times New Roman"/>
        </w:rPr>
      </w:pPr>
      <w:r w:rsidRPr="00E11A30">
        <w:rPr>
          <w:rFonts w:ascii="Times New Roman" w:hAnsi="Times New Roman" w:cs="Times New Roman"/>
        </w:rPr>
        <w:t>Focus on reducing false positives and false negatives, particularly in detecting true fraud cases.</w:t>
      </w:r>
    </w:p>
    <w:p w14:paraId="03C387E3" w14:textId="77777777" w:rsidR="00E11A30" w:rsidRDefault="00E11A30" w:rsidP="00E11A30">
      <w:pPr>
        <w:spacing w:before="100" w:beforeAutospacing="1" w:after="100" w:afterAutospacing="1" w:line="276" w:lineRule="auto"/>
        <w:jc w:val="both"/>
        <w:rPr>
          <w:rFonts w:ascii="Times New Roman" w:eastAsia="Times New Roman" w:hAnsi="Times New Roman" w:cs="Times New Roman"/>
          <w:kern w:val="0"/>
          <w14:ligatures w14:val="none"/>
        </w:rPr>
      </w:pPr>
      <w:r w:rsidRPr="00E11A30">
        <w:rPr>
          <w:rFonts w:ascii="Times New Roman" w:eastAsia="Times New Roman" w:hAnsi="Times New Roman" w:cs="Times New Roman"/>
          <w:b/>
          <w:bCs/>
          <w:kern w:val="0"/>
          <w:u w:val="single"/>
          <w14:ligatures w14:val="none"/>
        </w:rPr>
        <w:t>Research Contribution:</w:t>
      </w:r>
      <w:r w:rsidRPr="00E11A30">
        <w:rPr>
          <w:rFonts w:ascii="Times New Roman" w:eastAsia="Times New Roman" w:hAnsi="Times New Roman" w:cs="Times New Roman"/>
          <w:kern w:val="0"/>
          <w14:ligatures w14:val="none"/>
        </w:rPr>
        <w:t xml:space="preserve"> The outcome of this project will help financial institutions and businesses improve fraud detection mechanisms, reduce financial losses, and enhance security. The research can contribute to real-time detection and prevention of fraud, making financial systems safer for consumers and businesses alike. Successful fraud detection will bolster public trust in financial institutions and contribute to a more secure and stable economy. </w:t>
      </w:r>
    </w:p>
    <w:p w14:paraId="75A364D0" w14:textId="5E51D0C9" w:rsidR="00E11A30" w:rsidRPr="00E11A30" w:rsidRDefault="00E11A30" w:rsidP="00E11A30">
      <w:pPr>
        <w:spacing w:before="100" w:beforeAutospacing="1" w:after="100" w:afterAutospacing="1" w:line="276" w:lineRule="auto"/>
        <w:jc w:val="both"/>
        <w:rPr>
          <w:rFonts w:ascii="Times New Roman" w:eastAsia="Times New Roman" w:hAnsi="Times New Roman" w:cs="Times New Roman"/>
          <w:kern w:val="0"/>
          <w14:ligatures w14:val="none"/>
        </w:rPr>
      </w:pPr>
      <w:r w:rsidRPr="00E11A30">
        <w:rPr>
          <w:rFonts w:ascii="Times New Roman" w:eastAsia="Times New Roman" w:hAnsi="Times New Roman" w:cs="Times New Roman"/>
          <w:kern w:val="0"/>
          <w14:ligatures w14:val="none"/>
        </w:rPr>
        <w:t>This project mirrors the structure of the counterfeit currency detection project, focusing on fraud detection in financial systems. It combines similar methods such as PCA, classification models, and addresses the issue of financial security.</w:t>
      </w:r>
    </w:p>
    <w:p w14:paraId="01E7E4AA" w14:textId="77777777" w:rsidR="00CB2EF7" w:rsidRPr="00CB2EF7" w:rsidRDefault="00CB2EF7" w:rsidP="00745BAC">
      <w:pPr>
        <w:jc w:val="both"/>
        <w:rPr>
          <w:rFonts w:ascii="Times New Roman" w:hAnsi="Times New Roman" w:cs="Times New Roman"/>
        </w:rPr>
      </w:pPr>
    </w:p>
    <w:sectPr w:rsidR="00CB2EF7" w:rsidRPr="00CB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67775"/>
    <w:multiLevelType w:val="multilevel"/>
    <w:tmpl w:val="4F722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44930"/>
    <w:multiLevelType w:val="hybridMultilevel"/>
    <w:tmpl w:val="4BE60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481971">
    <w:abstractNumId w:val="0"/>
  </w:num>
  <w:num w:numId="2" w16cid:durableId="150104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AC"/>
    <w:rsid w:val="00064333"/>
    <w:rsid w:val="00234219"/>
    <w:rsid w:val="002C6423"/>
    <w:rsid w:val="00384E25"/>
    <w:rsid w:val="004956F0"/>
    <w:rsid w:val="00712B02"/>
    <w:rsid w:val="00745BAC"/>
    <w:rsid w:val="0075618E"/>
    <w:rsid w:val="0077122F"/>
    <w:rsid w:val="00881610"/>
    <w:rsid w:val="00AE78AA"/>
    <w:rsid w:val="00B10633"/>
    <w:rsid w:val="00B519F7"/>
    <w:rsid w:val="00CB2EF7"/>
    <w:rsid w:val="00D0465D"/>
    <w:rsid w:val="00D747C4"/>
    <w:rsid w:val="00E1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5D25"/>
  <w15:chartTrackingRefBased/>
  <w15:docId w15:val="{E9B06685-FF89-4BDA-BC31-986EE8AE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BAC"/>
    <w:rPr>
      <w:rFonts w:eastAsiaTheme="majorEastAsia" w:cstheme="majorBidi"/>
      <w:color w:val="272727" w:themeColor="text1" w:themeTint="D8"/>
    </w:rPr>
  </w:style>
  <w:style w:type="paragraph" w:styleId="Title">
    <w:name w:val="Title"/>
    <w:basedOn w:val="Normal"/>
    <w:next w:val="Normal"/>
    <w:link w:val="TitleChar"/>
    <w:uiPriority w:val="10"/>
    <w:qFormat/>
    <w:rsid w:val="00745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BAC"/>
    <w:pPr>
      <w:spacing w:before="160"/>
      <w:jc w:val="center"/>
    </w:pPr>
    <w:rPr>
      <w:i/>
      <w:iCs/>
      <w:color w:val="404040" w:themeColor="text1" w:themeTint="BF"/>
    </w:rPr>
  </w:style>
  <w:style w:type="character" w:customStyle="1" w:styleId="QuoteChar">
    <w:name w:val="Quote Char"/>
    <w:basedOn w:val="DefaultParagraphFont"/>
    <w:link w:val="Quote"/>
    <w:uiPriority w:val="29"/>
    <w:rsid w:val="00745BAC"/>
    <w:rPr>
      <w:i/>
      <w:iCs/>
      <w:color w:val="404040" w:themeColor="text1" w:themeTint="BF"/>
    </w:rPr>
  </w:style>
  <w:style w:type="paragraph" w:styleId="ListParagraph">
    <w:name w:val="List Paragraph"/>
    <w:basedOn w:val="Normal"/>
    <w:uiPriority w:val="34"/>
    <w:qFormat/>
    <w:rsid w:val="00745BAC"/>
    <w:pPr>
      <w:ind w:left="720"/>
      <w:contextualSpacing/>
    </w:pPr>
  </w:style>
  <w:style w:type="character" w:styleId="IntenseEmphasis">
    <w:name w:val="Intense Emphasis"/>
    <w:basedOn w:val="DefaultParagraphFont"/>
    <w:uiPriority w:val="21"/>
    <w:qFormat/>
    <w:rsid w:val="00745BAC"/>
    <w:rPr>
      <w:i/>
      <w:iCs/>
      <w:color w:val="0F4761" w:themeColor="accent1" w:themeShade="BF"/>
    </w:rPr>
  </w:style>
  <w:style w:type="paragraph" w:styleId="IntenseQuote">
    <w:name w:val="Intense Quote"/>
    <w:basedOn w:val="Normal"/>
    <w:next w:val="Normal"/>
    <w:link w:val="IntenseQuoteChar"/>
    <w:uiPriority w:val="30"/>
    <w:qFormat/>
    <w:rsid w:val="00745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BAC"/>
    <w:rPr>
      <w:i/>
      <w:iCs/>
      <w:color w:val="0F4761" w:themeColor="accent1" w:themeShade="BF"/>
    </w:rPr>
  </w:style>
  <w:style w:type="character" w:styleId="IntenseReference">
    <w:name w:val="Intense Reference"/>
    <w:basedOn w:val="DefaultParagraphFont"/>
    <w:uiPriority w:val="32"/>
    <w:qFormat/>
    <w:rsid w:val="00745BAC"/>
    <w:rPr>
      <w:b/>
      <w:bCs/>
      <w:smallCaps/>
      <w:color w:val="0F4761" w:themeColor="accent1" w:themeShade="BF"/>
      <w:spacing w:val="5"/>
    </w:rPr>
  </w:style>
  <w:style w:type="character" w:styleId="Hyperlink">
    <w:name w:val="Hyperlink"/>
    <w:basedOn w:val="DefaultParagraphFont"/>
    <w:uiPriority w:val="99"/>
    <w:unhideWhenUsed/>
    <w:rsid w:val="00CB2EF7"/>
    <w:rPr>
      <w:color w:val="467886" w:themeColor="hyperlink"/>
      <w:u w:val="single"/>
    </w:rPr>
  </w:style>
  <w:style w:type="character" w:styleId="UnresolvedMention">
    <w:name w:val="Unresolved Mention"/>
    <w:basedOn w:val="DefaultParagraphFont"/>
    <w:uiPriority w:val="99"/>
    <w:semiHidden/>
    <w:unhideWhenUsed/>
    <w:rsid w:val="00CB2EF7"/>
    <w:rPr>
      <w:color w:val="605E5C"/>
      <w:shd w:val="clear" w:color="auto" w:fill="E1DFDD"/>
    </w:rPr>
  </w:style>
  <w:style w:type="paragraph" w:styleId="NormalWeb">
    <w:name w:val="Normal (Web)"/>
    <w:basedOn w:val="Normal"/>
    <w:uiPriority w:val="99"/>
    <w:semiHidden/>
    <w:unhideWhenUsed/>
    <w:rsid w:val="00E11A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1A30"/>
    <w:rPr>
      <w:b/>
      <w:bCs/>
    </w:rPr>
  </w:style>
  <w:style w:type="character" w:styleId="FollowedHyperlink">
    <w:name w:val="FollowedHyperlink"/>
    <w:basedOn w:val="DefaultParagraphFont"/>
    <w:uiPriority w:val="99"/>
    <w:semiHidden/>
    <w:unhideWhenUsed/>
    <w:rsid w:val="004956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112381">
      <w:bodyDiv w:val="1"/>
      <w:marLeft w:val="0"/>
      <w:marRight w:val="0"/>
      <w:marTop w:val="0"/>
      <w:marBottom w:val="0"/>
      <w:divBdr>
        <w:top w:val="none" w:sz="0" w:space="0" w:color="auto"/>
        <w:left w:val="none" w:sz="0" w:space="0" w:color="auto"/>
        <w:bottom w:val="none" w:sz="0" w:space="0" w:color="auto"/>
        <w:right w:val="none" w:sz="0" w:space="0" w:color="auto"/>
      </w:divBdr>
    </w:div>
    <w:div w:id="953287742">
      <w:bodyDiv w:val="1"/>
      <w:marLeft w:val="0"/>
      <w:marRight w:val="0"/>
      <w:marTop w:val="0"/>
      <w:marBottom w:val="0"/>
      <w:divBdr>
        <w:top w:val="none" w:sz="0" w:space="0" w:color="auto"/>
        <w:left w:val="none" w:sz="0" w:space="0" w:color="auto"/>
        <w:bottom w:val="none" w:sz="0" w:space="0" w:color="auto"/>
        <w:right w:val="none" w:sz="0" w:space="0" w:color="auto"/>
      </w:divBdr>
    </w:div>
    <w:div w:id="1439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artik2112/fraud-detection?select=fraudTes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Sunkara</dc:creator>
  <cp:keywords/>
  <dc:description/>
  <cp:lastModifiedBy>Veda prakash Chiliveru</cp:lastModifiedBy>
  <cp:revision>10</cp:revision>
  <dcterms:created xsi:type="dcterms:W3CDTF">2024-10-09T17:23:00Z</dcterms:created>
  <dcterms:modified xsi:type="dcterms:W3CDTF">2024-10-14T23:51:00Z</dcterms:modified>
</cp:coreProperties>
</file>