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F399E4" w14:textId="79CD2F27" w:rsidR="00C36BD0" w:rsidRPr="0039547C" w:rsidRDefault="000D7614" w:rsidP="00C36BD0">
      <w:pPr>
        <w:shd w:val="clear" w:color="auto" w:fill="FFFFFF"/>
        <w:spacing w:after="100" w:afterAutospacing="1" w:line="240" w:lineRule="auto"/>
        <w:textAlignment w:val="center"/>
        <w:outlineLvl w:val="0"/>
        <w:rPr>
          <w:rFonts w:ascii="Times New Roman" w:eastAsia="Times New Roman" w:hAnsi="Times New Roman" w:cs="Times New Roman"/>
          <w:b/>
          <w:bCs/>
          <w:color w:val="202124"/>
          <w:kern w:val="36"/>
          <w:sz w:val="48"/>
          <w:szCs w:val="48"/>
        </w:rPr>
      </w:pPr>
      <w:r>
        <w:rPr>
          <w:rFonts w:ascii="Times New Roman" w:eastAsia="Times New Roman" w:hAnsi="Times New Roman" w:cs="Times New Roman"/>
          <w:b/>
          <w:bCs/>
          <w:color w:val="202124"/>
          <w:kern w:val="36"/>
          <w:sz w:val="48"/>
          <w:szCs w:val="48"/>
        </w:rPr>
        <w:t>Authentication is done by cloud identity</w:t>
      </w:r>
      <w:r>
        <w:rPr>
          <w:rFonts w:ascii="Times New Roman" w:eastAsia="Times New Roman" w:hAnsi="Times New Roman" w:cs="Times New Roman"/>
          <w:b/>
          <w:bCs/>
          <w:color w:val="202124"/>
          <w:kern w:val="36"/>
          <w:sz w:val="48"/>
          <w:szCs w:val="48"/>
        </w:rPr>
        <w:br/>
        <w:t>Authorization is done by cloud IAM</w:t>
      </w:r>
      <w:r>
        <w:rPr>
          <w:rFonts w:ascii="Times New Roman" w:eastAsia="Times New Roman" w:hAnsi="Times New Roman" w:cs="Times New Roman"/>
          <w:b/>
          <w:bCs/>
          <w:color w:val="202124"/>
          <w:kern w:val="36"/>
          <w:sz w:val="48"/>
          <w:szCs w:val="48"/>
        </w:rPr>
        <w:br/>
        <w:t xml:space="preserve">Auditing is done by cloud </w:t>
      </w:r>
      <w:proofErr w:type="gramStart"/>
      <w:r>
        <w:rPr>
          <w:rFonts w:ascii="Times New Roman" w:eastAsia="Times New Roman" w:hAnsi="Times New Roman" w:cs="Times New Roman"/>
          <w:b/>
          <w:bCs/>
          <w:color w:val="202124"/>
          <w:kern w:val="36"/>
          <w:sz w:val="48"/>
          <w:szCs w:val="48"/>
        </w:rPr>
        <w:t>operations(</w:t>
      </w:r>
      <w:proofErr w:type="gramEnd"/>
      <w:r>
        <w:rPr>
          <w:rFonts w:ascii="Times New Roman" w:eastAsia="Times New Roman" w:hAnsi="Times New Roman" w:cs="Times New Roman"/>
          <w:b/>
          <w:bCs/>
          <w:color w:val="202124"/>
          <w:kern w:val="36"/>
          <w:sz w:val="48"/>
          <w:szCs w:val="48"/>
        </w:rPr>
        <w:t xml:space="preserve">audit logging &amp; reports </w:t>
      </w:r>
      <w:proofErr w:type="spellStart"/>
      <w:r>
        <w:rPr>
          <w:rFonts w:ascii="Times New Roman" w:eastAsia="Times New Roman" w:hAnsi="Times New Roman" w:cs="Times New Roman"/>
          <w:b/>
          <w:bCs/>
          <w:color w:val="202124"/>
          <w:kern w:val="36"/>
          <w:sz w:val="48"/>
          <w:szCs w:val="48"/>
        </w:rPr>
        <w:t>api</w:t>
      </w:r>
      <w:proofErr w:type="spellEnd"/>
      <w:r>
        <w:rPr>
          <w:rFonts w:ascii="Times New Roman" w:eastAsia="Times New Roman" w:hAnsi="Times New Roman" w:cs="Times New Roman"/>
          <w:b/>
          <w:bCs/>
          <w:color w:val="202124"/>
          <w:kern w:val="36"/>
          <w:sz w:val="48"/>
          <w:szCs w:val="48"/>
        </w:rPr>
        <w:t>)</w:t>
      </w:r>
      <w:r>
        <w:rPr>
          <w:rFonts w:ascii="Times New Roman" w:eastAsia="Times New Roman" w:hAnsi="Times New Roman" w:cs="Times New Roman"/>
          <w:b/>
          <w:bCs/>
          <w:color w:val="202124"/>
          <w:kern w:val="36"/>
          <w:sz w:val="48"/>
          <w:szCs w:val="48"/>
        </w:rPr>
        <w:br/>
      </w:r>
      <w:r w:rsidR="00B05CD8">
        <w:rPr>
          <w:rFonts w:ascii="Times New Roman" w:eastAsia="Times New Roman" w:hAnsi="Times New Roman" w:cs="Times New Roman"/>
          <w:b/>
          <w:bCs/>
          <w:color w:val="202124"/>
          <w:kern w:val="36"/>
          <w:sz w:val="48"/>
          <w:szCs w:val="48"/>
        </w:rPr>
        <w:t>BGP:-border gateway protocol</w:t>
      </w:r>
      <w:r w:rsidR="00B05CD8">
        <w:rPr>
          <w:rFonts w:ascii="Times New Roman" w:eastAsia="Times New Roman" w:hAnsi="Times New Roman" w:cs="Times New Roman"/>
          <w:b/>
          <w:bCs/>
          <w:color w:val="202124"/>
          <w:kern w:val="36"/>
          <w:sz w:val="48"/>
          <w:szCs w:val="48"/>
        </w:rPr>
        <w:br/>
      </w:r>
      <w:r w:rsidR="00B05CD8" w:rsidRPr="00B05CD8">
        <w:rPr>
          <w:rStyle w:val="ui-provider"/>
          <w:sz w:val="28"/>
          <w:szCs w:val="28"/>
        </w:rPr>
        <w:t xml:space="preserve">enables the internet to exchange routing information between autonomous systems (AS). As networks interact with each other, they need a way to communicate. This </w:t>
      </w:r>
      <w:proofErr w:type="gramStart"/>
      <w:r w:rsidR="00B05CD8" w:rsidRPr="00B05CD8">
        <w:rPr>
          <w:rStyle w:val="ui-provider"/>
          <w:sz w:val="28"/>
          <w:szCs w:val="28"/>
        </w:rPr>
        <w:t>is accomplished</w:t>
      </w:r>
      <w:proofErr w:type="gramEnd"/>
      <w:r w:rsidR="00B05CD8" w:rsidRPr="00B05CD8">
        <w:rPr>
          <w:rStyle w:val="ui-provider"/>
          <w:sz w:val="28"/>
          <w:szCs w:val="28"/>
        </w:rPr>
        <w:t xml:space="preserve"> through peering. BGP makes peering possible.</w:t>
      </w:r>
      <w:r w:rsidR="00B05CD8">
        <w:rPr>
          <w:rFonts w:ascii="Times New Roman" w:eastAsia="Times New Roman" w:hAnsi="Times New Roman" w:cs="Times New Roman"/>
          <w:b/>
          <w:bCs/>
          <w:color w:val="202124"/>
          <w:kern w:val="36"/>
          <w:sz w:val="48"/>
          <w:szCs w:val="48"/>
        </w:rPr>
        <w:br/>
        <w:t>ICMP</w:t>
      </w:r>
      <w:proofErr w:type="gramStart"/>
      <w:r w:rsidR="00B05CD8">
        <w:rPr>
          <w:rFonts w:ascii="Times New Roman" w:eastAsia="Times New Roman" w:hAnsi="Times New Roman" w:cs="Times New Roman"/>
          <w:b/>
          <w:bCs/>
          <w:color w:val="202124"/>
          <w:kern w:val="36"/>
          <w:sz w:val="48"/>
          <w:szCs w:val="48"/>
        </w:rPr>
        <w:t>:-</w:t>
      </w:r>
      <w:proofErr w:type="gramEnd"/>
      <w:r w:rsidR="00B05CD8">
        <w:rPr>
          <w:rFonts w:ascii="Times New Roman" w:eastAsia="Times New Roman" w:hAnsi="Times New Roman" w:cs="Times New Roman"/>
          <w:b/>
          <w:bCs/>
          <w:color w:val="202124"/>
          <w:kern w:val="36"/>
          <w:sz w:val="48"/>
          <w:szCs w:val="48"/>
        </w:rPr>
        <w:t xml:space="preserve"> internet control message protocol</w:t>
      </w:r>
      <w:r w:rsidR="00B05CD8">
        <w:rPr>
          <w:rFonts w:ascii="Times New Roman" w:eastAsia="Times New Roman" w:hAnsi="Times New Roman" w:cs="Times New Roman"/>
          <w:b/>
          <w:bCs/>
          <w:color w:val="202124"/>
          <w:kern w:val="36"/>
          <w:sz w:val="48"/>
          <w:szCs w:val="48"/>
        </w:rPr>
        <w:br/>
      </w:r>
      <w:r w:rsidR="00B05CD8" w:rsidRPr="00B05CD8">
        <w:rPr>
          <w:rFonts w:ascii="Times New Roman" w:eastAsia="Times New Roman" w:hAnsi="Times New Roman" w:cs="Times New Roman"/>
          <w:bCs/>
          <w:color w:val="202124"/>
          <w:kern w:val="36"/>
          <w:sz w:val="28"/>
          <w:szCs w:val="28"/>
        </w:rPr>
        <w:t>it is used for reporting errors and performing network diagnostics</w:t>
      </w:r>
      <w:r w:rsidR="00B05CD8">
        <w:rPr>
          <w:rFonts w:ascii="Times New Roman" w:eastAsia="Times New Roman" w:hAnsi="Times New Roman" w:cs="Times New Roman"/>
          <w:bCs/>
          <w:color w:val="202124"/>
          <w:kern w:val="36"/>
          <w:sz w:val="28"/>
          <w:szCs w:val="28"/>
        </w:rPr>
        <w:t xml:space="preserve">.  In </w:t>
      </w:r>
      <w:proofErr w:type="gramStart"/>
      <w:r w:rsidR="00B05CD8">
        <w:rPr>
          <w:rFonts w:ascii="Times New Roman" w:eastAsia="Times New Roman" w:hAnsi="Times New Roman" w:cs="Times New Roman"/>
          <w:bCs/>
          <w:color w:val="202124"/>
          <w:kern w:val="36"/>
          <w:sz w:val="28"/>
          <w:szCs w:val="28"/>
        </w:rPr>
        <w:t>error</w:t>
      </w:r>
      <w:proofErr w:type="gramEnd"/>
      <w:r w:rsidR="00B05CD8">
        <w:rPr>
          <w:rFonts w:ascii="Times New Roman" w:eastAsia="Times New Roman" w:hAnsi="Times New Roman" w:cs="Times New Roman"/>
          <w:bCs/>
          <w:color w:val="202124"/>
          <w:kern w:val="36"/>
          <w:sz w:val="28"/>
          <w:szCs w:val="28"/>
        </w:rPr>
        <w:t xml:space="preserve"> reporting process ICMP sends messages from the receiver to sender when data not comes through as it should.</w:t>
      </w:r>
      <w:r w:rsidR="00B05CD8">
        <w:rPr>
          <w:rFonts w:ascii="Times New Roman" w:eastAsia="Times New Roman" w:hAnsi="Times New Roman" w:cs="Times New Roman"/>
          <w:b/>
          <w:bCs/>
          <w:color w:val="202124"/>
          <w:kern w:val="36"/>
          <w:sz w:val="48"/>
          <w:szCs w:val="48"/>
        </w:rPr>
        <w:br/>
      </w:r>
      <w:r w:rsidR="00C36BD0" w:rsidRPr="0039547C">
        <w:rPr>
          <w:rFonts w:ascii="Times New Roman" w:eastAsia="Times New Roman" w:hAnsi="Times New Roman" w:cs="Times New Roman"/>
          <w:b/>
          <w:bCs/>
          <w:color w:val="202124"/>
          <w:kern w:val="36"/>
          <w:sz w:val="48"/>
          <w:szCs w:val="48"/>
        </w:rPr>
        <w:t>VPC networks</w:t>
      </w:r>
    </w:p>
    <w:p w14:paraId="7B639F6F" w14:textId="77777777" w:rsidR="00C36BD0" w:rsidRPr="0039547C" w:rsidRDefault="00C36BD0" w:rsidP="00C36BD0">
      <w:pPr>
        <w:spacing w:after="0" w:line="240" w:lineRule="auto"/>
        <w:rPr>
          <w:rFonts w:ascii="Times New Roman" w:eastAsia="Times New Roman" w:hAnsi="Times New Roman" w:cs="Times New Roman"/>
          <w:sz w:val="24"/>
          <w:szCs w:val="24"/>
        </w:rPr>
      </w:pPr>
    </w:p>
    <w:p w14:paraId="37E85CD6" w14:textId="77777777" w:rsidR="00C36BD0" w:rsidRPr="0039547C" w:rsidRDefault="00C36BD0" w:rsidP="00C36BD0">
      <w:pPr>
        <w:shd w:val="clear" w:color="auto" w:fill="FFFFFF"/>
        <w:spacing w:before="240" w:after="240" w:line="240" w:lineRule="auto"/>
        <w:rPr>
          <w:rFonts w:ascii="Arial" w:eastAsia="Times New Roman" w:hAnsi="Arial" w:cs="Arial"/>
          <w:color w:val="202124"/>
          <w:sz w:val="24"/>
          <w:szCs w:val="24"/>
        </w:rPr>
      </w:pPr>
      <w:r w:rsidRPr="0039547C">
        <w:rPr>
          <w:rFonts w:ascii="Arial" w:eastAsia="Times New Roman" w:hAnsi="Arial" w:cs="Arial"/>
          <w:color w:val="202124"/>
          <w:sz w:val="24"/>
          <w:szCs w:val="24"/>
        </w:rPr>
        <w:t xml:space="preserve">A Virtual Private Cloud (VPC) network is a virtual version of a physical network that </w:t>
      </w:r>
      <w:proofErr w:type="gramStart"/>
      <w:r w:rsidRPr="0039547C">
        <w:rPr>
          <w:rFonts w:ascii="Arial" w:eastAsia="Times New Roman" w:hAnsi="Arial" w:cs="Arial"/>
          <w:color w:val="202124"/>
          <w:sz w:val="24"/>
          <w:szCs w:val="24"/>
        </w:rPr>
        <w:t>is implemented</w:t>
      </w:r>
      <w:proofErr w:type="gramEnd"/>
      <w:r w:rsidRPr="0039547C">
        <w:rPr>
          <w:rFonts w:ascii="Arial" w:eastAsia="Times New Roman" w:hAnsi="Arial" w:cs="Arial"/>
          <w:color w:val="202124"/>
          <w:sz w:val="24"/>
          <w:szCs w:val="24"/>
        </w:rPr>
        <w:t xml:space="preserve"> inside of Google's production network by using </w:t>
      </w:r>
      <w:hyperlink r:id="rId8" w:history="1">
        <w:r w:rsidRPr="0039547C">
          <w:rPr>
            <w:rFonts w:ascii="Arial" w:eastAsia="Times New Roman" w:hAnsi="Arial" w:cs="Arial"/>
            <w:color w:val="0000FF"/>
            <w:sz w:val="24"/>
            <w:szCs w:val="24"/>
            <w:u w:val="single"/>
          </w:rPr>
          <w:t>Andromeda</w:t>
        </w:r>
      </w:hyperlink>
      <w:r w:rsidRPr="0039547C">
        <w:rPr>
          <w:rFonts w:ascii="Arial" w:eastAsia="Times New Roman" w:hAnsi="Arial" w:cs="Arial"/>
          <w:color w:val="202124"/>
          <w:sz w:val="24"/>
          <w:szCs w:val="24"/>
        </w:rPr>
        <w:t>.</w:t>
      </w:r>
    </w:p>
    <w:p w14:paraId="683E4CCA" w14:textId="77777777" w:rsidR="00C36BD0" w:rsidRPr="0039547C" w:rsidRDefault="00C36BD0" w:rsidP="00C36BD0">
      <w:pPr>
        <w:shd w:val="clear" w:color="auto" w:fill="FFFFFF"/>
        <w:spacing w:before="240" w:after="240" w:line="240" w:lineRule="auto"/>
        <w:rPr>
          <w:rFonts w:ascii="Arial" w:eastAsia="Times New Roman" w:hAnsi="Arial" w:cs="Arial"/>
          <w:color w:val="202124"/>
          <w:sz w:val="24"/>
          <w:szCs w:val="24"/>
        </w:rPr>
      </w:pPr>
      <w:r w:rsidRPr="0039547C">
        <w:rPr>
          <w:rFonts w:ascii="Arial" w:eastAsia="Times New Roman" w:hAnsi="Arial" w:cs="Arial"/>
          <w:color w:val="202124"/>
          <w:sz w:val="24"/>
          <w:szCs w:val="24"/>
        </w:rPr>
        <w:t>A VPC network does the following:</w:t>
      </w:r>
    </w:p>
    <w:p w14:paraId="3914D36D" w14:textId="77777777" w:rsidR="00C36BD0" w:rsidRPr="0039547C" w:rsidRDefault="00C36BD0" w:rsidP="00C36BD0">
      <w:pPr>
        <w:numPr>
          <w:ilvl w:val="0"/>
          <w:numId w:val="1"/>
        </w:numPr>
        <w:shd w:val="clear" w:color="auto" w:fill="FFFFFF"/>
        <w:spacing w:before="180" w:after="180" w:line="240" w:lineRule="auto"/>
        <w:ind w:left="0"/>
        <w:rPr>
          <w:rFonts w:ascii="Arial" w:eastAsia="Times New Roman" w:hAnsi="Arial" w:cs="Arial"/>
          <w:color w:val="202124"/>
          <w:sz w:val="24"/>
          <w:szCs w:val="24"/>
        </w:rPr>
      </w:pPr>
      <w:r w:rsidRPr="0039547C">
        <w:rPr>
          <w:rFonts w:ascii="Arial" w:eastAsia="Times New Roman" w:hAnsi="Arial" w:cs="Arial"/>
          <w:color w:val="202124"/>
          <w:sz w:val="24"/>
          <w:szCs w:val="24"/>
        </w:rPr>
        <w:t>Provides connectivity for your </w:t>
      </w:r>
      <w:hyperlink r:id="rId9" w:anchor="vm-instances" w:history="1">
        <w:r w:rsidRPr="0039547C">
          <w:rPr>
            <w:rFonts w:ascii="Arial" w:eastAsia="Times New Roman" w:hAnsi="Arial" w:cs="Arial"/>
            <w:color w:val="0000FF"/>
            <w:sz w:val="24"/>
            <w:szCs w:val="24"/>
            <w:u w:val="single"/>
          </w:rPr>
          <w:t>Compute Engine virtual machine (VM) instances</w:t>
        </w:r>
      </w:hyperlink>
      <w:r w:rsidRPr="0039547C">
        <w:rPr>
          <w:rFonts w:ascii="Arial" w:eastAsia="Times New Roman" w:hAnsi="Arial" w:cs="Arial"/>
          <w:color w:val="202124"/>
          <w:sz w:val="24"/>
          <w:szCs w:val="24"/>
        </w:rPr>
        <w:t>.</w:t>
      </w:r>
    </w:p>
    <w:p w14:paraId="6EFFC19B" w14:textId="77777777" w:rsidR="00C36BD0" w:rsidRPr="0039547C" w:rsidRDefault="00C36BD0" w:rsidP="00C36BD0">
      <w:pPr>
        <w:numPr>
          <w:ilvl w:val="0"/>
          <w:numId w:val="1"/>
        </w:numPr>
        <w:shd w:val="clear" w:color="auto" w:fill="FFFFFF"/>
        <w:spacing w:before="180" w:after="180" w:line="240" w:lineRule="auto"/>
        <w:ind w:left="0"/>
        <w:rPr>
          <w:rFonts w:ascii="Arial" w:eastAsia="Times New Roman" w:hAnsi="Arial" w:cs="Arial"/>
          <w:color w:val="202124"/>
          <w:sz w:val="24"/>
          <w:szCs w:val="24"/>
        </w:rPr>
      </w:pPr>
      <w:r w:rsidRPr="0039547C">
        <w:rPr>
          <w:rFonts w:ascii="Arial" w:eastAsia="Times New Roman" w:hAnsi="Arial" w:cs="Arial"/>
          <w:color w:val="202124"/>
          <w:sz w:val="24"/>
          <w:szCs w:val="24"/>
        </w:rPr>
        <w:t xml:space="preserve">Offers native internal </w:t>
      </w:r>
      <w:proofErr w:type="spellStart"/>
      <w:r w:rsidRPr="0039547C">
        <w:rPr>
          <w:rFonts w:ascii="Arial" w:eastAsia="Times New Roman" w:hAnsi="Arial" w:cs="Arial"/>
          <w:color w:val="202124"/>
          <w:sz w:val="24"/>
          <w:szCs w:val="24"/>
        </w:rPr>
        <w:t>passthrough</w:t>
      </w:r>
      <w:proofErr w:type="spellEnd"/>
      <w:r w:rsidRPr="0039547C">
        <w:rPr>
          <w:rFonts w:ascii="Arial" w:eastAsia="Times New Roman" w:hAnsi="Arial" w:cs="Arial"/>
          <w:color w:val="202124"/>
          <w:sz w:val="24"/>
          <w:szCs w:val="24"/>
        </w:rPr>
        <w:t xml:space="preserve"> Network Load Balancers and proxy systems for internal Application Load Balancers.</w:t>
      </w:r>
    </w:p>
    <w:p w14:paraId="64B33C4F" w14:textId="77777777" w:rsidR="00C36BD0" w:rsidRPr="0039547C" w:rsidRDefault="00C36BD0" w:rsidP="00C36BD0">
      <w:pPr>
        <w:numPr>
          <w:ilvl w:val="0"/>
          <w:numId w:val="1"/>
        </w:numPr>
        <w:shd w:val="clear" w:color="auto" w:fill="FFFFFF"/>
        <w:spacing w:before="180" w:after="180" w:line="240" w:lineRule="auto"/>
        <w:ind w:left="0"/>
        <w:rPr>
          <w:rFonts w:ascii="Arial" w:eastAsia="Times New Roman" w:hAnsi="Arial" w:cs="Arial"/>
          <w:color w:val="202124"/>
          <w:sz w:val="24"/>
          <w:szCs w:val="24"/>
        </w:rPr>
      </w:pPr>
      <w:r w:rsidRPr="0039547C">
        <w:rPr>
          <w:rFonts w:ascii="Arial" w:eastAsia="Times New Roman" w:hAnsi="Arial" w:cs="Arial"/>
          <w:color w:val="202124"/>
          <w:sz w:val="24"/>
          <w:szCs w:val="24"/>
        </w:rPr>
        <w:t>Connects to on-premises networks by using Cloud VPN tunnels and VLAN attachments for Cloud Interconnect.</w:t>
      </w:r>
    </w:p>
    <w:p w14:paraId="4B1D9D35" w14:textId="77777777" w:rsidR="00C36BD0" w:rsidRPr="0039547C" w:rsidRDefault="00C36BD0" w:rsidP="00C36BD0">
      <w:pPr>
        <w:numPr>
          <w:ilvl w:val="0"/>
          <w:numId w:val="1"/>
        </w:numPr>
        <w:shd w:val="clear" w:color="auto" w:fill="FFFFFF"/>
        <w:spacing w:before="180" w:after="180" w:line="240" w:lineRule="auto"/>
        <w:ind w:left="0"/>
        <w:rPr>
          <w:rFonts w:ascii="Arial" w:eastAsia="Times New Roman" w:hAnsi="Arial" w:cs="Arial"/>
          <w:color w:val="202124"/>
          <w:sz w:val="24"/>
          <w:szCs w:val="24"/>
        </w:rPr>
      </w:pPr>
      <w:r w:rsidRPr="0039547C">
        <w:rPr>
          <w:rFonts w:ascii="Arial" w:eastAsia="Times New Roman" w:hAnsi="Arial" w:cs="Arial"/>
          <w:color w:val="202124"/>
          <w:sz w:val="24"/>
          <w:szCs w:val="24"/>
        </w:rPr>
        <w:t xml:space="preserve">Distributes traffic from Google Cloud external load balancers to </w:t>
      </w:r>
      <w:proofErr w:type="spellStart"/>
      <w:r w:rsidRPr="0039547C">
        <w:rPr>
          <w:rFonts w:ascii="Arial" w:eastAsia="Times New Roman" w:hAnsi="Arial" w:cs="Arial"/>
          <w:color w:val="202124"/>
          <w:sz w:val="24"/>
          <w:szCs w:val="24"/>
        </w:rPr>
        <w:t>backends</w:t>
      </w:r>
      <w:proofErr w:type="spellEnd"/>
      <w:r w:rsidRPr="0039547C">
        <w:rPr>
          <w:rFonts w:ascii="Arial" w:eastAsia="Times New Roman" w:hAnsi="Arial" w:cs="Arial"/>
          <w:color w:val="202124"/>
          <w:sz w:val="24"/>
          <w:szCs w:val="24"/>
        </w:rPr>
        <w:t>.</w:t>
      </w:r>
    </w:p>
    <w:p w14:paraId="4A24D36B" w14:textId="77777777" w:rsidR="00C36BD0" w:rsidRDefault="00C36BD0" w:rsidP="00C36BD0">
      <w:pPr>
        <w:pStyle w:val="Heading1"/>
        <w:shd w:val="clear" w:color="auto" w:fill="FFFFFF"/>
        <w:spacing w:before="0" w:beforeAutospacing="0"/>
        <w:textAlignment w:val="center"/>
        <w:rPr>
          <w:color w:val="202124"/>
        </w:rPr>
      </w:pPr>
      <w:r>
        <w:rPr>
          <w:color w:val="202124"/>
        </w:rPr>
        <w:t>Subnets</w:t>
      </w:r>
    </w:p>
    <w:p w14:paraId="01CF8F8F" w14:textId="77777777" w:rsidR="00C36BD0" w:rsidRDefault="004F0EA2" w:rsidP="00C36BD0">
      <w:pPr>
        <w:pStyle w:val="NormalWeb"/>
        <w:shd w:val="clear" w:color="auto" w:fill="FFFFFF"/>
        <w:spacing w:before="240" w:beforeAutospacing="0" w:after="240" w:afterAutospacing="0"/>
        <w:rPr>
          <w:rFonts w:ascii="Arial" w:hAnsi="Arial" w:cs="Arial"/>
          <w:color w:val="202124"/>
        </w:rPr>
      </w:pPr>
      <w:hyperlink r:id="rId10" w:history="1">
        <w:r w:rsidR="00C36BD0">
          <w:rPr>
            <w:rStyle w:val="Hyperlink"/>
            <w:rFonts w:ascii="Arial" w:hAnsi="Arial" w:cs="Arial"/>
          </w:rPr>
          <w:t>Virtual Private Cloud (VPC) networks</w:t>
        </w:r>
      </w:hyperlink>
      <w:r w:rsidR="00C36BD0">
        <w:rPr>
          <w:rFonts w:ascii="Arial" w:hAnsi="Arial" w:cs="Arial"/>
          <w:color w:val="202124"/>
        </w:rPr>
        <w:t> are global resources. Each VPC network consists of one or more IP address ranges called </w:t>
      </w:r>
      <w:r w:rsidR="00C36BD0">
        <w:rPr>
          <w:rStyle w:val="Emphasis"/>
          <w:rFonts w:ascii="Arial" w:hAnsi="Arial" w:cs="Arial"/>
          <w:color w:val="202124"/>
        </w:rPr>
        <w:t>subnets</w:t>
      </w:r>
      <w:r w:rsidR="00C36BD0">
        <w:rPr>
          <w:rFonts w:ascii="Arial" w:hAnsi="Arial" w:cs="Arial"/>
          <w:color w:val="202124"/>
        </w:rPr>
        <w:t>. Subnets are regional resources, and have IP address ranges associated with them.</w:t>
      </w:r>
    </w:p>
    <w:p w14:paraId="12C312B4" w14:textId="77777777" w:rsidR="00C36BD0" w:rsidRPr="00991AC7" w:rsidRDefault="00C36BD0" w:rsidP="00C36BD0">
      <w:pPr>
        <w:pStyle w:val="Heading2"/>
        <w:shd w:val="clear" w:color="auto" w:fill="FFFFFF"/>
        <w:rPr>
          <w:b/>
          <w:color w:val="202124"/>
          <w:sz w:val="34"/>
          <w:szCs w:val="34"/>
        </w:rPr>
      </w:pPr>
      <w:r w:rsidRPr="00991AC7">
        <w:rPr>
          <w:rStyle w:val="devsite-heading"/>
          <w:b/>
          <w:color w:val="202124"/>
          <w:sz w:val="34"/>
          <w:szCs w:val="34"/>
        </w:rPr>
        <w:t>Types of subnets</w:t>
      </w:r>
    </w:p>
    <w:p w14:paraId="60B14E3F"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VPC networks support the following subnet types:</w:t>
      </w:r>
    </w:p>
    <w:p w14:paraId="0D13A2FA" w14:textId="77777777" w:rsidR="00C36BD0" w:rsidRDefault="00C36BD0" w:rsidP="00C36BD0">
      <w:pPr>
        <w:pStyle w:val="NormalWeb"/>
        <w:numPr>
          <w:ilvl w:val="0"/>
          <w:numId w:val="2"/>
        </w:numPr>
        <w:shd w:val="clear" w:color="auto" w:fill="FFFFFF"/>
        <w:spacing w:before="0" w:beforeAutospacing="0" w:after="0" w:afterAutospacing="0"/>
        <w:ind w:left="0"/>
        <w:rPr>
          <w:rFonts w:ascii="Arial" w:hAnsi="Arial" w:cs="Arial"/>
          <w:color w:val="202124"/>
        </w:rPr>
      </w:pPr>
      <w:r>
        <w:rPr>
          <w:rFonts w:ascii="Arial" w:hAnsi="Arial" w:cs="Arial"/>
          <w:color w:val="202124"/>
        </w:rPr>
        <w:t>IPv4 only (single-stack) subnets, with only IPv4 subnet ranges</w:t>
      </w:r>
    </w:p>
    <w:p w14:paraId="45600D5D" w14:textId="77777777" w:rsidR="00C36BD0" w:rsidRDefault="00C36BD0" w:rsidP="00C36BD0">
      <w:pPr>
        <w:pStyle w:val="NormalWeb"/>
        <w:numPr>
          <w:ilvl w:val="0"/>
          <w:numId w:val="2"/>
        </w:numPr>
        <w:shd w:val="clear" w:color="auto" w:fill="FFFFFF"/>
        <w:spacing w:before="0" w:beforeAutospacing="0" w:after="0" w:afterAutospacing="0"/>
        <w:ind w:left="0"/>
        <w:rPr>
          <w:rFonts w:ascii="Arial" w:hAnsi="Arial" w:cs="Arial"/>
          <w:color w:val="202124"/>
        </w:rPr>
      </w:pPr>
      <w:r>
        <w:rPr>
          <w:rFonts w:ascii="Arial" w:hAnsi="Arial" w:cs="Arial"/>
          <w:color w:val="202124"/>
        </w:rPr>
        <w:t>IPv4 and IPv6 (dual-stack) subnets, with both IPv4 and IPv6 subnet ranges</w:t>
      </w:r>
    </w:p>
    <w:p w14:paraId="10ED79A3" w14:textId="7C35DA73" w:rsidR="00C36BD0" w:rsidRDefault="00C36BD0" w:rsidP="00C36BD0">
      <w:pPr>
        <w:pStyle w:val="Heading3"/>
        <w:shd w:val="clear" w:color="auto" w:fill="FFFFFF"/>
        <w:rPr>
          <w:color w:val="202124"/>
        </w:rPr>
      </w:pPr>
      <w:r>
        <w:rPr>
          <w:rFonts w:ascii="Arial" w:hAnsi="Arial" w:cs="Arial"/>
          <w:color w:val="202124"/>
          <w:shd w:val="clear" w:color="auto" w:fill="FFFFFF"/>
        </w:rPr>
        <w:br/>
      </w:r>
      <w:r>
        <w:rPr>
          <w:rFonts w:ascii="Arial" w:hAnsi="Arial" w:cs="Arial"/>
          <w:color w:val="202124"/>
          <w:sz w:val="48"/>
          <w:szCs w:val="48"/>
          <w:shd w:val="clear" w:color="auto" w:fill="FFFFFF"/>
        </w:rPr>
        <w:t>VPC firewall rules</w:t>
      </w:r>
      <w:r>
        <w:rPr>
          <w:rFonts w:ascii="Arial" w:hAnsi="Arial" w:cs="Arial"/>
          <w:color w:val="202124"/>
          <w:shd w:val="clear" w:color="auto" w:fill="FFFFFF"/>
        </w:rPr>
        <w:br/>
      </w:r>
      <w:r>
        <w:rPr>
          <w:rFonts w:ascii="Arial" w:hAnsi="Arial" w:cs="Arial"/>
          <w:color w:val="202124"/>
          <w:shd w:val="clear" w:color="auto" w:fill="FFFFFF"/>
        </w:rPr>
        <w:br/>
        <w:t>. VPC firewall rules let you allow or deny traffic to or from </w:t>
      </w:r>
      <w:hyperlink r:id="rId11" w:anchor="vm-instances" w:history="1">
        <w:r>
          <w:rPr>
            <w:rStyle w:val="Hyperlink"/>
            <w:rFonts w:ascii="Arial" w:hAnsi="Arial" w:cs="Arial"/>
            <w:shd w:val="clear" w:color="auto" w:fill="FFFFFF"/>
          </w:rPr>
          <w:t>virtual machine (VM) instances</w:t>
        </w:r>
      </w:hyperlink>
      <w:r>
        <w:rPr>
          <w:rFonts w:ascii="Arial" w:hAnsi="Arial" w:cs="Arial"/>
          <w:color w:val="202124"/>
          <w:shd w:val="clear" w:color="auto" w:fill="FFFFFF"/>
        </w:rPr>
        <w:t> in a VPC network based on port number, tag, or protocol.</w:t>
      </w:r>
      <w:r>
        <w:rPr>
          <w:rFonts w:ascii="Arial" w:hAnsi="Arial" w:cs="Arial"/>
          <w:color w:val="202124"/>
          <w:shd w:val="clear" w:color="auto" w:fill="FFFFFF"/>
        </w:rPr>
        <w:br/>
      </w:r>
      <w:proofErr w:type="gramStart"/>
      <w:r>
        <w:rPr>
          <w:rFonts w:ascii="Arial" w:hAnsi="Arial" w:cs="Arial"/>
          <w:color w:val="202124"/>
          <w:shd w:val="clear" w:color="auto" w:fill="FFFFFF"/>
        </w:rPr>
        <w:t>ingress</w:t>
      </w:r>
      <w:proofErr w:type="gramEnd"/>
      <w:r>
        <w:rPr>
          <w:rFonts w:ascii="Arial" w:hAnsi="Arial" w:cs="Arial"/>
          <w:color w:val="202124"/>
          <w:shd w:val="clear" w:color="auto" w:fill="FFFFFF"/>
        </w:rPr>
        <w:t xml:space="preserve"> </w:t>
      </w:r>
      <w:r>
        <w:rPr>
          <w:rFonts w:ascii="Arial" w:hAnsi="Arial" w:cs="Arial"/>
          <w:color w:val="202124"/>
          <w:shd w:val="clear" w:color="auto" w:fill="FFFFFF"/>
        </w:rPr>
        <w:br/>
        <w:t>egress</w:t>
      </w:r>
      <w:r>
        <w:rPr>
          <w:rFonts w:ascii="Arial" w:hAnsi="Arial" w:cs="Arial"/>
          <w:color w:val="202124"/>
          <w:shd w:val="clear" w:color="auto" w:fill="FFFFFF"/>
        </w:rPr>
        <w:br/>
      </w:r>
      <w:r>
        <w:rPr>
          <w:rFonts w:ascii="Arial" w:hAnsi="Arial" w:cs="Arial"/>
          <w:color w:val="202124"/>
          <w:shd w:val="clear" w:color="auto" w:fill="FFFFFF"/>
        </w:rPr>
        <w:br/>
      </w:r>
      <w:r>
        <w:rPr>
          <w:rFonts w:ascii="Arial" w:hAnsi="Arial" w:cs="Arial"/>
          <w:color w:val="202124"/>
          <w:shd w:val="clear" w:color="auto" w:fill="FFFFFF"/>
        </w:rPr>
        <w:br/>
      </w:r>
      <w:r w:rsidRPr="00704FB2">
        <w:rPr>
          <w:rStyle w:val="devsite-heading"/>
          <w:b/>
          <w:color w:val="202124"/>
          <w:sz w:val="46"/>
          <w:szCs w:val="46"/>
        </w:rPr>
        <w:t>Routes</w:t>
      </w:r>
    </w:p>
    <w:p w14:paraId="01601552"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Routes tell VM instances and the VPC network how to send traffic from an instance to a destination, either inside the network or outside of Google Cloud. Each VPC network comes with some </w:t>
      </w:r>
      <w:hyperlink r:id="rId12" w:anchor="system-generated-routes" w:history="1">
        <w:r>
          <w:rPr>
            <w:rStyle w:val="Hyperlink"/>
            <w:rFonts w:ascii="Arial" w:hAnsi="Arial" w:cs="Arial"/>
          </w:rPr>
          <w:t>system-generated routes</w:t>
        </w:r>
      </w:hyperlink>
      <w:r>
        <w:rPr>
          <w:rFonts w:ascii="Arial" w:hAnsi="Arial" w:cs="Arial"/>
          <w:color w:val="202124"/>
        </w:rPr>
        <w:t> to route traffic among its subnets and send traffic from </w:t>
      </w:r>
      <w:hyperlink r:id="rId13" w:anchor="internet_access_reqs" w:history="1">
        <w:r>
          <w:rPr>
            <w:rStyle w:val="Hyperlink"/>
            <w:rFonts w:ascii="Arial" w:hAnsi="Arial" w:cs="Arial"/>
          </w:rPr>
          <w:t>eligible instances</w:t>
        </w:r>
      </w:hyperlink>
      <w:r>
        <w:rPr>
          <w:rFonts w:ascii="Arial" w:hAnsi="Arial" w:cs="Arial"/>
          <w:color w:val="202124"/>
        </w:rPr>
        <w:t> to the internet.</w:t>
      </w:r>
    </w:p>
    <w:p w14:paraId="5E1E999E"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You can create custom static routes to direct some packets to specific destinations.</w:t>
      </w:r>
    </w:p>
    <w:p w14:paraId="56F83065" w14:textId="77777777" w:rsidR="00C36BD0" w:rsidRPr="00704FB2" w:rsidRDefault="00C36BD0" w:rsidP="00C36BD0">
      <w:pPr>
        <w:pStyle w:val="Heading3"/>
        <w:shd w:val="clear" w:color="auto" w:fill="FFFFFF"/>
        <w:rPr>
          <w:b/>
          <w:color w:val="202124"/>
          <w:sz w:val="46"/>
          <w:szCs w:val="46"/>
        </w:rPr>
      </w:pPr>
      <w:r>
        <w:rPr>
          <w:rFonts w:ascii="Arial" w:hAnsi="Arial" w:cs="Arial"/>
          <w:color w:val="202124"/>
          <w:shd w:val="clear" w:color="auto" w:fill="FFFFFF"/>
        </w:rPr>
        <w:br/>
      </w:r>
      <w:r w:rsidRPr="00704FB2">
        <w:rPr>
          <w:rStyle w:val="devsite-heading"/>
          <w:b/>
          <w:color w:val="202124"/>
          <w:sz w:val="46"/>
          <w:szCs w:val="46"/>
        </w:rPr>
        <w:t>Subnet routes</w:t>
      </w:r>
    </w:p>
    <w:p w14:paraId="0A656A83"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Subnet routes define paths to resources like VMs and internal load balancers in a VPC network.</w:t>
      </w:r>
    </w:p>
    <w:p w14:paraId="6FB3D291"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Each subnet has at least one subnet route whose destination matches the primary IPv4 range of the subnet. If the subnet has secondary IP ranges, </w:t>
      </w:r>
      <w:proofErr w:type="gramStart"/>
      <w:r>
        <w:rPr>
          <w:rFonts w:ascii="Arial" w:hAnsi="Arial" w:cs="Arial"/>
          <w:color w:val="202124"/>
        </w:rPr>
        <w:t>there's</w:t>
      </w:r>
      <w:proofErr w:type="gramEnd"/>
      <w:r>
        <w:rPr>
          <w:rFonts w:ascii="Arial" w:hAnsi="Arial" w:cs="Arial"/>
          <w:color w:val="202124"/>
        </w:rPr>
        <w:t xml:space="preserve"> a corresponding subnet route for each of its secondary IP address ranges. If the subnet has an IPv6 range, </w:t>
      </w:r>
      <w:proofErr w:type="gramStart"/>
      <w:r>
        <w:rPr>
          <w:rFonts w:ascii="Arial" w:hAnsi="Arial" w:cs="Arial"/>
          <w:color w:val="202124"/>
        </w:rPr>
        <w:t>there's</w:t>
      </w:r>
      <w:proofErr w:type="gramEnd"/>
      <w:r>
        <w:rPr>
          <w:rFonts w:ascii="Arial" w:hAnsi="Arial" w:cs="Arial"/>
          <w:color w:val="202124"/>
        </w:rPr>
        <w:t xml:space="preserve"> a corresponding subnet route for the IPv6 address range. For more information about subnet IP ranges, see </w:t>
      </w:r>
      <w:hyperlink r:id="rId14" w:history="1">
        <w:r>
          <w:rPr>
            <w:rStyle w:val="Hyperlink"/>
            <w:rFonts w:ascii="Arial" w:hAnsi="Arial" w:cs="Arial"/>
          </w:rPr>
          <w:t>Subnets</w:t>
        </w:r>
      </w:hyperlink>
      <w:r>
        <w:rPr>
          <w:rFonts w:ascii="Arial" w:hAnsi="Arial" w:cs="Arial"/>
          <w:color w:val="202124"/>
        </w:rPr>
        <w:t>.</w:t>
      </w:r>
    </w:p>
    <w:p w14:paraId="60A2009B" w14:textId="77777777" w:rsidR="00C36BD0" w:rsidRPr="00704FB2" w:rsidRDefault="00C36BD0" w:rsidP="00C36BD0">
      <w:pPr>
        <w:pStyle w:val="Heading3"/>
        <w:shd w:val="clear" w:color="auto" w:fill="FFFFFF"/>
        <w:rPr>
          <w:b/>
          <w:color w:val="202124"/>
          <w:sz w:val="46"/>
          <w:szCs w:val="46"/>
        </w:rPr>
      </w:pPr>
      <w:r w:rsidRPr="00704FB2">
        <w:rPr>
          <w:rStyle w:val="devsite-heading"/>
          <w:b/>
          <w:color w:val="202124"/>
          <w:sz w:val="46"/>
          <w:szCs w:val="46"/>
        </w:rPr>
        <w:t>Forwarding rules</w:t>
      </w:r>
    </w:p>
    <w:p w14:paraId="41FE24EF"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While routes govern traffic leaving an instance, forwarding rules direct traffic </w:t>
      </w:r>
      <w:r>
        <w:rPr>
          <w:rStyle w:val="Emphasis"/>
          <w:rFonts w:ascii="Arial" w:hAnsi="Arial" w:cs="Arial"/>
          <w:color w:val="202124"/>
        </w:rPr>
        <w:t>to</w:t>
      </w:r>
      <w:r>
        <w:rPr>
          <w:rFonts w:ascii="Arial" w:hAnsi="Arial" w:cs="Arial"/>
          <w:color w:val="202124"/>
        </w:rPr>
        <w:t> a Google Cloud resource in a VPC network based on IP address, protocol, and port.</w:t>
      </w:r>
    </w:p>
    <w:p w14:paraId="4DDBAA82"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Some forwarding rules direct traffic from outside of Google Cloud to a destination in the network; others direct traffic from inside the network. Destinations for forwarding rules are target instances, load balancer targets (target proxies, target pools, and backend services), and Cloud VPN gateways.</w:t>
      </w:r>
    </w:p>
    <w:p w14:paraId="7F291437" w14:textId="77777777" w:rsidR="00C36BD0" w:rsidRDefault="00C36BD0" w:rsidP="00C36BD0">
      <w:pPr>
        <w:pStyle w:val="Heading1"/>
        <w:shd w:val="clear" w:color="auto" w:fill="FFFFFF"/>
        <w:spacing w:before="0" w:beforeAutospacing="0"/>
        <w:textAlignment w:val="center"/>
        <w:rPr>
          <w:color w:val="202124"/>
        </w:rPr>
      </w:pPr>
      <w:r>
        <w:rPr>
          <w:color w:val="202124"/>
        </w:rPr>
        <w:t>IP addresses</w:t>
      </w:r>
    </w:p>
    <w:p w14:paraId="65F97DC3"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Resources such as VM instances and load balancers have IP addresses in Google Cloud. These IP addresses let Google Cloud resources communicate with other resources in Google Cloud, in on-premises networks, or on the public internet. This page describes the IP address categorization used by Google Cloud.</w:t>
      </w:r>
    </w:p>
    <w:p w14:paraId="2F5A7E61"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Google Cloud uses the following labels to describe different IP address types. For example, an </w:t>
      </w:r>
      <w:r>
        <w:rPr>
          <w:rStyle w:val="Emphasis"/>
          <w:rFonts w:ascii="Arial" w:hAnsi="Arial" w:cs="Arial"/>
          <w:color w:val="202124"/>
        </w:rPr>
        <w:t>internal</w:t>
      </w:r>
      <w:r>
        <w:rPr>
          <w:rFonts w:ascii="Arial" w:hAnsi="Arial" w:cs="Arial"/>
          <w:color w:val="202124"/>
        </w:rPr>
        <w:t xml:space="preserve"> IP address </w:t>
      </w:r>
      <w:proofErr w:type="gramStart"/>
      <w:r>
        <w:rPr>
          <w:rFonts w:ascii="Arial" w:hAnsi="Arial" w:cs="Arial"/>
          <w:color w:val="202124"/>
        </w:rPr>
        <w:t>is not publicly routed</w:t>
      </w:r>
      <w:proofErr w:type="gramEnd"/>
      <w:r>
        <w:rPr>
          <w:rFonts w:ascii="Arial" w:hAnsi="Arial" w:cs="Arial"/>
          <w:color w:val="202124"/>
        </w:rPr>
        <w:t>. An </w:t>
      </w:r>
      <w:r>
        <w:rPr>
          <w:rStyle w:val="Emphasis"/>
          <w:rFonts w:ascii="Arial" w:hAnsi="Arial" w:cs="Arial"/>
          <w:color w:val="202124"/>
        </w:rPr>
        <w:t>external</w:t>
      </w:r>
      <w:r>
        <w:rPr>
          <w:rFonts w:ascii="Arial" w:hAnsi="Arial" w:cs="Arial"/>
          <w:color w:val="202124"/>
        </w:rPr>
        <w:t> IP address is a publicly routed IP address. You can assign an external IP address to the network interface of a Google Cloud VM.</w:t>
      </w:r>
    </w:p>
    <w:p w14:paraId="3DAF0F3A" w14:textId="77777777" w:rsidR="00C36BD0" w:rsidRDefault="00C36BD0" w:rsidP="00C36BD0">
      <w:pPr>
        <w:shd w:val="clear" w:color="auto" w:fill="FFFFFF"/>
        <w:spacing w:before="240" w:after="240" w:line="360" w:lineRule="atLeast"/>
        <w:rPr>
          <w:rFonts w:ascii="Arial" w:hAnsi="Arial" w:cs="Arial"/>
          <w:b/>
          <w:bCs/>
          <w:color w:val="202124"/>
        </w:rPr>
      </w:pPr>
      <w:r>
        <w:rPr>
          <w:rFonts w:ascii="Arial" w:hAnsi="Arial" w:cs="Arial"/>
          <w:b/>
          <w:bCs/>
          <w:color w:val="202124"/>
        </w:rPr>
        <w:t>External IP address</w:t>
      </w:r>
    </w:p>
    <w:p w14:paraId="7FE8028D" w14:textId="77777777" w:rsidR="00C36BD0" w:rsidRPr="00E76A92" w:rsidRDefault="00C36BD0" w:rsidP="00C36BD0">
      <w:pPr>
        <w:shd w:val="clear" w:color="auto" w:fill="FFFFFF"/>
        <w:spacing w:before="240" w:after="240"/>
        <w:rPr>
          <w:rFonts w:ascii="Arial" w:eastAsia="Times New Roman" w:hAnsi="Arial" w:cs="Arial"/>
          <w:color w:val="202124"/>
          <w:sz w:val="24"/>
          <w:szCs w:val="24"/>
        </w:rPr>
      </w:pPr>
      <w:r>
        <w:rPr>
          <w:rFonts w:ascii="Arial" w:hAnsi="Arial" w:cs="Arial"/>
          <w:color w:val="202124"/>
        </w:rPr>
        <w:t xml:space="preserve">External IP addresses </w:t>
      </w:r>
      <w:proofErr w:type="gramStart"/>
      <w:r>
        <w:rPr>
          <w:rFonts w:ascii="Arial" w:hAnsi="Arial" w:cs="Arial"/>
          <w:color w:val="202124"/>
        </w:rPr>
        <w:t>are publicly advertised</w:t>
      </w:r>
      <w:proofErr w:type="gramEnd"/>
      <w:r>
        <w:rPr>
          <w:rFonts w:ascii="Arial" w:hAnsi="Arial" w:cs="Arial"/>
          <w:color w:val="202124"/>
        </w:rPr>
        <w:t>, meaning they are reachable by any host on the internet. External IP addresses must be </w:t>
      </w:r>
      <w:hyperlink r:id="rId15" w:anchor="Public_address" w:history="1">
        <w:r>
          <w:rPr>
            <w:rStyle w:val="Hyperlink"/>
            <w:rFonts w:ascii="Arial" w:hAnsi="Arial" w:cs="Arial"/>
          </w:rPr>
          <w:t>publicly routable IP addresses</w:t>
        </w:r>
      </w:hyperlink>
      <w:r>
        <w:rPr>
          <w:rFonts w:ascii="Arial" w:hAnsi="Arial" w:cs="Arial"/>
          <w:color w:val="202124"/>
        </w:rPr>
        <w:t>. Resources with external IP addresses can communicate with the public internet</w:t>
      </w:r>
      <w:r>
        <w:rPr>
          <w:rFonts w:ascii="Arial" w:hAnsi="Arial" w:cs="Arial"/>
          <w:color w:val="202124"/>
        </w:rPr>
        <w:br/>
      </w:r>
      <w:r>
        <w:rPr>
          <w:rFonts w:ascii="Arial" w:eastAsia="Times New Roman" w:hAnsi="Arial" w:cs="Arial"/>
          <w:b/>
          <w:color w:val="202124"/>
          <w:sz w:val="48"/>
          <w:szCs w:val="48"/>
        </w:rPr>
        <w:br/>
      </w:r>
      <w:r w:rsidRPr="00E76A92">
        <w:rPr>
          <w:rFonts w:ascii="Arial" w:eastAsia="Times New Roman" w:hAnsi="Arial" w:cs="Arial"/>
          <w:b/>
          <w:color w:val="202124"/>
          <w:sz w:val="40"/>
          <w:szCs w:val="40"/>
        </w:rPr>
        <w:t>Internal IP address</w:t>
      </w:r>
    </w:p>
    <w:p w14:paraId="02B6DD4D" w14:textId="77777777" w:rsidR="00C36BD0" w:rsidRPr="00E76A92" w:rsidRDefault="00C36BD0" w:rsidP="00C36BD0">
      <w:pPr>
        <w:shd w:val="clear" w:color="auto" w:fill="FFFFFF"/>
        <w:spacing w:after="240" w:line="240" w:lineRule="auto"/>
        <w:ind w:left="720"/>
        <w:rPr>
          <w:rFonts w:ascii="Arial" w:eastAsia="Times New Roman" w:hAnsi="Arial" w:cs="Arial"/>
          <w:color w:val="202124"/>
          <w:sz w:val="24"/>
          <w:szCs w:val="24"/>
        </w:rPr>
      </w:pPr>
      <w:r w:rsidRPr="00E76A92">
        <w:rPr>
          <w:rFonts w:ascii="Arial" w:eastAsia="Times New Roman" w:hAnsi="Arial" w:cs="Arial"/>
          <w:color w:val="202124"/>
          <w:sz w:val="24"/>
          <w:szCs w:val="24"/>
        </w:rPr>
        <w:t xml:space="preserve">Internal IP addresses </w:t>
      </w:r>
      <w:proofErr w:type="gramStart"/>
      <w:r w:rsidRPr="00E76A92">
        <w:rPr>
          <w:rFonts w:ascii="Arial" w:eastAsia="Times New Roman" w:hAnsi="Arial" w:cs="Arial"/>
          <w:color w:val="202124"/>
          <w:sz w:val="24"/>
          <w:szCs w:val="24"/>
        </w:rPr>
        <w:t>cannot be reached</w:t>
      </w:r>
      <w:proofErr w:type="gramEnd"/>
      <w:r w:rsidRPr="00E76A92">
        <w:rPr>
          <w:rFonts w:ascii="Arial" w:eastAsia="Times New Roman" w:hAnsi="Arial" w:cs="Arial"/>
          <w:color w:val="202124"/>
          <w:sz w:val="24"/>
          <w:szCs w:val="24"/>
        </w:rPr>
        <w:t xml:space="preserve"> from the internet, and are not publicly routable.</w:t>
      </w:r>
    </w:p>
    <w:p w14:paraId="3C549309" w14:textId="77777777" w:rsidR="00C36BD0" w:rsidRPr="00E76A92" w:rsidRDefault="00C36BD0" w:rsidP="00C36BD0">
      <w:pPr>
        <w:shd w:val="clear" w:color="auto" w:fill="FFFFFF"/>
        <w:spacing w:before="240" w:after="240" w:line="240" w:lineRule="auto"/>
        <w:ind w:left="720"/>
        <w:rPr>
          <w:rFonts w:ascii="Arial" w:eastAsia="Times New Roman" w:hAnsi="Arial" w:cs="Arial"/>
          <w:color w:val="202124"/>
          <w:sz w:val="24"/>
          <w:szCs w:val="24"/>
        </w:rPr>
      </w:pPr>
      <w:r w:rsidRPr="00E76A92">
        <w:rPr>
          <w:rFonts w:ascii="Arial" w:eastAsia="Times New Roman" w:hAnsi="Arial" w:cs="Arial"/>
          <w:color w:val="202124"/>
          <w:sz w:val="24"/>
          <w:szCs w:val="24"/>
        </w:rPr>
        <w:t>Internal IPv4 addresses can be private IPv4 addresses or they can be privately used public IPv4 addresses. For a list of valid internal IPv4 addresses, see </w:t>
      </w:r>
      <w:hyperlink r:id="rId16" w:anchor="valid-ranges" w:history="1">
        <w:r w:rsidRPr="00E76A92">
          <w:rPr>
            <w:rFonts w:ascii="Arial" w:eastAsia="Times New Roman" w:hAnsi="Arial" w:cs="Arial"/>
            <w:color w:val="0000FF"/>
            <w:sz w:val="24"/>
            <w:szCs w:val="24"/>
            <w:u w:val="single"/>
          </w:rPr>
          <w:t>Valid IPv4 ranges</w:t>
        </w:r>
      </w:hyperlink>
      <w:r w:rsidRPr="00E76A92">
        <w:rPr>
          <w:rFonts w:ascii="Arial" w:eastAsia="Times New Roman" w:hAnsi="Arial" w:cs="Arial"/>
          <w:color w:val="202124"/>
          <w:sz w:val="24"/>
          <w:szCs w:val="24"/>
        </w:rPr>
        <w:t>.</w:t>
      </w:r>
    </w:p>
    <w:p w14:paraId="1399A5BA" w14:textId="77777777" w:rsidR="00C36BD0" w:rsidRPr="00E76A92" w:rsidRDefault="00C36BD0" w:rsidP="00C36BD0">
      <w:pPr>
        <w:shd w:val="clear" w:color="auto" w:fill="FFFFFF"/>
        <w:spacing w:before="240" w:after="240"/>
        <w:rPr>
          <w:rFonts w:ascii="Arial" w:eastAsia="Times New Roman" w:hAnsi="Arial" w:cs="Arial"/>
          <w:color w:val="202124"/>
          <w:sz w:val="24"/>
          <w:szCs w:val="24"/>
        </w:rPr>
      </w:pPr>
      <w:r w:rsidRPr="00E76A92">
        <w:rPr>
          <w:rFonts w:ascii="Arial" w:eastAsia="Times New Roman" w:hAnsi="Arial" w:cs="Arial"/>
          <w:color w:val="202124"/>
          <w:sz w:val="24"/>
          <w:szCs w:val="24"/>
        </w:rPr>
        <w:t>Internal IPv6 addresses are unique within Google Cloud. For more information</w:t>
      </w:r>
      <w:proofErr w:type="gramStart"/>
      <w:r w:rsidRPr="00E76A92">
        <w:rPr>
          <w:rFonts w:ascii="Arial" w:eastAsia="Times New Roman" w:hAnsi="Arial" w:cs="Arial"/>
          <w:color w:val="202124"/>
          <w:sz w:val="24"/>
          <w:szCs w:val="24"/>
        </w:rPr>
        <w:t>,</w:t>
      </w:r>
      <w:proofErr w:type="gramEnd"/>
      <w:r>
        <w:rPr>
          <w:rFonts w:ascii="Arial" w:eastAsia="Times New Roman" w:hAnsi="Arial" w:cs="Arial"/>
          <w:color w:val="202124"/>
          <w:sz w:val="24"/>
          <w:szCs w:val="24"/>
        </w:rPr>
        <w:br/>
      </w:r>
      <w:r>
        <w:rPr>
          <w:rFonts w:ascii="Arial" w:eastAsia="Times New Roman" w:hAnsi="Arial" w:cs="Arial"/>
          <w:b/>
          <w:color w:val="202124"/>
          <w:sz w:val="36"/>
          <w:szCs w:val="36"/>
        </w:rPr>
        <w:br/>
      </w:r>
      <w:r w:rsidRPr="00E76A92">
        <w:rPr>
          <w:rFonts w:ascii="Arial" w:eastAsia="Times New Roman" w:hAnsi="Arial" w:cs="Arial"/>
          <w:b/>
          <w:color w:val="202124"/>
          <w:sz w:val="36"/>
          <w:szCs w:val="36"/>
        </w:rPr>
        <w:t>Private IP address</w:t>
      </w:r>
    </w:p>
    <w:p w14:paraId="087798CE" w14:textId="77777777" w:rsidR="00C36BD0" w:rsidRPr="00E76A92" w:rsidRDefault="00C36BD0" w:rsidP="00C36BD0">
      <w:pPr>
        <w:shd w:val="clear" w:color="auto" w:fill="FFFFFF"/>
        <w:spacing w:after="240" w:line="240" w:lineRule="auto"/>
        <w:ind w:left="720"/>
        <w:rPr>
          <w:rFonts w:ascii="Arial" w:eastAsia="Times New Roman" w:hAnsi="Arial" w:cs="Arial"/>
          <w:color w:val="202124"/>
          <w:sz w:val="24"/>
          <w:szCs w:val="24"/>
        </w:rPr>
      </w:pPr>
      <w:r w:rsidRPr="00E76A92">
        <w:rPr>
          <w:rFonts w:ascii="Arial" w:eastAsia="Times New Roman" w:hAnsi="Arial" w:cs="Arial"/>
          <w:color w:val="202124"/>
          <w:sz w:val="24"/>
          <w:szCs w:val="24"/>
        </w:rPr>
        <w:t>Private IP addresses are addresses that </w:t>
      </w:r>
      <w:hyperlink r:id="rId17" w:anchor="Private_addresses" w:history="1">
        <w:proofErr w:type="gramStart"/>
        <w:r w:rsidRPr="00E76A92">
          <w:rPr>
            <w:rFonts w:ascii="Arial" w:eastAsia="Times New Roman" w:hAnsi="Arial" w:cs="Arial"/>
            <w:color w:val="0000FF"/>
            <w:sz w:val="24"/>
            <w:szCs w:val="24"/>
            <w:u w:val="single"/>
          </w:rPr>
          <w:t>cannot be routed</w:t>
        </w:r>
        <w:proofErr w:type="gramEnd"/>
        <w:r w:rsidRPr="00E76A92">
          <w:rPr>
            <w:rFonts w:ascii="Arial" w:eastAsia="Times New Roman" w:hAnsi="Arial" w:cs="Arial"/>
            <w:color w:val="0000FF"/>
            <w:sz w:val="24"/>
            <w:szCs w:val="24"/>
            <w:u w:val="single"/>
          </w:rPr>
          <w:t xml:space="preserve"> on the internet</w:t>
        </w:r>
      </w:hyperlink>
    </w:p>
    <w:p w14:paraId="6F2DCE35" w14:textId="77777777" w:rsidR="00C36BD0" w:rsidRPr="00E76A92" w:rsidRDefault="00C36BD0" w:rsidP="00C36BD0">
      <w:pPr>
        <w:shd w:val="clear" w:color="auto" w:fill="FFFFFF"/>
        <w:spacing w:before="240" w:after="240" w:line="240" w:lineRule="auto"/>
        <w:rPr>
          <w:rFonts w:ascii="Arial" w:eastAsia="Times New Roman" w:hAnsi="Arial" w:cs="Arial"/>
          <w:b/>
          <w:color w:val="202124"/>
          <w:sz w:val="32"/>
          <w:szCs w:val="32"/>
        </w:rPr>
      </w:pPr>
      <w:r w:rsidRPr="00E76A92">
        <w:rPr>
          <w:rFonts w:ascii="Arial" w:eastAsia="Times New Roman" w:hAnsi="Arial" w:cs="Arial"/>
          <w:b/>
          <w:color w:val="202124"/>
          <w:sz w:val="32"/>
          <w:szCs w:val="32"/>
        </w:rPr>
        <w:t>Public IP address</w:t>
      </w:r>
    </w:p>
    <w:p w14:paraId="4B4CAA02" w14:textId="77777777" w:rsidR="00C36BD0" w:rsidRPr="00E76A92" w:rsidRDefault="00C36BD0" w:rsidP="00C36BD0">
      <w:pPr>
        <w:shd w:val="clear" w:color="auto" w:fill="FFFFFF"/>
        <w:spacing w:after="240" w:line="240" w:lineRule="auto"/>
        <w:ind w:left="720"/>
        <w:rPr>
          <w:rFonts w:ascii="Arial" w:eastAsia="Times New Roman" w:hAnsi="Arial" w:cs="Arial"/>
          <w:color w:val="202124"/>
          <w:sz w:val="24"/>
          <w:szCs w:val="24"/>
        </w:rPr>
      </w:pPr>
      <w:r w:rsidRPr="00E76A92">
        <w:rPr>
          <w:rFonts w:ascii="Arial" w:eastAsia="Times New Roman" w:hAnsi="Arial" w:cs="Arial"/>
          <w:color w:val="202124"/>
          <w:sz w:val="24"/>
          <w:szCs w:val="24"/>
        </w:rPr>
        <w:t>Public IP addresses are internet routable. In Google Cloud, external IPv4 and IPv6 addresses are always public IP addresses</w:t>
      </w:r>
    </w:p>
    <w:p w14:paraId="5722F826" w14:textId="77777777" w:rsidR="00C36BD0" w:rsidRPr="00E76A92" w:rsidRDefault="00C36BD0" w:rsidP="00C36BD0">
      <w:pPr>
        <w:shd w:val="clear" w:color="auto" w:fill="FFFFFF"/>
        <w:spacing w:before="240" w:after="0" w:line="240" w:lineRule="auto"/>
        <w:ind w:left="720"/>
        <w:rPr>
          <w:rFonts w:ascii="Arial" w:eastAsia="Times New Roman" w:hAnsi="Arial" w:cs="Arial"/>
          <w:color w:val="202124"/>
          <w:sz w:val="24"/>
          <w:szCs w:val="24"/>
        </w:rPr>
      </w:pPr>
    </w:p>
    <w:p w14:paraId="7396B972" w14:textId="77777777" w:rsidR="00C36BD0" w:rsidRPr="00E76A92" w:rsidRDefault="00C36BD0" w:rsidP="00C36BD0">
      <w:pPr>
        <w:pStyle w:val="Heading2"/>
        <w:shd w:val="clear" w:color="auto" w:fill="FFFFFF"/>
        <w:rPr>
          <w:b/>
          <w:color w:val="202124"/>
          <w:sz w:val="40"/>
          <w:szCs w:val="40"/>
        </w:rPr>
      </w:pPr>
      <w:r w:rsidRPr="00E76A92">
        <w:rPr>
          <w:rStyle w:val="devsite-heading"/>
          <w:b/>
          <w:color w:val="202124"/>
          <w:sz w:val="40"/>
          <w:szCs w:val="40"/>
        </w:rPr>
        <w:t>Regional and global IP addresses</w:t>
      </w:r>
    </w:p>
    <w:p w14:paraId="78553CFA"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When you list or describe IP addresses in your project, Google Cloud labels addresses as global or regional, which indicates how a particular address </w:t>
      </w:r>
      <w:proofErr w:type="gramStart"/>
      <w:r>
        <w:rPr>
          <w:rFonts w:ascii="Arial" w:hAnsi="Arial" w:cs="Arial"/>
          <w:color w:val="202124"/>
        </w:rPr>
        <w:t>is being used</w:t>
      </w:r>
      <w:proofErr w:type="gramEnd"/>
      <w:r>
        <w:rPr>
          <w:rFonts w:ascii="Arial" w:hAnsi="Arial" w:cs="Arial"/>
          <w:color w:val="202124"/>
        </w:rPr>
        <w:t>. When you associate an address with a regional resource, such as a VM, Google Cloud labels the address as regional. Regions are Google Cloud regions, such as </w:t>
      </w:r>
      <w:r>
        <w:rPr>
          <w:rStyle w:val="HTMLCode"/>
          <w:rFonts w:ascii="var(--devsite-code-font-family)" w:hAnsi="var(--devsite-code-font-family)"/>
          <w:color w:val="202124"/>
          <w:sz w:val="22"/>
          <w:szCs w:val="22"/>
        </w:rPr>
        <w:t>us-east4</w:t>
      </w:r>
      <w:r>
        <w:rPr>
          <w:rFonts w:ascii="Arial" w:hAnsi="Arial" w:cs="Arial"/>
          <w:color w:val="202124"/>
        </w:rPr>
        <w:t> or </w:t>
      </w:r>
      <w:r>
        <w:rPr>
          <w:rStyle w:val="HTMLCode"/>
          <w:rFonts w:ascii="var(--devsite-code-font-family)" w:hAnsi="var(--devsite-code-font-family)"/>
          <w:color w:val="202124"/>
          <w:sz w:val="22"/>
          <w:szCs w:val="22"/>
        </w:rPr>
        <w:t>europe-west2</w:t>
      </w:r>
      <w:r>
        <w:rPr>
          <w:rFonts w:ascii="Arial" w:hAnsi="Arial" w:cs="Arial"/>
          <w:color w:val="202124"/>
        </w:rPr>
        <w:t>.</w:t>
      </w:r>
    </w:p>
    <w:p w14:paraId="791138AE" w14:textId="77777777" w:rsidR="00C36BD0" w:rsidRDefault="00C36BD0" w:rsidP="00C36BD0">
      <w:pPr>
        <w:pStyle w:val="NormalWeb"/>
        <w:shd w:val="clear" w:color="auto" w:fill="FFFFFF"/>
        <w:spacing w:before="0" w:beforeAutospacing="0" w:after="240" w:afterAutospacing="0"/>
        <w:ind w:left="720"/>
        <w:rPr>
          <w:rFonts w:ascii="Arial" w:hAnsi="Arial" w:cs="Arial"/>
          <w:color w:val="202124"/>
        </w:rPr>
      </w:pPr>
    </w:p>
    <w:p w14:paraId="24B860C7" w14:textId="77777777" w:rsidR="00C36BD0" w:rsidRPr="00704FB2" w:rsidRDefault="00C36BD0" w:rsidP="00C36BD0">
      <w:pPr>
        <w:pStyle w:val="Heading2"/>
        <w:shd w:val="clear" w:color="auto" w:fill="FFFFFF"/>
        <w:rPr>
          <w:b/>
          <w:color w:val="202124"/>
          <w:sz w:val="52"/>
          <w:szCs w:val="52"/>
        </w:rPr>
      </w:pPr>
      <w:r w:rsidRPr="00704FB2">
        <w:rPr>
          <w:rStyle w:val="devsite-heading"/>
          <w:b/>
          <w:color w:val="202124"/>
          <w:sz w:val="52"/>
          <w:szCs w:val="52"/>
        </w:rPr>
        <w:t xml:space="preserve"> VPC sharing and peering</w:t>
      </w:r>
    </w:p>
    <w:p w14:paraId="5065659E" w14:textId="77777777" w:rsidR="00C36BD0" w:rsidRPr="00704FB2" w:rsidRDefault="00C36BD0" w:rsidP="00C36BD0">
      <w:pPr>
        <w:pStyle w:val="Heading3"/>
        <w:shd w:val="clear" w:color="auto" w:fill="FFFFFF"/>
        <w:spacing w:before="0"/>
        <w:rPr>
          <w:b/>
          <w:color w:val="202124"/>
          <w:sz w:val="46"/>
          <w:szCs w:val="46"/>
        </w:rPr>
      </w:pPr>
      <w:r w:rsidRPr="00704FB2">
        <w:rPr>
          <w:rStyle w:val="devsite-heading"/>
          <w:b/>
          <w:color w:val="202124"/>
          <w:sz w:val="46"/>
          <w:szCs w:val="46"/>
        </w:rPr>
        <w:t>Shared VPC</w:t>
      </w:r>
    </w:p>
    <w:p w14:paraId="5CF8487F"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You can share a VPC network from one project (called a host project) to other projects in your Google Cloud organization. You can grant access to entire Shared VPC networks or select subnets therein by using </w:t>
      </w:r>
      <w:hyperlink r:id="rId18" w:anchor="iam_in_shared_vpc" w:history="1">
        <w:r>
          <w:rPr>
            <w:rStyle w:val="Hyperlink"/>
            <w:rFonts w:ascii="Arial" w:eastAsiaTheme="majorEastAsia" w:hAnsi="Arial" w:cs="Arial"/>
          </w:rPr>
          <w:t>specific IAM permissions</w:t>
        </w:r>
      </w:hyperlink>
      <w:r>
        <w:rPr>
          <w:rFonts w:ascii="Arial" w:hAnsi="Arial" w:cs="Arial"/>
          <w:color w:val="202124"/>
        </w:rPr>
        <w:t>. This lets you provide centralized control over a common network while maintaining organizational flexibility. Shared VPC is especially useful in large organizations.</w:t>
      </w:r>
      <w:r>
        <w:rPr>
          <w:rFonts w:ascii="Arial" w:hAnsi="Arial" w:cs="Arial"/>
          <w:color w:val="202124"/>
        </w:rPr>
        <w:br/>
        <w:t>VPC Network Peering lets you build </w:t>
      </w:r>
      <w:hyperlink r:id="rId19" w:history="1">
        <w:r>
          <w:rPr>
            <w:rStyle w:val="Hyperlink"/>
            <w:rFonts w:ascii="Arial" w:eastAsiaTheme="majorEastAsia" w:hAnsi="Arial" w:cs="Arial"/>
          </w:rPr>
          <w:t>software as a service (SaaS)</w:t>
        </w:r>
      </w:hyperlink>
      <w:r>
        <w:rPr>
          <w:rFonts w:ascii="Arial" w:hAnsi="Arial" w:cs="Arial"/>
          <w:color w:val="202124"/>
        </w:rPr>
        <w:t> ecosystems in Google Cloud, making services available privately across different VPC networks, whether the networks are in the same project, different projects, or projects in different organizations.</w:t>
      </w:r>
    </w:p>
    <w:p w14:paraId="3C0211C5"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With VPC Network Peering, all communication happens by using internal IP addresses. Subject to firewall rules, VM instances in each peered network can communicate with one another without using external IP addresses.</w:t>
      </w:r>
    </w:p>
    <w:p w14:paraId="3670800B" w14:textId="77777777" w:rsidR="00C36BD0" w:rsidRPr="009C197A" w:rsidRDefault="00C36BD0" w:rsidP="00C36BD0">
      <w:pPr>
        <w:pStyle w:val="Heading2"/>
        <w:shd w:val="clear" w:color="auto" w:fill="FFFFFF"/>
        <w:rPr>
          <w:b/>
          <w:color w:val="202124"/>
          <w:sz w:val="46"/>
          <w:szCs w:val="46"/>
        </w:rPr>
      </w:pPr>
      <w:r w:rsidRPr="009C197A">
        <w:rPr>
          <w:rStyle w:val="devsite-heading"/>
          <w:b/>
          <w:color w:val="202124"/>
          <w:sz w:val="46"/>
          <w:szCs w:val="46"/>
        </w:rPr>
        <w:t>Hybrid cloud</w:t>
      </w:r>
    </w:p>
    <w:p w14:paraId="14ECF8CB" w14:textId="30A9A7C4" w:rsidR="00C36BD0" w:rsidRPr="009C197A" w:rsidRDefault="00C36BD0" w:rsidP="00C36BD0">
      <w:pPr>
        <w:pStyle w:val="Heading3"/>
        <w:shd w:val="clear" w:color="auto" w:fill="FFFFFF"/>
        <w:spacing w:before="0"/>
        <w:rPr>
          <w:b/>
          <w:color w:val="202124"/>
          <w:sz w:val="46"/>
          <w:szCs w:val="46"/>
        </w:rPr>
      </w:pPr>
      <w:r w:rsidRPr="009C197A">
        <w:rPr>
          <w:rStyle w:val="devsite-heading"/>
          <w:b/>
          <w:color w:val="202124"/>
          <w:sz w:val="46"/>
          <w:szCs w:val="46"/>
        </w:rPr>
        <w:t>Cloud VPN</w:t>
      </w:r>
    </w:p>
    <w:p w14:paraId="04357E2F" w14:textId="5937A924" w:rsidR="006A6D0E" w:rsidRPr="00562889" w:rsidRDefault="006A6D0E" w:rsidP="00562889">
      <w:proofErr w:type="gramStart"/>
      <w:r w:rsidRPr="006A6D0E">
        <w:rPr>
          <w:sz w:val="26"/>
          <w:szCs w:val="26"/>
        </w:rPr>
        <w:t xml:space="preserve">Cloud VPN is one of the fastest and easiest ways to </w:t>
      </w:r>
      <w:r w:rsidRPr="006A6D0E">
        <w:rPr>
          <w:rFonts w:ascii="Arial" w:hAnsi="Arial" w:cs="Arial"/>
          <w:color w:val="3C4043"/>
          <w:sz w:val="26"/>
          <w:szCs w:val="26"/>
        </w:rPr>
        <w:t>connect to your on-premises network </w:t>
      </w:r>
      <w:r w:rsidRPr="006A6D0E">
        <w:rPr>
          <w:sz w:val="24"/>
          <w:szCs w:val="24"/>
        </w:rPr>
        <w:t xml:space="preserve">VPN connection traffic traveling between the two networks </w:t>
      </w:r>
      <w:r w:rsidRPr="006A6D0E">
        <w:rPr>
          <w:rFonts w:ascii="Arial" w:hAnsi="Arial" w:cs="Arial"/>
          <w:color w:val="3C4043"/>
          <w:sz w:val="24"/>
          <w:szCs w:val="24"/>
        </w:rPr>
        <w:t>is encrypted by one VPN Gateway</w:t>
      </w:r>
      <w:r>
        <w:rPr>
          <w:rFonts w:ascii="Arial" w:hAnsi="Arial" w:cs="Arial"/>
          <w:color w:val="3C4043"/>
          <w:sz w:val="24"/>
          <w:szCs w:val="24"/>
        </w:rPr>
        <w:br/>
      </w:r>
      <w:r>
        <w:rPr>
          <w:rFonts w:ascii="Arial" w:hAnsi="Arial" w:cs="Arial"/>
          <w:color w:val="3C4043"/>
          <w:sz w:val="26"/>
          <w:szCs w:val="26"/>
          <w:shd w:val="clear" w:color="auto" w:fill="E8F1FD"/>
        </w:rPr>
        <w:br/>
      </w:r>
      <w:r w:rsidRPr="006A6D0E">
        <w:rPr>
          <w:rFonts w:ascii="Arial" w:hAnsi="Arial" w:cs="Arial"/>
          <w:color w:val="3C4043"/>
          <w:sz w:val="26"/>
          <w:szCs w:val="26"/>
          <w:shd w:val="clear" w:color="auto" w:fill="E8F1FD"/>
        </w:rPr>
        <w:t xml:space="preserve">VPN supports High availability and provides a maximum bandwidth of 1.5 to 3 </w:t>
      </w:r>
      <w:proofErr w:type="spellStart"/>
      <w:r w:rsidRPr="006A6D0E">
        <w:rPr>
          <w:rFonts w:ascii="Arial" w:hAnsi="Arial" w:cs="Arial"/>
          <w:color w:val="3C4043"/>
          <w:sz w:val="26"/>
          <w:szCs w:val="26"/>
          <w:shd w:val="clear" w:color="auto" w:fill="E8F1FD"/>
        </w:rPr>
        <w:t>gbps</w:t>
      </w:r>
      <w:proofErr w:type="spellEnd"/>
      <w:r w:rsidRPr="006A6D0E">
        <w:rPr>
          <w:rFonts w:ascii="Arial" w:hAnsi="Arial" w:cs="Arial"/>
          <w:color w:val="3C4043"/>
          <w:sz w:val="26"/>
          <w:szCs w:val="26"/>
          <w:shd w:val="clear" w:color="auto" w:fill="E8F1FD"/>
        </w:rPr>
        <w:t xml:space="preserve"> per tunnel it supports both static and </w:t>
      </w:r>
      <w:proofErr w:type="spellStart"/>
      <w:r w:rsidRPr="006A6D0E">
        <w:rPr>
          <w:rFonts w:ascii="Arial" w:hAnsi="Arial" w:cs="Arial"/>
          <w:color w:val="3C4043"/>
          <w:sz w:val="26"/>
          <w:szCs w:val="26"/>
          <w:shd w:val="clear" w:color="auto" w:fill="E8F1FD"/>
        </w:rPr>
        <w:t>bgp</w:t>
      </w:r>
      <w:proofErr w:type="spellEnd"/>
      <w:r w:rsidRPr="006A6D0E">
        <w:rPr>
          <w:rFonts w:ascii="Arial" w:hAnsi="Arial" w:cs="Arial"/>
          <w:color w:val="3C4043"/>
          <w:sz w:val="26"/>
          <w:szCs w:val="26"/>
          <w:shd w:val="clear" w:color="auto" w:fill="E8F1FD"/>
        </w:rPr>
        <w:t xml:space="preserve"> based routing</w:t>
      </w:r>
      <w:r w:rsidR="00562889">
        <w:rPr>
          <w:rFonts w:ascii="Arial" w:hAnsi="Arial" w:cs="Arial"/>
          <w:color w:val="3C4043"/>
          <w:shd w:val="clear" w:color="auto" w:fill="E8F1FD"/>
        </w:rPr>
        <w:t xml:space="preserve"> </w:t>
      </w:r>
      <w:r w:rsidR="00562889">
        <w:rPr>
          <w:sz w:val="26"/>
          <w:szCs w:val="26"/>
        </w:rPr>
        <w:br/>
      </w:r>
      <w:r w:rsidR="00562889" w:rsidRPr="00562889">
        <w:rPr>
          <w:b/>
          <w:sz w:val="30"/>
          <w:szCs w:val="30"/>
        </w:rPr>
        <w:t>classic VPN</w:t>
      </w:r>
      <w:r w:rsidR="00562889" w:rsidRPr="006A6D0E">
        <w:rPr>
          <w:sz w:val="26"/>
          <w:szCs w:val="26"/>
        </w:rPr>
        <w:t xml:space="preserve"> and </w:t>
      </w:r>
      <w:proofErr w:type="spellStart"/>
      <w:r w:rsidR="00562889" w:rsidRPr="00562889">
        <w:rPr>
          <w:b/>
          <w:sz w:val="30"/>
          <w:szCs w:val="30"/>
        </w:rPr>
        <w:t>havpn</w:t>
      </w:r>
      <w:proofErr w:type="spellEnd"/>
      <w:r w:rsidR="00562889" w:rsidRPr="00562889">
        <w:rPr>
          <w:b/>
          <w:sz w:val="30"/>
          <w:szCs w:val="30"/>
        </w:rPr>
        <w:t xml:space="preserve"> classic</w:t>
      </w:r>
      <w:r w:rsidR="00562889">
        <w:rPr>
          <w:sz w:val="26"/>
          <w:szCs w:val="26"/>
        </w:rPr>
        <w:br/>
      </w:r>
      <w:r w:rsidRPr="006A6D0E">
        <w:rPr>
          <w:sz w:val="26"/>
          <w:szCs w:val="26"/>
        </w:rPr>
        <w:t>VPN gateways have a single interface a single external IP address and support</w:t>
      </w:r>
      <w:r>
        <w:t xml:space="preserve"> </w:t>
      </w:r>
      <w:r w:rsidRPr="006A6D0E">
        <w:rPr>
          <w:rFonts w:ascii="Arial" w:hAnsi="Arial" w:cs="Arial"/>
          <w:color w:val="3C4043"/>
          <w:sz w:val="26"/>
          <w:szCs w:val="26"/>
        </w:rPr>
        <w:t>tunnels that use static routing you can also configure Dynamic routing for classic VPN but only for tunnels that connect to third-party VPN Gateway software running</w:t>
      </w:r>
      <w:r w:rsidR="00562889">
        <w:t xml:space="preserve"> </w:t>
      </w:r>
      <w:r w:rsidRPr="00562889">
        <w:rPr>
          <w:rFonts w:ascii="Arial" w:hAnsi="Arial" w:cs="Arial"/>
          <w:color w:val="3C4043"/>
          <w:sz w:val="26"/>
          <w:szCs w:val="26"/>
        </w:rPr>
        <w:t>on Google Cloud VM instances</w:t>
      </w:r>
      <w:r>
        <w:rPr>
          <w:rFonts w:ascii="Arial" w:hAnsi="Arial" w:cs="Arial"/>
          <w:color w:val="3C4043"/>
        </w:rPr>
        <w:br/>
      </w:r>
      <w:r w:rsidR="00562889">
        <w:rPr>
          <w:b/>
          <w:sz w:val="30"/>
          <w:szCs w:val="30"/>
        </w:rPr>
        <w:t> </w:t>
      </w:r>
      <w:proofErr w:type="spellStart"/>
      <w:r w:rsidR="00562889">
        <w:rPr>
          <w:b/>
          <w:sz w:val="30"/>
          <w:szCs w:val="30"/>
        </w:rPr>
        <w:t>H</w:t>
      </w:r>
      <w:r w:rsidRPr="00562889">
        <w:rPr>
          <w:b/>
          <w:sz w:val="30"/>
          <w:szCs w:val="30"/>
        </w:rPr>
        <w:t>ivpn</w:t>
      </w:r>
      <w:proofErr w:type="spellEnd"/>
      <w:r w:rsidRPr="00562889">
        <w:rPr>
          <w:sz w:val="26"/>
          <w:szCs w:val="26"/>
        </w:rPr>
        <w:t xml:space="preserve"> </w:t>
      </w:r>
      <w:r w:rsidR="00562889">
        <w:rPr>
          <w:sz w:val="26"/>
          <w:szCs w:val="26"/>
        </w:rPr>
        <w:t xml:space="preserve"> </w:t>
      </w:r>
      <w:r w:rsidRPr="00562889">
        <w:rPr>
          <w:sz w:val="26"/>
          <w:szCs w:val="26"/>
        </w:rPr>
        <w:t>provides an SLA of 99.99 service availability hence it is a recommended choice for</w:t>
      </w:r>
      <w:r w:rsidR="00562889">
        <w:t xml:space="preserve"> </w:t>
      </w:r>
      <w:r w:rsidRPr="00562889">
        <w:rPr>
          <w:rFonts w:ascii="Arial" w:hAnsi="Arial" w:cs="Arial"/>
          <w:color w:val="3C4043"/>
          <w:sz w:val="26"/>
          <w:szCs w:val="26"/>
        </w:rPr>
        <w:t>new deployments when you create a ha VPN</w:t>
      </w:r>
      <w:proofErr w:type="gramEnd"/>
    </w:p>
    <w:p w14:paraId="48BB6F2D" w14:textId="257F7A5B" w:rsidR="006A6D0E" w:rsidRDefault="006A6D0E" w:rsidP="006A6D0E">
      <w:pPr>
        <w:shd w:val="clear" w:color="auto" w:fill="FFFFFF"/>
        <w:rPr>
          <w:rFonts w:ascii="Arial" w:hAnsi="Arial" w:cs="Arial"/>
          <w:color w:val="3C4043"/>
        </w:rPr>
      </w:pPr>
    </w:p>
    <w:p w14:paraId="66AFF57C" w14:textId="5BC5EDA7" w:rsidR="006A6D0E" w:rsidRPr="006A6D0E" w:rsidRDefault="006A6D0E" w:rsidP="006A6D0E"/>
    <w:p w14:paraId="62115292" w14:textId="3866CA77" w:rsidR="00C36BD0" w:rsidRPr="006A6D0E" w:rsidRDefault="006A6D0E" w:rsidP="006A6D0E">
      <w:pPr>
        <w:rPr>
          <w:sz w:val="26"/>
          <w:szCs w:val="26"/>
        </w:rPr>
      </w:pPr>
      <w:r>
        <w:rPr>
          <w:rFonts w:ascii="Arial" w:hAnsi="Arial" w:cs="Arial"/>
          <w:color w:val="202124"/>
        </w:rPr>
        <w:br/>
      </w:r>
      <w:r w:rsidR="00C36BD0">
        <w:rPr>
          <w:rFonts w:ascii="Arial" w:hAnsi="Arial" w:cs="Arial"/>
          <w:color w:val="202124"/>
        </w:rPr>
        <w:t>Cloud VPN lets you connect your VPC network to your physical, on-premises network or another cloud provider by using a secure </w:t>
      </w:r>
      <w:hyperlink r:id="rId20" w:history="1">
        <w:r w:rsidR="00C36BD0">
          <w:rPr>
            <w:rStyle w:val="Hyperlink"/>
            <w:rFonts w:ascii="Arial" w:eastAsiaTheme="majorEastAsia" w:hAnsi="Arial" w:cs="Arial"/>
          </w:rPr>
          <w:t>virtual private network</w:t>
        </w:r>
      </w:hyperlink>
      <w:r w:rsidR="00C36BD0">
        <w:rPr>
          <w:rFonts w:ascii="Arial" w:hAnsi="Arial" w:cs="Arial"/>
          <w:color w:val="202124"/>
        </w:rPr>
        <w:t>.</w:t>
      </w:r>
    </w:p>
    <w:p w14:paraId="1609F7B9" w14:textId="77777777" w:rsidR="00C36BD0" w:rsidRPr="009C197A" w:rsidRDefault="00C36BD0" w:rsidP="00C36BD0">
      <w:pPr>
        <w:pStyle w:val="Heading3"/>
        <w:shd w:val="clear" w:color="auto" w:fill="FFFFFF"/>
        <w:rPr>
          <w:rFonts w:ascii="Times New Roman" w:hAnsi="Times New Roman" w:cs="Times New Roman"/>
          <w:b/>
          <w:color w:val="202124"/>
          <w:sz w:val="46"/>
          <w:szCs w:val="46"/>
        </w:rPr>
      </w:pPr>
      <w:r w:rsidRPr="009C197A">
        <w:rPr>
          <w:rStyle w:val="devsite-heading"/>
          <w:b/>
          <w:color w:val="202124"/>
          <w:sz w:val="46"/>
          <w:szCs w:val="46"/>
        </w:rPr>
        <w:t>Cloud Interconnect</w:t>
      </w:r>
    </w:p>
    <w:p w14:paraId="51BFA30A" w14:textId="37C4A887" w:rsidR="00562889" w:rsidRPr="00562889" w:rsidRDefault="00C36BD0" w:rsidP="00562889">
      <w:r>
        <w:rPr>
          <w:rFonts w:ascii="Arial" w:hAnsi="Arial" w:cs="Arial"/>
          <w:color w:val="202124"/>
        </w:rPr>
        <w:t xml:space="preserve">Cloud Interconnect lets you connect your VPC network to your on-premises network by using a </w:t>
      </w:r>
      <w:proofErr w:type="gramStart"/>
      <w:r>
        <w:rPr>
          <w:rFonts w:ascii="Arial" w:hAnsi="Arial" w:cs="Arial"/>
          <w:color w:val="202124"/>
        </w:rPr>
        <w:t>high speed</w:t>
      </w:r>
      <w:proofErr w:type="gramEnd"/>
      <w:r>
        <w:rPr>
          <w:rFonts w:ascii="Arial" w:hAnsi="Arial" w:cs="Arial"/>
          <w:color w:val="202124"/>
        </w:rPr>
        <w:t xml:space="preserve"> physical connection.</w:t>
      </w:r>
      <w:r w:rsidR="00562889">
        <w:rPr>
          <w:rFonts w:ascii="Arial" w:hAnsi="Arial" w:cs="Arial"/>
          <w:color w:val="202124"/>
        </w:rPr>
        <w:br/>
      </w:r>
      <w:proofErr w:type="gramStart"/>
      <w:r w:rsidR="00562889" w:rsidRPr="00562889">
        <w:rPr>
          <w:b/>
          <w:sz w:val="30"/>
          <w:szCs w:val="30"/>
        </w:rPr>
        <w:t>dedicated and partner interconnect</w:t>
      </w:r>
      <w:r w:rsidR="00562889">
        <w:t xml:space="preserve"> </w:t>
      </w:r>
      <w:r w:rsidR="00562889">
        <w:br/>
      </w:r>
      <w:r w:rsidR="00562889" w:rsidRPr="00562889">
        <w:rPr>
          <w:b/>
          <w:sz w:val="26"/>
          <w:szCs w:val="26"/>
        </w:rPr>
        <w:t>dedicated interconnect</w:t>
      </w:r>
      <w:r w:rsidR="00562889" w:rsidRPr="00562889">
        <w:rPr>
          <w:sz w:val="26"/>
          <w:szCs w:val="26"/>
        </w:rPr>
        <w:t xml:space="preserve"> provides a physical connection between your on-premises network and Google's Network dedicated interconnect </w:t>
      </w:r>
      <w:r w:rsidR="00562889" w:rsidRPr="00562889">
        <w:rPr>
          <w:rFonts w:ascii="Arial" w:hAnsi="Arial" w:cs="Arial"/>
          <w:color w:val="3C4043"/>
          <w:sz w:val="26"/>
          <w:szCs w:val="26"/>
        </w:rPr>
        <w:t>enables you to transfer large amount of data between your networks which can be more cost effective than purchasing additional bandwidth over the public internet your network</w:t>
      </w:r>
      <w:r w:rsidR="00562889" w:rsidRPr="00562889">
        <w:rPr>
          <w:rFonts w:ascii="Arial" w:hAnsi="Arial" w:cs="Arial"/>
          <w:color w:val="3C4043"/>
          <w:sz w:val="26"/>
          <w:szCs w:val="26"/>
        </w:rPr>
        <w:br/>
      </w:r>
      <w:r w:rsidR="00562889">
        <w:rPr>
          <w:rFonts w:ascii="Arial" w:hAnsi="Arial" w:cs="Arial"/>
          <w:color w:val="3C4043"/>
        </w:rPr>
        <w:br/>
      </w:r>
      <w:r w:rsidR="00562889" w:rsidRPr="00562889">
        <w:rPr>
          <w:b/>
          <w:sz w:val="26"/>
          <w:szCs w:val="26"/>
        </w:rPr>
        <w:t>partner interconnect</w:t>
      </w:r>
      <w:r w:rsidR="00562889" w:rsidRPr="00562889">
        <w:rPr>
          <w:sz w:val="26"/>
          <w:szCs w:val="26"/>
        </w:rPr>
        <w:t xml:space="preserve"> connection is useful if your data center is in a physical location that can't reach a dedicated interconnect co-location facility</w:t>
      </w:r>
      <w:r w:rsidR="00562889">
        <w:t xml:space="preserve"> </w:t>
      </w:r>
      <w:r w:rsidR="00562889">
        <w:rPr>
          <w:rFonts w:ascii="Arial" w:hAnsi="Arial" w:cs="Arial"/>
          <w:color w:val="3C4043"/>
        </w:rPr>
        <w:t>or your data needs don't warrant a</w:t>
      </w:r>
      <w:proofErr w:type="gramEnd"/>
    </w:p>
    <w:p w14:paraId="7DA49845" w14:textId="72561A87" w:rsidR="00562889" w:rsidRPr="00562889" w:rsidRDefault="00562889" w:rsidP="00562889"/>
    <w:p w14:paraId="177131BA" w14:textId="7FB9885F" w:rsidR="00C36BD0" w:rsidRDefault="00C36BD0" w:rsidP="00C36BD0">
      <w:pPr>
        <w:pStyle w:val="NormalWeb"/>
        <w:shd w:val="clear" w:color="auto" w:fill="FFFFFF"/>
        <w:spacing w:before="240" w:beforeAutospacing="0" w:after="240" w:afterAutospacing="0"/>
        <w:rPr>
          <w:rFonts w:ascii="Arial" w:hAnsi="Arial" w:cs="Arial"/>
          <w:color w:val="202124"/>
        </w:rPr>
      </w:pPr>
    </w:p>
    <w:p w14:paraId="076555A1" w14:textId="77777777" w:rsidR="00C36BD0" w:rsidRPr="009C197A" w:rsidRDefault="00C36BD0" w:rsidP="00C36BD0">
      <w:pPr>
        <w:pStyle w:val="Heading2"/>
        <w:shd w:val="clear" w:color="auto" w:fill="FFFFFF"/>
        <w:rPr>
          <w:rFonts w:ascii="Times New Roman" w:hAnsi="Times New Roman" w:cs="Times New Roman"/>
          <w:b/>
          <w:color w:val="202124"/>
          <w:sz w:val="46"/>
          <w:szCs w:val="46"/>
        </w:rPr>
      </w:pPr>
      <w:r w:rsidRPr="009C197A">
        <w:rPr>
          <w:rStyle w:val="devsite-heading"/>
          <w:b/>
          <w:color w:val="202124"/>
          <w:sz w:val="46"/>
          <w:szCs w:val="46"/>
        </w:rPr>
        <w:t>Cloud Load Balancing</w:t>
      </w:r>
    </w:p>
    <w:p w14:paraId="5592B543"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Google Cloud offers several global and regional </w:t>
      </w:r>
      <w:proofErr w:type="gramStart"/>
      <w:r>
        <w:rPr>
          <w:rFonts w:ascii="Arial" w:hAnsi="Arial" w:cs="Arial"/>
          <w:color w:val="202124"/>
        </w:rPr>
        <w:t>load balancing</w:t>
      </w:r>
      <w:proofErr w:type="gramEnd"/>
      <w:r>
        <w:rPr>
          <w:rFonts w:ascii="Arial" w:hAnsi="Arial" w:cs="Arial"/>
          <w:color w:val="202124"/>
        </w:rPr>
        <w:t xml:space="preserve"> configurations to distribute traffic and workloads across many backend types.</w:t>
      </w:r>
    </w:p>
    <w:p w14:paraId="7840B8E2"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p>
    <w:p w14:paraId="6601A55E" w14:textId="77777777" w:rsidR="00C36BD0" w:rsidRPr="00704FB2" w:rsidRDefault="00C36BD0" w:rsidP="00C36BD0">
      <w:pPr>
        <w:pStyle w:val="Heading3"/>
        <w:shd w:val="clear" w:color="auto" w:fill="FFFFFF"/>
        <w:rPr>
          <w:rFonts w:ascii="Times New Roman" w:hAnsi="Times New Roman" w:cs="Times New Roman"/>
          <w:b/>
          <w:color w:val="202124"/>
          <w:sz w:val="46"/>
          <w:szCs w:val="46"/>
        </w:rPr>
      </w:pPr>
    </w:p>
    <w:tbl>
      <w:tblPr>
        <w:tblpPr w:leftFromText="180" w:rightFromText="180" w:vertAnchor="text" w:horzAnchor="margin" w:tblpXSpec="center" w:tblpY="57"/>
        <w:tblW w:w="11595" w:type="dxa"/>
        <w:shd w:val="clear" w:color="auto" w:fill="FFFFFF"/>
        <w:tblCellMar>
          <w:top w:w="15" w:type="dxa"/>
          <w:left w:w="15" w:type="dxa"/>
          <w:bottom w:w="15" w:type="dxa"/>
          <w:right w:w="15" w:type="dxa"/>
        </w:tblCellMar>
        <w:tblLook w:val="04A0" w:firstRow="1" w:lastRow="0" w:firstColumn="1" w:lastColumn="0" w:noHBand="0" w:noVBand="1"/>
      </w:tblPr>
      <w:tblGrid>
        <w:gridCol w:w="2454"/>
        <w:gridCol w:w="1747"/>
        <w:gridCol w:w="2915"/>
        <w:gridCol w:w="1706"/>
        <w:gridCol w:w="2773"/>
      </w:tblGrid>
      <w:tr w:rsidR="00C36BD0" w:rsidRPr="009C197A" w14:paraId="04B7D5DE" w14:textId="77777777" w:rsidTr="00961D9E">
        <w:trPr>
          <w:trHeight w:val="720"/>
        </w:trPr>
        <w:tc>
          <w:tcPr>
            <w:tcW w:w="0" w:type="auto"/>
            <w:tcBorders>
              <w:top w:val="nil"/>
              <w:left w:val="nil"/>
              <w:bottom w:val="nil"/>
            </w:tcBorders>
            <w:shd w:val="clear" w:color="auto" w:fill="FFFFFF"/>
            <w:vAlign w:val="center"/>
            <w:hideMark/>
          </w:tcPr>
          <w:p w14:paraId="6831FD4F" w14:textId="77777777" w:rsidR="00C36BD0" w:rsidRPr="009C197A" w:rsidRDefault="00C36BD0" w:rsidP="00961D9E">
            <w:pPr>
              <w:spacing w:after="0" w:line="240" w:lineRule="auto"/>
              <w:rPr>
                <w:rFonts w:ascii="Arial" w:eastAsia="Times New Roman" w:hAnsi="Arial" w:cs="Arial"/>
                <w:b/>
                <w:bCs/>
                <w:color w:val="202124"/>
                <w:sz w:val="24"/>
                <w:szCs w:val="24"/>
              </w:rPr>
            </w:pPr>
            <w:r w:rsidRPr="009C197A">
              <w:rPr>
                <w:rFonts w:ascii="Arial" w:eastAsia="Times New Roman" w:hAnsi="Arial" w:cs="Arial"/>
                <w:b/>
                <w:bCs/>
                <w:color w:val="202124"/>
                <w:sz w:val="24"/>
                <w:szCs w:val="24"/>
              </w:rPr>
              <w:t>Load balancer</w:t>
            </w:r>
          </w:p>
        </w:tc>
        <w:tc>
          <w:tcPr>
            <w:tcW w:w="0" w:type="auto"/>
            <w:tcBorders>
              <w:top w:val="nil"/>
              <w:left w:val="nil"/>
              <w:bottom w:val="nil"/>
            </w:tcBorders>
            <w:shd w:val="clear" w:color="auto" w:fill="FFFFFF"/>
            <w:vAlign w:val="center"/>
            <w:hideMark/>
          </w:tcPr>
          <w:p w14:paraId="60CFAAB2" w14:textId="77777777" w:rsidR="00C36BD0" w:rsidRPr="009C197A" w:rsidRDefault="00C36BD0" w:rsidP="00961D9E">
            <w:pPr>
              <w:spacing w:after="0" w:line="240" w:lineRule="auto"/>
              <w:rPr>
                <w:rFonts w:ascii="Arial" w:eastAsia="Times New Roman" w:hAnsi="Arial" w:cs="Arial"/>
                <w:b/>
                <w:bCs/>
                <w:color w:val="202124"/>
                <w:sz w:val="24"/>
                <w:szCs w:val="24"/>
              </w:rPr>
            </w:pPr>
            <w:r w:rsidRPr="009C197A">
              <w:rPr>
                <w:rFonts w:ascii="Arial" w:eastAsia="Times New Roman" w:hAnsi="Arial" w:cs="Arial"/>
                <w:b/>
                <w:bCs/>
                <w:color w:val="202124"/>
                <w:sz w:val="24"/>
                <w:szCs w:val="24"/>
              </w:rPr>
              <w:t>Deployment mode</w:t>
            </w:r>
          </w:p>
        </w:tc>
        <w:tc>
          <w:tcPr>
            <w:tcW w:w="0" w:type="auto"/>
            <w:tcBorders>
              <w:top w:val="nil"/>
              <w:left w:val="nil"/>
              <w:bottom w:val="nil"/>
            </w:tcBorders>
            <w:shd w:val="clear" w:color="auto" w:fill="FFFFFF"/>
            <w:vAlign w:val="center"/>
            <w:hideMark/>
          </w:tcPr>
          <w:p w14:paraId="19D45731" w14:textId="77777777" w:rsidR="00C36BD0" w:rsidRPr="009C197A" w:rsidRDefault="00C36BD0" w:rsidP="00961D9E">
            <w:pPr>
              <w:spacing w:after="0" w:line="240" w:lineRule="auto"/>
              <w:rPr>
                <w:rFonts w:ascii="Arial" w:eastAsia="Times New Roman" w:hAnsi="Arial" w:cs="Arial"/>
                <w:b/>
                <w:bCs/>
                <w:color w:val="202124"/>
                <w:sz w:val="24"/>
                <w:szCs w:val="24"/>
              </w:rPr>
            </w:pPr>
            <w:r w:rsidRPr="009C197A">
              <w:rPr>
                <w:rFonts w:ascii="Arial" w:eastAsia="Times New Roman" w:hAnsi="Arial" w:cs="Arial"/>
                <w:b/>
                <w:bCs/>
                <w:color w:val="202124"/>
                <w:sz w:val="24"/>
                <w:szCs w:val="24"/>
              </w:rPr>
              <w:t>Traffic type</w:t>
            </w:r>
          </w:p>
        </w:tc>
        <w:tc>
          <w:tcPr>
            <w:tcW w:w="0" w:type="auto"/>
            <w:tcBorders>
              <w:top w:val="nil"/>
              <w:left w:val="nil"/>
              <w:bottom w:val="nil"/>
            </w:tcBorders>
            <w:shd w:val="clear" w:color="auto" w:fill="FFFFFF"/>
            <w:vAlign w:val="center"/>
            <w:hideMark/>
          </w:tcPr>
          <w:p w14:paraId="0221B531" w14:textId="77777777" w:rsidR="00C36BD0" w:rsidRPr="009C197A" w:rsidRDefault="00C36BD0" w:rsidP="00961D9E">
            <w:pPr>
              <w:spacing w:after="0" w:line="240" w:lineRule="auto"/>
              <w:rPr>
                <w:rFonts w:ascii="Arial" w:eastAsia="Times New Roman" w:hAnsi="Arial" w:cs="Arial"/>
                <w:b/>
                <w:bCs/>
                <w:color w:val="202124"/>
                <w:sz w:val="24"/>
                <w:szCs w:val="24"/>
              </w:rPr>
            </w:pPr>
            <w:r w:rsidRPr="009C197A">
              <w:rPr>
                <w:rFonts w:ascii="Arial" w:eastAsia="Times New Roman" w:hAnsi="Arial" w:cs="Arial"/>
                <w:b/>
                <w:bCs/>
                <w:color w:val="202124"/>
                <w:sz w:val="24"/>
                <w:szCs w:val="24"/>
              </w:rPr>
              <w:t>Network service tier</w:t>
            </w:r>
          </w:p>
        </w:tc>
        <w:tc>
          <w:tcPr>
            <w:tcW w:w="0" w:type="auto"/>
            <w:tcBorders>
              <w:top w:val="nil"/>
              <w:left w:val="nil"/>
              <w:bottom w:val="nil"/>
              <w:right w:val="nil"/>
            </w:tcBorders>
            <w:shd w:val="clear" w:color="auto" w:fill="FFFFFF"/>
            <w:vAlign w:val="center"/>
            <w:hideMark/>
          </w:tcPr>
          <w:p w14:paraId="6230C9BA" w14:textId="77777777" w:rsidR="00C36BD0" w:rsidRPr="009C197A" w:rsidRDefault="00C36BD0" w:rsidP="00961D9E">
            <w:pPr>
              <w:spacing w:after="0" w:line="240" w:lineRule="auto"/>
              <w:rPr>
                <w:rFonts w:ascii="Arial" w:eastAsia="Times New Roman" w:hAnsi="Arial" w:cs="Arial"/>
                <w:b/>
                <w:bCs/>
                <w:color w:val="202124"/>
                <w:sz w:val="24"/>
                <w:szCs w:val="24"/>
              </w:rPr>
            </w:pPr>
            <w:r w:rsidRPr="009C197A">
              <w:rPr>
                <w:rFonts w:ascii="Arial" w:eastAsia="Times New Roman" w:hAnsi="Arial" w:cs="Arial"/>
                <w:b/>
                <w:bCs/>
                <w:color w:val="202124"/>
                <w:sz w:val="24"/>
                <w:szCs w:val="24"/>
              </w:rPr>
              <w:t>Load-balancing scheme</w:t>
            </w:r>
            <w:hyperlink r:id="rId21" w:anchor="load-balancing-scheme" w:history="1">
              <w:r w:rsidRPr="009C197A">
                <w:rPr>
                  <w:rFonts w:ascii="Arial" w:eastAsia="Times New Roman" w:hAnsi="Arial" w:cs="Arial"/>
                  <w:b/>
                  <w:bCs/>
                  <w:color w:val="0000FF"/>
                  <w:sz w:val="24"/>
                  <w:szCs w:val="24"/>
                  <w:u w:val="single"/>
                </w:rPr>
                <w:t> †</w:t>
              </w:r>
            </w:hyperlink>
          </w:p>
        </w:tc>
      </w:tr>
      <w:tr w:rsidR="00C36BD0" w:rsidRPr="009C197A" w14:paraId="54081D1F" w14:textId="77777777" w:rsidTr="00961D9E">
        <w:tc>
          <w:tcPr>
            <w:tcW w:w="0" w:type="auto"/>
            <w:vMerge w:val="restart"/>
            <w:tcBorders>
              <w:top w:val="nil"/>
              <w:left w:val="nil"/>
              <w:bottom w:val="nil"/>
            </w:tcBorders>
            <w:shd w:val="clear" w:color="auto" w:fill="FFFFFF"/>
            <w:hideMark/>
          </w:tcPr>
          <w:p w14:paraId="1B946258" w14:textId="77777777" w:rsidR="00C36BD0" w:rsidRPr="009C197A" w:rsidRDefault="004F0EA2" w:rsidP="00961D9E">
            <w:pPr>
              <w:spacing w:after="0" w:line="240" w:lineRule="auto"/>
              <w:rPr>
                <w:rFonts w:ascii="Arial" w:eastAsia="Times New Roman" w:hAnsi="Arial" w:cs="Arial"/>
                <w:color w:val="202124"/>
                <w:sz w:val="24"/>
                <w:szCs w:val="24"/>
              </w:rPr>
            </w:pPr>
            <w:hyperlink r:id="rId22" w:history="1">
              <w:r w:rsidR="00C36BD0" w:rsidRPr="009C197A">
                <w:rPr>
                  <w:rFonts w:ascii="Arial" w:eastAsia="Times New Roman" w:hAnsi="Arial" w:cs="Arial"/>
                  <w:color w:val="0000FF"/>
                  <w:sz w:val="24"/>
                  <w:szCs w:val="24"/>
                  <w:u w:val="single"/>
                </w:rPr>
                <w:t>Application Load Balancers</w:t>
              </w:r>
            </w:hyperlink>
          </w:p>
        </w:tc>
        <w:tc>
          <w:tcPr>
            <w:tcW w:w="0" w:type="auto"/>
            <w:tcBorders>
              <w:top w:val="nil"/>
              <w:left w:val="nil"/>
              <w:bottom w:val="nil"/>
            </w:tcBorders>
            <w:shd w:val="clear" w:color="auto" w:fill="FFFFFF"/>
            <w:hideMark/>
          </w:tcPr>
          <w:p w14:paraId="268D8264"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Global external</w:t>
            </w:r>
          </w:p>
        </w:tc>
        <w:tc>
          <w:tcPr>
            <w:tcW w:w="0" w:type="auto"/>
            <w:tcBorders>
              <w:top w:val="nil"/>
              <w:left w:val="nil"/>
              <w:bottom w:val="nil"/>
            </w:tcBorders>
            <w:shd w:val="clear" w:color="auto" w:fill="FFFFFF"/>
            <w:hideMark/>
          </w:tcPr>
          <w:p w14:paraId="1DD0078E"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HTTP or HTTPS</w:t>
            </w:r>
          </w:p>
        </w:tc>
        <w:tc>
          <w:tcPr>
            <w:tcW w:w="0" w:type="auto"/>
            <w:tcBorders>
              <w:top w:val="nil"/>
              <w:left w:val="nil"/>
              <w:bottom w:val="nil"/>
            </w:tcBorders>
            <w:shd w:val="clear" w:color="auto" w:fill="FFFFFF"/>
            <w:hideMark/>
          </w:tcPr>
          <w:p w14:paraId="50BE822A"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w:t>
            </w:r>
          </w:p>
        </w:tc>
        <w:tc>
          <w:tcPr>
            <w:tcW w:w="0" w:type="auto"/>
            <w:tcBorders>
              <w:top w:val="nil"/>
              <w:left w:val="nil"/>
              <w:bottom w:val="nil"/>
              <w:right w:val="nil"/>
            </w:tcBorders>
            <w:shd w:val="clear" w:color="auto" w:fill="FFFFFF"/>
            <w:hideMark/>
          </w:tcPr>
          <w:p w14:paraId="37946C36"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EXTERNAL_MANAGED</w:t>
            </w:r>
          </w:p>
        </w:tc>
      </w:tr>
      <w:tr w:rsidR="00C36BD0" w:rsidRPr="009C197A" w14:paraId="0FABFE02" w14:textId="77777777" w:rsidTr="00961D9E">
        <w:tc>
          <w:tcPr>
            <w:tcW w:w="0" w:type="auto"/>
            <w:vMerge/>
            <w:tcBorders>
              <w:top w:val="nil"/>
              <w:left w:val="nil"/>
              <w:bottom w:val="nil"/>
            </w:tcBorders>
            <w:shd w:val="clear" w:color="auto" w:fill="FFFFFF"/>
            <w:vAlign w:val="center"/>
            <w:hideMark/>
          </w:tcPr>
          <w:p w14:paraId="56520F5E"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25247293"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Regional external</w:t>
            </w:r>
          </w:p>
        </w:tc>
        <w:tc>
          <w:tcPr>
            <w:tcW w:w="0" w:type="auto"/>
            <w:tcBorders>
              <w:top w:val="nil"/>
              <w:left w:val="nil"/>
              <w:bottom w:val="nil"/>
            </w:tcBorders>
            <w:shd w:val="clear" w:color="auto" w:fill="FFFFFF"/>
            <w:hideMark/>
          </w:tcPr>
          <w:p w14:paraId="024C3AB0"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HTTP or HTTPS</w:t>
            </w:r>
          </w:p>
        </w:tc>
        <w:tc>
          <w:tcPr>
            <w:tcW w:w="0" w:type="auto"/>
            <w:tcBorders>
              <w:top w:val="nil"/>
              <w:left w:val="nil"/>
              <w:bottom w:val="nil"/>
            </w:tcBorders>
            <w:shd w:val="clear" w:color="auto" w:fill="FFFFFF"/>
            <w:hideMark/>
          </w:tcPr>
          <w:p w14:paraId="417417C7"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Standard</w:t>
            </w:r>
          </w:p>
        </w:tc>
        <w:tc>
          <w:tcPr>
            <w:tcW w:w="0" w:type="auto"/>
            <w:tcBorders>
              <w:top w:val="nil"/>
              <w:left w:val="nil"/>
              <w:bottom w:val="nil"/>
              <w:right w:val="nil"/>
            </w:tcBorders>
            <w:shd w:val="clear" w:color="auto" w:fill="FFFFFF"/>
            <w:hideMark/>
          </w:tcPr>
          <w:p w14:paraId="1DC0FCB9"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EXTERNAL_MANAGED</w:t>
            </w:r>
          </w:p>
        </w:tc>
      </w:tr>
      <w:tr w:rsidR="00C36BD0" w:rsidRPr="009C197A" w14:paraId="64A28A4D" w14:textId="77777777" w:rsidTr="00961D9E">
        <w:tc>
          <w:tcPr>
            <w:tcW w:w="0" w:type="auto"/>
            <w:vMerge/>
            <w:tcBorders>
              <w:top w:val="nil"/>
              <w:left w:val="nil"/>
              <w:bottom w:val="nil"/>
            </w:tcBorders>
            <w:shd w:val="clear" w:color="auto" w:fill="FFFFFF"/>
            <w:vAlign w:val="center"/>
            <w:hideMark/>
          </w:tcPr>
          <w:p w14:paraId="543C3A10"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258C5F84"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Classic</w:t>
            </w:r>
          </w:p>
        </w:tc>
        <w:tc>
          <w:tcPr>
            <w:tcW w:w="0" w:type="auto"/>
            <w:tcBorders>
              <w:top w:val="nil"/>
              <w:left w:val="nil"/>
              <w:bottom w:val="nil"/>
            </w:tcBorders>
            <w:shd w:val="clear" w:color="auto" w:fill="FFFFFF"/>
            <w:hideMark/>
          </w:tcPr>
          <w:p w14:paraId="15390D6B"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HTTP or HTTPS</w:t>
            </w:r>
          </w:p>
        </w:tc>
        <w:tc>
          <w:tcPr>
            <w:tcW w:w="0" w:type="auto"/>
            <w:tcBorders>
              <w:top w:val="nil"/>
              <w:left w:val="nil"/>
              <w:bottom w:val="nil"/>
            </w:tcBorders>
            <w:shd w:val="clear" w:color="auto" w:fill="FFFFFF"/>
            <w:hideMark/>
          </w:tcPr>
          <w:p w14:paraId="48C479C4" w14:textId="77777777" w:rsidR="00C36BD0" w:rsidRPr="009C197A" w:rsidRDefault="00C36BD0" w:rsidP="00961D9E">
            <w:pPr>
              <w:spacing w:after="24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Global in Premium Tier</w:t>
            </w:r>
          </w:p>
          <w:p w14:paraId="34804160" w14:textId="77777777" w:rsidR="00C36BD0" w:rsidRPr="009C197A" w:rsidRDefault="00C36BD0" w:rsidP="00961D9E">
            <w:pPr>
              <w:spacing w:before="240"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Regional in Standard Tier</w:t>
            </w:r>
          </w:p>
        </w:tc>
        <w:tc>
          <w:tcPr>
            <w:tcW w:w="0" w:type="auto"/>
            <w:tcBorders>
              <w:top w:val="nil"/>
              <w:left w:val="nil"/>
              <w:bottom w:val="nil"/>
              <w:right w:val="nil"/>
            </w:tcBorders>
            <w:shd w:val="clear" w:color="auto" w:fill="FFFFFF"/>
            <w:hideMark/>
          </w:tcPr>
          <w:p w14:paraId="3758CC4D"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w:t>
            </w:r>
          </w:p>
        </w:tc>
      </w:tr>
      <w:tr w:rsidR="00C36BD0" w:rsidRPr="009C197A" w14:paraId="7DF3992E" w14:textId="77777777" w:rsidTr="00961D9E">
        <w:tc>
          <w:tcPr>
            <w:tcW w:w="0" w:type="auto"/>
            <w:vMerge/>
            <w:tcBorders>
              <w:top w:val="nil"/>
              <w:left w:val="nil"/>
              <w:bottom w:val="nil"/>
            </w:tcBorders>
            <w:shd w:val="clear" w:color="auto" w:fill="FFFFFF"/>
            <w:vAlign w:val="center"/>
            <w:hideMark/>
          </w:tcPr>
          <w:p w14:paraId="4AA08E21"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0C795FE2"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Regional internal</w:t>
            </w:r>
          </w:p>
        </w:tc>
        <w:tc>
          <w:tcPr>
            <w:tcW w:w="0" w:type="auto"/>
            <w:tcBorders>
              <w:top w:val="nil"/>
              <w:left w:val="nil"/>
              <w:bottom w:val="nil"/>
            </w:tcBorders>
            <w:shd w:val="clear" w:color="auto" w:fill="FFFFFF"/>
            <w:hideMark/>
          </w:tcPr>
          <w:p w14:paraId="2760170D"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HTTP or HTTPS</w:t>
            </w:r>
          </w:p>
        </w:tc>
        <w:tc>
          <w:tcPr>
            <w:tcW w:w="0" w:type="auto"/>
            <w:tcBorders>
              <w:top w:val="nil"/>
              <w:left w:val="nil"/>
              <w:bottom w:val="nil"/>
            </w:tcBorders>
            <w:shd w:val="clear" w:color="auto" w:fill="FFFFFF"/>
            <w:hideMark/>
          </w:tcPr>
          <w:p w14:paraId="2C611F2C"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w:t>
            </w:r>
          </w:p>
        </w:tc>
        <w:tc>
          <w:tcPr>
            <w:tcW w:w="0" w:type="auto"/>
            <w:tcBorders>
              <w:top w:val="nil"/>
              <w:left w:val="nil"/>
              <w:bottom w:val="nil"/>
              <w:right w:val="nil"/>
            </w:tcBorders>
            <w:shd w:val="clear" w:color="auto" w:fill="FFFFFF"/>
            <w:hideMark/>
          </w:tcPr>
          <w:p w14:paraId="24F59F79"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INTERNAL_MANAGED</w:t>
            </w:r>
          </w:p>
        </w:tc>
      </w:tr>
      <w:tr w:rsidR="00C36BD0" w:rsidRPr="009C197A" w14:paraId="58F19CA1" w14:textId="77777777" w:rsidTr="00961D9E">
        <w:tc>
          <w:tcPr>
            <w:tcW w:w="0" w:type="auto"/>
            <w:vMerge/>
            <w:tcBorders>
              <w:top w:val="nil"/>
              <w:left w:val="nil"/>
              <w:bottom w:val="nil"/>
            </w:tcBorders>
            <w:shd w:val="clear" w:color="auto" w:fill="FFFFFF"/>
            <w:vAlign w:val="center"/>
            <w:hideMark/>
          </w:tcPr>
          <w:p w14:paraId="05486AB5"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463251EF"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Cross-region internal</w:t>
            </w:r>
          </w:p>
        </w:tc>
        <w:tc>
          <w:tcPr>
            <w:tcW w:w="0" w:type="auto"/>
            <w:tcBorders>
              <w:top w:val="nil"/>
              <w:left w:val="nil"/>
              <w:bottom w:val="nil"/>
            </w:tcBorders>
            <w:shd w:val="clear" w:color="auto" w:fill="FFFFFF"/>
            <w:hideMark/>
          </w:tcPr>
          <w:p w14:paraId="137E0FCC"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HTTP or HTTPS</w:t>
            </w:r>
          </w:p>
        </w:tc>
        <w:tc>
          <w:tcPr>
            <w:tcW w:w="0" w:type="auto"/>
            <w:tcBorders>
              <w:top w:val="nil"/>
              <w:left w:val="nil"/>
              <w:bottom w:val="nil"/>
            </w:tcBorders>
            <w:shd w:val="clear" w:color="auto" w:fill="FFFFFF"/>
            <w:hideMark/>
          </w:tcPr>
          <w:p w14:paraId="6630D402"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w:t>
            </w:r>
          </w:p>
        </w:tc>
        <w:tc>
          <w:tcPr>
            <w:tcW w:w="0" w:type="auto"/>
            <w:tcBorders>
              <w:top w:val="nil"/>
              <w:left w:val="nil"/>
              <w:bottom w:val="nil"/>
              <w:right w:val="nil"/>
            </w:tcBorders>
            <w:shd w:val="clear" w:color="auto" w:fill="FFFFFF"/>
            <w:hideMark/>
          </w:tcPr>
          <w:p w14:paraId="7A4234D4"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INTERNAL_MANAGED</w:t>
            </w:r>
          </w:p>
        </w:tc>
      </w:tr>
      <w:tr w:rsidR="00C36BD0" w:rsidRPr="009C197A" w14:paraId="41CA37AC" w14:textId="77777777" w:rsidTr="00961D9E">
        <w:tc>
          <w:tcPr>
            <w:tcW w:w="0" w:type="auto"/>
            <w:vMerge w:val="restart"/>
            <w:tcBorders>
              <w:top w:val="nil"/>
              <w:left w:val="nil"/>
              <w:bottom w:val="nil"/>
            </w:tcBorders>
            <w:shd w:val="clear" w:color="auto" w:fill="FFFFFF"/>
            <w:hideMark/>
          </w:tcPr>
          <w:p w14:paraId="4812B0D1" w14:textId="77777777" w:rsidR="00C36BD0" w:rsidRPr="009C197A" w:rsidRDefault="004F0EA2" w:rsidP="00961D9E">
            <w:pPr>
              <w:spacing w:after="0" w:line="240" w:lineRule="auto"/>
              <w:rPr>
                <w:rFonts w:ascii="Arial" w:eastAsia="Times New Roman" w:hAnsi="Arial" w:cs="Arial"/>
                <w:color w:val="202124"/>
                <w:sz w:val="24"/>
                <w:szCs w:val="24"/>
              </w:rPr>
            </w:pPr>
            <w:hyperlink r:id="rId23" w:history="1">
              <w:r w:rsidR="00C36BD0" w:rsidRPr="009C197A">
                <w:rPr>
                  <w:rFonts w:ascii="Arial" w:eastAsia="Times New Roman" w:hAnsi="Arial" w:cs="Arial"/>
                  <w:color w:val="0000FF"/>
                  <w:sz w:val="24"/>
                  <w:szCs w:val="24"/>
                  <w:u w:val="single"/>
                </w:rPr>
                <w:t>Proxy Network Load Balancers</w:t>
              </w:r>
            </w:hyperlink>
          </w:p>
        </w:tc>
        <w:tc>
          <w:tcPr>
            <w:tcW w:w="0" w:type="auto"/>
            <w:tcBorders>
              <w:top w:val="nil"/>
              <w:left w:val="nil"/>
              <w:bottom w:val="nil"/>
            </w:tcBorders>
            <w:shd w:val="clear" w:color="auto" w:fill="FFFFFF"/>
            <w:hideMark/>
          </w:tcPr>
          <w:p w14:paraId="10162416"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Global external</w:t>
            </w:r>
          </w:p>
        </w:tc>
        <w:tc>
          <w:tcPr>
            <w:tcW w:w="0" w:type="auto"/>
            <w:tcBorders>
              <w:top w:val="nil"/>
              <w:left w:val="nil"/>
              <w:bottom w:val="nil"/>
            </w:tcBorders>
            <w:shd w:val="clear" w:color="auto" w:fill="FFFFFF"/>
            <w:hideMark/>
          </w:tcPr>
          <w:p w14:paraId="3C731185"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TCP with optional SSL offload</w:t>
            </w:r>
          </w:p>
        </w:tc>
        <w:tc>
          <w:tcPr>
            <w:tcW w:w="0" w:type="auto"/>
            <w:tcBorders>
              <w:top w:val="nil"/>
              <w:left w:val="nil"/>
              <w:bottom w:val="nil"/>
            </w:tcBorders>
            <w:shd w:val="clear" w:color="auto" w:fill="FFFFFF"/>
            <w:hideMark/>
          </w:tcPr>
          <w:p w14:paraId="2573F7A1"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 Tier</w:t>
            </w:r>
          </w:p>
        </w:tc>
        <w:tc>
          <w:tcPr>
            <w:tcW w:w="0" w:type="auto"/>
            <w:tcBorders>
              <w:top w:val="nil"/>
              <w:left w:val="nil"/>
              <w:bottom w:val="nil"/>
              <w:right w:val="nil"/>
            </w:tcBorders>
            <w:shd w:val="clear" w:color="auto" w:fill="FFFFFF"/>
            <w:hideMark/>
          </w:tcPr>
          <w:p w14:paraId="6CEFACEF"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EXTERNAL_MANAGED</w:t>
            </w:r>
          </w:p>
        </w:tc>
      </w:tr>
      <w:tr w:rsidR="00C36BD0" w:rsidRPr="009C197A" w14:paraId="3583A55B" w14:textId="77777777" w:rsidTr="00961D9E">
        <w:tc>
          <w:tcPr>
            <w:tcW w:w="0" w:type="auto"/>
            <w:vMerge/>
            <w:tcBorders>
              <w:top w:val="nil"/>
              <w:left w:val="nil"/>
              <w:bottom w:val="nil"/>
            </w:tcBorders>
            <w:shd w:val="clear" w:color="auto" w:fill="FFFFFF"/>
            <w:vAlign w:val="center"/>
            <w:hideMark/>
          </w:tcPr>
          <w:p w14:paraId="05C69C3A"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2F640F46"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Classic</w:t>
            </w:r>
          </w:p>
        </w:tc>
        <w:tc>
          <w:tcPr>
            <w:tcW w:w="0" w:type="auto"/>
            <w:tcBorders>
              <w:top w:val="nil"/>
              <w:left w:val="nil"/>
              <w:bottom w:val="nil"/>
            </w:tcBorders>
            <w:shd w:val="clear" w:color="auto" w:fill="FFFFFF"/>
            <w:hideMark/>
          </w:tcPr>
          <w:p w14:paraId="2CAABEBB"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TCP with optional SSL offload</w:t>
            </w:r>
          </w:p>
        </w:tc>
        <w:tc>
          <w:tcPr>
            <w:tcW w:w="0" w:type="auto"/>
            <w:tcBorders>
              <w:top w:val="nil"/>
              <w:left w:val="nil"/>
              <w:bottom w:val="nil"/>
            </w:tcBorders>
            <w:shd w:val="clear" w:color="auto" w:fill="FFFFFF"/>
            <w:hideMark/>
          </w:tcPr>
          <w:p w14:paraId="2D63DEA8" w14:textId="77777777" w:rsidR="00C36BD0" w:rsidRPr="009C197A" w:rsidRDefault="00C36BD0" w:rsidP="00961D9E">
            <w:pPr>
              <w:spacing w:after="24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Global in Premium Tier</w:t>
            </w:r>
          </w:p>
          <w:p w14:paraId="6B619AE3" w14:textId="77777777" w:rsidR="00C36BD0" w:rsidRPr="009C197A" w:rsidRDefault="00C36BD0" w:rsidP="00961D9E">
            <w:pPr>
              <w:spacing w:before="240"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Regional in Standard Tier</w:t>
            </w:r>
          </w:p>
        </w:tc>
        <w:tc>
          <w:tcPr>
            <w:tcW w:w="0" w:type="auto"/>
            <w:tcBorders>
              <w:top w:val="nil"/>
              <w:left w:val="nil"/>
              <w:bottom w:val="nil"/>
              <w:right w:val="nil"/>
            </w:tcBorders>
            <w:shd w:val="clear" w:color="auto" w:fill="FFFFFF"/>
            <w:hideMark/>
          </w:tcPr>
          <w:p w14:paraId="1A7FD7B9"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w:t>
            </w:r>
          </w:p>
        </w:tc>
      </w:tr>
      <w:tr w:rsidR="00C36BD0" w:rsidRPr="009C197A" w14:paraId="19EDB581" w14:textId="77777777" w:rsidTr="00961D9E">
        <w:tc>
          <w:tcPr>
            <w:tcW w:w="0" w:type="auto"/>
            <w:vMerge/>
            <w:tcBorders>
              <w:top w:val="nil"/>
              <w:left w:val="nil"/>
              <w:bottom w:val="nil"/>
            </w:tcBorders>
            <w:shd w:val="clear" w:color="auto" w:fill="FFFFFF"/>
            <w:vAlign w:val="center"/>
            <w:hideMark/>
          </w:tcPr>
          <w:p w14:paraId="166B6309"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30C314FB"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Regional external</w:t>
            </w:r>
          </w:p>
        </w:tc>
        <w:tc>
          <w:tcPr>
            <w:tcW w:w="0" w:type="auto"/>
            <w:tcBorders>
              <w:top w:val="nil"/>
              <w:left w:val="nil"/>
              <w:bottom w:val="nil"/>
            </w:tcBorders>
            <w:shd w:val="clear" w:color="auto" w:fill="FFFFFF"/>
            <w:hideMark/>
          </w:tcPr>
          <w:p w14:paraId="4708AA50"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TCP</w:t>
            </w:r>
          </w:p>
        </w:tc>
        <w:tc>
          <w:tcPr>
            <w:tcW w:w="0" w:type="auto"/>
            <w:tcBorders>
              <w:top w:val="nil"/>
              <w:left w:val="nil"/>
              <w:bottom w:val="nil"/>
            </w:tcBorders>
            <w:shd w:val="clear" w:color="auto" w:fill="FFFFFF"/>
            <w:hideMark/>
          </w:tcPr>
          <w:p w14:paraId="327AA3B1"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Standard only</w:t>
            </w:r>
          </w:p>
        </w:tc>
        <w:tc>
          <w:tcPr>
            <w:tcW w:w="0" w:type="auto"/>
            <w:tcBorders>
              <w:top w:val="nil"/>
              <w:left w:val="nil"/>
              <w:bottom w:val="nil"/>
              <w:right w:val="nil"/>
            </w:tcBorders>
            <w:shd w:val="clear" w:color="auto" w:fill="FFFFFF"/>
            <w:hideMark/>
          </w:tcPr>
          <w:p w14:paraId="25E694F8"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EXTERNAL_MANAGED</w:t>
            </w:r>
          </w:p>
        </w:tc>
      </w:tr>
      <w:tr w:rsidR="00C36BD0" w:rsidRPr="009C197A" w14:paraId="66DD73C3" w14:textId="77777777" w:rsidTr="00961D9E">
        <w:tc>
          <w:tcPr>
            <w:tcW w:w="0" w:type="auto"/>
            <w:vMerge/>
            <w:tcBorders>
              <w:top w:val="nil"/>
              <w:left w:val="nil"/>
              <w:bottom w:val="nil"/>
            </w:tcBorders>
            <w:shd w:val="clear" w:color="auto" w:fill="FFFFFF"/>
            <w:vAlign w:val="center"/>
            <w:hideMark/>
          </w:tcPr>
          <w:p w14:paraId="4F58CD4F"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1CC9396D" w14:textId="77777777" w:rsidR="00C36BD0" w:rsidRPr="009C197A" w:rsidRDefault="00C36BD0" w:rsidP="00961D9E">
            <w:pPr>
              <w:spacing w:after="24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Regional internal</w:t>
            </w:r>
          </w:p>
          <w:p w14:paraId="6EACC963" w14:textId="77777777" w:rsidR="00C36BD0" w:rsidRPr="009C197A" w:rsidRDefault="00C36BD0" w:rsidP="00961D9E">
            <w:pPr>
              <w:spacing w:before="240"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Always regional</w:t>
            </w:r>
          </w:p>
        </w:tc>
        <w:tc>
          <w:tcPr>
            <w:tcW w:w="0" w:type="auto"/>
            <w:tcBorders>
              <w:top w:val="nil"/>
              <w:left w:val="nil"/>
              <w:bottom w:val="nil"/>
            </w:tcBorders>
            <w:shd w:val="clear" w:color="auto" w:fill="FFFFFF"/>
            <w:hideMark/>
          </w:tcPr>
          <w:p w14:paraId="75B6BD0B"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TCP without SSL offload</w:t>
            </w:r>
          </w:p>
        </w:tc>
        <w:tc>
          <w:tcPr>
            <w:tcW w:w="0" w:type="auto"/>
            <w:tcBorders>
              <w:top w:val="nil"/>
              <w:left w:val="nil"/>
              <w:bottom w:val="nil"/>
            </w:tcBorders>
            <w:shd w:val="clear" w:color="auto" w:fill="FFFFFF"/>
            <w:hideMark/>
          </w:tcPr>
          <w:p w14:paraId="7E7F465A"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 only</w:t>
            </w:r>
          </w:p>
        </w:tc>
        <w:tc>
          <w:tcPr>
            <w:tcW w:w="0" w:type="auto"/>
            <w:tcBorders>
              <w:top w:val="nil"/>
              <w:left w:val="nil"/>
              <w:bottom w:val="nil"/>
              <w:right w:val="nil"/>
            </w:tcBorders>
            <w:shd w:val="clear" w:color="auto" w:fill="FFFFFF"/>
            <w:hideMark/>
          </w:tcPr>
          <w:p w14:paraId="73BAF888"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INTERNAL_MANAGED</w:t>
            </w:r>
          </w:p>
        </w:tc>
      </w:tr>
      <w:tr w:rsidR="00C36BD0" w:rsidRPr="009C197A" w14:paraId="08F05B5C" w14:textId="77777777" w:rsidTr="00961D9E">
        <w:tc>
          <w:tcPr>
            <w:tcW w:w="0" w:type="auto"/>
            <w:vMerge/>
            <w:tcBorders>
              <w:top w:val="nil"/>
              <w:left w:val="nil"/>
              <w:bottom w:val="nil"/>
            </w:tcBorders>
            <w:shd w:val="clear" w:color="auto" w:fill="FFFFFF"/>
            <w:vAlign w:val="center"/>
            <w:hideMark/>
          </w:tcPr>
          <w:p w14:paraId="58AEF181"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4A73D0C2" w14:textId="77777777" w:rsidR="00C36BD0" w:rsidRPr="009C197A" w:rsidRDefault="00C36BD0" w:rsidP="00961D9E">
            <w:pPr>
              <w:spacing w:after="24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Cross-region internal</w:t>
            </w:r>
          </w:p>
          <w:p w14:paraId="581C75B9" w14:textId="77777777" w:rsidR="00C36BD0" w:rsidRPr="009C197A" w:rsidRDefault="00C36BD0" w:rsidP="00961D9E">
            <w:pPr>
              <w:spacing w:before="240"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multi-regional</w:t>
            </w:r>
          </w:p>
        </w:tc>
        <w:tc>
          <w:tcPr>
            <w:tcW w:w="0" w:type="auto"/>
            <w:tcBorders>
              <w:top w:val="nil"/>
              <w:left w:val="nil"/>
              <w:bottom w:val="nil"/>
            </w:tcBorders>
            <w:shd w:val="clear" w:color="auto" w:fill="FFFFFF"/>
            <w:hideMark/>
          </w:tcPr>
          <w:p w14:paraId="56DD0C7A"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TCP without SSL offload</w:t>
            </w:r>
          </w:p>
        </w:tc>
        <w:tc>
          <w:tcPr>
            <w:tcW w:w="0" w:type="auto"/>
            <w:tcBorders>
              <w:top w:val="nil"/>
              <w:left w:val="nil"/>
              <w:bottom w:val="nil"/>
            </w:tcBorders>
            <w:shd w:val="clear" w:color="auto" w:fill="FFFFFF"/>
            <w:hideMark/>
          </w:tcPr>
          <w:p w14:paraId="79348F17"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 only</w:t>
            </w:r>
          </w:p>
        </w:tc>
        <w:tc>
          <w:tcPr>
            <w:tcW w:w="0" w:type="auto"/>
            <w:tcBorders>
              <w:top w:val="nil"/>
              <w:left w:val="nil"/>
              <w:bottom w:val="nil"/>
              <w:right w:val="nil"/>
            </w:tcBorders>
            <w:shd w:val="clear" w:color="auto" w:fill="FFFFFF"/>
            <w:hideMark/>
          </w:tcPr>
          <w:p w14:paraId="70625F56"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INTERNAL_MANAGED</w:t>
            </w:r>
          </w:p>
        </w:tc>
      </w:tr>
      <w:tr w:rsidR="00C36BD0" w:rsidRPr="009C197A" w14:paraId="564A8A71" w14:textId="77777777" w:rsidTr="00961D9E">
        <w:tc>
          <w:tcPr>
            <w:tcW w:w="0" w:type="auto"/>
            <w:vMerge w:val="restart"/>
            <w:tcBorders>
              <w:top w:val="nil"/>
              <w:left w:val="nil"/>
              <w:bottom w:val="nil"/>
            </w:tcBorders>
            <w:shd w:val="clear" w:color="auto" w:fill="FFFFFF"/>
            <w:hideMark/>
          </w:tcPr>
          <w:p w14:paraId="07ED884E" w14:textId="77777777" w:rsidR="00C36BD0" w:rsidRPr="009C197A" w:rsidRDefault="004F0EA2" w:rsidP="00961D9E">
            <w:pPr>
              <w:spacing w:after="0" w:line="240" w:lineRule="auto"/>
              <w:rPr>
                <w:rFonts w:ascii="Arial" w:eastAsia="Times New Roman" w:hAnsi="Arial" w:cs="Arial"/>
                <w:color w:val="202124"/>
                <w:sz w:val="24"/>
                <w:szCs w:val="24"/>
              </w:rPr>
            </w:pPr>
            <w:hyperlink r:id="rId24" w:history="1">
              <w:proofErr w:type="spellStart"/>
              <w:r w:rsidR="00C36BD0" w:rsidRPr="009C197A">
                <w:rPr>
                  <w:rFonts w:ascii="Arial" w:eastAsia="Times New Roman" w:hAnsi="Arial" w:cs="Arial"/>
                  <w:color w:val="0000FF"/>
                  <w:sz w:val="24"/>
                  <w:szCs w:val="24"/>
                  <w:u w:val="single"/>
                </w:rPr>
                <w:t>Passthrough</w:t>
              </w:r>
              <w:proofErr w:type="spellEnd"/>
              <w:r w:rsidR="00C36BD0" w:rsidRPr="009C197A">
                <w:rPr>
                  <w:rFonts w:ascii="Arial" w:eastAsia="Times New Roman" w:hAnsi="Arial" w:cs="Arial"/>
                  <w:color w:val="0000FF"/>
                  <w:sz w:val="24"/>
                  <w:szCs w:val="24"/>
                  <w:u w:val="single"/>
                </w:rPr>
                <w:t xml:space="preserve"> Network Load Balancers</w:t>
              </w:r>
            </w:hyperlink>
          </w:p>
        </w:tc>
        <w:tc>
          <w:tcPr>
            <w:tcW w:w="0" w:type="auto"/>
            <w:tcBorders>
              <w:top w:val="nil"/>
              <w:left w:val="nil"/>
              <w:bottom w:val="nil"/>
            </w:tcBorders>
            <w:shd w:val="clear" w:color="auto" w:fill="FFFFFF"/>
            <w:hideMark/>
          </w:tcPr>
          <w:p w14:paraId="3E92CE6F" w14:textId="77777777" w:rsidR="00C36BD0" w:rsidRPr="009C197A" w:rsidRDefault="00C36BD0" w:rsidP="00961D9E">
            <w:pPr>
              <w:spacing w:after="24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w:t>
            </w:r>
          </w:p>
          <w:p w14:paraId="210657B6" w14:textId="77777777" w:rsidR="00C36BD0" w:rsidRPr="009C197A" w:rsidRDefault="00C36BD0" w:rsidP="00961D9E">
            <w:pPr>
              <w:spacing w:before="240"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Always regional</w:t>
            </w:r>
          </w:p>
        </w:tc>
        <w:tc>
          <w:tcPr>
            <w:tcW w:w="0" w:type="auto"/>
            <w:tcBorders>
              <w:top w:val="nil"/>
              <w:left w:val="nil"/>
              <w:bottom w:val="nil"/>
            </w:tcBorders>
            <w:shd w:val="clear" w:color="auto" w:fill="FFFFFF"/>
            <w:hideMark/>
          </w:tcPr>
          <w:p w14:paraId="0B5F9D5D"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TCP, UDP, ESP, GRE, ICMP, and ICMPv6</w:t>
            </w:r>
          </w:p>
        </w:tc>
        <w:tc>
          <w:tcPr>
            <w:tcW w:w="0" w:type="auto"/>
            <w:tcBorders>
              <w:top w:val="nil"/>
              <w:left w:val="nil"/>
              <w:bottom w:val="nil"/>
            </w:tcBorders>
            <w:shd w:val="clear" w:color="auto" w:fill="FFFFFF"/>
            <w:hideMark/>
          </w:tcPr>
          <w:p w14:paraId="6E24ADC2"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 or Standard</w:t>
            </w:r>
          </w:p>
        </w:tc>
        <w:tc>
          <w:tcPr>
            <w:tcW w:w="0" w:type="auto"/>
            <w:tcBorders>
              <w:top w:val="nil"/>
              <w:left w:val="nil"/>
              <w:bottom w:val="nil"/>
              <w:right w:val="nil"/>
            </w:tcBorders>
            <w:shd w:val="clear" w:color="auto" w:fill="FFFFFF"/>
            <w:hideMark/>
          </w:tcPr>
          <w:p w14:paraId="102AD56E"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EXTERNAL</w:t>
            </w:r>
          </w:p>
        </w:tc>
      </w:tr>
      <w:tr w:rsidR="00C36BD0" w:rsidRPr="009C197A" w14:paraId="23BA8CD2" w14:textId="77777777" w:rsidTr="00961D9E">
        <w:tc>
          <w:tcPr>
            <w:tcW w:w="0" w:type="auto"/>
            <w:vMerge/>
            <w:tcBorders>
              <w:top w:val="nil"/>
              <w:left w:val="nil"/>
              <w:bottom w:val="nil"/>
            </w:tcBorders>
            <w:shd w:val="clear" w:color="auto" w:fill="FFFFFF"/>
            <w:vAlign w:val="center"/>
            <w:hideMark/>
          </w:tcPr>
          <w:p w14:paraId="04ADF4B6" w14:textId="77777777" w:rsidR="00C36BD0" w:rsidRPr="009C197A" w:rsidRDefault="00C36BD0" w:rsidP="00961D9E">
            <w:pPr>
              <w:spacing w:after="0" w:line="240" w:lineRule="auto"/>
              <w:rPr>
                <w:rFonts w:ascii="Arial" w:eastAsia="Times New Roman" w:hAnsi="Arial" w:cs="Arial"/>
                <w:color w:val="202124"/>
                <w:sz w:val="24"/>
                <w:szCs w:val="24"/>
              </w:rPr>
            </w:pPr>
          </w:p>
        </w:tc>
        <w:tc>
          <w:tcPr>
            <w:tcW w:w="0" w:type="auto"/>
            <w:tcBorders>
              <w:top w:val="nil"/>
              <w:left w:val="nil"/>
              <w:bottom w:val="nil"/>
            </w:tcBorders>
            <w:shd w:val="clear" w:color="auto" w:fill="FFFFFF"/>
            <w:hideMark/>
          </w:tcPr>
          <w:p w14:paraId="20918D8F" w14:textId="77777777" w:rsidR="00C36BD0" w:rsidRPr="009C197A" w:rsidRDefault="00C36BD0" w:rsidP="00961D9E">
            <w:pPr>
              <w:spacing w:after="24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Internal</w:t>
            </w:r>
          </w:p>
          <w:p w14:paraId="0AF07D92" w14:textId="77777777" w:rsidR="00C36BD0" w:rsidRPr="009C197A" w:rsidRDefault="00C36BD0" w:rsidP="00961D9E">
            <w:pPr>
              <w:spacing w:before="240"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Always regional</w:t>
            </w:r>
          </w:p>
        </w:tc>
        <w:tc>
          <w:tcPr>
            <w:tcW w:w="0" w:type="auto"/>
            <w:tcBorders>
              <w:top w:val="nil"/>
              <w:left w:val="nil"/>
              <w:bottom w:val="nil"/>
            </w:tcBorders>
            <w:shd w:val="clear" w:color="auto" w:fill="FFFFFF"/>
            <w:hideMark/>
          </w:tcPr>
          <w:p w14:paraId="470DFC9E"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TCP, UDP, ICMP, ICMPv6, SCTP, ESP, AH, and GRE</w:t>
            </w:r>
          </w:p>
        </w:tc>
        <w:tc>
          <w:tcPr>
            <w:tcW w:w="0" w:type="auto"/>
            <w:tcBorders>
              <w:top w:val="nil"/>
              <w:left w:val="nil"/>
              <w:bottom w:val="nil"/>
            </w:tcBorders>
            <w:shd w:val="clear" w:color="auto" w:fill="FFFFFF"/>
            <w:hideMark/>
          </w:tcPr>
          <w:p w14:paraId="7EA1042C"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Premium only</w:t>
            </w:r>
          </w:p>
        </w:tc>
        <w:tc>
          <w:tcPr>
            <w:tcW w:w="0" w:type="auto"/>
            <w:tcBorders>
              <w:top w:val="nil"/>
              <w:left w:val="nil"/>
              <w:bottom w:val="nil"/>
              <w:right w:val="nil"/>
            </w:tcBorders>
            <w:shd w:val="clear" w:color="auto" w:fill="FFFFFF"/>
            <w:hideMark/>
          </w:tcPr>
          <w:p w14:paraId="022A16D5" w14:textId="77777777" w:rsidR="00C36BD0" w:rsidRPr="009C197A" w:rsidRDefault="00C36BD0" w:rsidP="00961D9E">
            <w:pPr>
              <w:spacing w:after="0" w:line="240" w:lineRule="auto"/>
              <w:rPr>
                <w:rFonts w:ascii="Arial" w:eastAsia="Times New Roman" w:hAnsi="Arial" w:cs="Arial"/>
                <w:color w:val="202124"/>
                <w:sz w:val="24"/>
                <w:szCs w:val="24"/>
              </w:rPr>
            </w:pPr>
            <w:r w:rsidRPr="009C197A">
              <w:rPr>
                <w:rFonts w:ascii="Arial" w:eastAsia="Times New Roman" w:hAnsi="Arial" w:cs="Arial"/>
                <w:color w:val="202124"/>
                <w:sz w:val="24"/>
                <w:szCs w:val="24"/>
              </w:rPr>
              <w:t>INTERNAL</w:t>
            </w:r>
          </w:p>
        </w:tc>
      </w:tr>
    </w:tbl>
    <w:p w14:paraId="46B92AE9" w14:textId="77777777" w:rsidR="00C36BD0" w:rsidRDefault="00C36BD0" w:rsidP="00C36BD0">
      <w:r w:rsidRPr="009C197A">
        <w:rPr>
          <w:noProof/>
        </w:rPr>
        <mc:AlternateContent>
          <mc:Choice Requires="wps">
            <w:drawing>
              <wp:inline distT="0" distB="0" distL="0" distR="0" wp14:anchorId="6F9216DF" wp14:editId="52844DCA">
                <wp:extent cx="302260" cy="302260"/>
                <wp:effectExtent l="0" t="0" r="0" b="0"/>
                <wp:docPr id="2" name="Rectangle 2" descr="Choose a load balanc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3FE86" id="Rectangle 2" o:spid="_x0000_s1026" alt="Choose a load balanc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KUpNUMcCAADXBQAADgAAAAAAAAAAAAAAAAAuAgAAZHJzL2Uyb0RvYy54bWxQSwECLQAUAAYA&#10;CAAAACEAAp1VeNkAAAADAQAADwAAAAAAAAAAAAAAAAAhBQAAZHJzL2Rvd25yZXYueG1sUEsFBgAA&#10;AAAEAAQA8wAAACcGAAAAAA==&#10;" filled="f" stroked="f">
                <o:lock v:ext="edit" aspectratio="t"/>
                <w10:anchorlock/>
              </v:rect>
            </w:pict>
          </mc:Fallback>
        </mc:AlternateContent>
      </w:r>
    </w:p>
    <w:p w14:paraId="48AFF639" w14:textId="77777777" w:rsidR="00C36BD0" w:rsidRDefault="00C36BD0" w:rsidP="00C36BD0">
      <w:pPr>
        <w:pStyle w:val="Heading2"/>
        <w:shd w:val="clear" w:color="auto" w:fill="FFFFFF"/>
        <w:rPr>
          <w:color w:val="202124"/>
        </w:rPr>
      </w:pPr>
      <w:r>
        <w:br/>
      </w:r>
      <w:r>
        <w:br/>
      </w:r>
      <w:r>
        <w:rPr>
          <w:rFonts w:ascii="Arial" w:hAnsi="Arial" w:cs="Arial"/>
          <w:color w:val="202124"/>
          <w:sz w:val="48"/>
          <w:szCs w:val="48"/>
          <w:shd w:val="clear" w:color="auto" w:fill="FFFFFF"/>
        </w:rPr>
        <w:t xml:space="preserve">Cloud Load </w:t>
      </w:r>
      <w:proofErr w:type="gramStart"/>
      <w:r>
        <w:rPr>
          <w:rFonts w:ascii="Arial" w:hAnsi="Arial" w:cs="Arial"/>
          <w:color w:val="202124"/>
          <w:sz w:val="48"/>
          <w:szCs w:val="48"/>
          <w:shd w:val="clear" w:color="auto" w:fill="FFFFFF"/>
        </w:rPr>
        <w:t>Balancing</w:t>
      </w:r>
      <w:proofErr w:type="gramEnd"/>
      <w:r>
        <w:rPr>
          <w:rFonts w:ascii="Arial" w:hAnsi="Arial" w:cs="Arial"/>
          <w:color w:val="202124"/>
          <w:sz w:val="48"/>
          <w:szCs w:val="48"/>
          <w:shd w:val="clear" w:color="auto" w:fill="FFFFFF"/>
        </w:rPr>
        <w:br/>
      </w:r>
      <w:r>
        <w:br/>
      </w:r>
      <w:r w:rsidRPr="00215489">
        <w:rPr>
          <w:color w:val="auto"/>
          <w:sz w:val="30"/>
          <w:szCs w:val="30"/>
        </w:rPr>
        <w:t>A load balancer distributes user traffic across multiple instances of your applications. By spreading the load, load balancing reduces the risk that your applications experience performance issues.</w:t>
      </w:r>
      <w:r w:rsidRPr="00215489">
        <w:rPr>
          <w:sz w:val="30"/>
          <w:szCs w:val="30"/>
        </w:rPr>
        <w:br/>
      </w:r>
      <w:r w:rsidRPr="00215489">
        <w:rPr>
          <w:b/>
          <w:sz w:val="46"/>
          <w:szCs w:val="46"/>
        </w:rPr>
        <w:br/>
      </w:r>
      <w:r w:rsidRPr="00215489">
        <w:rPr>
          <w:rStyle w:val="devsite-heading"/>
          <w:b/>
          <w:color w:val="202124"/>
          <w:sz w:val="46"/>
          <w:szCs w:val="46"/>
        </w:rPr>
        <w:t>Types of load balancers</w:t>
      </w:r>
    </w:p>
    <w:p w14:paraId="2185D0C9" w14:textId="77777777" w:rsidR="00C36BD0" w:rsidRDefault="00C36BD0" w:rsidP="00C36BD0">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Cloud Load Balancing offers two types of load balancers: Application Load Balancers and Network Load Balancers. </w:t>
      </w:r>
      <w:proofErr w:type="gramStart"/>
      <w:r>
        <w:rPr>
          <w:rFonts w:ascii="Arial" w:hAnsi="Arial" w:cs="Arial"/>
          <w:color w:val="202124"/>
        </w:rPr>
        <w:t>You'd</w:t>
      </w:r>
      <w:proofErr w:type="gramEnd"/>
      <w:r>
        <w:rPr>
          <w:rFonts w:ascii="Arial" w:hAnsi="Arial" w:cs="Arial"/>
          <w:color w:val="202124"/>
        </w:rPr>
        <w:t xml:space="preserve"> choose an Application Load Balancer when you need a Layer 7 load balancer for your applications with HTTP(S) traffic. You'd choose a Network Load Balancer when you need a Layer 4 load balancer that supports TLS offloading (with a proxy load balancer) or you need support for IP protocols such as UDP, ESP, ICMP, and so on (with a </w:t>
      </w:r>
      <w:proofErr w:type="spellStart"/>
      <w:r>
        <w:rPr>
          <w:rFonts w:ascii="Arial" w:hAnsi="Arial" w:cs="Arial"/>
          <w:color w:val="202124"/>
        </w:rPr>
        <w:t>passthrough</w:t>
      </w:r>
      <w:proofErr w:type="spellEnd"/>
      <w:r>
        <w:rPr>
          <w:rFonts w:ascii="Arial" w:hAnsi="Arial" w:cs="Arial"/>
          <w:color w:val="202124"/>
        </w:rPr>
        <w:t xml:space="preserve"> load balancer).</w:t>
      </w:r>
    </w:p>
    <w:p w14:paraId="25A76DF6" w14:textId="77777777" w:rsidR="00C36BD0" w:rsidRPr="00E76A92" w:rsidRDefault="00C36BD0" w:rsidP="00C36BD0">
      <w:pPr>
        <w:pStyle w:val="NormalWeb"/>
        <w:shd w:val="clear" w:color="auto" w:fill="FFFFFF"/>
        <w:spacing w:before="240" w:after="240"/>
      </w:pPr>
      <w:r>
        <w:br/>
      </w:r>
      <w:r>
        <w:br/>
      </w:r>
      <w:r w:rsidRPr="00E76A92">
        <w:rPr>
          <w:b/>
          <w:sz w:val="46"/>
          <w:szCs w:val="46"/>
        </w:rPr>
        <w:t>CIDR</w:t>
      </w:r>
      <w:r>
        <w:br/>
      </w:r>
      <w:r>
        <w:br/>
      </w:r>
      <w:r w:rsidRPr="00E76A92">
        <w:t xml:space="preserve">Classless Inter-Domain Routing (CIDR) is a method of IP address allocation and IP routing that allows </w:t>
      </w:r>
      <w:proofErr w:type="gramStart"/>
      <w:r w:rsidRPr="00E76A92">
        <w:t>for more efficient use of IP addresses</w:t>
      </w:r>
      <w:proofErr w:type="gramEnd"/>
      <w:r w:rsidRPr="00E76A92">
        <w:t xml:space="preserve">. CIDR </w:t>
      </w:r>
      <w:proofErr w:type="gramStart"/>
      <w:r w:rsidRPr="00E76A92">
        <w:t>is based</w:t>
      </w:r>
      <w:proofErr w:type="gramEnd"/>
      <w:r w:rsidRPr="00E76A92">
        <w:t xml:space="preserve"> on the idea that IP addresses can be allocated and routed based on their network prefix rather than their class, which was the traditional way of IP address allocation.</w:t>
      </w:r>
    </w:p>
    <w:p w14:paraId="23324006" w14:textId="77777777" w:rsidR="00C36BD0" w:rsidRPr="00E76A92" w:rsidRDefault="00C36BD0" w:rsidP="00C36BD0">
      <w:pPr>
        <w:pStyle w:val="NormalWeb"/>
        <w:shd w:val="clear" w:color="auto" w:fill="FFFFFF"/>
        <w:spacing w:before="240" w:after="240"/>
      </w:pPr>
      <w:r w:rsidRPr="00E76A92">
        <w:t xml:space="preserve">CIDR addresses </w:t>
      </w:r>
      <w:proofErr w:type="gramStart"/>
      <w:r w:rsidRPr="00E76A92">
        <w:t>are represented</w:t>
      </w:r>
      <w:proofErr w:type="gramEnd"/>
      <w:r w:rsidRPr="00E76A92">
        <w:t xml:space="preserve"> using a slash notation, which specifies the number of bits in the network prefix. For example, an IP address of 192.168.1.0 with a prefix length of 24 </w:t>
      </w:r>
      <w:proofErr w:type="gramStart"/>
      <w:r w:rsidRPr="00E76A92">
        <w:t>would be represented</w:t>
      </w:r>
      <w:proofErr w:type="gramEnd"/>
      <w:r w:rsidRPr="00E76A92">
        <w:t xml:space="preserve"> as 192.168.1.0/24. This notation indicates that the first 24 bits of the IP address are the network prefix and the remaining 8 bits are the host identifier.</w:t>
      </w:r>
    </w:p>
    <w:p w14:paraId="59CEEEDC" w14:textId="77777777" w:rsidR="00C36BD0" w:rsidRPr="00B9615F" w:rsidRDefault="00C36BD0" w:rsidP="00C36BD0">
      <w:pPr>
        <w:spacing w:after="0" w:line="240" w:lineRule="auto"/>
        <w:rPr>
          <w:rFonts w:ascii="Segoe UI" w:eastAsia="Times New Roman" w:hAnsi="Segoe UI" w:cs="Segoe UI"/>
          <w:sz w:val="21"/>
          <w:szCs w:val="21"/>
        </w:rPr>
      </w:pPr>
    </w:p>
    <w:p w14:paraId="72AE4F1A" w14:textId="77777777" w:rsidR="00C36BD0" w:rsidRPr="00B9615F" w:rsidRDefault="00C36BD0" w:rsidP="00C36BD0">
      <w:pPr>
        <w:spacing w:before="100" w:beforeAutospacing="1" w:after="100" w:afterAutospacing="1" w:line="240" w:lineRule="auto"/>
        <w:rPr>
          <w:rFonts w:ascii="Segoe UI" w:eastAsia="Times New Roman" w:hAnsi="Segoe UI" w:cs="Segoe UI"/>
          <w:sz w:val="21"/>
          <w:szCs w:val="21"/>
        </w:rPr>
      </w:pPr>
      <w:r w:rsidRPr="00B9615F">
        <w:rPr>
          <w:rFonts w:ascii="Segoe UI" w:eastAsia="Times New Roman" w:hAnsi="Segoe UI" w:cs="Segoe UI"/>
          <w:b/>
          <w:sz w:val="34"/>
          <w:szCs w:val="34"/>
        </w:rPr>
        <w:t>machine images</w:t>
      </w:r>
      <w:r w:rsidRPr="00B9615F">
        <w:rPr>
          <w:rFonts w:ascii="Segoe UI" w:eastAsia="Times New Roman" w:hAnsi="Segoe UI" w:cs="Segoe UI"/>
          <w:sz w:val="21"/>
          <w:szCs w:val="21"/>
        </w:rPr>
        <w:t>: we can store copy of VM using machine type that can used to restore the images whenever the data got deleted or removed( we can recreate the VMs by using images).</w:t>
      </w:r>
    </w:p>
    <w:p w14:paraId="241D88D7" w14:textId="77777777" w:rsidR="00C36BD0" w:rsidRPr="00B9615F" w:rsidRDefault="00C36BD0" w:rsidP="00C36BD0">
      <w:pPr>
        <w:spacing w:before="100" w:beforeAutospacing="1" w:after="100" w:afterAutospacing="1" w:line="240" w:lineRule="auto"/>
        <w:rPr>
          <w:rFonts w:ascii="Segoe UI" w:eastAsia="Times New Roman" w:hAnsi="Segoe UI" w:cs="Segoe UI"/>
          <w:sz w:val="21"/>
          <w:szCs w:val="21"/>
        </w:rPr>
      </w:pPr>
      <w:proofErr w:type="gramStart"/>
      <w:r w:rsidRPr="00B9615F">
        <w:rPr>
          <w:rFonts w:ascii="Segoe UI" w:eastAsia="Times New Roman" w:hAnsi="Segoe UI" w:cs="Segoe UI"/>
          <w:b/>
          <w:sz w:val="34"/>
          <w:szCs w:val="34"/>
        </w:rPr>
        <w:t>images</w:t>
      </w:r>
      <w:proofErr w:type="gramEnd"/>
      <w:r w:rsidRPr="00B9615F">
        <w:rPr>
          <w:rFonts w:ascii="Segoe UI" w:eastAsia="Times New Roman" w:hAnsi="Segoe UI" w:cs="Segoe UI"/>
          <w:b/>
          <w:sz w:val="34"/>
          <w:szCs w:val="34"/>
        </w:rPr>
        <w:t>:</w:t>
      </w:r>
      <w:r w:rsidRPr="00B9615F">
        <w:rPr>
          <w:rFonts w:ascii="Segoe UI" w:eastAsia="Times New Roman" w:hAnsi="Segoe UI" w:cs="Segoe UI"/>
          <w:sz w:val="21"/>
          <w:szCs w:val="21"/>
        </w:rPr>
        <w:t xml:space="preserve"> best for </w:t>
      </w:r>
      <w:proofErr w:type="spellStart"/>
      <w:r w:rsidRPr="00B9615F">
        <w:rPr>
          <w:rFonts w:ascii="Segoe UI" w:eastAsia="Times New Roman" w:hAnsi="Segoe UI" w:cs="Segoe UI"/>
          <w:sz w:val="21"/>
          <w:szCs w:val="21"/>
        </w:rPr>
        <w:t>infrastruture</w:t>
      </w:r>
      <w:proofErr w:type="spellEnd"/>
      <w:r w:rsidRPr="00B9615F">
        <w:rPr>
          <w:rFonts w:ascii="Segoe UI" w:eastAsia="Times New Roman" w:hAnsi="Segoe UI" w:cs="Segoe UI"/>
          <w:sz w:val="21"/>
          <w:szCs w:val="21"/>
        </w:rPr>
        <w:t xml:space="preserve"> re-use VM.. </w:t>
      </w:r>
      <w:proofErr w:type="gramStart"/>
      <w:r w:rsidRPr="00B9615F">
        <w:rPr>
          <w:rFonts w:ascii="Segoe UI" w:eastAsia="Times New Roman" w:hAnsi="Segoe UI" w:cs="Segoe UI"/>
          <w:sz w:val="21"/>
          <w:szCs w:val="21"/>
        </w:rPr>
        <w:t>it</w:t>
      </w:r>
      <w:proofErr w:type="gramEnd"/>
      <w:r w:rsidRPr="00B9615F">
        <w:rPr>
          <w:rFonts w:ascii="Segoe UI" w:eastAsia="Times New Roman" w:hAnsi="Segoe UI" w:cs="Segoe UI"/>
          <w:sz w:val="21"/>
          <w:szCs w:val="21"/>
        </w:rPr>
        <w:t xml:space="preserve"> contains the OS and necessary to boot a VM.</w:t>
      </w:r>
    </w:p>
    <w:p w14:paraId="1C176544" w14:textId="77777777" w:rsidR="00C36BD0" w:rsidRPr="00B9615F" w:rsidRDefault="00C36BD0" w:rsidP="00C36BD0">
      <w:pPr>
        <w:spacing w:before="100" w:beforeAutospacing="1" w:after="100" w:afterAutospacing="1" w:line="240" w:lineRule="auto"/>
        <w:rPr>
          <w:rFonts w:ascii="Segoe UI" w:eastAsia="Times New Roman" w:hAnsi="Segoe UI" w:cs="Segoe UI"/>
          <w:sz w:val="21"/>
          <w:szCs w:val="21"/>
        </w:rPr>
      </w:pPr>
      <w:proofErr w:type="gramStart"/>
      <w:r w:rsidRPr="00B9615F">
        <w:rPr>
          <w:rFonts w:ascii="Segoe UI" w:eastAsia="Times New Roman" w:hAnsi="Segoe UI" w:cs="Segoe UI"/>
          <w:b/>
          <w:sz w:val="30"/>
          <w:szCs w:val="30"/>
        </w:rPr>
        <w:t>snapshot</w:t>
      </w:r>
      <w:proofErr w:type="gramEnd"/>
      <w:r w:rsidRPr="00B9615F">
        <w:rPr>
          <w:rFonts w:ascii="Segoe UI" w:eastAsia="Times New Roman" w:hAnsi="Segoe UI" w:cs="Segoe UI"/>
          <w:b/>
          <w:sz w:val="30"/>
          <w:szCs w:val="30"/>
        </w:rPr>
        <w:t>:</w:t>
      </w:r>
      <w:r w:rsidRPr="00B9615F">
        <w:rPr>
          <w:rFonts w:ascii="Segoe UI" w:eastAsia="Times New Roman" w:hAnsi="Segoe UI" w:cs="Segoe UI"/>
          <w:sz w:val="21"/>
          <w:szCs w:val="21"/>
        </w:rPr>
        <w:t xml:space="preserve"> best for data backups( persistent desk like it is used to store all the files and configurations).</w:t>
      </w:r>
      <w:r>
        <w:rPr>
          <w:rFonts w:ascii="Segoe UI" w:eastAsia="Times New Roman" w:hAnsi="Segoe UI" w:cs="Segoe UI"/>
          <w:sz w:val="21"/>
          <w:szCs w:val="21"/>
        </w:rPr>
        <w:br/>
      </w:r>
      <w:r w:rsidRPr="00B9615F">
        <w:rPr>
          <w:rFonts w:ascii="Segoe UI" w:eastAsia="Times New Roman" w:hAnsi="Segoe UI" w:cs="Segoe UI"/>
          <w:b/>
          <w:sz w:val="34"/>
          <w:szCs w:val="34"/>
        </w:rPr>
        <w:t>Snapshots</w:t>
      </w:r>
      <w:r w:rsidRPr="00B9615F">
        <w:rPr>
          <w:rFonts w:ascii="Segoe UI" w:eastAsia="Times New Roman" w:hAnsi="Segoe UI" w:cs="Segoe UI"/>
          <w:sz w:val="21"/>
          <w:szCs w:val="21"/>
        </w:rPr>
        <w:t xml:space="preserve"> are backups of persistent disks.</w:t>
      </w:r>
      <w:r>
        <w:rPr>
          <w:rFonts w:ascii="Segoe UI" w:eastAsia="Times New Roman" w:hAnsi="Segoe UI" w:cs="Segoe UI"/>
          <w:sz w:val="21"/>
          <w:szCs w:val="21"/>
        </w:rPr>
        <w:br/>
      </w:r>
      <w:r w:rsidRPr="00B9615F">
        <w:rPr>
          <w:rFonts w:ascii="Segoe UI" w:eastAsia="Times New Roman" w:hAnsi="Segoe UI" w:cs="Segoe UI"/>
          <w:sz w:val="21"/>
          <w:szCs w:val="21"/>
        </w:rPr>
        <w:t xml:space="preserve"> </w:t>
      </w:r>
      <w:proofErr w:type="gramStart"/>
      <w:r w:rsidRPr="00B9615F">
        <w:rPr>
          <w:rFonts w:ascii="Segoe UI" w:eastAsia="Times New Roman" w:hAnsi="Segoe UI" w:cs="Segoe UI"/>
          <w:sz w:val="21"/>
          <w:szCs w:val="21"/>
        </w:rPr>
        <w:t>They’re</w:t>
      </w:r>
      <w:proofErr w:type="gramEnd"/>
      <w:r w:rsidRPr="00B9615F">
        <w:rPr>
          <w:rFonts w:ascii="Segoe UI" w:eastAsia="Times New Roman" w:hAnsi="Segoe UI" w:cs="Segoe UI"/>
          <w:sz w:val="21"/>
          <w:szCs w:val="21"/>
        </w:rPr>
        <w:t xml:space="preserve"> commonly used to recover, transfer, or make data accessible to other resources in your project.</w:t>
      </w:r>
    </w:p>
    <w:p w14:paraId="4894AE48" w14:textId="77777777" w:rsidR="00C36BD0" w:rsidRPr="00B9615F" w:rsidRDefault="00C36BD0" w:rsidP="00C36BD0">
      <w:pPr>
        <w:spacing w:after="0" w:line="240" w:lineRule="auto"/>
        <w:rPr>
          <w:rFonts w:ascii="Segoe UI" w:eastAsia="Times New Roman" w:hAnsi="Segoe UI" w:cs="Segoe UI"/>
          <w:sz w:val="21"/>
          <w:szCs w:val="21"/>
        </w:rPr>
      </w:pPr>
    </w:p>
    <w:p w14:paraId="0AEECC10" w14:textId="77777777" w:rsidR="00C36BD0" w:rsidRPr="00B9615F" w:rsidRDefault="00C36BD0" w:rsidP="00C36BD0">
      <w:pPr>
        <w:spacing w:before="100" w:beforeAutospacing="1" w:after="100" w:afterAutospacing="1" w:line="240" w:lineRule="auto"/>
        <w:rPr>
          <w:rFonts w:ascii="Segoe UI" w:eastAsia="Times New Roman" w:hAnsi="Segoe UI" w:cs="Segoe UI"/>
          <w:sz w:val="21"/>
          <w:szCs w:val="21"/>
        </w:rPr>
      </w:pPr>
      <w:proofErr w:type="gramStart"/>
      <w:r w:rsidRPr="00B9615F">
        <w:rPr>
          <w:rFonts w:ascii="Segoe UI" w:eastAsia="Times New Roman" w:hAnsi="Segoe UI" w:cs="Segoe UI"/>
          <w:b/>
          <w:sz w:val="34"/>
          <w:szCs w:val="34"/>
        </w:rPr>
        <w:t>instance</w:t>
      </w:r>
      <w:proofErr w:type="gramEnd"/>
      <w:r w:rsidRPr="00B9615F">
        <w:rPr>
          <w:rFonts w:ascii="Segoe UI" w:eastAsia="Times New Roman" w:hAnsi="Segoe UI" w:cs="Segoe UI"/>
          <w:b/>
          <w:sz w:val="34"/>
          <w:szCs w:val="34"/>
        </w:rPr>
        <w:t xml:space="preserve"> group:</w:t>
      </w:r>
      <w:r w:rsidRPr="00B9615F">
        <w:rPr>
          <w:rFonts w:ascii="Segoe UI" w:eastAsia="Times New Roman" w:hAnsi="Segoe UI" w:cs="Segoe UI"/>
          <w:sz w:val="21"/>
          <w:szCs w:val="21"/>
        </w:rPr>
        <w:t xml:space="preserve">  to create number of </w:t>
      </w:r>
      <w:r>
        <w:rPr>
          <w:rFonts w:ascii="Segoe UI" w:eastAsia="Times New Roman" w:hAnsi="Segoe UI" w:cs="Segoe UI"/>
          <w:sz w:val="21"/>
          <w:szCs w:val="21"/>
        </w:rPr>
        <w:t xml:space="preserve">VMs with same configurations by </w:t>
      </w:r>
      <w:r w:rsidRPr="00B9615F">
        <w:rPr>
          <w:rFonts w:ascii="Segoe UI" w:eastAsia="Times New Roman" w:hAnsi="Segoe UI" w:cs="Segoe UI"/>
          <w:sz w:val="21"/>
          <w:szCs w:val="21"/>
        </w:rPr>
        <w:t xml:space="preserve"> using instance template</w:t>
      </w:r>
    </w:p>
    <w:p w14:paraId="0617355E" w14:textId="77777777" w:rsidR="00C36BD0" w:rsidRPr="00B9615F" w:rsidRDefault="00C36BD0" w:rsidP="00C36BD0">
      <w:pPr>
        <w:spacing w:after="0" w:line="240" w:lineRule="auto"/>
        <w:rPr>
          <w:rFonts w:ascii="Segoe UI" w:eastAsia="Times New Roman" w:hAnsi="Segoe UI" w:cs="Segoe UI"/>
          <w:sz w:val="21"/>
          <w:szCs w:val="21"/>
        </w:rPr>
      </w:pPr>
    </w:p>
    <w:p w14:paraId="4367096D" w14:textId="77777777" w:rsidR="00C36BD0" w:rsidRPr="00B9615F" w:rsidRDefault="00C36BD0" w:rsidP="00C36BD0">
      <w:pPr>
        <w:spacing w:before="100" w:beforeAutospacing="1" w:after="100" w:afterAutospacing="1" w:line="240" w:lineRule="auto"/>
        <w:rPr>
          <w:rFonts w:ascii="Segoe UI" w:eastAsia="Times New Roman" w:hAnsi="Segoe UI" w:cs="Segoe UI"/>
          <w:sz w:val="21"/>
          <w:szCs w:val="21"/>
        </w:rPr>
      </w:pPr>
      <w:proofErr w:type="gramStart"/>
      <w:r w:rsidRPr="00B9615F">
        <w:rPr>
          <w:rFonts w:ascii="Segoe UI" w:eastAsia="Times New Roman" w:hAnsi="Segoe UI" w:cs="Segoe UI"/>
          <w:b/>
          <w:sz w:val="34"/>
          <w:szCs w:val="34"/>
        </w:rPr>
        <w:t>instance</w:t>
      </w:r>
      <w:proofErr w:type="gramEnd"/>
      <w:r w:rsidRPr="00B9615F">
        <w:rPr>
          <w:rFonts w:ascii="Segoe UI" w:eastAsia="Times New Roman" w:hAnsi="Segoe UI" w:cs="Segoe UI"/>
          <w:b/>
          <w:sz w:val="34"/>
          <w:szCs w:val="34"/>
        </w:rPr>
        <w:t xml:space="preserve"> template:</w:t>
      </w:r>
      <w:r w:rsidRPr="00B9615F">
        <w:rPr>
          <w:rFonts w:ascii="Segoe UI" w:eastAsia="Times New Roman" w:hAnsi="Segoe UI" w:cs="Segoe UI"/>
          <w:sz w:val="21"/>
          <w:szCs w:val="21"/>
        </w:rPr>
        <w:t xml:space="preserve"> to create a instance group we r using instance template.</w:t>
      </w:r>
    </w:p>
    <w:p w14:paraId="62E16FDD" w14:textId="77777777" w:rsidR="00C36BD0" w:rsidRPr="00B9615F" w:rsidRDefault="00C36BD0" w:rsidP="00C36BD0">
      <w:pPr>
        <w:spacing w:before="100" w:beforeAutospacing="1" w:after="100" w:afterAutospacing="1" w:line="240" w:lineRule="auto"/>
        <w:rPr>
          <w:rFonts w:ascii="Segoe UI" w:eastAsia="Times New Roman" w:hAnsi="Segoe UI" w:cs="Segoe UI"/>
          <w:sz w:val="21"/>
          <w:szCs w:val="21"/>
        </w:rPr>
      </w:pPr>
      <w:r w:rsidRPr="00B9615F">
        <w:rPr>
          <w:rFonts w:ascii="Segoe UI" w:eastAsia="Times New Roman" w:hAnsi="Segoe UI" w:cs="Segoe UI"/>
          <w:b/>
          <w:sz w:val="32"/>
          <w:szCs w:val="32"/>
        </w:rPr>
        <w:t>Health checking</w:t>
      </w:r>
      <w:r w:rsidRPr="00B9615F">
        <w:rPr>
          <w:rFonts w:ascii="Segoe UI" w:eastAsia="Times New Roman" w:hAnsi="Segoe UI" w:cs="Segoe UI"/>
          <w:sz w:val="21"/>
          <w:szCs w:val="21"/>
        </w:rPr>
        <w:t xml:space="preserve"> mechanisms determine whether VM instances respond properly to traffic.</w:t>
      </w:r>
    </w:p>
    <w:p w14:paraId="7D8D663F"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Virtual Private Cloud (VPC)</w:t>
      </w:r>
    </w:p>
    <w:p w14:paraId="34986D7B" w14:textId="77777777" w:rsidR="00C36BD0" w:rsidRDefault="00C36BD0" w:rsidP="00C36BD0">
      <w:pPr>
        <w:spacing w:before="210" w:after="210"/>
      </w:pPr>
      <w:r w:rsidRPr="1A1E4836">
        <w:rPr>
          <w:rFonts w:ascii="Segoe UI" w:eastAsia="Segoe UI" w:hAnsi="Segoe UI" w:cs="Segoe UI"/>
          <w:sz w:val="21"/>
          <w:szCs w:val="21"/>
        </w:rPr>
        <w:t xml:space="preserve"> VPC is a Logical representation of an on-</w:t>
      </w:r>
      <w:proofErr w:type="spellStart"/>
      <w:r w:rsidRPr="1A1E4836">
        <w:rPr>
          <w:rFonts w:ascii="Segoe UI" w:eastAsia="Segoe UI" w:hAnsi="Segoe UI" w:cs="Segoe UI"/>
          <w:sz w:val="21"/>
          <w:szCs w:val="21"/>
        </w:rPr>
        <w:t>prem</w:t>
      </w:r>
      <w:proofErr w:type="spellEnd"/>
      <w:r w:rsidRPr="1A1E4836">
        <w:rPr>
          <w:rFonts w:ascii="Segoe UI" w:eastAsia="Segoe UI" w:hAnsi="Segoe UI" w:cs="Segoe UI"/>
          <w:sz w:val="21"/>
          <w:szCs w:val="21"/>
        </w:rPr>
        <w:t xml:space="preserve"> network. This is a global construct in GCP</w:t>
      </w:r>
    </w:p>
    <w:p w14:paraId="56ACE56B"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VPC modes</w:t>
      </w:r>
    </w:p>
    <w:p w14:paraId="41EA1CA0"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 xml:space="preserve"> </w:t>
      </w:r>
      <w:r w:rsidRPr="1A1E4836">
        <w:rPr>
          <w:rFonts w:ascii="Segoe UI" w:eastAsia="Segoe UI" w:hAnsi="Segoe UI" w:cs="Segoe UI"/>
          <w:sz w:val="21"/>
          <w:szCs w:val="21"/>
        </w:rPr>
        <w:t>There are two modes in GCP. Auto mode and custom mode</w:t>
      </w:r>
    </w:p>
    <w:p w14:paraId="4D590F66"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VPC subnets</w:t>
      </w:r>
    </w:p>
    <w:p w14:paraId="6CB09DC2" w14:textId="77777777" w:rsidR="00C36BD0" w:rsidRDefault="00C36BD0" w:rsidP="00C36BD0">
      <w:pPr>
        <w:spacing w:before="210" w:after="210"/>
      </w:pPr>
      <w:r w:rsidRPr="1A1E4836">
        <w:rPr>
          <w:rFonts w:ascii="Segoe UI" w:eastAsia="Segoe UI" w:hAnsi="Segoe UI" w:cs="Segoe UI"/>
          <w:sz w:val="21"/>
          <w:szCs w:val="21"/>
        </w:rPr>
        <w:t xml:space="preserve"> In </w:t>
      </w:r>
      <w:proofErr w:type="gramStart"/>
      <w:r w:rsidRPr="1A1E4836">
        <w:rPr>
          <w:rFonts w:ascii="Segoe UI" w:eastAsia="Segoe UI" w:hAnsi="Segoe UI" w:cs="Segoe UI"/>
          <w:sz w:val="21"/>
          <w:szCs w:val="21"/>
        </w:rPr>
        <w:t>GCP</w:t>
      </w:r>
      <w:proofErr w:type="gramEnd"/>
      <w:r w:rsidRPr="1A1E4836">
        <w:rPr>
          <w:rFonts w:ascii="Segoe UI" w:eastAsia="Segoe UI" w:hAnsi="Segoe UI" w:cs="Segoe UI"/>
          <w:sz w:val="21"/>
          <w:szCs w:val="21"/>
        </w:rPr>
        <w:t xml:space="preserve"> these are regional and assigned to an IP address range</w:t>
      </w:r>
    </w:p>
    <w:p w14:paraId="4EA11649" w14:textId="1EE2AD4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proofErr w:type="spellStart"/>
      <w:r w:rsidR="009B0109">
        <w:rPr>
          <w:rFonts w:ascii="Segoe UI" w:eastAsia="Segoe UI" w:hAnsi="Segoe UI" w:cs="Segoe UI"/>
          <w:b/>
          <w:bCs/>
          <w:sz w:val="21"/>
          <w:szCs w:val="21"/>
        </w:rPr>
        <w:t>CIDRload</w:t>
      </w:r>
      <w:proofErr w:type="spellEnd"/>
      <w:r w:rsidRPr="1A1E4836">
        <w:rPr>
          <w:rFonts w:ascii="Segoe UI" w:eastAsia="Segoe UI" w:hAnsi="Segoe UI" w:cs="Segoe UI"/>
          <w:b/>
          <w:bCs/>
          <w:sz w:val="21"/>
          <w:szCs w:val="21"/>
        </w:rPr>
        <w:t xml:space="preserve"> address</w:t>
      </w:r>
    </w:p>
    <w:p w14:paraId="14E0BD46" w14:textId="77777777" w:rsidR="00C36BD0" w:rsidRDefault="00C36BD0" w:rsidP="00C36BD0">
      <w:pPr>
        <w:spacing w:before="210" w:after="210"/>
      </w:pPr>
      <w:r w:rsidRPr="1A1E4836">
        <w:rPr>
          <w:rFonts w:ascii="Segoe UI" w:eastAsia="Segoe UI" w:hAnsi="Segoe UI" w:cs="Segoe UI"/>
          <w:sz w:val="21"/>
          <w:szCs w:val="21"/>
        </w:rPr>
        <w:t xml:space="preserve"> A unique address used to identity host on network. Made up of network and host portions</w:t>
      </w:r>
    </w:p>
    <w:p w14:paraId="0CC9D63D" w14:textId="77777777" w:rsidR="00C36BD0" w:rsidRDefault="00C36BD0" w:rsidP="00C36BD0">
      <w:pPr>
        <w:spacing w:before="210" w:after="210"/>
      </w:pPr>
      <w:r w:rsidRPr="1A1E4836">
        <w:rPr>
          <w:rFonts w:ascii="Segoe UI" w:eastAsia="Segoe UI" w:hAnsi="Segoe UI" w:cs="Segoe UI"/>
          <w:sz w:val="21"/>
          <w:szCs w:val="21"/>
        </w:rPr>
        <w:t xml:space="preserve"> </w:t>
      </w:r>
    </w:p>
    <w:p w14:paraId="362C914A"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Subnet mask</w:t>
      </w:r>
    </w:p>
    <w:p w14:paraId="66CEA763" w14:textId="77777777" w:rsidR="00C36BD0" w:rsidRDefault="00C36BD0" w:rsidP="00C36BD0">
      <w:pPr>
        <w:spacing w:before="210" w:after="210"/>
      </w:pPr>
      <w:r w:rsidRPr="1A1E4836">
        <w:rPr>
          <w:rFonts w:ascii="Segoe UI" w:eastAsia="Segoe UI" w:hAnsi="Segoe UI" w:cs="Segoe UI"/>
          <w:sz w:val="21"/>
          <w:szCs w:val="21"/>
        </w:rPr>
        <w:t xml:space="preserve"> This segments and IP address into network and host portions. It determines how must host are available on the network. This </w:t>
      </w:r>
      <w:proofErr w:type="gramStart"/>
      <w:r w:rsidRPr="1A1E4836">
        <w:rPr>
          <w:rFonts w:ascii="Segoe UI" w:eastAsia="Segoe UI" w:hAnsi="Segoe UI" w:cs="Segoe UI"/>
          <w:sz w:val="21"/>
          <w:szCs w:val="21"/>
        </w:rPr>
        <w:t>can be manipulated</w:t>
      </w:r>
      <w:proofErr w:type="gramEnd"/>
      <w:r w:rsidRPr="1A1E4836">
        <w:rPr>
          <w:rFonts w:ascii="Segoe UI" w:eastAsia="Segoe UI" w:hAnsi="Segoe UI" w:cs="Segoe UI"/>
          <w:sz w:val="21"/>
          <w:szCs w:val="21"/>
        </w:rPr>
        <w:t xml:space="preserve"> to form CIDR blocks</w:t>
      </w:r>
    </w:p>
    <w:p w14:paraId="20F86333" w14:textId="77777777" w:rsidR="00C36BD0" w:rsidRDefault="00C36BD0" w:rsidP="00C36BD0">
      <w:pPr>
        <w:spacing w:before="210" w:after="210"/>
      </w:pPr>
      <w:r w:rsidRPr="1A1E4836">
        <w:rPr>
          <w:rFonts w:ascii="Segoe UI" w:eastAsia="Segoe UI" w:hAnsi="Segoe UI" w:cs="Segoe UI"/>
          <w:sz w:val="21"/>
          <w:szCs w:val="21"/>
        </w:rPr>
        <w:t xml:space="preserve"> </w:t>
      </w:r>
    </w:p>
    <w:p w14:paraId="74025405"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IPV4</w:t>
      </w:r>
    </w:p>
    <w:p w14:paraId="185E425F" w14:textId="77777777" w:rsidR="00C36BD0" w:rsidRDefault="00C36BD0" w:rsidP="00C36BD0">
      <w:pPr>
        <w:spacing w:before="210" w:after="210"/>
      </w:pPr>
      <w:r w:rsidRPr="1A1E4836">
        <w:rPr>
          <w:rFonts w:ascii="Segoe UI" w:eastAsia="Segoe UI" w:hAnsi="Segoe UI" w:cs="Segoe UI"/>
          <w:sz w:val="21"/>
          <w:szCs w:val="21"/>
        </w:rPr>
        <w:t xml:space="preserve"> This is a 32 bit, </w:t>
      </w:r>
      <w:proofErr w:type="gramStart"/>
      <w:r w:rsidRPr="1A1E4836">
        <w:rPr>
          <w:rFonts w:ascii="Segoe UI" w:eastAsia="Segoe UI" w:hAnsi="Segoe UI" w:cs="Segoe UI"/>
          <w:sz w:val="21"/>
          <w:szCs w:val="21"/>
        </w:rPr>
        <w:t>4 octet</w:t>
      </w:r>
      <w:proofErr w:type="gramEnd"/>
      <w:r w:rsidRPr="1A1E4836">
        <w:rPr>
          <w:rFonts w:ascii="Segoe UI" w:eastAsia="Segoe UI" w:hAnsi="Segoe UI" w:cs="Segoe UI"/>
          <w:sz w:val="21"/>
          <w:szCs w:val="21"/>
        </w:rPr>
        <w:t xml:space="preserve"> address. Written in binary or dotted decimal format. E.g. </w:t>
      </w:r>
      <w:hyperlink r:id="rId25">
        <w:r w:rsidRPr="1A1E4836">
          <w:rPr>
            <w:rStyle w:val="Hyperlink"/>
            <w:rFonts w:ascii="Segoe UI" w:eastAsia="Segoe UI" w:hAnsi="Segoe UI" w:cs="Segoe UI"/>
            <w:sz w:val="21"/>
            <w:szCs w:val="21"/>
          </w:rPr>
          <w:t>192.168.10.20</w:t>
        </w:r>
      </w:hyperlink>
      <w:r w:rsidRPr="1A1E4836">
        <w:rPr>
          <w:rFonts w:ascii="Segoe UI" w:eastAsia="Segoe UI" w:hAnsi="Segoe UI" w:cs="Segoe UI"/>
          <w:sz w:val="21"/>
          <w:szCs w:val="21"/>
        </w:rPr>
        <w:t xml:space="preserve"> or</w:t>
      </w:r>
    </w:p>
    <w:p w14:paraId="73250868" w14:textId="77777777" w:rsidR="00C36BD0" w:rsidRDefault="00C36BD0" w:rsidP="00C36BD0">
      <w:pPr>
        <w:spacing w:before="210" w:after="210"/>
      </w:pPr>
      <w:r w:rsidRPr="1A1E4836">
        <w:rPr>
          <w:rFonts w:ascii="Segoe UI" w:eastAsia="Segoe UI" w:hAnsi="Segoe UI" w:cs="Segoe UI"/>
          <w:sz w:val="21"/>
          <w:szCs w:val="21"/>
        </w:rPr>
        <w:t xml:space="preserve"> </w:t>
      </w:r>
    </w:p>
    <w:p w14:paraId="6EC06C13"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IPV6</w:t>
      </w:r>
    </w:p>
    <w:p w14:paraId="66FEFD20" w14:textId="77777777" w:rsidR="00C36BD0" w:rsidRDefault="00C36BD0" w:rsidP="00C36BD0">
      <w:pPr>
        <w:spacing w:before="210" w:after="210"/>
      </w:pPr>
      <w:r w:rsidRPr="1A1E4836">
        <w:rPr>
          <w:rFonts w:ascii="Segoe UI" w:eastAsia="Segoe UI" w:hAnsi="Segoe UI" w:cs="Segoe UI"/>
          <w:sz w:val="21"/>
          <w:szCs w:val="21"/>
        </w:rPr>
        <w:t xml:space="preserve"> This is a 128 bit, hexadecimal address. 2001:DB8:7654:3210</w:t>
      </w:r>
      <w:proofErr w:type="gramStart"/>
      <w:r w:rsidRPr="1A1E4836">
        <w:rPr>
          <w:rFonts w:ascii="Segoe UI" w:eastAsia="Segoe UI" w:hAnsi="Segoe UI" w:cs="Segoe UI"/>
          <w:sz w:val="21"/>
          <w:szCs w:val="21"/>
        </w:rPr>
        <w:t>:FEDC:BA98:764:3203</w:t>
      </w:r>
      <w:proofErr w:type="gramEnd"/>
    </w:p>
    <w:p w14:paraId="5F41A7F0"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Private IP (RFC1918)</w:t>
      </w:r>
    </w:p>
    <w:p w14:paraId="74D490EE" w14:textId="77777777" w:rsidR="00C36BD0" w:rsidRDefault="00C36BD0" w:rsidP="00C36BD0">
      <w:pPr>
        <w:spacing w:before="210" w:after="210"/>
      </w:pPr>
      <w:r w:rsidRPr="1A1E4836">
        <w:rPr>
          <w:rFonts w:ascii="Segoe UI" w:eastAsia="Segoe UI" w:hAnsi="Segoe UI" w:cs="Segoe UI"/>
          <w:sz w:val="21"/>
          <w:szCs w:val="21"/>
        </w:rPr>
        <w:t xml:space="preserve"> A special range that </w:t>
      </w:r>
      <w:proofErr w:type="gramStart"/>
      <w:r w:rsidRPr="1A1E4836">
        <w:rPr>
          <w:rFonts w:ascii="Segoe UI" w:eastAsia="Segoe UI" w:hAnsi="Segoe UI" w:cs="Segoe UI"/>
          <w:sz w:val="21"/>
          <w:szCs w:val="21"/>
        </w:rPr>
        <w:t>can be used</w:t>
      </w:r>
      <w:proofErr w:type="gramEnd"/>
      <w:r w:rsidRPr="1A1E4836">
        <w:rPr>
          <w:rFonts w:ascii="Segoe UI" w:eastAsia="Segoe UI" w:hAnsi="Segoe UI" w:cs="Segoe UI"/>
          <w:sz w:val="21"/>
          <w:szCs w:val="21"/>
        </w:rPr>
        <w:t xml:space="preserve"> internally by anyone. These are </w:t>
      </w:r>
      <w:proofErr w:type="spellStart"/>
      <w:proofErr w:type="gramStart"/>
      <w:r w:rsidRPr="1A1E4836">
        <w:rPr>
          <w:rFonts w:ascii="Segoe UI" w:eastAsia="Segoe UI" w:hAnsi="Segoe UI" w:cs="Segoe UI"/>
          <w:sz w:val="21"/>
          <w:szCs w:val="21"/>
        </w:rPr>
        <w:t>non internet</w:t>
      </w:r>
      <w:proofErr w:type="spellEnd"/>
      <w:proofErr w:type="gramEnd"/>
      <w:r w:rsidRPr="1A1E4836">
        <w:rPr>
          <w:rFonts w:ascii="Segoe UI" w:eastAsia="Segoe UI" w:hAnsi="Segoe UI" w:cs="Segoe UI"/>
          <w:sz w:val="21"/>
          <w:szCs w:val="21"/>
        </w:rPr>
        <w:t xml:space="preserve"> routable</w:t>
      </w:r>
    </w:p>
    <w:p w14:paraId="19C8E623" w14:textId="77777777" w:rsidR="00C36BD0" w:rsidRDefault="00C36BD0" w:rsidP="00C36BD0">
      <w:pPr>
        <w:spacing w:before="210" w:after="210"/>
      </w:pPr>
      <w:r w:rsidRPr="1A1E4836">
        <w:rPr>
          <w:rFonts w:ascii="Segoe UI" w:eastAsia="Segoe UI" w:hAnsi="Segoe UI" w:cs="Segoe UI"/>
          <w:sz w:val="21"/>
          <w:szCs w:val="21"/>
        </w:rPr>
        <w:t xml:space="preserve"> </w:t>
      </w:r>
    </w:p>
    <w:p w14:paraId="4B3180F1"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Public IP</w:t>
      </w:r>
    </w:p>
    <w:p w14:paraId="452C682E" w14:textId="77777777" w:rsidR="00C36BD0" w:rsidRDefault="00C36BD0" w:rsidP="00C36BD0">
      <w:pPr>
        <w:spacing w:before="210" w:after="210"/>
      </w:pPr>
      <w:r w:rsidRPr="1A1E4836">
        <w:rPr>
          <w:rFonts w:ascii="Segoe UI" w:eastAsia="Segoe UI" w:hAnsi="Segoe UI" w:cs="Segoe UI"/>
          <w:sz w:val="21"/>
          <w:szCs w:val="21"/>
        </w:rPr>
        <w:t xml:space="preserve"> IP address that is routable on the internet</w:t>
      </w:r>
    </w:p>
    <w:p w14:paraId="53A58341" w14:textId="77777777" w:rsidR="00C36BD0" w:rsidRDefault="00C36BD0" w:rsidP="00C36BD0">
      <w:pPr>
        <w:spacing w:before="210" w:after="210"/>
      </w:pPr>
      <w:r w:rsidRPr="1A1E4836">
        <w:rPr>
          <w:rFonts w:ascii="Segoe UI" w:eastAsia="Segoe UI" w:hAnsi="Segoe UI" w:cs="Segoe UI"/>
          <w:sz w:val="21"/>
          <w:szCs w:val="21"/>
        </w:rPr>
        <w:t xml:space="preserve"> </w:t>
      </w:r>
    </w:p>
    <w:p w14:paraId="0FA92697"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DHCP</w:t>
      </w:r>
    </w:p>
    <w:p w14:paraId="673A1764" w14:textId="77777777" w:rsidR="00C36BD0" w:rsidRDefault="00C36BD0" w:rsidP="00C36BD0">
      <w:pPr>
        <w:spacing w:before="210" w:after="210"/>
      </w:pPr>
      <w:r w:rsidRPr="1A1E4836">
        <w:rPr>
          <w:rFonts w:ascii="Segoe UI" w:eastAsia="Segoe UI" w:hAnsi="Segoe UI" w:cs="Segoe UI"/>
          <w:sz w:val="21"/>
          <w:szCs w:val="21"/>
        </w:rPr>
        <w:t xml:space="preserve"> Dynamic Host Control protocol. A method </w:t>
      </w:r>
      <w:proofErr w:type="gramStart"/>
      <w:r w:rsidRPr="1A1E4836">
        <w:rPr>
          <w:rFonts w:ascii="Segoe UI" w:eastAsia="Segoe UI" w:hAnsi="Segoe UI" w:cs="Segoe UI"/>
          <w:sz w:val="21"/>
          <w:szCs w:val="21"/>
        </w:rPr>
        <w:t>to automatically assign</w:t>
      </w:r>
      <w:proofErr w:type="gramEnd"/>
      <w:r w:rsidRPr="1A1E4836">
        <w:rPr>
          <w:rFonts w:ascii="Segoe UI" w:eastAsia="Segoe UI" w:hAnsi="Segoe UI" w:cs="Segoe UI"/>
          <w:sz w:val="21"/>
          <w:szCs w:val="21"/>
        </w:rPr>
        <w:t xml:space="preserve"> an IP address to a client</w:t>
      </w:r>
    </w:p>
    <w:p w14:paraId="3AA03B6F" w14:textId="77777777" w:rsidR="00C36BD0" w:rsidRDefault="00C36BD0" w:rsidP="00C36BD0">
      <w:pPr>
        <w:spacing w:before="210" w:after="210"/>
      </w:pPr>
      <w:r w:rsidRPr="1A1E4836">
        <w:rPr>
          <w:rFonts w:ascii="Segoe UI" w:eastAsia="Segoe UI" w:hAnsi="Segoe UI" w:cs="Segoe UI"/>
          <w:sz w:val="21"/>
          <w:szCs w:val="21"/>
        </w:rPr>
        <w:t xml:space="preserve"> </w:t>
      </w:r>
    </w:p>
    <w:p w14:paraId="3014DE94"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S</w:t>
      </w:r>
      <w:r w:rsidRPr="1A1E4836">
        <w:rPr>
          <w:rFonts w:ascii="Segoe UI" w:eastAsia="Segoe UI" w:hAnsi="Segoe UI" w:cs="Segoe UI"/>
          <w:b/>
          <w:bCs/>
          <w:sz w:val="21"/>
          <w:szCs w:val="21"/>
        </w:rPr>
        <w:t>tatic IP</w:t>
      </w:r>
    </w:p>
    <w:p w14:paraId="2BAB91A8" w14:textId="77777777" w:rsidR="00C36BD0" w:rsidRDefault="00C36BD0" w:rsidP="00C36BD0">
      <w:pPr>
        <w:spacing w:before="210" w:after="210"/>
      </w:pPr>
      <w:r w:rsidRPr="1A1E4836">
        <w:rPr>
          <w:rFonts w:ascii="Segoe UI" w:eastAsia="Segoe UI" w:hAnsi="Segoe UI" w:cs="Segoe UI"/>
          <w:sz w:val="21"/>
          <w:szCs w:val="21"/>
        </w:rPr>
        <w:t xml:space="preserve"> An IP that does not change after </w:t>
      </w:r>
      <w:proofErr w:type="gramStart"/>
      <w:r w:rsidRPr="1A1E4836">
        <w:rPr>
          <w:rFonts w:ascii="Segoe UI" w:eastAsia="Segoe UI" w:hAnsi="Segoe UI" w:cs="Segoe UI"/>
          <w:sz w:val="21"/>
          <w:szCs w:val="21"/>
        </w:rPr>
        <w:t>being assigned</w:t>
      </w:r>
      <w:proofErr w:type="gramEnd"/>
    </w:p>
    <w:p w14:paraId="6FFFB537"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Bring Your Own IP (BYOIP)</w:t>
      </w:r>
    </w:p>
    <w:p w14:paraId="3FD8015B" w14:textId="77777777" w:rsidR="00C36BD0" w:rsidRDefault="00C36BD0" w:rsidP="00C36BD0">
      <w:pPr>
        <w:spacing w:before="210" w:after="210"/>
      </w:pPr>
      <w:r w:rsidRPr="1A1E4836">
        <w:rPr>
          <w:rFonts w:ascii="Segoe UI" w:eastAsia="Segoe UI" w:hAnsi="Segoe UI" w:cs="Segoe UI"/>
          <w:sz w:val="21"/>
          <w:szCs w:val="21"/>
        </w:rPr>
        <w:t xml:space="preserve"> Use external IP addresses that you own in Google Cloud</w:t>
      </w:r>
    </w:p>
    <w:p w14:paraId="5CB8DBFF"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Alias IP</w:t>
      </w:r>
    </w:p>
    <w:p w14:paraId="3ADC9A9B" w14:textId="77777777" w:rsidR="00C36BD0" w:rsidRDefault="00C36BD0" w:rsidP="00C36BD0">
      <w:pPr>
        <w:spacing w:before="210" w:after="210"/>
      </w:pPr>
      <w:r w:rsidRPr="1A1E4836">
        <w:rPr>
          <w:rFonts w:ascii="Segoe UI" w:eastAsia="Segoe UI" w:hAnsi="Segoe UI" w:cs="Segoe UI"/>
          <w:sz w:val="21"/>
          <w:szCs w:val="21"/>
        </w:rPr>
        <w:t xml:space="preserve"> Additional addresses that </w:t>
      </w:r>
      <w:proofErr w:type="gramStart"/>
      <w:r w:rsidRPr="1A1E4836">
        <w:rPr>
          <w:rFonts w:ascii="Segoe UI" w:eastAsia="Segoe UI" w:hAnsi="Segoe UI" w:cs="Segoe UI"/>
          <w:sz w:val="21"/>
          <w:szCs w:val="21"/>
        </w:rPr>
        <w:t>can be assigned</w:t>
      </w:r>
      <w:proofErr w:type="gramEnd"/>
      <w:r w:rsidRPr="1A1E4836">
        <w:rPr>
          <w:rFonts w:ascii="Segoe UI" w:eastAsia="Segoe UI" w:hAnsi="Segoe UI" w:cs="Segoe UI"/>
          <w:sz w:val="21"/>
          <w:szCs w:val="21"/>
        </w:rPr>
        <w:t xml:space="preserve"> to your VM, these can be taken from the primary or secondary address range</w:t>
      </w:r>
    </w:p>
    <w:p w14:paraId="3C240566" w14:textId="77777777" w:rsidR="00C36BD0" w:rsidRPr="00460308" w:rsidRDefault="00C36BD0" w:rsidP="00C36BD0">
      <w:pPr>
        <w:spacing w:before="210" w:after="210"/>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Secondary IP</w:t>
      </w:r>
    </w:p>
    <w:p w14:paraId="4CEFF2C5"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Secondary range of IP address that </w:t>
      </w:r>
      <w:proofErr w:type="gramStart"/>
      <w:r w:rsidRPr="1A1E4836">
        <w:rPr>
          <w:rFonts w:ascii="Segoe UI" w:eastAsia="Segoe UI" w:hAnsi="Segoe UI" w:cs="Segoe UI"/>
          <w:sz w:val="21"/>
          <w:szCs w:val="21"/>
        </w:rPr>
        <w:t>can be assigned</w:t>
      </w:r>
      <w:proofErr w:type="gramEnd"/>
      <w:r w:rsidRPr="1A1E4836">
        <w:rPr>
          <w:rFonts w:ascii="Segoe UI" w:eastAsia="Segoe UI" w:hAnsi="Segoe UI" w:cs="Segoe UI"/>
          <w:sz w:val="21"/>
          <w:szCs w:val="21"/>
        </w:rPr>
        <w:t xml:space="preserve"> to your VM</w:t>
      </w:r>
    </w:p>
    <w:p w14:paraId="2C414BCE" w14:textId="77777777" w:rsidR="00C36BD0" w:rsidRDefault="00C36BD0" w:rsidP="00C36BD0">
      <w:pPr>
        <w:spacing w:before="210" w:after="210"/>
      </w:pPr>
      <w:r w:rsidRPr="1A1E4836">
        <w:rPr>
          <w:rFonts w:ascii="Segoe UI" w:eastAsia="Segoe UI" w:hAnsi="Segoe UI" w:cs="Segoe UI"/>
          <w:sz w:val="21"/>
          <w:szCs w:val="21"/>
        </w:rPr>
        <w:t xml:space="preserve"> </w:t>
      </w:r>
    </w:p>
    <w:p w14:paraId="6005E850" w14:textId="77777777" w:rsidR="00C36BD0" w:rsidRDefault="00C36BD0" w:rsidP="00C36BD0">
      <w:pPr>
        <w:spacing w:before="210" w:after="210"/>
        <w:rPr>
          <w:rFonts w:ascii="Segoe UI" w:eastAsia="Segoe UI" w:hAnsi="Segoe UI" w:cs="Segoe UI"/>
          <w:b/>
          <w:bCs/>
          <w:sz w:val="21"/>
          <w:szCs w:val="21"/>
        </w:rPr>
      </w:pPr>
      <w:proofErr w:type="spellStart"/>
      <w:r w:rsidRPr="1A1E4836">
        <w:rPr>
          <w:rFonts w:ascii="Segoe UI" w:eastAsia="Segoe UI" w:hAnsi="Segoe UI" w:cs="Segoe UI"/>
          <w:sz w:val="21"/>
          <w:szCs w:val="21"/>
        </w:rPr>
        <w:t>R</w:t>
      </w:r>
      <w:r w:rsidRPr="1A1E4836">
        <w:rPr>
          <w:rFonts w:ascii="Segoe UI" w:eastAsia="Segoe UI" w:hAnsi="Segoe UI" w:cs="Segoe UI"/>
          <w:b/>
          <w:bCs/>
          <w:sz w:val="21"/>
          <w:szCs w:val="21"/>
        </w:rPr>
        <w:t>estricted.googleapi</w:t>
      </w:r>
      <w:proofErr w:type="spellEnd"/>
      <w:r w:rsidRPr="1A1E4836">
        <w:rPr>
          <w:rFonts w:ascii="Segoe UI" w:eastAsia="Segoe UI" w:hAnsi="Segoe UI" w:cs="Segoe UI"/>
          <w:b/>
          <w:bCs/>
          <w:sz w:val="21"/>
          <w:szCs w:val="21"/>
        </w:rPr>
        <w:t xml:space="preserve"> </w:t>
      </w:r>
      <w:hyperlink r:id="rId26">
        <w:r w:rsidRPr="1A1E4836">
          <w:rPr>
            <w:rStyle w:val="Hyperlink"/>
            <w:rFonts w:ascii="Segoe UI" w:eastAsia="Segoe UI" w:hAnsi="Segoe UI" w:cs="Segoe UI"/>
            <w:sz w:val="21"/>
            <w:szCs w:val="21"/>
          </w:rPr>
          <w:t>s.com</w:t>
        </w:r>
      </w:hyperlink>
      <w:r w:rsidRPr="1A1E4836">
        <w:rPr>
          <w:rFonts w:ascii="Segoe UI" w:eastAsia="Segoe UI" w:hAnsi="Segoe UI" w:cs="Segoe UI"/>
          <w:b/>
          <w:bCs/>
          <w:sz w:val="21"/>
          <w:szCs w:val="21"/>
        </w:rPr>
        <w:t xml:space="preserve"> IP</w:t>
      </w:r>
    </w:p>
    <w:p w14:paraId="5DAE3408" w14:textId="77777777" w:rsidR="00C36BD0" w:rsidRDefault="00C36BD0" w:rsidP="00C36BD0">
      <w:pPr>
        <w:spacing w:before="210" w:after="210"/>
      </w:pPr>
      <w:r w:rsidRPr="1A1E4836">
        <w:rPr>
          <w:rFonts w:ascii="Segoe UI" w:eastAsia="Segoe UI" w:hAnsi="Segoe UI" w:cs="Segoe UI"/>
          <w:sz w:val="21"/>
          <w:szCs w:val="21"/>
        </w:rPr>
        <w:t xml:space="preserve"> Access external GCP APIs via google private network. </w:t>
      </w:r>
      <w:hyperlink r:id="rId27">
        <w:r w:rsidRPr="1A1E4836">
          <w:rPr>
            <w:rStyle w:val="Hyperlink"/>
            <w:rFonts w:ascii="Segoe UI" w:eastAsia="Segoe UI" w:hAnsi="Segoe UI" w:cs="Segoe UI"/>
            <w:sz w:val="21"/>
            <w:szCs w:val="21"/>
          </w:rPr>
          <w:t>199.36.153.4/30</w:t>
        </w:r>
      </w:hyperlink>
      <w:r w:rsidRPr="1A1E4836">
        <w:rPr>
          <w:rFonts w:ascii="Segoe UI" w:eastAsia="Segoe UI" w:hAnsi="Segoe UI" w:cs="Segoe UI"/>
          <w:sz w:val="21"/>
          <w:szCs w:val="21"/>
        </w:rPr>
        <w:t>. Used when VPC service controls are enabled and you need to access only VPC service control supported APIs</w:t>
      </w:r>
    </w:p>
    <w:p w14:paraId="7F0EF11E" w14:textId="77777777" w:rsidR="00C36BD0" w:rsidRDefault="00C36BD0" w:rsidP="00C36BD0">
      <w:pPr>
        <w:spacing w:before="210" w:after="210"/>
      </w:pPr>
      <w:r w:rsidRPr="1A1E4836">
        <w:rPr>
          <w:rFonts w:ascii="Segoe UI" w:eastAsia="Segoe UI" w:hAnsi="Segoe UI" w:cs="Segoe UI"/>
          <w:sz w:val="21"/>
          <w:szCs w:val="21"/>
        </w:rPr>
        <w:t xml:space="preserve"> </w:t>
      </w:r>
    </w:p>
    <w:p w14:paraId="7B450069" w14:textId="77777777" w:rsidR="00C36BD0" w:rsidRDefault="00C36BD0" w:rsidP="00C36BD0">
      <w:pPr>
        <w:spacing w:before="210" w:after="210"/>
        <w:rPr>
          <w:rFonts w:ascii="Segoe UI" w:eastAsia="Segoe UI" w:hAnsi="Segoe UI" w:cs="Segoe UI"/>
          <w:b/>
          <w:bCs/>
          <w:sz w:val="21"/>
          <w:szCs w:val="21"/>
        </w:rPr>
      </w:pPr>
      <w:proofErr w:type="spellStart"/>
      <w:r w:rsidRPr="1A1E4836">
        <w:rPr>
          <w:rFonts w:ascii="Segoe UI" w:eastAsia="Segoe UI" w:hAnsi="Segoe UI" w:cs="Segoe UI"/>
          <w:b/>
          <w:bCs/>
          <w:sz w:val="21"/>
          <w:szCs w:val="21"/>
        </w:rPr>
        <w:t>Private.googleapis.c</w:t>
      </w:r>
      <w:proofErr w:type="spellEnd"/>
      <w:r w:rsidRPr="1A1E4836">
        <w:rPr>
          <w:rFonts w:ascii="Segoe UI" w:eastAsia="Segoe UI" w:hAnsi="Segoe UI" w:cs="Segoe UI"/>
          <w:b/>
          <w:bCs/>
          <w:sz w:val="21"/>
          <w:szCs w:val="21"/>
        </w:rPr>
        <w:t xml:space="preserve"> </w:t>
      </w:r>
      <w:proofErr w:type="gramStart"/>
      <w:r w:rsidRPr="1A1E4836">
        <w:rPr>
          <w:rFonts w:ascii="Segoe UI" w:eastAsia="Segoe UI" w:hAnsi="Segoe UI" w:cs="Segoe UI"/>
          <w:b/>
          <w:bCs/>
          <w:sz w:val="21"/>
          <w:szCs w:val="21"/>
        </w:rPr>
        <w:t>om</w:t>
      </w:r>
      <w:proofErr w:type="gramEnd"/>
      <w:r w:rsidRPr="1A1E4836">
        <w:rPr>
          <w:rFonts w:ascii="Segoe UI" w:eastAsia="Segoe UI" w:hAnsi="Segoe UI" w:cs="Segoe UI"/>
          <w:b/>
          <w:bCs/>
          <w:sz w:val="21"/>
          <w:szCs w:val="21"/>
        </w:rPr>
        <w:t xml:space="preserve"> IP</w:t>
      </w:r>
    </w:p>
    <w:p w14:paraId="212DA75E" w14:textId="77777777" w:rsidR="00C36BD0" w:rsidRDefault="00C36BD0" w:rsidP="00C36BD0">
      <w:pPr>
        <w:spacing w:before="210" w:after="210"/>
      </w:pPr>
      <w:r w:rsidRPr="1A1E4836">
        <w:rPr>
          <w:rFonts w:ascii="Segoe UI" w:eastAsia="Segoe UI" w:hAnsi="Segoe UI" w:cs="Segoe UI"/>
          <w:sz w:val="21"/>
          <w:szCs w:val="21"/>
        </w:rPr>
        <w:t xml:space="preserve"> Access external GCP APIs via google private network. </w:t>
      </w:r>
      <w:hyperlink r:id="rId28">
        <w:r w:rsidRPr="1A1E4836">
          <w:rPr>
            <w:rStyle w:val="Hyperlink"/>
            <w:rFonts w:ascii="Segoe UI" w:eastAsia="Segoe UI" w:hAnsi="Segoe UI" w:cs="Segoe UI"/>
            <w:sz w:val="21"/>
            <w:szCs w:val="21"/>
          </w:rPr>
          <w:t>199.36.153.8/30</w:t>
        </w:r>
      </w:hyperlink>
    </w:p>
    <w:p w14:paraId="6F7A984A" w14:textId="77777777" w:rsidR="00C36BD0" w:rsidRDefault="00C36BD0" w:rsidP="00C36BD0">
      <w:pPr>
        <w:spacing w:before="210" w:after="210"/>
      </w:pPr>
      <w:r w:rsidRPr="1A1E4836">
        <w:rPr>
          <w:rFonts w:ascii="Segoe UI" w:eastAsia="Segoe UI" w:hAnsi="Segoe UI" w:cs="Segoe UI"/>
          <w:sz w:val="21"/>
          <w:szCs w:val="21"/>
        </w:rPr>
        <w:t xml:space="preserve"> </w:t>
      </w:r>
    </w:p>
    <w:p w14:paraId="4D31323D"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Network Time Protocol (NTP)</w:t>
      </w:r>
    </w:p>
    <w:p w14:paraId="7361229A" w14:textId="77777777" w:rsidR="00C36BD0" w:rsidRDefault="00C36BD0" w:rsidP="00C36BD0">
      <w:pPr>
        <w:spacing w:before="210" w:after="210"/>
      </w:pPr>
      <w:r w:rsidRPr="1A1E4836">
        <w:rPr>
          <w:rFonts w:ascii="Segoe UI" w:eastAsia="Segoe UI" w:hAnsi="Segoe UI" w:cs="Segoe UI"/>
          <w:sz w:val="21"/>
          <w:szCs w:val="21"/>
        </w:rPr>
        <w:t xml:space="preserve"> </w:t>
      </w:r>
      <w:proofErr w:type="gramStart"/>
      <w:r w:rsidRPr="1A1E4836">
        <w:rPr>
          <w:rFonts w:ascii="Segoe UI" w:eastAsia="Segoe UI" w:hAnsi="Segoe UI" w:cs="Segoe UI"/>
          <w:sz w:val="21"/>
          <w:szCs w:val="21"/>
        </w:rPr>
        <w:t>Is used</w:t>
      </w:r>
      <w:proofErr w:type="gramEnd"/>
      <w:r w:rsidRPr="1A1E4836">
        <w:rPr>
          <w:rFonts w:ascii="Segoe UI" w:eastAsia="Segoe UI" w:hAnsi="Segoe UI" w:cs="Segoe UI"/>
          <w:sz w:val="21"/>
          <w:szCs w:val="21"/>
        </w:rPr>
        <w:t xml:space="preserve"> to synchronize systems timer across a network. This </w:t>
      </w:r>
      <w:proofErr w:type="gramStart"/>
      <w:r w:rsidRPr="1A1E4836">
        <w:rPr>
          <w:rFonts w:ascii="Segoe UI" w:eastAsia="Segoe UI" w:hAnsi="Segoe UI" w:cs="Segoe UI"/>
          <w:sz w:val="21"/>
          <w:szCs w:val="21"/>
        </w:rPr>
        <w:t>is used</w:t>
      </w:r>
      <w:proofErr w:type="gramEnd"/>
      <w:r w:rsidRPr="1A1E4836">
        <w:rPr>
          <w:rFonts w:ascii="Segoe UI" w:eastAsia="Segoe UI" w:hAnsi="Segoe UI" w:cs="Segoe UI"/>
          <w:sz w:val="21"/>
          <w:szCs w:val="21"/>
        </w:rPr>
        <w:t xml:space="preserve"> on both internal and external networks.</w:t>
      </w:r>
    </w:p>
    <w:p w14:paraId="707962FB"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 xml:space="preserve">What is the OSI </w:t>
      </w:r>
      <w:proofErr w:type="gramStart"/>
      <w:r w:rsidRPr="1A1E4836">
        <w:rPr>
          <w:rFonts w:ascii="Segoe UI" w:eastAsia="Segoe UI" w:hAnsi="Segoe UI" w:cs="Segoe UI"/>
          <w:b/>
          <w:bCs/>
          <w:sz w:val="21"/>
          <w:szCs w:val="21"/>
        </w:rPr>
        <w:t>Model</w:t>
      </w:r>
      <w:proofErr w:type="gramEnd"/>
    </w:p>
    <w:p w14:paraId="7BD72CE5" w14:textId="77777777" w:rsidR="00C36BD0" w:rsidRDefault="00C36BD0" w:rsidP="00C36BD0">
      <w:pPr>
        <w:spacing w:before="210" w:after="210"/>
      </w:pPr>
      <w:r w:rsidRPr="1A1E4836">
        <w:rPr>
          <w:rFonts w:ascii="Segoe UI" w:eastAsia="Segoe UI" w:hAnsi="Segoe UI" w:cs="Segoe UI"/>
          <w:sz w:val="21"/>
          <w:szCs w:val="21"/>
        </w:rPr>
        <w:t xml:space="preserve"> A </w:t>
      </w:r>
      <w:proofErr w:type="gramStart"/>
      <w:r w:rsidRPr="1A1E4836">
        <w:rPr>
          <w:rFonts w:ascii="Segoe UI" w:eastAsia="Segoe UI" w:hAnsi="Segoe UI" w:cs="Segoe UI"/>
          <w:sz w:val="21"/>
          <w:szCs w:val="21"/>
        </w:rPr>
        <w:t>7</w:t>
      </w:r>
      <w:proofErr w:type="gramEnd"/>
      <w:r w:rsidRPr="1A1E4836">
        <w:rPr>
          <w:rFonts w:ascii="Segoe UI" w:eastAsia="Segoe UI" w:hAnsi="Segoe UI" w:cs="Segoe UI"/>
          <w:sz w:val="21"/>
          <w:szCs w:val="21"/>
        </w:rPr>
        <w:t xml:space="preserve"> layer conceptual model that provides interoperability of the TCP stack</w:t>
      </w:r>
    </w:p>
    <w:p w14:paraId="08E234D2" w14:textId="77777777" w:rsidR="00C36BD0" w:rsidRDefault="00C36BD0" w:rsidP="00C36BD0">
      <w:pPr>
        <w:spacing w:before="210" w:after="210"/>
      </w:pPr>
      <w:r w:rsidRPr="1A1E4836">
        <w:rPr>
          <w:rFonts w:ascii="Segoe UI" w:eastAsia="Segoe UI" w:hAnsi="Segoe UI" w:cs="Segoe UI"/>
          <w:sz w:val="21"/>
          <w:szCs w:val="21"/>
        </w:rPr>
        <w:t xml:space="preserve"> Application Layer (Layer 7)</w:t>
      </w:r>
    </w:p>
    <w:p w14:paraId="691117DB" w14:textId="77777777" w:rsidR="00C36BD0" w:rsidRDefault="00C36BD0" w:rsidP="00C36BD0">
      <w:pPr>
        <w:spacing w:before="210" w:after="210"/>
      </w:pPr>
      <w:r w:rsidRPr="1A1E4836">
        <w:rPr>
          <w:rFonts w:ascii="Segoe UI" w:eastAsia="Segoe UI" w:hAnsi="Segoe UI" w:cs="Segoe UI"/>
          <w:sz w:val="21"/>
          <w:szCs w:val="21"/>
        </w:rPr>
        <w:t xml:space="preserve"> User interface and application. Protocols examples HTTP, HTML</w:t>
      </w:r>
    </w:p>
    <w:p w14:paraId="4FCD15E8" w14:textId="77777777" w:rsidR="00C36BD0" w:rsidRDefault="00C36BD0" w:rsidP="00C36BD0">
      <w:pPr>
        <w:spacing w:before="210" w:after="210"/>
      </w:pPr>
      <w:r w:rsidRPr="1A1E4836">
        <w:rPr>
          <w:rFonts w:ascii="Segoe UI" w:eastAsia="Segoe UI" w:hAnsi="Segoe UI" w:cs="Segoe UI"/>
          <w:sz w:val="21"/>
          <w:szCs w:val="21"/>
        </w:rPr>
        <w:t xml:space="preserve"> Presentation Layer (Layer 6)</w:t>
      </w:r>
    </w:p>
    <w:p w14:paraId="09CE4DF6" w14:textId="77777777" w:rsidR="00C36BD0" w:rsidRDefault="00C36BD0" w:rsidP="00C36BD0">
      <w:pPr>
        <w:spacing w:before="210" w:after="210"/>
      </w:pPr>
      <w:r w:rsidRPr="1A1E4836">
        <w:rPr>
          <w:rFonts w:ascii="Segoe UI" w:eastAsia="Segoe UI" w:hAnsi="Segoe UI" w:cs="Segoe UI"/>
          <w:sz w:val="21"/>
          <w:szCs w:val="21"/>
        </w:rPr>
        <w:t xml:space="preserve"> Formats data to </w:t>
      </w:r>
      <w:proofErr w:type="gramStart"/>
      <w:r w:rsidRPr="1A1E4836">
        <w:rPr>
          <w:rFonts w:ascii="Segoe UI" w:eastAsia="Segoe UI" w:hAnsi="Segoe UI" w:cs="Segoe UI"/>
          <w:sz w:val="21"/>
          <w:szCs w:val="21"/>
        </w:rPr>
        <w:t>be presented</w:t>
      </w:r>
      <w:proofErr w:type="gramEnd"/>
      <w:r w:rsidRPr="1A1E4836">
        <w:rPr>
          <w:rFonts w:ascii="Segoe UI" w:eastAsia="Segoe UI" w:hAnsi="Segoe UI" w:cs="Segoe UI"/>
          <w:sz w:val="21"/>
          <w:szCs w:val="21"/>
        </w:rPr>
        <w:t>. Protocols examples JPEG, ASCII, GIF</w:t>
      </w:r>
    </w:p>
    <w:p w14:paraId="4A918054" w14:textId="77777777" w:rsidR="00C36BD0" w:rsidRDefault="00C36BD0" w:rsidP="00C36BD0">
      <w:pPr>
        <w:spacing w:before="210" w:after="210"/>
      </w:pPr>
      <w:r w:rsidRPr="1A1E4836">
        <w:rPr>
          <w:rFonts w:ascii="Segoe UI" w:eastAsia="Segoe UI" w:hAnsi="Segoe UI" w:cs="Segoe UI"/>
          <w:sz w:val="21"/>
          <w:szCs w:val="21"/>
        </w:rPr>
        <w:t xml:space="preserve"> Session Layer (Layer 5)</w:t>
      </w:r>
    </w:p>
    <w:p w14:paraId="4AF4E591" w14:textId="77777777" w:rsidR="00C36BD0" w:rsidRDefault="00C36BD0" w:rsidP="00C36BD0">
      <w:pPr>
        <w:spacing w:before="210" w:after="210"/>
      </w:pPr>
      <w:r w:rsidRPr="1A1E4836">
        <w:rPr>
          <w:rFonts w:ascii="Segoe UI" w:eastAsia="Segoe UI" w:hAnsi="Segoe UI" w:cs="Segoe UI"/>
          <w:sz w:val="21"/>
          <w:szCs w:val="21"/>
        </w:rPr>
        <w:t xml:space="preserve"> Creates, tracks, ends the sessions between different systems</w:t>
      </w:r>
    </w:p>
    <w:p w14:paraId="3017B75B" w14:textId="77777777" w:rsidR="00C36BD0" w:rsidRDefault="00C36BD0" w:rsidP="00C36BD0">
      <w:pPr>
        <w:spacing w:before="210" w:after="210"/>
      </w:pPr>
      <w:r w:rsidRPr="1A1E4836">
        <w:rPr>
          <w:rFonts w:ascii="Segoe UI" w:eastAsia="Segoe UI" w:hAnsi="Segoe UI" w:cs="Segoe UI"/>
          <w:sz w:val="21"/>
          <w:szCs w:val="21"/>
        </w:rPr>
        <w:t xml:space="preserve"> Transport layer (Layer 4)</w:t>
      </w:r>
    </w:p>
    <w:p w14:paraId="18E1E312" w14:textId="77777777" w:rsidR="00C36BD0" w:rsidRDefault="00C36BD0" w:rsidP="00C36BD0">
      <w:pPr>
        <w:spacing w:before="210" w:after="210"/>
      </w:pPr>
      <w:r w:rsidRPr="1A1E4836">
        <w:rPr>
          <w:rFonts w:ascii="Segoe UI" w:eastAsia="Segoe UI" w:hAnsi="Segoe UI" w:cs="Segoe UI"/>
          <w:sz w:val="21"/>
          <w:szCs w:val="21"/>
        </w:rPr>
        <w:t xml:space="preserve"> Handles message delivery using connection and connectionless protocols. Protocol examples TCP, UDP</w:t>
      </w:r>
    </w:p>
    <w:p w14:paraId="2CD0E82E" w14:textId="77777777" w:rsidR="00C36BD0" w:rsidRDefault="00C36BD0" w:rsidP="00C36BD0">
      <w:pPr>
        <w:spacing w:before="210" w:after="210"/>
      </w:pPr>
      <w:r w:rsidRPr="1A1E4836">
        <w:rPr>
          <w:rFonts w:ascii="Segoe UI" w:eastAsia="Segoe UI" w:hAnsi="Segoe UI" w:cs="Segoe UI"/>
          <w:sz w:val="21"/>
          <w:szCs w:val="21"/>
        </w:rPr>
        <w:t xml:space="preserve"> Network layer (Layer 3)</w:t>
      </w:r>
    </w:p>
    <w:p w14:paraId="656800DA" w14:textId="77777777" w:rsidR="00C36BD0" w:rsidRDefault="00C36BD0" w:rsidP="00C36BD0">
      <w:pPr>
        <w:spacing w:before="210" w:after="210"/>
      </w:pPr>
      <w:r w:rsidRPr="1A1E4836">
        <w:rPr>
          <w:rFonts w:ascii="Segoe UI" w:eastAsia="Segoe UI" w:hAnsi="Segoe UI" w:cs="Segoe UI"/>
          <w:sz w:val="21"/>
          <w:szCs w:val="21"/>
        </w:rPr>
        <w:t xml:space="preserve"> Focuses on subnets, route path selection. Protocols examples IP, ICMP</w:t>
      </w:r>
      <w:proofErr w:type="gramStart"/>
      <w:r w:rsidRPr="1A1E4836">
        <w:rPr>
          <w:rFonts w:ascii="Segoe UI" w:eastAsia="Segoe UI" w:hAnsi="Segoe UI" w:cs="Segoe UI"/>
          <w:sz w:val="21"/>
          <w:szCs w:val="21"/>
        </w:rPr>
        <w:t>,.</w:t>
      </w:r>
      <w:proofErr w:type="gramEnd"/>
      <w:r w:rsidRPr="1A1E4836">
        <w:rPr>
          <w:rFonts w:ascii="Segoe UI" w:eastAsia="Segoe UI" w:hAnsi="Segoe UI" w:cs="Segoe UI"/>
          <w:sz w:val="21"/>
          <w:szCs w:val="21"/>
        </w:rPr>
        <w:t xml:space="preserve"> Router work here</w:t>
      </w:r>
    </w:p>
    <w:p w14:paraId="61F5AAB9" w14:textId="77777777" w:rsidR="00C36BD0" w:rsidRDefault="00C36BD0" w:rsidP="00C36BD0">
      <w:pPr>
        <w:spacing w:before="210" w:after="210"/>
      </w:pPr>
      <w:r w:rsidRPr="1A1E4836">
        <w:rPr>
          <w:rFonts w:ascii="Segoe UI" w:eastAsia="Segoe UI" w:hAnsi="Segoe UI" w:cs="Segoe UI"/>
          <w:sz w:val="21"/>
          <w:szCs w:val="21"/>
        </w:rPr>
        <w:t xml:space="preserve"> Data layer (Layer 2)</w:t>
      </w:r>
    </w:p>
    <w:p w14:paraId="28A35AE4" w14:textId="77777777" w:rsidR="00C36BD0" w:rsidRDefault="00C36BD0" w:rsidP="00C36BD0">
      <w:pPr>
        <w:spacing w:before="210" w:after="210"/>
      </w:pPr>
      <w:r w:rsidRPr="1A1E4836">
        <w:rPr>
          <w:rFonts w:ascii="Segoe UI" w:eastAsia="Segoe UI" w:hAnsi="Segoe UI" w:cs="Segoe UI"/>
          <w:sz w:val="21"/>
          <w:szCs w:val="21"/>
        </w:rPr>
        <w:t xml:space="preserve"> Focuses of transferring data frames over physical layer. Protocol, ARP, PPP, VLANS. Switches work here</w:t>
      </w:r>
    </w:p>
    <w:p w14:paraId="1DE2B4F2" w14:textId="77777777" w:rsidR="00C36BD0" w:rsidRDefault="00C36BD0" w:rsidP="00C36BD0">
      <w:pPr>
        <w:spacing w:before="210" w:after="210"/>
      </w:pPr>
      <w:r w:rsidRPr="1A1E4836">
        <w:rPr>
          <w:rFonts w:ascii="Segoe UI" w:eastAsia="Segoe UI" w:hAnsi="Segoe UI" w:cs="Segoe UI"/>
          <w:sz w:val="21"/>
          <w:szCs w:val="21"/>
        </w:rPr>
        <w:t xml:space="preserve"> Physical layer (Layer 1)</w:t>
      </w:r>
    </w:p>
    <w:p w14:paraId="1D4472C5" w14:textId="77777777" w:rsidR="00C36BD0" w:rsidRDefault="00C36BD0" w:rsidP="00C36BD0">
      <w:pPr>
        <w:spacing w:before="210" w:after="210"/>
      </w:pPr>
      <w:r w:rsidRPr="1A1E4836">
        <w:rPr>
          <w:rFonts w:ascii="Segoe UI" w:eastAsia="Segoe UI" w:hAnsi="Segoe UI" w:cs="Segoe UI"/>
          <w:sz w:val="21"/>
          <w:szCs w:val="21"/>
        </w:rPr>
        <w:t xml:space="preserve"> Transmission of raw bits over physical mediums. Examples network cables, wireless</w:t>
      </w:r>
    </w:p>
    <w:p w14:paraId="65F3B4A6"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 xml:space="preserve">What is the Internet </w:t>
      </w:r>
      <w:proofErr w:type="gramStart"/>
      <w:r w:rsidRPr="1A1E4836">
        <w:rPr>
          <w:rFonts w:ascii="Segoe UI" w:eastAsia="Segoe UI" w:hAnsi="Segoe UI" w:cs="Segoe UI"/>
          <w:b/>
          <w:bCs/>
          <w:sz w:val="21"/>
          <w:szCs w:val="21"/>
        </w:rPr>
        <w:t>Model</w:t>
      </w:r>
      <w:proofErr w:type="gramEnd"/>
    </w:p>
    <w:p w14:paraId="51663047" w14:textId="77777777" w:rsidR="00C36BD0" w:rsidRDefault="00C36BD0" w:rsidP="00C36BD0">
      <w:pPr>
        <w:spacing w:before="210" w:after="210"/>
      </w:pPr>
      <w:r w:rsidRPr="1A1E4836">
        <w:rPr>
          <w:rFonts w:ascii="Segoe UI" w:eastAsia="Segoe UI" w:hAnsi="Segoe UI" w:cs="Segoe UI"/>
          <w:sz w:val="21"/>
          <w:szCs w:val="21"/>
        </w:rPr>
        <w:t xml:space="preserve"> A </w:t>
      </w:r>
      <w:proofErr w:type="gramStart"/>
      <w:r w:rsidRPr="1A1E4836">
        <w:rPr>
          <w:rFonts w:ascii="Segoe UI" w:eastAsia="Segoe UI" w:hAnsi="Segoe UI" w:cs="Segoe UI"/>
          <w:sz w:val="21"/>
          <w:szCs w:val="21"/>
        </w:rPr>
        <w:t>4 layer</w:t>
      </w:r>
      <w:proofErr w:type="gramEnd"/>
      <w:r w:rsidRPr="1A1E4836">
        <w:rPr>
          <w:rFonts w:ascii="Segoe UI" w:eastAsia="Segoe UI" w:hAnsi="Segoe UI" w:cs="Segoe UI"/>
          <w:sz w:val="21"/>
          <w:szCs w:val="21"/>
        </w:rPr>
        <w:t xml:space="preserve"> model conceptual model of the TCP/IP stack</w:t>
      </w:r>
    </w:p>
    <w:p w14:paraId="5856E3D1"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 xml:space="preserve"> Application Layer</w:t>
      </w:r>
    </w:p>
    <w:p w14:paraId="186EA278" w14:textId="77777777" w:rsidR="00C36BD0" w:rsidRDefault="00C36BD0" w:rsidP="00C36BD0">
      <w:pPr>
        <w:spacing w:before="210" w:after="210"/>
      </w:pPr>
      <w:r w:rsidRPr="1A1E4836">
        <w:rPr>
          <w:rFonts w:ascii="Segoe UI" w:eastAsia="Segoe UI" w:hAnsi="Segoe UI" w:cs="Segoe UI"/>
          <w:sz w:val="21"/>
          <w:szCs w:val="21"/>
        </w:rPr>
        <w:t xml:space="preserve"> User interface and application.</w:t>
      </w:r>
    </w:p>
    <w:p w14:paraId="675B8B64"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Transport layer</w:t>
      </w:r>
    </w:p>
    <w:p w14:paraId="3DFF6534" w14:textId="77777777" w:rsidR="00C36BD0" w:rsidRDefault="00C36BD0" w:rsidP="00C36BD0">
      <w:pPr>
        <w:spacing w:before="210" w:after="210"/>
      </w:pPr>
      <w:r w:rsidRPr="1A1E4836">
        <w:rPr>
          <w:rFonts w:ascii="Segoe UI" w:eastAsia="Segoe UI" w:hAnsi="Segoe UI" w:cs="Segoe UI"/>
          <w:sz w:val="21"/>
          <w:szCs w:val="21"/>
        </w:rPr>
        <w:t xml:space="preserve"> Responsible for </w:t>
      </w:r>
      <w:proofErr w:type="gramStart"/>
      <w:r w:rsidRPr="1A1E4836">
        <w:rPr>
          <w:rFonts w:ascii="Segoe UI" w:eastAsia="Segoe UI" w:hAnsi="Segoe UI" w:cs="Segoe UI"/>
          <w:sz w:val="21"/>
          <w:szCs w:val="21"/>
        </w:rPr>
        <w:t>end to end</w:t>
      </w:r>
      <w:proofErr w:type="gramEnd"/>
      <w:r w:rsidRPr="1A1E4836">
        <w:rPr>
          <w:rFonts w:ascii="Segoe UI" w:eastAsia="Segoe UI" w:hAnsi="Segoe UI" w:cs="Segoe UI"/>
          <w:sz w:val="21"/>
          <w:szCs w:val="21"/>
        </w:rPr>
        <w:t xml:space="preserve"> data handling of data streams</w:t>
      </w:r>
    </w:p>
    <w:p w14:paraId="09DA489F" w14:textId="77777777" w:rsidR="00C36BD0" w:rsidRDefault="00C36BD0" w:rsidP="00C36BD0">
      <w:pPr>
        <w:spacing w:before="210" w:after="210"/>
      </w:pPr>
      <w:r w:rsidRPr="1A1E4836">
        <w:rPr>
          <w:rFonts w:ascii="Segoe UI" w:eastAsia="Segoe UI" w:hAnsi="Segoe UI" w:cs="Segoe UI"/>
          <w:sz w:val="21"/>
          <w:szCs w:val="21"/>
        </w:rPr>
        <w:t xml:space="preserve"> </w:t>
      </w:r>
    </w:p>
    <w:p w14:paraId="1620AF3E"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Internet layer</w:t>
      </w:r>
    </w:p>
    <w:p w14:paraId="7EEF88D4" w14:textId="77777777" w:rsidR="00C36BD0" w:rsidRDefault="00C36BD0" w:rsidP="00C36BD0">
      <w:pPr>
        <w:spacing w:before="210" w:after="210"/>
      </w:pPr>
      <w:r w:rsidRPr="1A1E4836">
        <w:rPr>
          <w:rFonts w:ascii="Segoe UI" w:eastAsia="Segoe UI" w:hAnsi="Segoe UI" w:cs="Segoe UI"/>
          <w:sz w:val="21"/>
          <w:szCs w:val="21"/>
        </w:rPr>
        <w:t xml:space="preserve"> Link layer</w:t>
      </w:r>
    </w:p>
    <w:p w14:paraId="46612CC5" w14:textId="77777777" w:rsidR="00C36BD0" w:rsidRDefault="00C36BD0" w:rsidP="00C36BD0">
      <w:pPr>
        <w:spacing w:before="210" w:after="210"/>
      </w:pPr>
      <w:r w:rsidRPr="1A1E4836">
        <w:rPr>
          <w:rFonts w:ascii="Segoe UI" w:eastAsia="Segoe UI" w:hAnsi="Segoe UI" w:cs="Segoe UI"/>
          <w:sz w:val="21"/>
          <w:szCs w:val="21"/>
        </w:rPr>
        <w:t xml:space="preserve"> Responsible for routing packets through networks</w:t>
      </w:r>
    </w:p>
    <w:p w14:paraId="18FF4FDF" w14:textId="77777777" w:rsidR="00C36BD0" w:rsidRDefault="00C36BD0" w:rsidP="00C36BD0">
      <w:pPr>
        <w:spacing w:before="210" w:after="210"/>
      </w:pPr>
      <w:r w:rsidRPr="1A1E4836">
        <w:rPr>
          <w:rFonts w:ascii="Segoe UI" w:eastAsia="Segoe UI" w:hAnsi="Segoe UI" w:cs="Segoe UI"/>
          <w:sz w:val="21"/>
          <w:szCs w:val="21"/>
        </w:rPr>
        <w:t xml:space="preserve"> From a device it interacts with physical network</w:t>
      </w:r>
    </w:p>
    <w:p w14:paraId="15A7CA5F"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G</w:t>
      </w:r>
      <w:r w:rsidRPr="1A1E4836">
        <w:rPr>
          <w:rFonts w:ascii="Segoe UI" w:eastAsia="Segoe UI" w:hAnsi="Segoe UI" w:cs="Segoe UI"/>
          <w:b/>
          <w:bCs/>
          <w:sz w:val="21"/>
          <w:szCs w:val="21"/>
        </w:rPr>
        <w:t>CP Services operating at different OSI layers</w:t>
      </w:r>
    </w:p>
    <w:p w14:paraId="610B665E" w14:textId="77777777" w:rsidR="00C36BD0" w:rsidRDefault="00C36BD0" w:rsidP="00C36BD0">
      <w:pPr>
        <w:spacing w:before="210" w:after="210"/>
      </w:pPr>
      <w:r w:rsidRPr="1A1E4836">
        <w:rPr>
          <w:rFonts w:ascii="Segoe UI" w:eastAsia="Segoe UI" w:hAnsi="Segoe UI" w:cs="Segoe UI"/>
          <w:sz w:val="21"/>
          <w:szCs w:val="21"/>
        </w:rPr>
        <w:t xml:space="preserve"> Layer 7</w:t>
      </w:r>
    </w:p>
    <w:p w14:paraId="0D630569" w14:textId="77777777" w:rsidR="00C36BD0" w:rsidRDefault="00C36BD0" w:rsidP="00C36BD0">
      <w:pPr>
        <w:spacing w:before="210" w:after="210"/>
      </w:pPr>
      <w:r w:rsidRPr="1A1E4836">
        <w:rPr>
          <w:rFonts w:ascii="Segoe UI" w:eastAsia="Segoe UI" w:hAnsi="Segoe UI" w:cs="Segoe UI"/>
          <w:sz w:val="21"/>
          <w:szCs w:val="21"/>
        </w:rPr>
        <w:t xml:space="preserve"> HTTPS Load balances, Cloud Armor</w:t>
      </w:r>
    </w:p>
    <w:p w14:paraId="2AD337C8" w14:textId="77777777" w:rsidR="00C36BD0" w:rsidRDefault="00C36BD0" w:rsidP="00C36BD0">
      <w:pPr>
        <w:spacing w:before="210" w:after="210"/>
      </w:pPr>
      <w:r w:rsidRPr="1A1E4836">
        <w:rPr>
          <w:rFonts w:ascii="Segoe UI" w:eastAsia="Segoe UI" w:hAnsi="Segoe UI" w:cs="Segoe UI"/>
          <w:sz w:val="21"/>
          <w:szCs w:val="21"/>
        </w:rPr>
        <w:t xml:space="preserve"> Layer 4</w:t>
      </w:r>
    </w:p>
    <w:p w14:paraId="040FB4B3" w14:textId="77777777" w:rsidR="00C36BD0" w:rsidRDefault="00C36BD0" w:rsidP="00C36BD0">
      <w:pPr>
        <w:spacing w:before="210" w:after="210"/>
      </w:pPr>
      <w:r w:rsidRPr="1A1E4836">
        <w:rPr>
          <w:rFonts w:ascii="Segoe UI" w:eastAsia="Segoe UI" w:hAnsi="Segoe UI" w:cs="Segoe UI"/>
          <w:sz w:val="21"/>
          <w:szCs w:val="21"/>
        </w:rPr>
        <w:t xml:space="preserve"> Load balancers</w:t>
      </w:r>
    </w:p>
    <w:p w14:paraId="6993DD9D" w14:textId="77777777" w:rsidR="00C36BD0" w:rsidRDefault="00C36BD0" w:rsidP="00C36BD0">
      <w:pPr>
        <w:spacing w:before="210" w:after="210"/>
      </w:pPr>
      <w:r w:rsidRPr="1A1E4836">
        <w:rPr>
          <w:rFonts w:ascii="Segoe UI" w:eastAsia="Segoe UI" w:hAnsi="Segoe UI" w:cs="Segoe UI"/>
          <w:sz w:val="21"/>
          <w:szCs w:val="21"/>
        </w:rPr>
        <w:t xml:space="preserve"> Layer 3</w:t>
      </w:r>
    </w:p>
    <w:p w14:paraId="68A9BEC7" w14:textId="77777777" w:rsidR="00C36BD0" w:rsidRDefault="00C36BD0" w:rsidP="00C36BD0">
      <w:pPr>
        <w:spacing w:before="210" w:after="210"/>
      </w:pPr>
      <w:r w:rsidRPr="1A1E4836">
        <w:rPr>
          <w:rFonts w:ascii="Segoe UI" w:eastAsia="Segoe UI" w:hAnsi="Segoe UI" w:cs="Segoe UI"/>
          <w:sz w:val="21"/>
          <w:szCs w:val="21"/>
        </w:rPr>
        <w:t xml:space="preserve"> Interconnect</w:t>
      </w:r>
    </w:p>
    <w:p w14:paraId="5308C3F7" w14:textId="77777777" w:rsidR="00C36BD0" w:rsidRDefault="00C36BD0" w:rsidP="00C36BD0">
      <w:pPr>
        <w:spacing w:before="210" w:after="210"/>
      </w:pPr>
      <w:r w:rsidRPr="1A1E4836">
        <w:rPr>
          <w:rFonts w:ascii="Segoe UI" w:eastAsia="Segoe UI" w:hAnsi="Segoe UI" w:cs="Segoe UI"/>
          <w:sz w:val="21"/>
          <w:szCs w:val="21"/>
        </w:rPr>
        <w:t xml:space="preserve"> Layer 2</w:t>
      </w:r>
    </w:p>
    <w:p w14:paraId="1252B53F" w14:textId="77777777" w:rsidR="00C36BD0" w:rsidRDefault="00C36BD0" w:rsidP="00C36BD0">
      <w:pPr>
        <w:spacing w:before="210" w:after="210"/>
      </w:pPr>
      <w:r w:rsidRPr="1A1E4836">
        <w:rPr>
          <w:rFonts w:ascii="Segoe UI" w:eastAsia="Segoe UI" w:hAnsi="Segoe UI" w:cs="Segoe UI"/>
          <w:sz w:val="21"/>
          <w:szCs w:val="21"/>
        </w:rPr>
        <w:t xml:space="preserve">  Interconnect VLANs</w:t>
      </w:r>
    </w:p>
    <w:p w14:paraId="09FFF58D"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Transmission Control Protocol (TCP)</w:t>
      </w:r>
    </w:p>
    <w:p w14:paraId="3B7BD686" w14:textId="77777777" w:rsidR="00C36BD0" w:rsidRDefault="00C36BD0" w:rsidP="00C36BD0">
      <w:pPr>
        <w:spacing w:before="210" w:after="210"/>
      </w:pPr>
      <w:r w:rsidRPr="1A1E4836">
        <w:rPr>
          <w:rFonts w:ascii="Segoe UI" w:eastAsia="Segoe UI" w:hAnsi="Segoe UI" w:cs="Segoe UI"/>
          <w:sz w:val="21"/>
          <w:szCs w:val="21"/>
        </w:rPr>
        <w:t xml:space="preserve"> This is a </w:t>
      </w:r>
      <w:proofErr w:type="gramStart"/>
      <w:r w:rsidRPr="1A1E4836">
        <w:rPr>
          <w:rFonts w:ascii="Segoe UI" w:eastAsia="Segoe UI" w:hAnsi="Segoe UI" w:cs="Segoe UI"/>
          <w:sz w:val="21"/>
          <w:szCs w:val="21"/>
        </w:rPr>
        <w:t>connection oriented</w:t>
      </w:r>
      <w:proofErr w:type="gramEnd"/>
      <w:r w:rsidRPr="1A1E4836">
        <w:rPr>
          <w:rFonts w:ascii="Segoe UI" w:eastAsia="Segoe UI" w:hAnsi="Segoe UI" w:cs="Segoe UI"/>
          <w:sz w:val="21"/>
          <w:szCs w:val="21"/>
        </w:rPr>
        <w:t xml:space="preserve"> protocol that handles reliability, flow and congestion control of packets. It establishes a connection before sending a packet</w:t>
      </w:r>
    </w:p>
    <w:p w14:paraId="18E1A448"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Transmission Control Block (TCB)</w:t>
      </w:r>
    </w:p>
    <w:p w14:paraId="23680A37" w14:textId="77777777" w:rsidR="00C36BD0" w:rsidRDefault="00C36BD0" w:rsidP="00C36BD0">
      <w:pPr>
        <w:spacing w:before="210" w:after="210"/>
      </w:pPr>
      <w:r w:rsidRPr="1A1E4836">
        <w:rPr>
          <w:rFonts w:ascii="Segoe UI" w:eastAsia="Segoe UI" w:hAnsi="Segoe UI" w:cs="Segoe UI"/>
          <w:sz w:val="21"/>
          <w:szCs w:val="21"/>
        </w:rPr>
        <w:t xml:space="preserve"> Contains all the information about the connection and implements the sliding window</w:t>
      </w:r>
    </w:p>
    <w:p w14:paraId="695CB253"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 xml:space="preserve"> </w:t>
      </w:r>
    </w:p>
    <w:p w14:paraId="24320BE5"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Sliding window</w:t>
      </w:r>
    </w:p>
    <w:p w14:paraId="2EFF1FB1" w14:textId="77777777" w:rsidR="00C36BD0" w:rsidRDefault="00C36BD0" w:rsidP="00C36BD0">
      <w:pPr>
        <w:spacing w:before="210" w:after="210"/>
      </w:pPr>
      <w:r w:rsidRPr="1A1E4836">
        <w:rPr>
          <w:rFonts w:ascii="Segoe UI" w:eastAsia="Segoe UI" w:hAnsi="Segoe UI" w:cs="Segoe UI"/>
          <w:sz w:val="21"/>
          <w:szCs w:val="21"/>
        </w:rPr>
        <w:t xml:space="preserve"> Determines the amount of bytes that one system can send to the other. Once the agreed bytes are received and processed, the sender sends another set of bytes to the receiver until all data is sent</w:t>
      </w:r>
    </w:p>
    <w:p w14:paraId="0C6F986E" w14:textId="77777777" w:rsidR="00C36BD0" w:rsidRDefault="00C36BD0" w:rsidP="00C36BD0">
      <w:pPr>
        <w:spacing w:before="210" w:after="210"/>
      </w:pPr>
      <w:r w:rsidRPr="1A1E4836">
        <w:rPr>
          <w:rFonts w:ascii="Segoe UI" w:eastAsia="Segoe UI" w:hAnsi="Segoe UI" w:cs="Segoe UI"/>
          <w:sz w:val="21"/>
          <w:szCs w:val="21"/>
        </w:rPr>
        <w:t xml:space="preserve"> </w:t>
      </w:r>
    </w:p>
    <w:p w14:paraId="3037603F"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Three-way handshake</w:t>
      </w:r>
    </w:p>
    <w:p w14:paraId="577411C6" w14:textId="77777777" w:rsidR="00C36BD0" w:rsidRDefault="00C36BD0" w:rsidP="00C36BD0">
      <w:pPr>
        <w:spacing w:before="210" w:after="210"/>
      </w:pPr>
      <w:r w:rsidRPr="1A1E4836">
        <w:rPr>
          <w:rFonts w:ascii="Segoe UI" w:eastAsia="Segoe UI" w:hAnsi="Segoe UI" w:cs="Segoe UI"/>
          <w:sz w:val="21"/>
          <w:szCs w:val="21"/>
        </w:rPr>
        <w:t xml:space="preserve"> This is the sequence to form a TCP connection. It involve the SYN, SYN/ACK, ACK flag exchange between client/server</w:t>
      </w:r>
    </w:p>
    <w:p w14:paraId="1ADABE4F"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Flag</w:t>
      </w:r>
    </w:p>
    <w:p w14:paraId="54C3AD52" w14:textId="77777777" w:rsidR="00C36BD0" w:rsidRDefault="00C36BD0" w:rsidP="00C36BD0">
      <w:pPr>
        <w:spacing w:before="210" w:after="210"/>
      </w:pPr>
      <w:r w:rsidRPr="1A1E4836">
        <w:rPr>
          <w:rFonts w:ascii="Segoe UI" w:eastAsia="Segoe UI" w:hAnsi="Segoe UI" w:cs="Segoe UI"/>
          <w:sz w:val="21"/>
          <w:szCs w:val="21"/>
        </w:rPr>
        <w:t xml:space="preserve"> These indicate the state of the connection</w:t>
      </w:r>
    </w:p>
    <w:p w14:paraId="71DD0DB6"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SYN</w:t>
      </w:r>
    </w:p>
    <w:p w14:paraId="4863E0AC" w14:textId="77777777" w:rsidR="00C36BD0" w:rsidRDefault="00C36BD0" w:rsidP="00C36BD0">
      <w:pPr>
        <w:spacing w:before="210" w:after="210"/>
      </w:pPr>
      <w:r w:rsidRPr="1A1E4836">
        <w:rPr>
          <w:rFonts w:ascii="Segoe UI" w:eastAsia="Segoe UI" w:hAnsi="Segoe UI" w:cs="Segoe UI"/>
          <w:sz w:val="21"/>
          <w:szCs w:val="21"/>
        </w:rPr>
        <w:t xml:space="preserve"> The SYN or synchronize flag is sent to start the TCP connection process</w:t>
      </w:r>
    </w:p>
    <w:p w14:paraId="3AAF1381"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ACK</w:t>
      </w:r>
    </w:p>
    <w:p w14:paraId="698C20B7" w14:textId="77777777" w:rsidR="00C36BD0" w:rsidRDefault="00C36BD0" w:rsidP="00C36BD0">
      <w:pPr>
        <w:spacing w:before="210" w:after="210"/>
      </w:pPr>
      <w:r w:rsidRPr="1A1E4836">
        <w:rPr>
          <w:rFonts w:ascii="Segoe UI" w:eastAsia="Segoe UI" w:hAnsi="Segoe UI" w:cs="Segoe UI"/>
          <w:sz w:val="21"/>
          <w:szCs w:val="21"/>
        </w:rPr>
        <w:t xml:space="preserve"> The ACK or the acknowledgement flag. This confirms that data </w:t>
      </w:r>
      <w:proofErr w:type="gramStart"/>
      <w:r w:rsidRPr="1A1E4836">
        <w:rPr>
          <w:rFonts w:ascii="Segoe UI" w:eastAsia="Segoe UI" w:hAnsi="Segoe UI" w:cs="Segoe UI"/>
          <w:sz w:val="21"/>
          <w:szCs w:val="21"/>
        </w:rPr>
        <w:t>was received</w:t>
      </w:r>
      <w:proofErr w:type="gramEnd"/>
    </w:p>
    <w:p w14:paraId="3FCFF90D"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FIN</w:t>
      </w:r>
    </w:p>
    <w:p w14:paraId="28924922" w14:textId="77777777" w:rsidR="00C36BD0" w:rsidRDefault="00C36BD0" w:rsidP="00C36BD0">
      <w:pPr>
        <w:spacing w:before="210" w:after="210"/>
      </w:pPr>
      <w:r w:rsidRPr="1A1E4836">
        <w:rPr>
          <w:rFonts w:ascii="Segoe UI" w:eastAsia="Segoe UI" w:hAnsi="Segoe UI" w:cs="Segoe UI"/>
          <w:sz w:val="21"/>
          <w:szCs w:val="21"/>
        </w:rPr>
        <w:t xml:space="preserve"> A flag sent to request termination of connection</w:t>
      </w:r>
    </w:p>
    <w:p w14:paraId="0F0C55ED" w14:textId="77777777" w:rsidR="00C36BD0" w:rsidRDefault="00C36BD0" w:rsidP="00C36BD0">
      <w:pPr>
        <w:spacing w:before="210" w:after="210"/>
      </w:pPr>
      <w:r w:rsidRPr="1A1E4836">
        <w:rPr>
          <w:rFonts w:ascii="Segoe UI" w:eastAsia="Segoe UI" w:hAnsi="Segoe UI" w:cs="Segoe UI"/>
          <w:sz w:val="21"/>
          <w:szCs w:val="21"/>
        </w:rPr>
        <w:t xml:space="preserve"> </w:t>
      </w:r>
    </w:p>
    <w:p w14:paraId="67491DE4"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User Datagram Protocol (UDP)</w:t>
      </w:r>
    </w:p>
    <w:p w14:paraId="7B0CA7E4" w14:textId="77777777" w:rsidR="00C36BD0" w:rsidRDefault="00C36BD0" w:rsidP="00C36BD0">
      <w:pPr>
        <w:spacing w:before="210" w:after="210"/>
      </w:pPr>
      <w:r w:rsidRPr="1A1E4836">
        <w:rPr>
          <w:rFonts w:ascii="Segoe UI" w:eastAsia="Segoe UI" w:hAnsi="Segoe UI" w:cs="Segoe UI"/>
          <w:sz w:val="21"/>
          <w:szCs w:val="21"/>
        </w:rPr>
        <w:t xml:space="preserve"> This is a best effort delivery protocol</w:t>
      </w:r>
    </w:p>
    <w:p w14:paraId="2F91BD88"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 xml:space="preserve">Quick UDP Internet </w:t>
      </w:r>
      <w:proofErr w:type="gramStart"/>
      <w:r w:rsidRPr="1A1E4836">
        <w:rPr>
          <w:rFonts w:ascii="Segoe UI" w:eastAsia="Segoe UI" w:hAnsi="Segoe UI" w:cs="Segoe UI"/>
          <w:b/>
          <w:bCs/>
          <w:sz w:val="21"/>
          <w:szCs w:val="21"/>
        </w:rPr>
        <w:t>Connections(</w:t>
      </w:r>
      <w:proofErr w:type="gramEnd"/>
      <w:r w:rsidRPr="1A1E4836">
        <w:rPr>
          <w:rFonts w:ascii="Segoe UI" w:eastAsia="Segoe UI" w:hAnsi="Segoe UI" w:cs="Segoe UI"/>
          <w:b/>
          <w:bCs/>
          <w:sz w:val="21"/>
          <w:szCs w:val="21"/>
        </w:rPr>
        <w:t>QUIC)</w:t>
      </w:r>
    </w:p>
    <w:p w14:paraId="0520CCDF" w14:textId="77777777" w:rsidR="00C36BD0" w:rsidRDefault="00C36BD0" w:rsidP="00C36BD0">
      <w:pPr>
        <w:spacing w:before="210" w:after="210"/>
      </w:pPr>
      <w:r w:rsidRPr="1A1E4836">
        <w:rPr>
          <w:rFonts w:ascii="Segoe UI" w:eastAsia="Segoe UI" w:hAnsi="Segoe UI" w:cs="Segoe UI"/>
          <w:sz w:val="21"/>
          <w:szCs w:val="21"/>
        </w:rPr>
        <w:t xml:space="preserve"> A Google made transport layer protocol. This </w:t>
      </w:r>
      <w:proofErr w:type="gramStart"/>
      <w:r w:rsidRPr="1A1E4836">
        <w:rPr>
          <w:rFonts w:ascii="Segoe UI" w:eastAsia="Segoe UI" w:hAnsi="Segoe UI" w:cs="Segoe UI"/>
          <w:sz w:val="21"/>
          <w:szCs w:val="21"/>
        </w:rPr>
        <w:t>is built</w:t>
      </w:r>
      <w:proofErr w:type="gramEnd"/>
      <w:r w:rsidRPr="1A1E4836">
        <w:rPr>
          <w:rFonts w:ascii="Segoe UI" w:eastAsia="Segoe UI" w:hAnsi="Segoe UI" w:cs="Segoe UI"/>
          <w:sz w:val="21"/>
          <w:szCs w:val="21"/>
        </w:rPr>
        <w:t xml:space="preserve"> on top of UDP</w:t>
      </w:r>
    </w:p>
    <w:p w14:paraId="56603EE8"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Transport Layer Security (TLS)</w:t>
      </w:r>
    </w:p>
    <w:p w14:paraId="455A3774" w14:textId="77777777" w:rsidR="00C36BD0" w:rsidRDefault="00C36BD0" w:rsidP="00C36BD0">
      <w:pPr>
        <w:spacing w:before="210" w:after="210"/>
      </w:pPr>
      <w:r w:rsidRPr="1A1E4836">
        <w:rPr>
          <w:rFonts w:ascii="Segoe UI" w:eastAsia="Segoe UI" w:hAnsi="Segoe UI" w:cs="Segoe UI"/>
          <w:sz w:val="21"/>
          <w:szCs w:val="21"/>
        </w:rPr>
        <w:t xml:space="preserve"> A protocol that provides cryptography by using certificates</w:t>
      </w:r>
    </w:p>
    <w:p w14:paraId="310E2992"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Data messages types</w:t>
      </w:r>
    </w:p>
    <w:p w14:paraId="075D8402" w14:textId="77777777" w:rsidR="00C36BD0" w:rsidRDefault="00C36BD0" w:rsidP="00C36BD0">
      <w:pPr>
        <w:spacing w:before="210" w:after="210"/>
      </w:pPr>
      <w:r w:rsidRPr="1A1E4836">
        <w:rPr>
          <w:rFonts w:ascii="Segoe UI" w:eastAsia="Segoe UI" w:hAnsi="Segoe UI" w:cs="Segoe UI"/>
          <w:sz w:val="21"/>
          <w:szCs w:val="21"/>
        </w:rPr>
        <w:t xml:space="preserve"> These are frames, packets, </w:t>
      </w:r>
      <w:proofErr w:type="gramStart"/>
      <w:r w:rsidRPr="1A1E4836">
        <w:rPr>
          <w:rFonts w:ascii="Segoe UI" w:eastAsia="Segoe UI" w:hAnsi="Segoe UI" w:cs="Segoe UI"/>
          <w:sz w:val="21"/>
          <w:szCs w:val="21"/>
        </w:rPr>
        <w:t>datagrams</w:t>
      </w:r>
      <w:proofErr w:type="gramEnd"/>
      <w:r w:rsidRPr="1A1E4836">
        <w:rPr>
          <w:rFonts w:ascii="Segoe UI" w:eastAsia="Segoe UI" w:hAnsi="Segoe UI" w:cs="Segoe UI"/>
          <w:sz w:val="21"/>
          <w:szCs w:val="21"/>
        </w:rPr>
        <w:t>. They may exist at different layers of the OSI model</w:t>
      </w:r>
    </w:p>
    <w:p w14:paraId="299DFC85"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Maximum transfer unit (MTU)</w:t>
      </w:r>
    </w:p>
    <w:p w14:paraId="2CED5235" w14:textId="77777777" w:rsidR="00C36BD0" w:rsidRDefault="00C36BD0" w:rsidP="00C36BD0">
      <w:pPr>
        <w:spacing w:before="210" w:after="210"/>
      </w:pPr>
      <w:r w:rsidRPr="1A1E4836">
        <w:rPr>
          <w:rFonts w:ascii="Segoe UI" w:eastAsia="Segoe UI" w:hAnsi="Segoe UI" w:cs="Segoe UI"/>
          <w:sz w:val="21"/>
          <w:szCs w:val="21"/>
        </w:rPr>
        <w:t xml:space="preserve"> The size of the largest unit of data that </w:t>
      </w:r>
      <w:proofErr w:type="gramStart"/>
      <w:r w:rsidRPr="1A1E4836">
        <w:rPr>
          <w:rFonts w:ascii="Segoe UI" w:eastAsia="Segoe UI" w:hAnsi="Segoe UI" w:cs="Segoe UI"/>
          <w:sz w:val="21"/>
          <w:szCs w:val="21"/>
        </w:rPr>
        <w:t>can be transmitted</w:t>
      </w:r>
      <w:proofErr w:type="gramEnd"/>
      <w:r w:rsidRPr="1A1E4836">
        <w:rPr>
          <w:rFonts w:ascii="Segoe UI" w:eastAsia="Segoe UI" w:hAnsi="Segoe UI" w:cs="Segoe UI"/>
          <w:sz w:val="21"/>
          <w:szCs w:val="21"/>
        </w:rPr>
        <w:t xml:space="preserve"> over the network</w:t>
      </w:r>
    </w:p>
    <w:p w14:paraId="27779791"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Time to Live (TTL)</w:t>
      </w:r>
    </w:p>
    <w:p w14:paraId="31FE6720" w14:textId="77777777" w:rsidR="00C36BD0" w:rsidRDefault="00C36BD0" w:rsidP="00C36BD0">
      <w:pPr>
        <w:spacing w:before="210" w:after="210"/>
      </w:pPr>
      <w:r w:rsidRPr="1A1E4836">
        <w:rPr>
          <w:rFonts w:ascii="Segoe UI" w:eastAsia="Segoe UI" w:hAnsi="Segoe UI" w:cs="Segoe UI"/>
          <w:sz w:val="21"/>
          <w:szCs w:val="21"/>
        </w:rPr>
        <w:t xml:space="preserve"> This indicates the life of the packet usually has a max of 255 hops. This ensures packets </w:t>
      </w:r>
      <w:proofErr w:type="gramStart"/>
      <w:r w:rsidRPr="1A1E4836">
        <w:rPr>
          <w:rFonts w:ascii="Segoe UI" w:eastAsia="Segoe UI" w:hAnsi="Segoe UI" w:cs="Segoe UI"/>
          <w:sz w:val="21"/>
          <w:szCs w:val="21"/>
        </w:rPr>
        <w:t>don't</w:t>
      </w:r>
      <w:proofErr w:type="gramEnd"/>
      <w:r w:rsidRPr="1A1E4836">
        <w:rPr>
          <w:rFonts w:ascii="Segoe UI" w:eastAsia="Segoe UI" w:hAnsi="Segoe UI" w:cs="Segoe UI"/>
          <w:sz w:val="21"/>
          <w:szCs w:val="21"/>
        </w:rPr>
        <w:t xml:space="preserve"> exist forever in a network</w:t>
      </w:r>
    </w:p>
    <w:p w14:paraId="07C6FB1D"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 xml:space="preserve">Unicast message    </w:t>
      </w:r>
      <w:proofErr w:type="gramStart"/>
      <w:r w:rsidRPr="1A1E4836">
        <w:rPr>
          <w:rFonts w:ascii="Segoe UI" w:eastAsia="Segoe UI" w:hAnsi="Segoe UI" w:cs="Segoe UI"/>
          <w:sz w:val="21"/>
          <w:szCs w:val="21"/>
        </w:rPr>
        <w:t>These</w:t>
      </w:r>
      <w:proofErr w:type="gramEnd"/>
      <w:r w:rsidRPr="1A1E4836">
        <w:rPr>
          <w:rFonts w:ascii="Segoe UI" w:eastAsia="Segoe UI" w:hAnsi="Segoe UI" w:cs="Segoe UI"/>
          <w:sz w:val="21"/>
          <w:szCs w:val="21"/>
        </w:rPr>
        <w:t xml:space="preserve"> are sent on a 1 to 1 basis on a network</w:t>
      </w:r>
    </w:p>
    <w:p w14:paraId="779C3BC2"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 xml:space="preserve">Multicast message     </w:t>
      </w:r>
      <w:proofErr w:type="gramStart"/>
      <w:r w:rsidRPr="1A1E4836">
        <w:rPr>
          <w:rFonts w:ascii="Segoe UI" w:eastAsia="Segoe UI" w:hAnsi="Segoe UI" w:cs="Segoe UI"/>
          <w:sz w:val="21"/>
          <w:szCs w:val="21"/>
        </w:rPr>
        <w:t>These</w:t>
      </w:r>
      <w:proofErr w:type="gramEnd"/>
      <w:r w:rsidRPr="1A1E4836">
        <w:rPr>
          <w:rFonts w:ascii="Segoe UI" w:eastAsia="Segoe UI" w:hAnsi="Segoe UI" w:cs="Segoe UI"/>
          <w:sz w:val="21"/>
          <w:szCs w:val="21"/>
        </w:rPr>
        <w:t xml:space="preserve"> are sent to subscribed groups on a network</w:t>
      </w:r>
    </w:p>
    <w:p w14:paraId="3FAD7278"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Broadcast messages</w:t>
      </w:r>
      <w:r w:rsidRPr="1A1E4836">
        <w:rPr>
          <w:rFonts w:ascii="Segoe UI" w:eastAsia="Segoe UI" w:hAnsi="Segoe UI" w:cs="Segoe UI"/>
          <w:sz w:val="21"/>
          <w:szCs w:val="21"/>
        </w:rPr>
        <w:t xml:space="preserve"> </w:t>
      </w:r>
      <w:proofErr w:type="gramStart"/>
      <w:r w:rsidRPr="1A1E4836">
        <w:rPr>
          <w:rFonts w:ascii="Segoe UI" w:eastAsia="Segoe UI" w:hAnsi="Segoe UI" w:cs="Segoe UI"/>
          <w:sz w:val="21"/>
          <w:szCs w:val="21"/>
        </w:rPr>
        <w:t>are sent</w:t>
      </w:r>
      <w:proofErr w:type="gramEnd"/>
      <w:r w:rsidRPr="1A1E4836">
        <w:rPr>
          <w:rFonts w:ascii="Segoe UI" w:eastAsia="Segoe UI" w:hAnsi="Segoe UI" w:cs="Segoe UI"/>
          <w:sz w:val="21"/>
          <w:szCs w:val="21"/>
        </w:rPr>
        <w:t xml:space="preserve"> to every device on a network.</w:t>
      </w:r>
    </w:p>
    <w:p w14:paraId="7C0D3C22"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Domain Name Service (DNS</w:t>
      </w:r>
      <w:proofErr w:type="gramStart"/>
      <w:r w:rsidRPr="1A1E4836">
        <w:rPr>
          <w:rFonts w:ascii="Segoe UI" w:eastAsia="Segoe UI" w:hAnsi="Segoe UI" w:cs="Segoe UI"/>
          <w:b/>
          <w:bCs/>
          <w:sz w:val="21"/>
          <w:szCs w:val="21"/>
        </w:rPr>
        <w:t xml:space="preserve">)  </w:t>
      </w:r>
      <w:r w:rsidRPr="1A1E4836">
        <w:rPr>
          <w:rFonts w:ascii="Segoe UI" w:eastAsia="Segoe UI" w:hAnsi="Segoe UI" w:cs="Segoe UI"/>
          <w:sz w:val="21"/>
          <w:szCs w:val="21"/>
        </w:rPr>
        <w:t>Resolves</w:t>
      </w:r>
      <w:proofErr w:type="gramEnd"/>
      <w:r w:rsidRPr="1A1E4836">
        <w:rPr>
          <w:rFonts w:ascii="Segoe UI" w:eastAsia="Segoe UI" w:hAnsi="Segoe UI" w:cs="Segoe UI"/>
          <w:sz w:val="21"/>
          <w:szCs w:val="21"/>
        </w:rPr>
        <w:t xml:space="preserve"> names to IP addresses</w:t>
      </w:r>
    </w:p>
    <w:p w14:paraId="22C8DCB0"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 xml:space="preserve">Cloud DNS    </w:t>
      </w:r>
      <w:r w:rsidRPr="1A1E4836">
        <w:rPr>
          <w:rFonts w:ascii="Segoe UI" w:eastAsia="Segoe UI" w:hAnsi="Segoe UI" w:cs="Segoe UI"/>
          <w:sz w:val="21"/>
          <w:szCs w:val="21"/>
        </w:rPr>
        <w:t>Google Cloud DNS offering</w:t>
      </w:r>
    </w:p>
    <w:p w14:paraId="0EC71AFD"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 xml:space="preserve">Internal DNS    </w:t>
      </w:r>
      <w:r w:rsidRPr="1A1E4836">
        <w:rPr>
          <w:rFonts w:ascii="Segoe UI" w:eastAsia="Segoe UI" w:hAnsi="Segoe UI" w:cs="Segoe UI"/>
          <w:sz w:val="21"/>
          <w:szCs w:val="21"/>
        </w:rPr>
        <w:t>used internally within a private network</w:t>
      </w:r>
    </w:p>
    <w:p w14:paraId="07632797"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 xml:space="preserve"> </w:t>
      </w:r>
      <w:r w:rsidRPr="1A1E4836">
        <w:rPr>
          <w:rFonts w:ascii="Segoe UI" w:eastAsia="Segoe UI" w:hAnsi="Segoe UI" w:cs="Segoe UI"/>
          <w:b/>
          <w:bCs/>
          <w:sz w:val="21"/>
          <w:szCs w:val="21"/>
        </w:rPr>
        <w:t>DNS Security Extensions (DNSSEC</w:t>
      </w:r>
      <w:proofErr w:type="gramStart"/>
      <w:r w:rsidRPr="1A1E4836">
        <w:rPr>
          <w:rFonts w:ascii="Segoe UI" w:eastAsia="Segoe UI" w:hAnsi="Segoe UI" w:cs="Segoe UI"/>
          <w:b/>
          <w:bCs/>
          <w:sz w:val="21"/>
          <w:szCs w:val="21"/>
        </w:rPr>
        <w:t>)</w:t>
      </w:r>
      <w:proofErr w:type="gramEnd"/>
      <w:r>
        <w:br/>
      </w:r>
      <w:r w:rsidRPr="1A1E4836">
        <w:rPr>
          <w:rFonts w:ascii="Segoe UI" w:eastAsia="Segoe UI" w:hAnsi="Segoe UI" w:cs="Segoe UI"/>
          <w:sz w:val="21"/>
          <w:szCs w:val="21"/>
        </w:rPr>
        <w:t>Uses digital signature to secure DNS information</w:t>
      </w:r>
    </w:p>
    <w:p w14:paraId="01F290DE"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Hybrid DNS</w:t>
      </w:r>
    </w:p>
    <w:p w14:paraId="51AC534A" w14:textId="77777777" w:rsidR="00C36BD0" w:rsidRDefault="00C36BD0" w:rsidP="00C36BD0">
      <w:pPr>
        <w:spacing w:before="210" w:after="210"/>
      </w:pPr>
      <w:r w:rsidRPr="1A1E4836">
        <w:rPr>
          <w:rFonts w:ascii="Segoe UI" w:eastAsia="Segoe UI" w:hAnsi="Segoe UI" w:cs="Segoe UI"/>
          <w:sz w:val="21"/>
          <w:szCs w:val="21"/>
        </w:rPr>
        <w:t xml:space="preserve"> Used internally within a private network</w:t>
      </w:r>
    </w:p>
    <w:p w14:paraId="5B041207" w14:textId="77777777" w:rsidR="00C36BD0" w:rsidRDefault="00C36BD0" w:rsidP="00C36BD0">
      <w:pPr>
        <w:spacing w:before="210" w:after="210"/>
      </w:pPr>
      <w:r w:rsidRPr="1A1E4836">
        <w:rPr>
          <w:rFonts w:ascii="Segoe UI" w:eastAsia="Segoe UI" w:hAnsi="Segoe UI" w:cs="Segoe UI"/>
          <w:sz w:val="21"/>
          <w:szCs w:val="21"/>
        </w:rPr>
        <w:t xml:space="preserve"> </w:t>
      </w:r>
    </w:p>
    <w:p w14:paraId="463486B6" w14:textId="77777777" w:rsidR="00C36BD0" w:rsidRDefault="00C36BD0" w:rsidP="00C36BD0">
      <w:pPr>
        <w:spacing w:before="210" w:after="210"/>
      </w:pPr>
      <w:r w:rsidRPr="1A1E4836">
        <w:rPr>
          <w:rFonts w:ascii="Segoe UI" w:eastAsia="Segoe UI" w:hAnsi="Segoe UI" w:cs="Segoe UI"/>
          <w:sz w:val="21"/>
          <w:szCs w:val="21"/>
        </w:rPr>
        <w:t xml:space="preserve"> </w:t>
      </w:r>
    </w:p>
    <w:p w14:paraId="6820CABB" w14:textId="77777777" w:rsidR="00C36BD0" w:rsidRDefault="00C36BD0" w:rsidP="00C36BD0">
      <w:pPr>
        <w:spacing w:before="210" w:after="210"/>
      </w:pPr>
      <w:r w:rsidRPr="1A1E4836">
        <w:rPr>
          <w:rFonts w:ascii="Segoe UI" w:eastAsia="Segoe UI" w:hAnsi="Segoe UI" w:cs="Segoe UI"/>
          <w:sz w:val="21"/>
          <w:szCs w:val="21"/>
        </w:rPr>
        <w:t>DNS configured between cloud and on-</w:t>
      </w:r>
      <w:proofErr w:type="spellStart"/>
      <w:r w:rsidRPr="1A1E4836">
        <w:rPr>
          <w:rFonts w:ascii="Segoe UI" w:eastAsia="Segoe UI" w:hAnsi="Segoe UI" w:cs="Segoe UI"/>
          <w:sz w:val="21"/>
          <w:szCs w:val="21"/>
        </w:rPr>
        <w:t>prem</w:t>
      </w:r>
      <w:proofErr w:type="spellEnd"/>
      <w:r w:rsidRPr="1A1E4836">
        <w:rPr>
          <w:rFonts w:ascii="Segoe UI" w:eastAsia="Segoe UI" w:hAnsi="Segoe UI" w:cs="Segoe UI"/>
          <w:sz w:val="21"/>
          <w:szCs w:val="21"/>
        </w:rPr>
        <w:t xml:space="preserve"> or external networks</w:t>
      </w:r>
    </w:p>
    <w:p w14:paraId="4D0E673C" w14:textId="77777777" w:rsidR="00C36BD0" w:rsidRDefault="00C36BD0" w:rsidP="00C36BD0">
      <w:pPr>
        <w:spacing w:before="210" w:after="210"/>
      </w:pPr>
      <w:r w:rsidRPr="1A1E4836">
        <w:rPr>
          <w:rFonts w:ascii="Segoe UI" w:eastAsia="Segoe UI" w:hAnsi="Segoe UI" w:cs="Segoe UI"/>
          <w:sz w:val="21"/>
          <w:szCs w:val="21"/>
        </w:rPr>
        <w:t xml:space="preserve"> </w:t>
      </w:r>
    </w:p>
    <w:p w14:paraId="3C9B59F0" w14:textId="77777777" w:rsidR="00C36BD0" w:rsidRDefault="00C36BD0" w:rsidP="00C36BD0">
      <w:pPr>
        <w:spacing w:before="210" w:after="210"/>
      </w:pPr>
      <w:r w:rsidRPr="1A1E4836">
        <w:rPr>
          <w:rFonts w:ascii="Segoe UI" w:eastAsia="Segoe UI" w:hAnsi="Segoe UI" w:cs="Segoe UI"/>
          <w:sz w:val="21"/>
          <w:szCs w:val="21"/>
        </w:rPr>
        <w:t>Address resolution Protocol (ARP)</w:t>
      </w:r>
    </w:p>
    <w:p w14:paraId="2ED630AB" w14:textId="77777777" w:rsidR="00C36BD0" w:rsidRDefault="00C36BD0" w:rsidP="00C36BD0">
      <w:pPr>
        <w:spacing w:before="210" w:after="210"/>
      </w:pPr>
      <w:r w:rsidRPr="1A1E4836">
        <w:rPr>
          <w:rFonts w:ascii="Segoe UI" w:eastAsia="Segoe UI" w:hAnsi="Segoe UI" w:cs="Segoe UI"/>
          <w:sz w:val="21"/>
          <w:szCs w:val="21"/>
        </w:rPr>
        <w:t xml:space="preserve"> </w:t>
      </w:r>
    </w:p>
    <w:p w14:paraId="6A15D9D9" w14:textId="77777777" w:rsidR="00C36BD0" w:rsidRDefault="00C36BD0" w:rsidP="00C36BD0">
      <w:pPr>
        <w:spacing w:before="210" w:after="210"/>
      </w:pPr>
      <w:r w:rsidRPr="1A1E4836">
        <w:rPr>
          <w:rFonts w:ascii="Segoe UI" w:eastAsia="Segoe UI" w:hAnsi="Segoe UI" w:cs="Segoe UI"/>
          <w:sz w:val="21"/>
          <w:szCs w:val="21"/>
        </w:rPr>
        <w:t>Protocol used to resolve IP address to a MAC/link layer address. Maintained in the ARP table.</w:t>
      </w:r>
    </w:p>
    <w:p w14:paraId="63534FD8" w14:textId="77777777" w:rsidR="00C36BD0" w:rsidRDefault="00C36BD0" w:rsidP="00C36BD0">
      <w:pPr>
        <w:spacing w:before="210" w:after="210"/>
      </w:pPr>
      <w:r w:rsidRPr="1A1E4836">
        <w:rPr>
          <w:rFonts w:ascii="Segoe UI" w:eastAsia="Segoe UI" w:hAnsi="Segoe UI" w:cs="Segoe UI"/>
          <w:sz w:val="21"/>
          <w:szCs w:val="21"/>
        </w:rPr>
        <w:t xml:space="preserve"> </w:t>
      </w:r>
    </w:p>
    <w:p w14:paraId="0E2AEE88" w14:textId="77777777" w:rsidR="00C36BD0" w:rsidRDefault="00C36BD0" w:rsidP="00C36BD0">
      <w:pPr>
        <w:spacing w:before="210" w:after="210"/>
      </w:pPr>
      <w:r w:rsidRPr="1A1E4836">
        <w:rPr>
          <w:rFonts w:ascii="Segoe UI" w:eastAsia="Segoe UI" w:hAnsi="Segoe UI" w:cs="Segoe UI"/>
          <w:sz w:val="21"/>
          <w:szCs w:val="21"/>
        </w:rPr>
        <w:t xml:space="preserve"> </w:t>
      </w:r>
    </w:p>
    <w:p w14:paraId="200DA1D0" w14:textId="77777777" w:rsidR="00C36BD0" w:rsidRDefault="00C36BD0" w:rsidP="00C36BD0">
      <w:pPr>
        <w:spacing w:before="210" w:after="210"/>
      </w:pPr>
      <w:r w:rsidRPr="1A1E4836">
        <w:rPr>
          <w:rFonts w:ascii="Segoe UI" w:eastAsia="Segoe UI" w:hAnsi="Segoe UI" w:cs="Segoe UI"/>
          <w:sz w:val="21"/>
          <w:szCs w:val="21"/>
        </w:rPr>
        <w:t>Reverse ARP (RARP)</w:t>
      </w:r>
    </w:p>
    <w:p w14:paraId="46056A33" w14:textId="77777777" w:rsidR="00C36BD0" w:rsidRDefault="00C36BD0" w:rsidP="00C36BD0">
      <w:pPr>
        <w:spacing w:before="210" w:after="210"/>
      </w:pPr>
      <w:r w:rsidRPr="1A1E4836">
        <w:rPr>
          <w:rFonts w:ascii="Segoe UI" w:eastAsia="Segoe UI" w:hAnsi="Segoe UI" w:cs="Segoe UI"/>
          <w:sz w:val="21"/>
          <w:szCs w:val="21"/>
        </w:rPr>
        <w:t xml:space="preserve"> </w:t>
      </w:r>
    </w:p>
    <w:p w14:paraId="58C804DC" w14:textId="77777777" w:rsidR="00C36BD0" w:rsidRDefault="00C36BD0" w:rsidP="00C36BD0">
      <w:pPr>
        <w:spacing w:before="210" w:after="210"/>
      </w:pPr>
      <w:r w:rsidRPr="1A1E4836">
        <w:rPr>
          <w:rFonts w:ascii="Segoe UI" w:eastAsia="Segoe UI" w:hAnsi="Segoe UI" w:cs="Segoe UI"/>
          <w:sz w:val="21"/>
          <w:szCs w:val="21"/>
        </w:rPr>
        <w:t xml:space="preserve">Media Access Control </w:t>
      </w:r>
      <w:proofErr w:type="gramStart"/>
      <w:r w:rsidRPr="1A1E4836">
        <w:rPr>
          <w:rFonts w:ascii="Segoe UI" w:eastAsia="Segoe UI" w:hAnsi="Segoe UI" w:cs="Segoe UI"/>
          <w:sz w:val="21"/>
          <w:szCs w:val="21"/>
        </w:rPr>
        <w:t>address(</w:t>
      </w:r>
      <w:proofErr w:type="gramEnd"/>
      <w:r w:rsidRPr="1A1E4836">
        <w:rPr>
          <w:rFonts w:ascii="Segoe UI" w:eastAsia="Segoe UI" w:hAnsi="Segoe UI" w:cs="Segoe UI"/>
          <w:sz w:val="21"/>
          <w:szCs w:val="21"/>
        </w:rPr>
        <w:t>MAC)</w:t>
      </w:r>
    </w:p>
    <w:p w14:paraId="0C6F6010" w14:textId="77777777" w:rsidR="00C36BD0" w:rsidRDefault="00C36BD0" w:rsidP="00C36BD0">
      <w:pPr>
        <w:spacing w:before="210" w:after="210"/>
      </w:pPr>
      <w:r w:rsidRPr="1A1E4836">
        <w:rPr>
          <w:rFonts w:ascii="Segoe UI" w:eastAsia="Segoe UI" w:hAnsi="Segoe UI" w:cs="Segoe UI"/>
          <w:sz w:val="21"/>
          <w:szCs w:val="21"/>
        </w:rPr>
        <w:t xml:space="preserve"> </w:t>
      </w:r>
    </w:p>
    <w:p w14:paraId="27C50E1F" w14:textId="77777777" w:rsidR="00C36BD0" w:rsidRDefault="00C36BD0" w:rsidP="00C36BD0">
      <w:pPr>
        <w:spacing w:before="210" w:after="210"/>
      </w:pPr>
      <w:r w:rsidRPr="1A1E4836">
        <w:rPr>
          <w:rFonts w:ascii="Segoe UI" w:eastAsia="Segoe UI" w:hAnsi="Segoe UI" w:cs="Segoe UI"/>
          <w:sz w:val="21"/>
          <w:szCs w:val="21"/>
        </w:rPr>
        <w:t>Network Address Translation (NAT)</w:t>
      </w:r>
    </w:p>
    <w:p w14:paraId="4DBB799A" w14:textId="77777777" w:rsidR="00C36BD0" w:rsidRDefault="00C36BD0" w:rsidP="00C36BD0">
      <w:pPr>
        <w:spacing w:before="210" w:after="210"/>
      </w:pPr>
      <w:r w:rsidRPr="1A1E4836">
        <w:rPr>
          <w:rFonts w:ascii="Segoe UI" w:eastAsia="Segoe UI" w:hAnsi="Segoe UI" w:cs="Segoe UI"/>
          <w:sz w:val="21"/>
          <w:szCs w:val="21"/>
        </w:rPr>
        <w:t xml:space="preserve"> </w:t>
      </w:r>
    </w:p>
    <w:p w14:paraId="2C34E795" w14:textId="77777777" w:rsidR="00C36BD0" w:rsidRDefault="00C36BD0" w:rsidP="00C36BD0">
      <w:pPr>
        <w:spacing w:before="210" w:after="210"/>
      </w:pPr>
      <w:r w:rsidRPr="1A1E4836">
        <w:rPr>
          <w:rFonts w:ascii="Segoe UI" w:eastAsia="Segoe UI" w:hAnsi="Segoe UI" w:cs="Segoe UI"/>
          <w:sz w:val="21"/>
          <w:szCs w:val="21"/>
        </w:rPr>
        <w:t>This is the inverse of ARP. Used to resolve MAC to IP addresses.</w:t>
      </w:r>
    </w:p>
    <w:p w14:paraId="04A5026B" w14:textId="77777777" w:rsidR="00C36BD0" w:rsidRDefault="00C36BD0" w:rsidP="00C36BD0">
      <w:pPr>
        <w:spacing w:before="210" w:after="210"/>
      </w:pPr>
      <w:r w:rsidRPr="1A1E4836">
        <w:rPr>
          <w:rFonts w:ascii="Segoe UI" w:eastAsia="Segoe UI" w:hAnsi="Segoe UI" w:cs="Segoe UI"/>
          <w:sz w:val="21"/>
          <w:szCs w:val="21"/>
        </w:rPr>
        <w:t xml:space="preserve"> </w:t>
      </w:r>
    </w:p>
    <w:p w14:paraId="495A7AB1" w14:textId="77777777" w:rsidR="00C36BD0" w:rsidRDefault="00C36BD0" w:rsidP="00C36BD0">
      <w:pPr>
        <w:spacing w:before="210" w:after="210"/>
      </w:pPr>
      <w:r w:rsidRPr="1A1E4836">
        <w:rPr>
          <w:rFonts w:ascii="Segoe UI" w:eastAsia="Segoe UI" w:hAnsi="Segoe UI" w:cs="Segoe UI"/>
          <w:sz w:val="21"/>
          <w:szCs w:val="21"/>
        </w:rPr>
        <w:t>Unique hexadecimal identifier assigned to a network interface controller (NIC) card. Usually a 12 digit hexadecimal number</w:t>
      </w:r>
    </w:p>
    <w:p w14:paraId="2F21BE81" w14:textId="77777777" w:rsidR="00C36BD0" w:rsidRDefault="00C36BD0" w:rsidP="00C36BD0">
      <w:pPr>
        <w:spacing w:before="210" w:after="210"/>
      </w:pPr>
      <w:r w:rsidRPr="1A1E4836">
        <w:rPr>
          <w:rFonts w:ascii="Segoe UI" w:eastAsia="Segoe UI" w:hAnsi="Segoe UI" w:cs="Segoe UI"/>
          <w:sz w:val="21"/>
          <w:szCs w:val="21"/>
        </w:rPr>
        <w:t xml:space="preserve"> </w:t>
      </w:r>
    </w:p>
    <w:p w14:paraId="680C3F19" w14:textId="69ACE1C2" w:rsidR="00C36BD0" w:rsidRDefault="00C36BD0" w:rsidP="00C36BD0">
      <w:pPr>
        <w:spacing w:before="210" w:after="210"/>
      </w:pPr>
    </w:p>
    <w:p w14:paraId="38DD87C3" w14:textId="77777777" w:rsidR="00C36BD0" w:rsidRPr="00067D51" w:rsidRDefault="00C36BD0" w:rsidP="00C36BD0">
      <w:pPr>
        <w:spacing w:before="210" w:after="210"/>
        <w:rPr>
          <w:b/>
        </w:rPr>
      </w:pPr>
      <w:r w:rsidRPr="00067D51">
        <w:rPr>
          <w:rFonts w:ascii="Segoe UI" w:eastAsia="Segoe UI" w:hAnsi="Segoe UI" w:cs="Segoe UI"/>
          <w:b/>
          <w:sz w:val="21"/>
          <w:szCs w:val="21"/>
        </w:rPr>
        <w:t>Cloud NAT</w:t>
      </w:r>
    </w:p>
    <w:p w14:paraId="7F4E0360" w14:textId="6EE47D39" w:rsidR="00F50A58" w:rsidRDefault="00C36BD0" w:rsidP="00F50A58">
      <w:pPr>
        <w:spacing w:before="210" w:after="210"/>
      </w:pPr>
      <w:r w:rsidRPr="1A1E4836">
        <w:rPr>
          <w:rFonts w:ascii="Segoe UI" w:eastAsia="Segoe UI" w:hAnsi="Segoe UI" w:cs="Segoe UI"/>
          <w:sz w:val="21"/>
          <w:szCs w:val="21"/>
        </w:rPr>
        <w:t xml:space="preserve"> Google Cloud managed NAT service</w:t>
      </w:r>
      <w:r w:rsidR="00F50A58" w:rsidRPr="00F50A58">
        <w:rPr>
          <w:rFonts w:ascii="Segoe UI" w:eastAsia="Segoe UI" w:hAnsi="Segoe UI" w:cs="Segoe UI"/>
          <w:sz w:val="21"/>
          <w:szCs w:val="21"/>
        </w:rPr>
        <w:t xml:space="preserve"> </w:t>
      </w:r>
      <w:r w:rsidR="00F50A58" w:rsidRPr="1A1E4836">
        <w:rPr>
          <w:rFonts w:ascii="Segoe UI" w:eastAsia="Segoe UI" w:hAnsi="Segoe UI" w:cs="Segoe UI"/>
          <w:sz w:val="21"/>
          <w:szCs w:val="21"/>
        </w:rPr>
        <w:t>Allows private IP ranges to communicate with the internet. Maintains a NAT table of private to public address &amp; port mappings for communications</w:t>
      </w:r>
    </w:p>
    <w:p w14:paraId="25AE09FA" w14:textId="77777777" w:rsidR="00C36BD0" w:rsidRDefault="00C36BD0" w:rsidP="00C36BD0">
      <w:pPr>
        <w:spacing w:before="210" w:after="210"/>
      </w:pPr>
    </w:p>
    <w:p w14:paraId="20C16FE6" w14:textId="77777777" w:rsidR="00C36BD0" w:rsidRPr="00067D51" w:rsidRDefault="00C36BD0" w:rsidP="00C36BD0">
      <w:pPr>
        <w:spacing w:before="210" w:after="210"/>
        <w:rPr>
          <w:b/>
        </w:rPr>
      </w:pPr>
      <w:r>
        <w:rPr>
          <w:rFonts w:ascii="Segoe UI" w:eastAsia="Segoe UI" w:hAnsi="Segoe UI" w:cs="Segoe UI"/>
          <w:b/>
          <w:sz w:val="21"/>
          <w:szCs w:val="21"/>
        </w:rPr>
        <w:br/>
      </w:r>
      <w:r>
        <w:rPr>
          <w:rFonts w:ascii="Segoe UI" w:eastAsia="Segoe UI" w:hAnsi="Segoe UI" w:cs="Segoe UI"/>
          <w:b/>
          <w:sz w:val="21"/>
          <w:szCs w:val="21"/>
        </w:rPr>
        <w:br/>
      </w:r>
      <w:r>
        <w:rPr>
          <w:rFonts w:ascii="Segoe UI" w:eastAsia="Segoe UI" w:hAnsi="Segoe UI" w:cs="Segoe UI"/>
          <w:b/>
          <w:sz w:val="21"/>
          <w:szCs w:val="21"/>
        </w:rPr>
        <w:br/>
      </w:r>
      <w:r>
        <w:rPr>
          <w:rFonts w:ascii="Segoe UI" w:eastAsia="Segoe UI" w:hAnsi="Segoe UI" w:cs="Segoe UI"/>
          <w:b/>
          <w:sz w:val="21"/>
          <w:szCs w:val="21"/>
        </w:rPr>
        <w:br/>
      </w:r>
      <w:r w:rsidRPr="00067D51">
        <w:rPr>
          <w:rFonts w:ascii="Segoe UI" w:eastAsia="Segoe UI" w:hAnsi="Segoe UI" w:cs="Segoe UI"/>
          <w:b/>
          <w:sz w:val="21"/>
          <w:szCs w:val="21"/>
        </w:rPr>
        <w:t>Routing</w:t>
      </w:r>
    </w:p>
    <w:p w14:paraId="37EE873F" w14:textId="77777777" w:rsidR="00C36BD0" w:rsidRDefault="00C36BD0" w:rsidP="00C36BD0">
      <w:pPr>
        <w:spacing w:before="210" w:after="210"/>
      </w:pPr>
      <w:r w:rsidRPr="1A1E4836">
        <w:rPr>
          <w:rFonts w:ascii="Segoe UI" w:eastAsia="Segoe UI" w:hAnsi="Segoe UI" w:cs="Segoe UI"/>
          <w:sz w:val="21"/>
          <w:szCs w:val="21"/>
        </w:rPr>
        <w:t xml:space="preserve"> Selecting a path for traffic to flow within internal networks or between different networks</w:t>
      </w:r>
    </w:p>
    <w:p w14:paraId="54C75AAC" w14:textId="77777777" w:rsidR="00C36BD0" w:rsidRPr="00067D51" w:rsidRDefault="00C36BD0" w:rsidP="00C36BD0">
      <w:pPr>
        <w:spacing w:before="210" w:after="210"/>
        <w:rPr>
          <w:b/>
        </w:rPr>
      </w:pPr>
      <w:r w:rsidRPr="00067D51">
        <w:rPr>
          <w:rFonts w:ascii="Segoe UI" w:eastAsia="Segoe UI" w:hAnsi="Segoe UI" w:cs="Segoe UI"/>
          <w:b/>
          <w:sz w:val="21"/>
          <w:szCs w:val="21"/>
        </w:rPr>
        <w:t>Router</w:t>
      </w:r>
    </w:p>
    <w:p w14:paraId="7EEE49B4" w14:textId="77777777" w:rsidR="00C36BD0" w:rsidRDefault="00C36BD0" w:rsidP="00C36BD0">
      <w:pPr>
        <w:spacing w:before="210" w:after="210"/>
      </w:pPr>
      <w:r w:rsidRPr="1A1E4836">
        <w:rPr>
          <w:rFonts w:ascii="Segoe UI" w:eastAsia="Segoe UI" w:hAnsi="Segoe UI" w:cs="Segoe UI"/>
          <w:sz w:val="21"/>
          <w:szCs w:val="21"/>
        </w:rPr>
        <w:t xml:space="preserve"> Allows communication between different networks</w:t>
      </w:r>
    </w:p>
    <w:p w14:paraId="168E7AB3" w14:textId="77777777" w:rsidR="00C36BD0" w:rsidRPr="006E102B" w:rsidRDefault="00C36BD0" w:rsidP="00C36BD0">
      <w:pPr>
        <w:spacing w:before="210" w:after="210"/>
      </w:pPr>
      <w:r w:rsidRPr="1A1E4836">
        <w:rPr>
          <w:rFonts w:ascii="Segoe UI" w:eastAsia="Segoe UI" w:hAnsi="Segoe UI" w:cs="Segoe UI"/>
          <w:sz w:val="21"/>
          <w:szCs w:val="21"/>
        </w:rPr>
        <w:t xml:space="preserve"> </w:t>
      </w:r>
      <w:r w:rsidRPr="00067D51">
        <w:rPr>
          <w:rFonts w:ascii="Segoe UI" w:eastAsia="Segoe UI" w:hAnsi="Segoe UI" w:cs="Segoe UI"/>
          <w:b/>
          <w:sz w:val="21"/>
          <w:szCs w:val="21"/>
        </w:rPr>
        <w:t>Cloud Router</w:t>
      </w:r>
    </w:p>
    <w:p w14:paraId="7305E5B0" w14:textId="77777777" w:rsidR="00C36BD0" w:rsidRDefault="00C36BD0" w:rsidP="00C36BD0">
      <w:pPr>
        <w:spacing w:before="210" w:after="210"/>
      </w:pPr>
      <w:r w:rsidRPr="1A1E4836">
        <w:rPr>
          <w:rFonts w:ascii="Segoe UI" w:eastAsia="Segoe UI" w:hAnsi="Segoe UI" w:cs="Segoe UI"/>
          <w:sz w:val="21"/>
          <w:szCs w:val="21"/>
        </w:rPr>
        <w:t xml:space="preserve"> Google Cloud router that allows you to dynamically exchange routes between your VPC and on-</w:t>
      </w:r>
      <w:proofErr w:type="spellStart"/>
      <w:r w:rsidRPr="1A1E4836">
        <w:rPr>
          <w:rFonts w:ascii="Segoe UI" w:eastAsia="Segoe UI" w:hAnsi="Segoe UI" w:cs="Segoe UI"/>
          <w:sz w:val="21"/>
          <w:szCs w:val="21"/>
        </w:rPr>
        <w:t>prem</w:t>
      </w:r>
      <w:proofErr w:type="spellEnd"/>
      <w:r w:rsidRPr="1A1E4836">
        <w:rPr>
          <w:rFonts w:ascii="Segoe UI" w:eastAsia="Segoe UI" w:hAnsi="Segoe UI" w:cs="Segoe UI"/>
          <w:sz w:val="21"/>
          <w:szCs w:val="21"/>
        </w:rPr>
        <w:t xml:space="preserve"> using BGP</w:t>
      </w:r>
    </w:p>
    <w:p w14:paraId="444987C6" w14:textId="77777777" w:rsidR="00C36BD0" w:rsidRPr="006E102B" w:rsidRDefault="00C36BD0" w:rsidP="00C36BD0">
      <w:pPr>
        <w:spacing w:before="210" w:after="210"/>
      </w:pPr>
      <w:r w:rsidRPr="1A1E4836">
        <w:rPr>
          <w:rFonts w:ascii="Segoe UI" w:eastAsia="Segoe UI" w:hAnsi="Segoe UI" w:cs="Segoe UI"/>
          <w:sz w:val="21"/>
          <w:szCs w:val="21"/>
        </w:rPr>
        <w:t xml:space="preserve"> </w:t>
      </w:r>
      <w:r w:rsidRPr="00067D51">
        <w:rPr>
          <w:rFonts w:ascii="Segoe UI" w:eastAsia="Segoe UI" w:hAnsi="Segoe UI" w:cs="Segoe UI"/>
          <w:b/>
          <w:sz w:val="21"/>
          <w:szCs w:val="21"/>
        </w:rPr>
        <w:t>Routing table</w:t>
      </w:r>
    </w:p>
    <w:p w14:paraId="53EA9411" w14:textId="77777777" w:rsidR="00C36BD0" w:rsidRDefault="00C36BD0" w:rsidP="00C36BD0">
      <w:pPr>
        <w:spacing w:before="210" w:after="210"/>
      </w:pPr>
      <w:r w:rsidRPr="1A1E4836">
        <w:rPr>
          <w:rFonts w:ascii="Segoe UI" w:eastAsia="Segoe UI" w:hAnsi="Segoe UI" w:cs="Segoe UI"/>
          <w:sz w:val="21"/>
          <w:szCs w:val="21"/>
        </w:rPr>
        <w:t xml:space="preserve"> A repository of all the routing information within a network</w:t>
      </w:r>
    </w:p>
    <w:p w14:paraId="693F218C" w14:textId="77777777" w:rsidR="00C36BD0" w:rsidRPr="006E102B" w:rsidRDefault="00C36BD0" w:rsidP="00C36BD0">
      <w:pPr>
        <w:spacing w:before="210" w:after="210"/>
      </w:pPr>
      <w:r w:rsidRPr="1A1E4836">
        <w:rPr>
          <w:rFonts w:ascii="Segoe UI" w:eastAsia="Segoe UI" w:hAnsi="Segoe UI" w:cs="Segoe UI"/>
          <w:sz w:val="21"/>
          <w:szCs w:val="21"/>
        </w:rPr>
        <w:t xml:space="preserve"> </w:t>
      </w:r>
      <w:r w:rsidRPr="00067D51">
        <w:rPr>
          <w:rFonts w:ascii="Segoe UI" w:eastAsia="Segoe UI" w:hAnsi="Segoe UI" w:cs="Segoe UI"/>
          <w:b/>
          <w:sz w:val="21"/>
          <w:szCs w:val="21"/>
        </w:rPr>
        <w:t>Routing modes</w:t>
      </w:r>
    </w:p>
    <w:p w14:paraId="35F6DBBD" w14:textId="77777777" w:rsidR="00C36BD0" w:rsidRDefault="00C36BD0" w:rsidP="00C36BD0">
      <w:pPr>
        <w:spacing w:before="210" w:after="210"/>
      </w:pPr>
      <w:r w:rsidRPr="1A1E4836">
        <w:rPr>
          <w:rFonts w:ascii="Segoe UI" w:eastAsia="Segoe UI" w:hAnsi="Segoe UI" w:cs="Segoe UI"/>
          <w:sz w:val="21"/>
          <w:szCs w:val="21"/>
        </w:rPr>
        <w:t xml:space="preserve"> These are static or dynamic</w:t>
      </w:r>
    </w:p>
    <w:p w14:paraId="5A58C05E" w14:textId="77777777" w:rsidR="00C36BD0" w:rsidRPr="006E102B" w:rsidRDefault="00C36BD0" w:rsidP="00C36BD0">
      <w:pPr>
        <w:spacing w:before="210" w:after="210"/>
      </w:pPr>
      <w:r w:rsidRPr="1A1E4836">
        <w:rPr>
          <w:rFonts w:ascii="Segoe UI" w:eastAsia="Segoe UI" w:hAnsi="Segoe UI" w:cs="Segoe UI"/>
          <w:sz w:val="21"/>
          <w:szCs w:val="21"/>
        </w:rPr>
        <w:t xml:space="preserve"> </w:t>
      </w:r>
      <w:r w:rsidRPr="00067D51">
        <w:rPr>
          <w:rFonts w:ascii="Segoe UI" w:eastAsia="Segoe UI" w:hAnsi="Segoe UI" w:cs="Segoe UI"/>
          <w:b/>
          <w:sz w:val="21"/>
          <w:szCs w:val="21"/>
        </w:rPr>
        <w:t>Static routing</w:t>
      </w:r>
    </w:p>
    <w:p w14:paraId="19D8C6C5" w14:textId="77777777" w:rsidR="00C36BD0" w:rsidRDefault="00C36BD0" w:rsidP="00C36BD0">
      <w:pPr>
        <w:spacing w:before="210" w:after="210"/>
      </w:pPr>
      <w:r w:rsidRPr="1A1E4836">
        <w:rPr>
          <w:rFonts w:ascii="Segoe UI" w:eastAsia="Segoe UI" w:hAnsi="Segoe UI" w:cs="Segoe UI"/>
          <w:sz w:val="21"/>
          <w:szCs w:val="21"/>
        </w:rPr>
        <w:t xml:space="preserve"> These routes are fixed </w:t>
      </w:r>
      <w:proofErr w:type="gramStart"/>
      <w:r w:rsidRPr="1A1E4836">
        <w:rPr>
          <w:rFonts w:ascii="Segoe UI" w:eastAsia="Segoe UI" w:hAnsi="Segoe UI" w:cs="Segoe UI"/>
          <w:sz w:val="21"/>
          <w:szCs w:val="21"/>
        </w:rPr>
        <w:t>an</w:t>
      </w:r>
      <w:proofErr w:type="gramEnd"/>
      <w:r w:rsidRPr="1A1E4836">
        <w:rPr>
          <w:rFonts w:ascii="Segoe UI" w:eastAsia="Segoe UI" w:hAnsi="Segoe UI" w:cs="Segoe UI"/>
          <w:sz w:val="21"/>
          <w:szCs w:val="21"/>
        </w:rPr>
        <w:t xml:space="preserve"> don't update. They usually have to </w:t>
      </w:r>
      <w:proofErr w:type="gramStart"/>
      <w:r w:rsidRPr="1A1E4836">
        <w:rPr>
          <w:rFonts w:ascii="Segoe UI" w:eastAsia="Segoe UI" w:hAnsi="Segoe UI" w:cs="Segoe UI"/>
          <w:sz w:val="21"/>
          <w:szCs w:val="21"/>
        </w:rPr>
        <w:t>be manually adjusted</w:t>
      </w:r>
      <w:proofErr w:type="gramEnd"/>
    </w:p>
    <w:p w14:paraId="2C4E2745" w14:textId="77777777" w:rsidR="00C36BD0" w:rsidRPr="006E102B" w:rsidRDefault="00C36BD0" w:rsidP="00C36BD0">
      <w:pPr>
        <w:spacing w:before="210" w:after="210"/>
      </w:pPr>
      <w:r w:rsidRPr="1A1E4836">
        <w:rPr>
          <w:rFonts w:ascii="Segoe UI" w:eastAsia="Segoe UI" w:hAnsi="Segoe UI" w:cs="Segoe UI"/>
          <w:sz w:val="21"/>
          <w:szCs w:val="21"/>
        </w:rPr>
        <w:t xml:space="preserve"> </w:t>
      </w:r>
      <w:r w:rsidRPr="00067D51">
        <w:rPr>
          <w:rFonts w:ascii="Segoe UI" w:eastAsia="Segoe UI" w:hAnsi="Segoe UI" w:cs="Segoe UI"/>
          <w:b/>
          <w:sz w:val="21"/>
          <w:szCs w:val="21"/>
        </w:rPr>
        <w:t>Dynamic routing</w:t>
      </w:r>
    </w:p>
    <w:p w14:paraId="4D454248" w14:textId="77777777" w:rsidR="00C36BD0" w:rsidRDefault="00C36BD0" w:rsidP="00C36BD0">
      <w:pPr>
        <w:spacing w:before="210" w:after="210"/>
      </w:pPr>
      <w:r w:rsidRPr="1A1E4836">
        <w:rPr>
          <w:rFonts w:ascii="Segoe UI" w:eastAsia="Segoe UI" w:hAnsi="Segoe UI" w:cs="Segoe UI"/>
          <w:sz w:val="21"/>
          <w:szCs w:val="21"/>
        </w:rPr>
        <w:t xml:space="preserve"> These routes update to reflect current state</w:t>
      </w:r>
    </w:p>
    <w:p w14:paraId="750C912E" w14:textId="77777777" w:rsidR="00C36BD0" w:rsidRPr="006E102B" w:rsidRDefault="00C36BD0" w:rsidP="00C36BD0">
      <w:pPr>
        <w:spacing w:before="210" w:after="210"/>
      </w:pPr>
      <w:r w:rsidRPr="1A1E4836">
        <w:rPr>
          <w:rFonts w:ascii="Segoe UI" w:eastAsia="Segoe UI" w:hAnsi="Segoe UI" w:cs="Segoe UI"/>
          <w:sz w:val="21"/>
          <w:szCs w:val="21"/>
        </w:rPr>
        <w:t xml:space="preserve"> </w:t>
      </w:r>
      <w:r w:rsidRPr="00067D51">
        <w:rPr>
          <w:rFonts w:ascii="Segoe UI" w:eastAsia="Segoe UI" w:hAnsi="Segoe UI" w:cs="Segoe UI"/>
          <w:b/>
          <w:sz w:val="21"/>
          <w:szCs w:val="21"/>
        </w:rPr>
        <w:t>Route summarization</w:t>
      </w:r>
    </w:p>
    <w:p w14:paraId="7E2A876B" w14:textId="77777777" w:rsidR="00C36BD0" w:rsidRDefault="00C36BD0" w:rsidP="00C36BD0">
      <w:pPr>
        <w:spacing w:before="210" w:after="210"/>
      </w:pPr>
      <w:r w:rsidRPr="1A1E4836">
        <w:rPr>
          <w:rFonts w:ascii="Segoe UI" w:eastAsia="Segoe UI" w:hAnsi="Segoe UI" w:cs="Segoe UI"/>
          <w:sz w:val="21"/>
          <w:szCs w:val="21"/>
        </w:rPr>
        <w:t xml:space="preserve"> Used to reduce the number of route advertised to </w:t>
      </w:r>
      <w:proofErr w:type="spellStart"/>
      <w:r w:rsidRPr="1A1E4836">
        <w:rPr>
          <w:rFonts w:ascii="Segoe UI" w:eastAsia="Segoe UI" w:hAnsi="Segoe UI" w:cs="Segoe UI"/>
          <w:sz w:val="21"/>
          <w:szCs w:val="21"/>
        </w:rPr>
        <w:t>neighbours</w:t>
      </w:r>
      <w:proofErr w:type="spellEnd"/>
      <w:r w:rsidRPr="1A1E4836">
        <w:rPr>
          <w:rFonts w:ascii="Segoe UI" w:eastAsia="Segoe UI" w:hAnsi="Segoe UI" w:cs="Segoe UI"/>
          <w:sz w:val="21"/>
          <w:szCs w:val="21"/>
        </w:rPr>
        <w:t>. See example</w:t>
      </w:r>
    </w:p>
    <w:p w14:paraId="409A21DC" w14:textId="77777777" w:rsidR="00C36BD0" w:rsidRPr="006E102B" w:rsidRDefault="00C36BD0" w:rsidP="00C36BD0">
      <w:pPr>
        <w:spacing w:before="210" w:after="210"/>
      </w:pPr>
      <w:r w:rsidRPr="1A1E4836">
        <w:rPr>
          <w:rFonts w:ascii="Segoe UI" w:eastAsia="Segoe UI" w:hAnsi="Segoe UI" w:cs="Segoe UI"/>
          <w:sz w:val="21"/>
          <w:szCs w:val="21"/>
        </w:rPr>
        <w:t xml:space="preserve"> </w:t>
      </w:r>
      <w:proofErr w:type="gramStart"/>
      <w:r w:rsidRPr="006E102B">
        <w:rPr>
          <w:rFonts w:ascii="Segoe UI" w:eastAsia="Segoe UI" w:hAnsi="Segoe UI" w:cs="Segoe UI"/>
          <w:b/>
          <w:sz w:val="21"/>
          <w:szCs w:val="21"/>
        </w:rPr>
        <w:t>next-hop</w:t>
      </w:r>
      <w:proofErr w:type="gramEnd"/>
    </w:p>
    <w:p w14:paraId="7411D6DA" w14:textId="77777777" w:rsidR="00C36BD0" w:rsidRDefault="00C36BD0" w:rsidP="00C36BD0">
      <w:pPr>
        <w:spacing w:before="210" w:after="210"/>
      </w:pPr>
      <w:r w:rsidRPr="1A1E4836">
        <w:rPr>
          <w:rFonts w:ascii="Segoe UI" w:eastAsia="Segoe UI" w:hAnsi="Segoe UI" w:cs="Segoe UI"/>
          <w:sz w:val="21"/>
          <w:szCs w:val="21"/>
        </w:rPr>
        <w:t xml:space="preserve"> The address of the next router in the transit route of a packet</w:t>
      </w:r>
    </w:p>
    <w:p w14:paraId="6B6C528B" w14:textId="77777777" w:rsidR="00C36BD0" w:rsidRPr="006E102B" w:rsidRDefault="00C36BD0" w:rsidP="00C36BD0">
      <w:pPr>
        <w:spacing w:before="210" w:after="210"/>
      </w:pPr>
      <w:r w:rsidRPr="1A1E4836">
        <w:rPr>
          <w:rFonts w:ascii="Segoe UI" w:eastAsia="Segoe UI" w:hAnsi="Segoe UI" w:cs="Segoe UI"/>
          <w:sz w:val="21"/>
          <w:szCs w:val="21"/>
        </w:rPr>
        <w:t xml:space="preserve"> </w:t>
      </w:r>
      <w:r w:rsidRPr="006E102B">
        <w:rPr>
          <w:rFonts w:ascii="Segoe UI" w:eastAsia="Segoe UI" w:hAnsi="Segoe UI" w:cs="Segoe UI"/>
          <w:b/>
          <w:sz w:val="21"/>
          <w:szCs w:val="21"/>
        </w:rPr>
        <w:t>Software Defined Networking (SDN)</w:t>
      </w:r>
    </w:p>
    <w:p w14:paraId="35A78752" w14:textId="77777777" w:rsidR="00C36BD0" w:rsidRPr="006E102B" w:rsidRDefault="00C36BD0" w:rsidP="00C36BD0">
      <w:pPr>
        <w:spacing w:before="210" w:after="210"/>
      </w:pPr>
      <w:r w:rsidRPr="1A1E4836">
        <w:rPr>
          <w:rFonts w:ascii="Segoe UI" w:eastAsia="Segoe UI" w:hAnsi="Segoe UI" w:cs="Segoe UI"/>
          <w:sz w:val="21"/>
          <w:szCs w:val="21"/>
        </w:rPr>
        <w:t xml:space="preserve"> A software based networking approach that uses </w:t>
      </w:r>
      <w:proofErr w:type="gramStart"/>
      <w:r w:rsidRPr="1A1E4836">
        <w:rPr>
          <w:rFonts w:ascii="Segoe UI" w:eastAsia="Segoe UI" w:hAnsi="Segoe UI" w:cs="Segoe UI"/>
          <w:sz w:val="21"/>
          <w:szCs w:val="21"/>
        </w:rPr>
        <w:t>application programming</w:t>
      </w:r>
      <w:proofErr w:type="gramEnd"/>
      <w:r w:rsidRPr="1A1E4836">
        <w:rPr>
          <w:rFonts w:ascii="Segoe UI" w:eastAsia="Segoe UI" w:hAnsi="Segoe UI" w:cs="Segoe UI"/>
          <w:sz w:val="21"/>
          <w:szCs w:val="21"/>
        </w:rPr>
        <w:t xml:space="preserve"> interfaces (API) to communicate with underlying infrastructure to control the network traffic.</w:t>
      </w:r>
    </w:p>
    <w:p w14:paraId="76FF331F" w14:textId="77777777" w:rsidR="00C36BD0" w:rsidRPr="006E102B" w:rsidRDefault="00C36BD0" w:rsidP="00C36BD0">
      <w:pPr>
        <w:spacing w:before="210" w:after="210"/>
        <w:rPr>
          <w:b/>
        </w:rPr>
      </w:pPr>
      <w:r w:rsidRPr="006E102B">
        <w:rPr>
          <w:rFonts w:ascii="Segoe UI" w:eastAsia="Segoe UI" w:hAnsi="Segoe UI" w:cs="Segoe UI"/>
          <w:b/>
          <w:sz w:val="21"/>
          <w:szCs w:val="21"/>
        </w:rPr>
        <w:t>Border Gateway Protocol (BGP)</w:t>
      </w:r>
    </w:p>
    <w:p w14:paraId="37592067" w14:textId="77777777" w:rsidR="00C36BD0" w:rsidRDefault="00C36BD0" w:rsidP="00C36BD0">
      <w:pPr>
        <w:spacing w:before="210" w:after="210"/>
      </w:pPr>
      <w:r w:rsidRPr="1A1E4836">
        <w:rPr>
          <w:rFonts w:ascii="Segoe UI" w:eastAsia="Segoe UI" w:hAnsi="Segoe UI" w:cs="Segoe UI"/>
          <w:sz w:val="21"/>
          <w:szCs w:val="21"/>
        </w:rPr>
        <w:t xml:space="preserve"> Is the path vector protocol of the </w:t>
      </w:r>
      <w:proofErr w:type="gramStart"/>
      <w:r w:rsidRPr="1A1E4836">
        <w:rPr>
          <w:rFonts w:ascii="Segoe UI" w:eastAsia="Segoe UI" w:hAnsi="Segoe UI" w:cs="Segoe UI"/>
          <w:sz w:val="21"/>
          <w:szCs w:val="21"/>
        </w:rPr>
        <w:t>internet.</w:t>
      </w:r>
      <w:proofErr w:type="gramEnd"/>
      <w:r w:rsidRPr="1A1E4836">
        <w:rPr>
          <w:rFonts w:ascii="Segoe UI" w:eastAsia="Segoe UI" w:hAnsi="Segoe UI" w:cs="Segoe UI"/>
          <w:sz w:val="21"/>
          <w:szCs w:val="21"/>
        </w:rPr>
        <w:t xml:space="preserve"> Made up of Autonomous systems (AS) and uses TCP port 179</w:t>
      </w:r>
    </w:p>
    <w:p w14:paraId="713CD7DF" w14:textId="77777777" w:rsidR="00C36BD0" w:rsidRDefault="00C36BD0" w:rsidP="00C36BD0">
      <w:pPr>
        <w:spacing w:before="210" w:after="210"/>
      </w:pPr>
      <w:r w:rsidRPr="1A1E4836">
        <w:rPr>
          <w:rFonts w:ascii="Segoe UI" w:eastAsia="Segoe UI" w:hAnsi="Segoe UI" w:cs="Segoe UI"/>
          <w:sz w:val="21"/>
          <w:szCs w:val="21"/>
        </w:rPr>
        <w:t xml:space="preserve"> </w:t>
      </w:r>
    </w:p>
    <w:p w14:paraId="463278A7" w14:textId="77777777" w:rsidR="00C36BD0" w:rsidRPr="00DE238F" w:rsidRDefault="00C36BD0" w:rsidP="00C36BD0">
      <w:pPr>
        <w:spacing w:before="210" w:after="210"/>
        <w:rPr>
          <w:b/>
        </w:rPr>
      </w:pPr>
      <w:r w:rsidRPr="00DE238F">
        <w:rPr>
          <w:rFonts w:ascii="Segoe UI" w:eastAsia="Segoe UI" w:hAnsi="Segoe UI" w:cs="Segoe UI"/>
          <w:b/>
          <w:sz w:val="21"/>
          <w:szCs w:val="21"/>
        </w:rPr>
        <w:t>Autonomous System (AS)</w:t>
      </w:r>
    </w:p>
    <w:p w14:paraId="194B7536" w14:textId="77777777" w:rsidR="00C36BD0" w:rsidRDefault="00C36BD0" w:rsidP="00C36BD0">
      <w:pPr>
        <w:spacing w:before="210" w:after="210"/>
      </w:pPr>
      <w:r w:rsidRPr="1A1E4836">
        <w:rPr>
          <w:rFonts w:ascii="Segoe UI" w:eastAsia="Segoe UI" w:hAnsi="Segoe UI" w:cs="Segoe UI"/>
          <w:sz w:val="21"/>
          <w:szCs w:val="21"/>
        </w:rPr>
        <w:t xml:space="preserve"> Is a collection of connected Internet Protocol (IP) routing prefixes under the control of one or more network </w:t>
      </w:r>
      <w:proofErr w:type="gramStart"/>
      <w:r w:rsidRPr="1A1E4836">
        <w:rPr>
          <w:rFonts w:ascii="Segoe UI" w:eastAsia="Segoe UI" w:hAnsi="Segoe UI" w:cs="Segoe UI"/>
          <w:sz w:val="21"/>
          <w:szCs w:val="21"/>
        </w:rPr>
        <w:t>operators</w:t>
      </w:r>
      <w:proofErr w:type="gramEnd"/>
    </w:p>
    <w:p w14:paraId="7EDC6A96" w14:textId="77777777" w:rsidR="00C36BD0" w:rsidRDefault="00C36BD0" w:rsidP="00C36BD0">
      <w:pPr>
        <w:spacing w:before="210" w:after="210"/>
      </w:pPr>
      <w:r w:rsidRPr="1A1E4836">
        <w:rPr>
          <w:rFonts w:ascii="Segoe UI" w:eastAsia="Segoe UI" w:hAnsi="Segoe UI" w:cs="Segoe UI"/>
          <w:sz w:val="21"/>
          <w:szCs w:val="21"/>
        </w:rPr>
        <w:t xml:space="preserve"> </w:t>
      </w:r>
    </w:p>
    <w:p w14:paraId="68F1F1C1" w14:textId="77777777" w:rsidR="00C36BD0" w:rsidRPr="00DE238F" w:rsidRDefault="00C36BD0" w:rsidP="00C36BD0">
      <w:pPr>
        <w:spacing w:before="210" w:after="210"/>
        <w:rPr>
          <w:b/>
        </w:rPr>
      </w:pPr>
      <w:r w:rsidRPr="00DE238F">
        <w:rPr>
          <w:rFonts w:ascii="Segoe UI" w:eastAsia="Segoe UI" w:hAnsi="Segoe UI" w:cs="Segoe UI"/>
          <w:b/>
          <w:sz w:val="21"/>
          <w:szCs w:val="21"/>
        </w:rPr>
        <w:t>Autonomous System Number (ASN)</w:t>
      </w:r>
    </w:p>
    <w:p w14:paraId="24D45D4B" w14:textId="77777777" w:rsidR="00C36BD0" w:rsidRDefault="00C36BD0" w:rsidP="00C36BD0">
      <w:pPr>
        <w:spacing w:before="210" w:after="210"/>
      </w:pPr>
      <w:r w:rsidRPr="1A1E4836">
        <w:rPr>
          <w:rFonts w:ascii="Segoe UI" w:eastAsia="Segoe UI" w:hAnsi="Segoe UI" w:cs="Segoe UI"/>
          <w:sz w:val="21"/>
          <w:szCs w:val="21"/>
        </w:rPr>
        <w:t xml:space="preserve"> The number used to identify an AS. This can be 16 bit or 32 bit</w:t>
      </w:r>
    </w:p>
    <w:p w14:paraId="020BDA78" w14:textId="77777777" w:rsidR="00C36BD0" w:rsidRDefault="00C36BD0" w:rsidP="00C36BD0">
      <w:pPr>
        <w:spacing w:before="210" w:after="210"/>
      </w:pPr>
      <w:r w:rsidRPr="1A1E4836">
        <w:rPr>
          <w:rFonts w:ascii="Segoe UI" w:eastAsia="Segoe UI" w:hAnsi="Segoe UI" w:cs="Segoe UI"/>
          <w:sz w:val="21"/>
          <w:szCs w:val="21"/>
        </w:rPr>
        <w:t xml:space="preserve"> </w:t>
      </w:r>
    </w:p>
    <w:p w14:paraId="1BC8E75E" w14:textId="77777777" w:rsidR="00C36BD0" w:rsidRPr="00DE238F" w:rsidRDefault="00C36BD0" w:rsidP="00C36BD0">
      <w:pPr>
        <w:spacing w:before="210" w:after="210"/>
        <w:rPr>
          <w:b/>
        </w:rPr>
      </w:pPr>
      <w:r w:rsidRPr="00DE238F">
        <w:rPr>
          <w:rFonts w:ascii="Segoe UI" w:eastAsia="Segoe UI" w:hAnsi="Segoe UI" w:cs="Segoe UI"/>
          <w:b/>
          <w:sz w:val="21"/>
          <w:szCs w:val="21"/>
        </w:rPr>
        <w:t>External BGP (</w:t>
      </w:r>
      <w:proofErr w:type="spellStart"/>
      <w:r w:rsidRPr="00DE238F">
        <w:rPr>
          <w:rFonts w:ascii="Segoe UI" w:eastAsia="Segoe UI" w:hAnsi="Segoe UI" w:cs="Segoe UI"/>
          <w:b/>
          <w:sz w:val="21"/>
          <w:szCs w:val="21"/>
        </w:rPr>
        <w:t>eBGP</w:t>
      </w:r>
      <w:proofErr w:type="spellEnd"/>
      <w:r w:rsidRPr="00DE238F">
        <w:rPr>
          <w:rFonts w:ascii="Segoe UI" w:eastAsia="Segoe UI" w:hAnsi="Segoe UI" w:cs="Segoe UI"/>
          <w:b/>
          <w:sz w:val="21"/>
          <w:szCs w:val="21"/>
        </w:rPr>
        <w:t>)</w:t>
      </w:r>
    </w:p>
    <w:p w14:paraId="0560B65B" w14:textId="77777777" w:rsidR="00C36BD0" w:rsidRDefault="00C36BD0" w:rsidP="00C36BD0">
      <w:pPr>
        <w:spacing w:before="210" w:after="210"/>
      </w:pPr>
      <w:r w:rsidRPr="1A1E4836">
        <w:rPr>
          <w:rFonts w:ascii="Segoe UI" w:eastAsia="Segoe UI" w:hAnsi="Segoe UI" w:cs="Segoe UI"/>
          <w:sz w:val="21"/>
          <w:szCs w:val="21"/>
        </w:rPr>
        <w:t xml:space="preserve"> BGP connection formed between different AS's</w:t>
      </w:r>
    </w:p>
    <w:p w14:paraId="6A4063D3" w14:textId="77777777" w:rsidR="00C36BD0" w:rsidRDefault="00C36BD0" w:rsidP="00C36BD0">
      <w:pPr>
        <w:spacing w:before="210" w:after="210"/>
      </w:pPr>
      <w:r w:rsidRPr="1A1E4836">
        <w:rPr>
          <w:rFonts w:ascii="Segoe UI" w:eastAsia="Segoe UI" w:hAnsi="Segoe UI" w:cs="Segoe UI"/>
          <w:sz w:val="21"/>
          <w:szCs w:val="21"/>
        </w:rPr>
        <w:t xml:space="preserve"> </w:t>
      </w:r>
    </w:p>
    <w:p w14:paraId="43427A48" w14:textId="77777777" w:rsidR="00C36BD0" w:rsidRPr="00DE238F" w:rsidRDefault="00C36BD0" w:rsidP="00C36BD0">
      <w:pPr>
        <w:spacing w:before="210" w:after="210"/>
        <w:rPr>
          <w:b/>
        </w:rPr>
      </w:pPr>
      <w:r w:rsidRPr="00DE238F">
        <w:rPr>
          <w:rFonts w:ascii="Segoe UI" w:eastAsia="Segoe UI" w:hAnsi="Segoe UI" w:cs="Segoe UI"/>
          <w:b/>
          <w:sz w:val="21"/>
          <w:szCs w:val="21"/>
        </w:rPr>
        <w:t>Internal BGP (IBGP)</w:t>
      </w:r>
    </w:p>
    <w:p w14:paraId="6859F3D2" w14:textId="77777777" w:rsidR="00C36BD0" w:rsidRDefault="00C36BD0" w:rsidP="00C36BD0">
      <w:pPr>
        <w:spacing w:before="210" w:after="210"/>
      </w:pPr>
      <w:r w:rsidRPr="1A1E4836">
        <w:rPr>
          <w:rFonts w:ascii="Segoe UI" w:eastAsia="Segoe UI" w:hAnsi="Segoe UI" w:cs="Segoe UI"/>
          <w:sz w:val="21"/>
          <w:szCs w:val="21"/>
        </w:rPr>
        <w:t xml:space="preserve"> Connection formed within the same AS</w:t>
      </w:r>
    </w:p>
    <w:p w14:paraId="5DEBAD0F" w14:textId="77777777" w:rsidR="00C36BD0" w:rsidRDefault="00C36BD0" w:rsidP="00C36BD0">
      <w:pPr>
        <w:spacing w:before="210" w:after="210"/>
      </w:pPr>
      <w:r w:rsidRPr="1A1E4836">
        <w:rPr>
          <w:rFonts w:ascii="Segoe UI" w:eastAsia="Segoe UI" w:hAnsi="Segoe UI" w:cs="Segoe UI"/>
          <w:sz w:val="21"/>
          <w:szCs w:val="21"/>
        </w:rPr>
        <w:t xml:space="preserve"> </w:t>
      </w:r>
    </w:p>
    <w:p w14:paraId="355AF643" w14:textId="77777777" w:rsidR="00C36BD0" w:rsidRPr="00DE238F" w:rsidRDefault="00C36BD0" w:rsidP="00C36BD0">
      <w:pPr>
        <w:spacing w:before="210" w:after="210"/>
        <w:rPr>
          <w:b/>
        </w:rPr>
      </w:pPr>
      <w:r w:rsidRPr="00DE238F">
        <w:rPr>
          <w:rFonts w:ascii="Segoe UI" w:eastAsia="Segoe UI" w:hAnsi="Segoe UI" w:cs="Segoe UI"/>
          <w:b/>
          <w:sz w:val="21"/>
          <w:szCs w:val="21"/>
        </w:rPr>
        <w:t>Multiple Exit Discriminator (MED)</w:t>
      </w:r>
    </w:p>
    <w:p w14:paraId="7DA62BB2" w14:textId="77777777" w:rsidR="00C36BD0" w:rsidRDefault="00C36BD0" w:rsidP="00C36BD0">
      <w:pPr>
        <w:spacing w:before="210" w:after="210"/>
      </w:pPr>
      <w:r w:rsidRPr="1A1E4836">
        <w:rPr>
          <w:rFonts w:ascii="Segoe UI" w:eastAsia="Segoe UI" w:hAnsi="Segoe UI" w:cs="Segoe UI"/>
          <w:sz w:val="21"/>
          <w:szCs w:val="21"/>
        </w:rPr>
        <w:t xml:space="preserve"> This a one of several BGP attributes used to influence path selection. This is </w:t>
      </w:r>
      <w:proofErr w:type="gramStart"/>
      <w:r w:rsidRPr="1A1E4836">
        <w:rPr>
          <w:rFonts w:ascii="Segoe UI" w:eastAsia="Segoe UI" w:hAnsi="Segoe UI" w:cs="Segoe UI"/>
          <w:sz w:val="21"/>
          <w:szCs w:val="21"/>
        </w:rPr>
        <w:t>non transitive</w:t>
      </w:r>
      <w:proofErr w:type="gramEnd"/>
      <w:r w:rsidRPr="1A1E4836">
        <w:rPr>
          <w:rFonts w:ascii="Segoe UI" w:eastAsia="Segoe UI" w:hAnsi="Segoe UI" w:cs="Segoe UI"/>
          <w:sz w:val="21"/>
          <w:szCs w:val="21"/>
        </w:rPr>
        <w:t xml:space="preserve"> and the lower metric wins</w:t>
      </w:r>
    </w:p>
    <w:p w14:paraId="6AE7572E" w14:textId="77777777" w:rsidR="00C36BD0" w:rsidRDefault="00C36BD0" w:rsidP="00C36BD0">
      <w:pPr>
        <w:spacing w:before="210" w:after="210"/>
      </w:pPr>
      <w:r w:rsidRPr="1A1E4836">
        <w:rPr>
          <w:rFonts w:ascii="Segoe UI" w:eastAsia="Segoe UI" w:hAnsi="Segoe UI" w:cs="Segoe UI"/>
          <w:sz w:val="21"/>
          <w:szCs w:val="21"/>
        </w:rPr>
        <w:t xml:space="preserve"> </w:t>
      </w:r>
    </w:p>
    <w:p w14:paraId="480861F1" w14:textId="77777777" w:rsidR="00C36BD0" w:rsidRPr="00DE238F" w:rsidRDefault="00C36BD0" w:rsidP="00C36BD0">
      <w:pPr>
        <w:spacing w:before="210" w:after="210"/>
        <w:rPr>
          <w:b/>
        </w:rPr>
      </w:pPr>
      <w:r w:rsidRPr="00DE238F">
        <w:rPr>
          <w:rFonts w:ascii="Segoe UI" w:eastAsia="Segoe UI" w:hAnsi="Segoe UI" w:cs="Segoe UI"/>
          <w:b/>
          <w:sz w:val="21"/>
          <w:szCs w:val="21"/>
        </w:rPr>
        <w:t>AS-path-prepend</w:t>
      </w:r>
    </w:p>
    <w:p w14:paraId="04A2397D" w14:textId="77777777" w:rsidR="00C36BD0" w:rsidRDefault="00C36BD0" w:rsidP="00C36BD0">
      <w:pPr>
        <w:spacing w:before="210" w:after="210"/>
      </w:pPr>
      <w:r w:rsidRPr="1A1E4836">
        <w:rPr>
          <w:rFonts w:ascii="Segoe UI" w:eastAsia="Segoe UI" w:hAnsi="Segoe UI" w:cs="Segoe UI"/>
          <w:sz w:val="21"/>
          <w:szCs w:val="21"/>
        </w:rPr>
        <w:t xml:space="preserve"> This is one of several BGP attributes used to influence path selection. This is a mandatory attribute. The shorter path should be preferred</w:t>
      </w:r>
    </w:p>
    <w:p w14:paraId="5E842934" w14:textId="77777777" w:rsidR="00C36BD0" w:rsidRDefault="00C36BD0" w:rsidP="00C36BD0">
      <w:pPr>
        <w:spacing w:before="210" w:after="210"/>
      </w:pPr>
      <w:r w:rsidRPr="1A1E4836">
        <w:rPr>
          <w:rFonts w:ascii="Segoe UI" w:eastAsia="Segoe UI" w:hAnsi="Segoe UI" w:cs="Segoe UI"/>
          <w:sz w:val="21"/>
          <w:szCs w:val="21"/>
        </w:rPr>
        <w:t xml:space="preserve"> </w:t>
      </w:r>
    </w:p>
    <w:p w14:paraId="0F2DA3F5" w14:textId="77777777" w:rsidR="00C36BD0" w:rsidRDefault="00C36BD0" w:rsidP="00C36BD0">
      <w:pPr>
        <w:spacing w:before="210" w:after="210"/>
        <w:rPr>
          <w:rFonts w:ascii="Segoe UI" w:eastAsia="Segoe UI" w:hAnsi="Segoe UI" w:cs="Segoe UI"/>
          <w:b/>
          <w:bCs/>
          <w:sz w:val="21"/>
          <w:szCs w:val="21"/>
        </w:rPr>
      </w:pPr>
      <w:r>
        <w:rPr>
          <w:rFonts w:ascii="Segoe UI" w:eastAsia="Segoe UI" w:hAnsi="Segoe UI" w:cs="Segoe UI"/>
          <w:b/>
          <w:bCs/>
          <w:sz w:val="21"/>
          <w:szCs w:val="21"/>
        </w:rPr>
        <w:br/>
      </w:r>
      <w:r w:rsidRPr="1A1E4836">
        <w:rPr>
          <w:rFonts w:ascii="Segoe UI" w:eastAsia="Segoe UI" w:hAnsi="Segoe UI" w:cs="Segoe UI"/>
          <w:b/>
          <w:bCs/>
          <w:sz w:val="21"/>
          <w:szCs w:val="21"/>
        </w:rPr>
        <w:t>Multiprotocol label switching (MPLS)</w:t>
      </w:r>
    </w:p>
    <w:p w14:paraId="64F7AF57" w14:textId="77777777" w:rsidR="00C36BD0" w:rsidRDefault="00C36BD0" w:rsidP="00C36BD0">
      <w:pPr>
        <w:spacing w:before="210" w:after="210"/>
      </w:pPr>
      <w:r w:rsidRPr="1A1E4836">
        <w:rPr>
          <w:rFonts w:ascii="Segoe UI" w:eastAsia="Segoe UI" w:hAnsi="Segoe UI" w:cs="Segoe UI"/>
          <w:sz w:val="21"/>
          <w:szCs w:val="21"/>
        </w:rPr>
        <w:t xml:space="preserve"> This is a switching method that uses labels Instead of IP information to transmit packets across the backbone core at high speed</w:t>
      </w:r>
    </w:p>
    <w:p w14:paraId="0D0E856F" w14:textId="77777777" w:rsidR="00C36BD0" w:rsidRDefault="00C36BD0" w:rsidP="00C36BD0">
      <w:pPr>
        <w:spacing w:before="210" w:after="210"/>
      </w:pPr>
      <w:r w:rsidRPr="1A1E4836">
        <w:rPr>
          <w:rFonts w:ascii="Segoe UI" w:eastAsia="Segoe UI" w:hAnsi="Segoe UI" w:cs="Segoe UI"/>
          <w:sz w:val="21"/>
          <w:szCs w:val="21"/>
        </w:rPr>
        <w:t xml:space="preserve"> </w:t>
      </w:r>
    </w:p>
    <w:p w14:paraId="0121AB3A" w14:textId="77777777" w:rsidR="00C36BD0" w:rsidRDefault="00C36BD0" w:rsidP="00C36BD0">
      <w:pPr>
        <w:spacing w:before="210" w:after="210"/>
      </w:pPr>
      <w:r>
        <w:rPr>
          <w:rFonts w:ascii="Segoe UI" w:eastAsia="Segoe UI" w:hAnsi="Segoe UI" w:cs="Segoe UI"/>
          <w:b/>
          <w:bCs/>
          <w:sz w:val="21"/>
          <w:szCs w:val="21"/>
        </w:rPr>
        <w:br/>
      </w:r>
      <w:r>
        <w:rPr>
          <w:rFonts w:ascii="Segoe UI" w:eastAsia="Segoe UI" w:hAnsi="Segoe UI" w:cs="Segoe UI"/>
          <w:b/>
          <w:bCs/>
          <w:sz w:val="21"/>
          <w:szCs w:val="21"/>
        </w:rPr>
        <w:br/>
      </w:r>
      <w:r w:rsidRPr="1A1E4836">
        <w:rPr>
          <w:rFonts w:ascii="Segoe UI" w:eastAsia="Segoe UI" w:hAnsi="Segoe UI" w:cs="Segoe UI"/>
          <w:b/>
          <w:bCs/>
          <w:sz w:val="21"/>
          <w:szCs w:val="21"/>
        </w:rPr>
        <w:t>Bidirectional Forwarding Detection (BFD</w:t>
      </w:r>
      <w:r w:rsidRPr="1A1E4836">
        <w:rPr>
          <w:rFonts w:ascii="Segoe UI" w:eastAsia="Segoe UI" w:hAnsi="Segoe UI" w:cs="Segoe UI"/>
          <w:sz w:val="21"/>
          <w:szCs w:val="21"/>
        </w:rPr>
        <w:t>)</w:t>
      </w:r>
    </w:p>
    <w:p w14:paraId="03B27085" w14:textId="77777777" w:rsidR="00C36BD0" w:rsidRDefault="00C36BD0" w:rsidP="00C36BD0">
      <w:pPr>
        <w:spacing w:before="210" w:after="210"/>
      </w:pPr>
      <w:r w:rsidRPr="1A1E4836">
        <w:rPr>
          <w:rFonts w:ascii="Segoe UI" w:eastAsia="Segoe UI" w:hAnsi="Segoe UI" w:cs="Segoe UI"/>
          <w:sz w:val="21"/>
          <w:szCs w:val="21"/>
        </w:rPr>
        <w:t xml:space="preserve"> This </w:t>
      </w:r>
      <w:proofErr w:type="gramStart"/>
      <w:r w:rsidRPr="1A1E4836">
        <w:rPr>
          <w:rFonts w:ascii="Segoe UI" w:eastAsia="Segoe UI" w:hAnsi="Segoe UI" w:cs="Segoe UI"/>
          <w:sz w:val="21"/>
          <w:szCs w:val="21"/>
        </w:rPr>
        <w:t>is a protocol that</w:t>
      </w:r>
      <w:proofErr w:type="gramEnd"/>
      <w:r w:rsidRPr="1A1E4836">
        <w:rPr>
          <w:rFonts w:ascii="Segoe UI" w:eastAsia="Segoe UI" w:hAnsi="Segoe UI" w:cs="Segoe UI"/>
          <w:sz w:val="21"/>
          <w:szCs w:val="21"/>
        </w:rPr>
        <w:t xml:space="preserve"> detects failure quickly on links when enabled. In </w:t>
      </w:r>
      <w:proofErr w:type="gramStart"/>
      <w:r w:rsidRPr="1A1E4836">
        <w:rPr>
          <w:rFonts w:ascii="Segoe UI" w:eastAsia="Segoe UI" w:hAnsi="Segoe UI" w:cs="Segoe UI"/>
          <w:sz w:val="21"/>
          <w:szCs w:val="21"/>
        </w:rPr>
        <w:t>GCP</w:t>
      </w:r>
      <w:proofErr w:type="gramEnd"/>
      <w:r w:rsidRPr="1A1E4836">
        <w:rPr>
          <w:rFonts w:ascii="Segoe UI" w:eastAsia="Segoe UI" w:hAnsi="Segoe UI" w:cs="Segoe UI"/>
          <w:sz w:val="21"/>
          <w:szCs w:val="21"/>
        </w:rPr>
        <w:t xml:space="preserve"> you can use this feature with Cloud router</w:t>
      </w:r>
    </w:p>
    <w:p w14:paraId="6F934461" w14:textId="77777777" w:rsidR="00C36BD0" w:rsidRPr="00DE238F" w:rsidRDefault="00C36BD0" w:rsidP="00C36BD0">
      <w:pPr>
        <w:spacing w:before="210" w:after="210"/>
        <w:rPr>
          <w:b/>
        </w:rPr>
      </w:pPr>
      <w:r>
        <w:rPr>
          <w:rFonts w:ascii="Segoe UI" w:eastAsia="Segoe UI" w:hAnsi="Segoe UI" w:cs="Segoe UI"/>
          <w:b/>
          <w:sz w:val="21"/>
          <w:szCs w:val="21"/>
        </w:rPr>
        <w:br/>
      </w:r>
      <w:proofErr w:type="gramStart"/>
      <w:r w:rsidRPr="00DE238F">
        <w:rPr>
          <w:rFonts w:ascii="Segoe UI" w:eastAsia="Segoe UI" w:hAnsi="Segoe UI" w:cs="Segoe UI"/>
          <w:b/>
          <w:sz w:val="21"/>
          <w:szCs w:val="21"/>
        </w:rPr>
        <w:t>optical</w:t>
      </w:r>
      <w:proofErr w:type="gramEnd"/>
      <w:r w:rsidRPr="00DE238F">
        <w:rPr>
          <w:rFonts w:ascii="Segoe UI" w:eastAsia="Segoe UI" w:hAnsi="Segoe UI" w:cs="Segoe UI"/>
          <w:b/>
          <w:sz w:val="21"/>
          <w:szCs w:val="21"/>
        </w:rPr>
        <w:t xml:space="preserve"> circuit switching</w:t>
      </w:r>
    </w:p>
    <w:p w14:paraId="7FB32D0F" w14:textId="77777777" w:rsidR="00C36BD0" w:rsidRDefault="00C36BD0" w:rsidP="00C36BD0">
      <w:pPr>
        <w:spacing w:before="210" w:after="210"/>
      </w:pPr>
      <w:r w:rsidRPr="1A1E4836">
        <w:rPr>
          <w:rFonts w:ascii="Segoe UI" w:eastAsia="Segoe UI" w:hAnsi="Segoe UI" w:cs="Segoe UI"/>
          <w:sz w:val="21"/>
          <w:szCs w:val="21"/>
        </w:rPr>
        <w:t xml:space="preserve"> Maps optical input to output ports to form a connection</w:t>
      </w:r>
    </w:p>
    <w:p w14:paraId="17D4A817" w14:textId="77777777" w:rsidR="00C36BD0" w:rsidRDefault="00C36BD0" w:rsidP="00C36BD0">
      <w:pPr>
        <w:spacing w:before="210" w:after="210"/>
      </w:pPr>
      <w:r w:rsidRPr="1A1E4836">
        <w:rPr>
          <w:rFonts w:ascii="Segoe UI" w:eastAsia="Segoe UI" w:hAnsi="Segoe UI" w:cs="Segoe UI"/>
          <w:sz w:val="21"/>
          <w:szCs w:val="21"/>
        </w:rPr>
        <w:t xml:space="preserve"> </w:t>
      </w:r>
    </w:p>
    <w:p w14:paraId="544135C6" w14:textId="77777777" w:rsidR="00C36BD0" w:rsidRPr="00DE238F" w:rsidRDefault="00C36BD0" w:rsidP="00C36BD0">
      <w:pPr>
        <w:spacing w:before="210" w:after="210"/>
        <w:rPr>
          <w:b/>
        </w:rPr>
      </w:pPr>
      <w:proofErr w:type="gramStart"/>
      <w:r w:rsidRPr="00DE238F">
        <w:rPr>
          <w:rFonts w:ascii="Segoe UI" w:eastAsia="Segoe UI" w:hAnsi="Segoe UI" w:cs="Segoe UI"/>
          <w:b/>
          <w:sz w:val="21"/>
          <w:szCs w:val="21"/>
        </w:rPr>
        <w:t>wave</w:t>
      </w:r>
      <w:proofErr w:type="gramEnd"/>
      <w:r w:rsidRPr="00DE238F">
        <w:rPr>
          <w:rFonts w:ascii="Segoe UI" w:eastAsia="Segoe UI" w:hAnsi="Segoe UI" w:cs="Segoe UI"/>
          <w:b/>
          <w:sz w:val="21"/>
          <w:szCs w:val="21"/>
        </w:rPr>
        <w:t xml:space="preserve"> division multiplexing</w:t>
      </w:r>
    </w:p>
    <w:p w14:paraId="64B8C857" w14:textId="77777777" w:rsidR="00C36BD0" w:rsidRDefault="00C36BD0" w:rsidP="00C36BD0">
      <w:pPr>
        <w:spacing w:before="210" w:after="210"/>
      </w:pPr>
      <w:r w:rsidRPr="1A1E4836">
        <w:rPr>
          <w:rFonts w:ascii="Segoe UI" w:eastAsia="Segoe UI" w:hAnsi="Segoe UI" w:cs="Segoe UI"/>
          <w:sz w:val="21"/>
          <w:szCs w:val="21"/>
        </w:rPr>
        <w:t xml:space="preserve"> WDM technology allows you to combine multiple optical signal onto a single optical fiber</w:t>
      </w:r>
    </w:p>
    <w:p w14:paraId="1FEAA286" w14:textId="77777777" w:rsidR="00C36BD0" w:rsidRDefault="00C36BD0" w:rsidP="00C36BD0">
      <w:pPr>
        <w:spacing w:before="210" w:after="210"/>
      </w:pPr>
      <w:r w:rsidRPr="1A1E4836">
        <w:rPr>
          <w:rFonts w:ascii="Segoe UI" w:eastAsia="Segoe UI" w:hAnsi="Segoe UI" w:cs="Segoe UI"/>
          <w:sz w:val="21"/>
          <w:szCs w:val="21"/>
        </w:rPr>
        <w:t xml:space="preserve"> </w:t>
      </w:r>
    </w:p>
    <w:p w14:paraId="0769BE42"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Clos topology</w:t>
      </w:r>
    </w:p>
    <w:p w14:paraId="7EB499B4" w14:textId="77777777" w:rsidR="00C36BD0" w:rsidRDefault="00C36BD0" w:rsidP="00C36BD0">
      <w:pPr>
        <w:spacing w:before="210" w:after="210"/>
      </w:pPr>
      <w:r w:rsidRPr="1A1E4836">
        <w:rPr>
          <w:rFonts w:ascii="Segoe UI" w:eastAsia="Segoe UI" w:hAnsi="Segoe UI" w:cs="Segoe UI"/>
          <w:sz w:val="21"/>
          <w:szCs w:val="21"/>
        </w:rPr>
        <w:t xml:space="preserve"> A </w:t>
      </w:r>
      <w:proofErr w:type="spellStart"/>
      <w:proofErr w:type="gramStart"/>
      <w:r w:rsidRPr="1A1E4836">
        <w:rPr>
          <w:rFonts w:ascii="Segoe UI" w:eastAsia="Segoe UI" w:hAnsi="Segoe UI" w:cs="Segoe UI"/>
          <w:sz w:val="21"/>
          <w:szCs w:val="21"/>
        </w:rPr>
        <w:t>non</w:t>
      </w:r>
      <w:proofErr w:type="gramEnd"/>
      <w:r w:rsidRPr="1A1E4836">
        <w:rPr>
          <w:rFonts w:ascii="Segoe UI" w:eastAsia="Segoe UI" w:hAnsi="Segoe UI" w:cs="Segoe UI"/>
          <w:sz w:val="21"/>
          <w:szCs w:val="21"/>
        </w:rPr>
        <w:t xml:space="preserve"> blocking</w:t>
      </w:r>
      <w:proofErr w:type="spellEnd"/>
      <w:r w:rsidRPr="1A1E4836">
        <w:rPr>
          <w:rFonts w:ascii="Segoe UI" w:eastAsia="Segoe UI" w:hAnsi="Segoe UI" w:cs="Segoe UI"/>
          <w:sz w:val="21"/>
          <w:szCs w:val="21"/>
        </w:rPr>
        <w:t>, multistage switching network, used in data center switching fabrics</w:t>
      </w:r>
    </w:p>
    <w:p w14:paraId="71798347" w14:textId="77777777" w:rsidR="00C36BD0" w:rsidRDefault="00C36BD0" w:rsidP="00C36BD0">
      <w:pPr>
        <w:spacing w:before="210" w:after="210"/>
      </w:pPr>
      <w:r w:rsidRPr="1A1E4836">
        <w:rPr>
          <w:rFonts w:ascii="Segoe UI" w:eastAsia="Segoe UI" w:hAnsi="Segoe UI" w:cs="Segoe UI"/>
          <w:sz w:val="21"/>
          <w:szCs w:val="21"/>
        </w:rPr>
        <w:t xml:space="preserve"> </w:t>
      </w:r>
    </w:p>
    <w:p w14:paraId="5DAE226B"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Merchant switch silicon</w:t>
      </w:r>
    </w:p>
    <w:p w14:paraId="7C6B44CD" w14:textId="77777777" w:rsidR="00C36BD0" w:rsidRDefault="00C36BD0" w:rsidP="00C36BD0">
      <w:pPr>
        <w:spacing w:before="210" w:after="210"/>
      </w:pPr>
      <w:r w:rsidRPr="1A1E4836">
        <w:rPr>
          <w:rFonts w:ascii="Segoe UI" w:eastAsia="Segoe UI" w:hAnsi="Segoe UI" w:cs="Segoe UI"/>
          <w:sz w:val="21"/>
          <w:szCs w:val="21"/>
        </w:rPr>
        <w:t xml:space="preserve"> Chip made by 3Ps that </w:t>
      </w:r>
      <w:proofErr w:type="gramStart"/>
      <w:r w:rsidRPr="1A1E4836">
        <w:rPr>
          <w:rFonts w:ascii="Segoe UI" w:eastAsia="Segoe UI" w:hAnsi="Segoe UI" w:cs="Segoe UI"/>
          <w:sz w:val="21"/>
          <w:szCs w:val="21"/>
        </w:rPr>
        <w:t>are sold</w:t>
      </w:r>
      <w:proofErr w:type="gramEnd"/>
      <w:r w:rsidRPr="1A1E4836">
        <w:rPr>
          <w:rFonts w:ascii="Segoe UI" w:eastAsia="Segoe UI" w:hAnsi="Segoe UI" w:cs="Segoe UI"/>
          <w:sz w:val="21"/>
          <w:szCs w:val="21"/>
        </w:rPr>
        <w:t xml:space="preserve"> to any consumers to design a product based on it</w:t>
      </w:r>
    </w:p>
    <w:p w14:paraId="3A3B55D3" w14:textId="77777777" w:rsidR="00C36BD0" w:rsidRDefault="00C36BD0" w:rsidP="00C36BD0">
      <w:pPr>
        <w:spacing w:before="210" w:after="210"/>
      </w:pPr>
      <w:r w:rsidRPr="1A1E4836">
        <w:rPr>
          <w:rFonts w:ascii="Segoe UI" w:eastAsia="Segoe UI" w:hAnsi="Segoe UI" w:cs="Segoe UI"/>
          <w:sz w:val="21"/>
          <w:szCs w:val="21"/>
        </w:rPr>
        <w:t xml:space="preserve"> </w:t>
      </w:r>
    </w:p>
    <w:p w14:paraId="1158421E"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Data Center Fabric</w:t>
      </w:r>
    </w:p>
    <w:p w14:paraId="01ED30CD" w14:textId="77777777" w:rsidR="00C36BD0" w:rsidRDefault="00C36BD0" w:rsidP="00C36BD0">
      <w:pPr>
        <w:spacing w:before="210" w:after="210"/>
      </w:pPr>
      <w:r w:rsidRPr="1A1E4836">
        <w:rPr>
          <w:rFonts w:ascii="Segoe UI" w:eastAsia="Segoe UI" w:hAnsi="Segoe UI" w:cs="Segoe UI"/>
          <w:sz w:val="21"/>
          <w:szCs w:val="21"/>
        </w:rPr>
        <w:t xml:space="preserve"> This is a Data Center design comprised of leaf and spine switches that allows low latency and scalable data center operations.</w:t>
      </w:r>
    </w:p>
    <w:p w14:paraId="0375C8EC" w14:textId="77777777" w:rsidR="00C36BD0" w:rsidRDefault="00C36BD0" w:rsidP="00C36BD0">
      <w:pPr>
        <w:spacing w:before="210" w:after="210"/>
      </w:pPr>
      <w:r w:rsidRPr="1A1E4836">
        <w:rPr>
          <w:rFonts w:ascii="Segoe UI" w:eastAsia="Segoe UI" w:hAnsi="Segoe UI" w:cs="Segoe UI"/>
          <w:sz w:val="21"/>
          <w:szCs w:val="21"/>
        </w:rPr>
        <w:t xml:space="preserve"> </w:t>
      </w:r>
    </w:p>
    <w:p w14:paraId="58A9ABCD"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Top-of-Rack switches</w:t>
      </w:r>
    </w:p>
    <w:p w14:paraId="0030AC70" w14:textId="77777777" w:rsidR="00C36BD0" w:rsidRDefault="00C36BD0" w:rsidP="00C36BD0">
      <w:pPr>
        <w:spacing w:before="210" w:after="210"/>
      </w:pPr>
      <w:r w:rsidRPr="1A1E4836">
        <w:rPr>
          <w:rFonts w:ascii="Segoe UI" w:eastAsia="Segoe UI" w:hAnsi="Segoe UI" w:cs="Segoe UI"/>
          <w:sz w:val="21"/>
          <w:szCs w:val="21"/>
        </w:rPr>
        <w:t xml:space="preserve"> These switches are place in the same rack as other equipment to connect all equipment in the rack and to connect to other TOR switches in the DC</w:t>
      </w:r>
    </w:p>
    <w:p w14:paraId="6653E820" w14:textId="77777777" w:rsidR="00C36BD0" w:rsidRDefault="00C36BD0" w:rsidP="00C36BD0">
      <w:pPr>
        <w:spacing w:before="210" w:after="210"/>
      </w:pPr>
      <w:r w:rsidRPr="1A1E4836">
        <w:rPr>
          <w:rFonts w:ascii="Segoe UI" w:eastAsia="Segoe UI" w:hAnsi="Segoe UI" w:cs="Segoe UI"/>
          <w:sz w:val="21"/>
          <w:szCs w:val="21"/>
        </w:rPr>
        <w:t xml:space="preserve"> </w:t>
      </w:r>
    </w:p>
    <w:p w14:paraId="3BFD109C" w14:textId="77777777" w:rsidR="00C36BD0" w:rsidRPr="00DE238F" w:rsidRDefault="00C36BD0" w:rsidP="00C36BD0">
      <w:pPr>
        <w:spacing w:before="210" w:after="210"/>
        <w:rPr>
          <w:b/>
        </w:rPr>
      </w:pPr>
      <w:r>
        <w:rPr>
          <w:rFonts w:ascii="Segoe UI" w:eastAsia="Segoe UI" w:hAnsi="Segoe UI" w:cs="Segoe UI"/>
          <w:b/>
          <w:sz w:val="21"/>
          <w:szCs w:val="21"/>
        </w:rPr>
        <w:br/>
      </w:r>
      <w:r>
        <w:rPr>
          <w:rFonts w:ascii="Segoe UI" w:eastAsia="Segoe UI" w:hAnsi="Segoe UI" w:cs="Segoe UI"/>
          <w:b/>
          <w:sz w:val="21"/>
          <w:szCs w:val="21"/>
        </w:rPr>
        <w:br/>
      </w:r>
      <w:r>
        <w:rPr>
          <w:rFonts w:ascii="Segoe UI" w:eastAsia="Segoe UI" w:hAnsi="Segoe UI" w:cs="Segoe UI"/>
          <w:b/>
          <w:sz w:val="21"/>
          <w:szCs w:val="21"/>
        </w:rPr>
        <w:br/>
      </w:r>
      <w:proofErr w:type="spellStart"/>
      <w:r w:rsidRPr="00DE238F">
        <w:rPr>
          <w:rFonts w:ascii="Segoe UI" w:eastAsia="Segoe UI" w:hAnsi="Segoe UI" w:cs="Segoe UI"/>
          <w:b/>
          <w:sz w:val="21"/>
          <w:szCs w:val="21"/>
        </w:rPr>
        <w:t>OpenFlow</w:t>
      </w:r>
      <w:proofErr w:type="spellEnd"/>
    </w:p>
    <w:p w14:paraId="7672F1A2" w14:textId="77777777" w:rsidR="00C36BD0" w:rsidRDefault="00C36BD0" w:rsidP="00C36BD0">
      <w:pPr>
        <w:spacing w:before="210" w:after="210"/>
      </w:pPr>
      <w:r w:rsidRPr="1A1E4836">
        <w:rPr>
          <w:rFonts w:ascii="Segoe UI" w:eastAsia="Segoe UI" w:hAnsi="Segoe UI" w:cs="Segoe UI"/>
          <w:sz w:val="21"/>
          <w:szCs w:val="21"/>
        </w:rPr>
        <w:t xml:space="preserve"> </w:t>
      </w:r>
      <w:proofErr w:type="spellStart"/>
      <w:r w:rsidRPr="1A1E4836">
        <w:rPr>
          <w:rFonts w:ascii="Segoe UI" w:eastAsia="Segoe UI" w:hAnsi="Segoe UI" w:cs="Segoe UI"/>
          <w:sz w:val="21"/>
          <w:szCs w:val="21"/>
        </w:rPr>
        <w:t>OpenFlow</w:t>
      </w:r>
      <w:proofErr w:type="spellEnd"/>
      <w:r w:rsidRPr="1A1E4836">
        <w:rPr>
          <w:rFonts w:ascii="Segoe UI" w:eastAsia="Segoe UI" w:hAnsi="Segoe UI" w:cs="Segoe UI"/>
          <w:sz w:val="21"/>
          <w:szCs w:val="21"/>
        </w:rPr>
        <w:t xml:space="preserve"> is a communications protocol that allows network controllers to directly program the </w:t>
      </w:r>
      <w:proofErr w:type="gramStart"/>
      <w:r w:rsidRPr="1A1E4836">
        <w:rPr>
          <w:rFonts w:ascii="Segoe UI" w:eastAsia="Segoe UI" w:hAnsi="Segoe UI" w:cs="Segoe UI"/>
          <w:sz w:val="21"/>
          <w:szCs w:val="21"/>
        </w:rPr>
        <w:t>network forwarding</w:t>
      </w:r>
      <w:proofErr w:type="gramEnd"/>
      <w:r w:rsidRPr="1A1E4836">
        <w:rPr>
          <w:rFonts w:ascii="Segoe UI" w:eastAsia="Segoe UI" w:hAnsi="Segoe UI" w:cs="Segoe UI"/>
          <w:sz w:val="21"/>
          <w:szCs w:val="21"/>
        </w:rPr>
        <w:t xml:space="preserve"> plane</w:t>
      </w:r>
    </w:p>
    <w:p w14:paraId="32ACC033" w14:textId="77777777" w:rsidR="00C36BD0" w:rsidRDefault="00C36BD0" w:rsidP="00C36BD0">
      <w:pPr>
        <w:spacing w:before="210" w:after="210"/>
      </w:pPr>
      <w:r w:rsidRPr="1A1E4836">
        <w:rPr>
          <w:rFonts w:ascii="Segoe UI" w:eastAsia="Segoe UI" w:hAnsi="Segoe UI" w:cs="Segoe UI"/>
          <w:sz w:val="21"/>
          <w:szCs w:val="21"/>
        </w:rPr>
        <w:t xml:space="preserve"> </w:t>
      </w:r>
    </w:p>
    <w:p w14:paraId="2856312E" w14:textId="77777777" w:rsidR="00C36BD0" w:rsidRPr="00DE238F" w:rsidRDefault="00C36BD0" w:rsidP="00C36BD0">
      <w:pPr>
        <w:spacing w:before="210" w:after="210"/>
        <w:rPr>
          <w:b/>
        </w:rPr>
      </w:pPr>
      <w:r w:rsidRPr="00DE238F">
        <w:rPr>
          <w:rFonts w:ascii="Segoe UI" w:eastAsia="Segoe UI" w:hAnsi="Segoe UI" w:cs="Segoe UI"/>
          <w:b/>
          <w:sz w:val="21"/>
          <w:szCs w:val="21"/>
        </w:rPr>
        <w:t>Leaf and Spine</w:t>
      </w:r>
    </w:p>
    <w:p w14:paraId="0DA98496" w14:textId="77777777" w:rsidR="00C36BD0" w:rsidRDefault="00C36BD0" w:rsidP="00C36BD0">
      <w:pPr>
        <w:spacing w:before="210" w:after="210"/>
      </w:pPr>
      <w:r w:rsidRPr="1A1E4836">
        <w:rPr>
          <w:rFonts w:ascii="Segoe UI" w:eastAsia="Segoe UI" w:hAnsi="Segoe UI" w:cs="Segoe UI"/>
          <w:sz w:val="21"/>
          <w:szCs w:val="21"/>
        </w:rPr>
        <w:t xml:space="preserve"> A two layer full mesh topology. Has leaf switches and spine switches</w:t>
      </w:r>
    </w:p>
    <w:p w14:paraId="3B501DEC" w14:textId="77777777" w:rsidR="00C36BD0" w:rsidRPr="00F6796A" w:rsidRDefault="00C36BD0" w:rsidP="00C36BD0">
      <w:pPr>
        <w:spacing w:before="210" w:after="210"/>
      </w:pPr>
      <w:r w:rsidRPr="1A1E4836">
        <w:rPr>
          <w:rFonts w:ascii="Segoe UI" w:eastAsia="Segoe UI" w:hAnsi="Segoe UI" w:cs="Segoe UI"/>
          <w:sz w:val="21"/>
          <w:szCs w:val="21"/>
        </w:rPr>
        <w:t xml:space="preserve"> </w:t>
      </w:r>
      <w:r w:rsidRPr="00F6796A">
        <w:rPr>
          <w:rFonts w:ascii="Segoe UI" w:eastAsia="Segoe UI" w:hAnsi="Segoe UI" w:cs="Segoe UI"/>
          <w:sz w:val="21"/>
          <w:szCs w:val="21"/>
        </w:rPr>
        <w:t>East West traffic</w:t>
      </w:r>
    </w:p>
    <w:p w14:paraId="0B98BFC1" w14:textId="77777777" w:rsidR="00C36BD0" w:rsidRPr="00F6796A" w:rsidRDefault="00C36BD0" w:rsidP="00C36BD0">
      <w:pPr>
        <w:spacing w:before="210" w:after="210"/>
      </w:pPr>
      <w:r w:rsidRPr="00F6796A">
        <w:rPr>
          <w:rFonts w:ascii="Segoe UI" w:eastAsia="Segoe UI" w:hAnsi="Segoe UI" w:cs="Segoe UI"/>
          <w:sz w:val="21"/>
          <w:szCs w:val="21"/>
        </w:rPr>
        <w:t xml:space="preserve"> North South Traffic</w:t>
      </w:r>
    </w:p>
    <w:p w14:paraId="7E00FA7E" w14:textId="77777777" w:rsidR="00C36BD0" w:rsidRDefault="00C36BD0" w:rsidP="00C36BD0">
      <w:pPr>
        <w:spacing w:before="210" w:after="210"/>
      </w:pPr>
      <w:r w:rsidRPr="1A1E4836">
        <w:rPr>
          <w:rFonts w:ascii="Segoe UI" w:eastAsia="Segoe UI" w:hAnsi="Segoe UI" w:cs="Segoe UI"/>
          <w:sz w:val="21"/>
          <w:szCs w:val="21"/>
        </w:rPr>
        <w:t xml:space="preserve"> </w:t>
      </w:r>
    </w:p>
    <w:p w14:paraId="0696BA80" w14:textId="77777777" w:rsidR="00C36BD0" w:rsidRPr="00F6796A" w:rsidRDefault="00C36BD0" w:rsidP="00C36BD0">
      <w:pPr>
        <w:spacing w:before="210" w:after="210"/>
        <w:rPr>
          <w:b/>
        </w:rPr>
      </w:pPr>
      <w:r w:rsidRPr="00F6796A">
        <w:rPr>
          <w:rFonts w:ascii="Segoe UI" w:eastAsia="Segoe UI" w:hAnsi="Segoe UI" w:cs="Segoe UI"/>
          <w:b/>
          <w:sz w:val="21"/>
          <w:szCs w:val="21"/>
        </w:rPr>
        <w:t>Communication traffic flow between devices in a Data center</w:t>
      </w:r>
    </w:p>
    <w:p w14:paraId="5F7D6464" w14:textId="77777777" w:rsidR="00C36BD0" w:rsidRDefault="00C36BD0" w:rsidP="00C36BD0">
      <w:pPr>
        <w:spacing w:before="210" w:after="210"/>
      </w:pPr>
      <w:r w:rsidRPr="1A1E4836">
        <w:rPr>
          <w:rFonts w:ascii="Segoe UI" w:eastAsia="Segoe UI" w:hAnsi="Segoe UI" w:cs="Segoe UI"/>
          <w:sz w:val="21"/>
          <w:szCs w:val="21"/>
        </w:rPr>
        <w:t xml:space="preserve"> In and out communication traffic flow between Data center and outside networks.</w:t>
      </w:r>
    </w:p>
    <w:p w14:paraId="68812A64" w14:textId="77777777" w:rsidR="00C36BD0" w:rsidRPr="00F6796A" w:rsidRDefault="00C36BD0" w:rsidP="00C36BD0">
      <w:pPr>
        <w:spacing w:before="210" w:after="210"/>
        <w:rPr>
          <w:b/>
        </w:rPr>
      </w:pPr>
      <w:r w:rsidRPr="00F6796A">
        <w:rPr>
          <w:rFonts w:ascii="Segoe UI" w:eastAsia="Segoe UI" w:hAnsi="Segoe UI" w:cs="Segoe UI"/>
          <w:b/>
          <w:sz w:val="21"/>
          <w:szCs w:val="21"/>
        </w:rPr>
        <w:t xml:space="preserve"> </w:t>
      </w:r>
    </w:p>
    <w:p w14:paraId="3E4424E8" w14:textId="77777777" w:rsidR="00C36BD0" w:rsidRPr="00F6796A" w:rsidRDefault="00C36BD0" w:rsidP="00C36BD0">
      <w:pPr>
        <w:spacing w:before="210" w:after="210"/>
        <w:rPr>
          <w:b/>
        </w:rPr>
      </w:pPr>
      <w:r w:rsidRPr="00F6796A">
        <w:rPr>
          <w:rFonts w:ascii="Segoe UI" w:eastAsia="Segoe UI" w:hAnsi="Segoe UI" w:cs="Segoe UI"/>
          <w:b/>
          <w:sz w:val="21"/>
          <w:szCs w:val="21"/>
        </w:rPr>
        <w:t>Colocation</w:t>
      </w:r>
    </w:p>
    <w:p w14:paraId="5748A54E" w14:textId="77777777" w:rsidR="00C36BD0" w:rsidRDefault="00C36BD0" w:rsidP="00C36BD0">
      <w:pPr>
        <w:spacing w:before="210" w:after="210"/>
      </w:pPr>
      <w:r w:rsidRPr="1A1E4836">
        <w:rPr>
          <w:rFonts w:ascii="Segoe UI" w:eastAsia="Segoe UI" w:hAnsi="Segoe UI" w:cs="Segoe UI"/>
          <w:sz w:val="21"/>
          <w:szCs w:val="21"/>
        </w:rPr>
        <w:t xml:space="preserve"> 3P Data Center facilities where multiple tenants can house their data center equipment</w:t>
      </w:r>
    </w:p>
    <w:p w14:paraId="18FA970D" w14:textId="77777777" w:rsidR="00C36BD0" w:rsidRDefault="00C36BD0" w:rsidP="00C36BD0">
      <w:pPr>
        <w:spacing w:before="210" w:after="210"/>
        <w:rPr>
          <w:rFonts w:ascii="Segoe UI" w:eastAsia="Segoe UI" w:hAnsi="Segoe UI" w:cs="Segoe UI"/>
          <w:b/>
          <w:bCs/>
          <w:sz w:val="21"/>
          <w:szCs w:val="21"/>
        </w:rPr>
      </w:pPr>
      <w:r>
        <w:rPr>
          <w:rFonts w:ascii="Segoe UI" w:eastAsia="Segoe UI" w:hAnsi="Segoe UI" w:cs="Segoe UI"/>
          <w:b/>
          <w:bCs/>
          <w:sz w:val="21"/>
          <w:szCs w:val="21"/>
        </w:rPr>
        <w:br/>
      </w:r>
      <w:r w:rsidRPr="1A1E4836">
        <w:rPr>
          <w:rFonts w:ascii="Segoe UI" w:eastAsia="Segoe UI" w:hAnsi="Segoe UI" w:cs="Segoe UI"/>
          <w:b/>
          <w:bCs/>
          <w:sz w:val="21"/>
          <w:szCs w:val="21"/>
        </w:rPr>
        <w:t>Dedicated Interconnect</w:t>
      </w:r>
    </w:p>
    <w:p w14:paraId="60818EE9" w14:textId="77777777" w:rsidR="00C36BD0" w:rsidRDefault="00C36BD0" w:rsidP="00C36BD0">
      <w:pPr>
        <w:spacing w:before="210" w:after="210"/>
      </w:pPr>
      <w:r w:rsidRPr="1A1E4836">
        <w:rPr>
          <w:rFonts w:ascii="Segoe UI" w:eastAsia="Segoe UI" w:hAnsi="Segoe UI" w:cs="Segoe UI"/>
          <w:sz w:val="21"/>
          <w:szCs w:val="21"/>
        </w:rPr>
        <w:t xml:space="preserve"> Dedicated connection between Google and your private network. Available from 10 </w:t>
      </w:r>
      <w:proofErr w:type="spellStart"/>
      <w:r w:rsidRPr="1A1E4836">
        <w:rPr>
          <w:rFonts w:ascii="Segoe UI" w:eastAsia="Segoe UI" w:hAnsi="Segoe UI" w:cs="Segoe UI"/>
          <w:sz w:val="21"/>
          <w:szCs w:val="21"/>
        </w:rPr>
        <w:t>GBit</w:t>
      </w:r>
      <w:proofErr w:type="spellEnd"/>
      <w:r w:rsidRPr="1A1E4836">
        <w:rPr>
          <w:rFonts w:ascii="Segoe UI" w:eastAsia="Segoe UI" w:hAnsi="Segoe UI" w:cs="Segoe UI"/>
          <w:sz w:val="21"/>
          <w:szCs w:val="21"/>
        </w:rPr>
        <w:t xml:space="preserve">/s to 100 </w:t>
      </w:r>
      <w:proofErr w:type="spellStart"/>
      <w:r w:rsidRPr="1A1E4836">
        <w:rPr>
          <w:rFonts w:ascii="Segoe UI" w:eastAsia="Segoe UI" w:hAnsi="Segoe UI" w:cs="Segoe UI"/>
          <w:sz w:val="21"/>
          <w:szCs w:val="21"/>
        </w:rPr>
        <w:t>GBit</w:t>
      </w:r>
      <w:proofErr w:type="spellEnd"/>
      <w:r w:rsidRPr="1A1E4836">
        <w:rPr>
          <w:rFonts w:ascii="Segoe UI" w:eastAsia="Segoe UI" w:hAnsi="Segoe UI" w:cs="Segoe UI"/>
          <w:sz w:val="21"/>
          <w:szCs w:val="21"/>
        </w:rPr>
        <w:t xml:space="preserve">/s. </w:t>
      </w:r>
      <w:proofErr w:type="gramStart"/>
      <w:r w:rsidRPr="1A1E4836">
        <w:rPr>
          <w:rFonts w:ascii="Segoe UI" w:eastAsia="Segoe UI" w:hAnsi="Segoe UI" w:cs="Segoe UI"/>
          <w:sz w:val="21"/>
          <w:szCs w:val="21"/>
        </w:rPr>
        <w:t>Has</w:t>
      </w:r>
      <w:proofErr w:type="gramEnd"/>
      <w:r w:rsidRPr="1A1E4836">
        <w:rPr>
          <w:rFonts w:ascii="Segoe UI" w:eastAsia="Segoe UI" w:hAnsi="Segoe UI" w:cs="Segoe UI"/>
          <w:sz w:val="21"/>
          <w:szCs w:val="21"/>
        </w:rPr>
        <w:t xml:space="preserve"> high availability configurations and you can use multiple links</w:t>
      </w:r>
    </w:p>
    <w:p w14:paraId="65545B88" w14:textId="77777777" w:rsidR="00C36BD0" w:rsidRDefault="00C36BD0" w:rsidP="00C36BD0">
      <w:pPr>
        <w:spacing w:before="210" w:after="210"/>
      </w:pPr>
      <w:r w:rsidRPr="1A1E4836">
        <w:rPr>
          <w:rFonts w:ascii="Segoe UI" w:eastAsia="Segoe UI" w:hAnsi="Segoe UI" w:cs="Segoe UI"/>
          <w:sz w:val="21"/>
          <w:szCs w:val="21"/>
        </w:rPr>
        <w:t xml:space="preserve"> </w:t>
      </w:r>
    </w:p>
    <w:p w14:paraId="704856E8"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Partner Interconnect</w:t>
      </w:r>
    </w:p>
    <w:p w14:paraId="223AEEB4" w14:textId="77777777" w:rsidR="00C36BD0" w:rsidRDefault="00C36BD0" w:rsidP="00C36BD0">
      <w:pPr>
        <w:spacing w:before="210" w:after="210"/>
      </w:pPr>
      <w:r w:rsidRPr="1A1E4836">
        <w:rPr>
          <w:rFonts w:ascii="Segoe UI" w:eastAsia="Segoe UI" w:hAnsi="Segoe UI" w:cs="Segoe UI"/>
          <w:sz w:val="21"/>
          <w:szCs w:val="21"/>
        </w:rPr>
        <w:t xml:space="preserve"> Highly available connection between Google and your network provisioned through a Service provider. Available from 50 </w:t>
      </w:r>
      <w:proofErr w:type="spellStart"/>
      <w:r w:rsidRPr="1A1E4836">
        <w:rPr>
          <w:rFonts w:ascii="Segoe UI" w:eastAsia="Segoe UI" w:hAnsi="Segoe UI" w:cs="Segoe UI"/>
          <w:sz w:val="21"/>
          <w:szCs w:val="21"/>
        </w:rPr>
        <w:t>MBit</w:t>
      </w:r>
      <w:proofErr w:type="spellEnd"/>
      <w:r w:rsidRPr="1A1E4836">
        <w:rPr>
          <w:rFonts w:ascii="Segoe UI" w:eastAsia="Segoe UI" w:hAnsi="Segoe UI" w:cs="Segoe UI"/>
          <w:sz w:val="21"/>
          <w:szCs w:val="21"/>
        </w:rPr>
        <w:t xml:space="preserve">/s to 10 </w:t>
      </w:r>
      <w:proofErr w:type="spellStart"/>
      <w:r w:rsidRPr="1A1E4836">
        <w:rPr>
          <w:rFonts w:ascii="Segoe UI" w:eastAsia="Segoe UI" w:hAnsi="Segoe UI" w:cs="Segoe UI"/>
          <w:sz w:val="21"/>
          <w:szCs w:val="21"/>
        </w:rPr>
        <w:t>GBit</w:t>
      </w:r>
      <w:proofErr w:type="spellEnd"/>
      <w:r w:rsidRPr="1A1E4836">
        <w:rPr>
          <w:rFonts w:ascii="Segoe UI" w:eastAsia="Segoe UI" w:hAnsi="Segoe UI" w:cs="Segoe UI"/>
          <w:sz w:val="21"/>
          <w:szCs w:val="21"/>
        </w:rPr>
        <w:t xml:space="preserve">/s. </w:t>
      </w:r>
      <w:proofErr w:type="gramStart"/>
      <w:r w:rsidRPr="1A1E4836">
        <w:rPr>
          <w:rFonts w:ascii="Segoe UI" w:eastAsia="Segoe UI" w:hAnsi="Segoe UI" w:cs="Segoe UI"/>
          <w:sz w:val="21"/>
          <w:szCs w:val="21"/>
        </w:rPr>
        <w:t>Has</w:t>
      </w:r>
      <w:proofErr w:type="gramEnd"/>
      <w:r w:rsidRPr="1A1E4836">
        <w:rPr>
          <w:rFonts w:ascii="Segoe UI" w:eastAsia="Segoe UI" w:hAnsi="Segoe UI" w:cs="Segoe UI"/>
          <w:sz w:val="21"/>
          <w:szCs w:val="21"/>
        </w:rPr>
        <w:t xml:space="preserve"> high availability configuration and you can use multiple links</w:t>
      </w:r>
    </w:p>
    <w:p w14:paraId="49E442EF" w14:textId="77777777" w:rsidR="00C36BD0" w:rsidRDefault="00C36BD0" w:rsidP="00C36BD0">
      <w:pPr>
        <w:spacing w:before="210" w:after="210"/>
      </w:pPr>
      <w:r w:rsidRPr="1A1E4836">
        <w:rPr>
          <w:rFonts w:ascii="Segoe UI" w:eastAsia="Segoe UI" w:hAnsi="Segoe UI" w:cs="Segoe UI"/>
          <w:sz w:val="21"/>
          <w:szCs w:val="21"/>
        </w:rPr>
        <w:t xml:space="preserve"> </w:t>
      </w:r>
    </w:p>
    <w:p w14:paraId="54E8B8F8"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Virtual private network (VPN)</w:t>
      </w:r>
    </w:p>
    <w:p w14:paraId="0B761230" w14:textId="785FC3BE" w:rsidR="00C36BD0" w:rsidRDefault="00C36BD0" w:rsidP="00C36BD0">
      <w:pPr>
        <w:spacing w:before="210" w:after="210"/>
      </w:pPr>
      <w:r w:rsidRPr="1A1E4836">
        <w:rPr>
          <w:rFonts w:ascii="Segoe UI" w:eastAsia="Segoe UI" w:hAnsi="Segoe UI" w:cs="Segoe UI"/>
          <w:sz w:val="21"/>
          <w:szCs w:val="21"/>
        </w:rPr>
        <w:t xml:space="preserve"> This offers a secure connection between two locations over a secure IPSEC tunnel</w:t>
      </w:r>
    </w:p>
    <w:p w14:paraId="4BA46685"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Carrier Peering</w:t>
      </w:r>
    </w:p>
    <w:p w14:paraId="7CFDE729" w14:textId="77777777" w:rsidR="00C36BD0" w:rsidRDefault="00C36BD0" w:rsidP="00C36BD0">
      <w:pPr>
        <w:spacing w:before="210" w:after="210"/>
      </w:pPr>
      <w:r w:rsidRPr="1A1E4836">
        <w:rPr>
          <w:rFonts w:ascii="Segoe UI" w:eastAsia="Segoe UI" w:hAnsi="Segoe UI" w:cs="Segoe UI"/>
          <w:sz w:val="21"/>
          <w:szCs w:val="21"/>
        </w:rPr>
        <w:t xml:space="preserve"> Google Cloud service that enables you to access Google Workspace and other Google apps via service provider connection</w:t>
      </w:r>
    </w:p>
    <w:p w14:paraId="339A10D9" w14:textId="77777777" w:rsidR="00C36BD0" w:rsidRDefault="00C36BD0" w:rsidP="00C36BD0">
      <w:pPr>
        <w:spacing w:before="210" w:after="210"/>
      </w:pPr>
      <w:r w:rsidRPr="1A1E4836">
        <w:rPr>
          <w:rFonts w:ascii="Segoe UI" w:eastAsia="Segoe UI" w:hAnsi="Segoe UI" w:cs="Segoe UI"/>
          <w:sz w:val="21"/>
          <w:szCs w:val="21"/>
        </w:rPr>
        <w:t xml:space="preserve"> </w:t>
      </w:r>
    </w:p>
    <w:p w14:paraId="38851F89"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Direct Peering</w:t>
      </w:r>
    </w:p>
    <w:p w14:paraId="6617A847" w14:textId="77777777" w:rsidR="00C36BD0" w:rsidRDefault="00C36BD0" w:rsidP="00C36BD0">
      <w:pPr>
        <w:spacing w:before="210" w:after="210"/>
      </w:pPr>
      <w:r w:rsidRPr="1A1E4836">
        <w:rPr>
          <w:rFonts w:ascii="Segoe UI" w:eastAsia="Segoe UI" w:hAnsi="Segoe UI" w:cs="Segoe UI"/>
          <w:sz w:val="21"/>
          <w:szCs w:val="21"/>
        </w:rPr>
        <w:t xml:space="preserve"> Google Cloud service that enables you to access google Workspace and other Google apps via direct connection to Google edge</w:t>
      </w:r>
    </w:p>
    <w:p w14:paraId="349FA002" w14:textId="77777777" w:rsidR="00C36BD0" w:rsidRDefault="00C36BD0" w:rsidP="00C36BD0">
      <w:pPr>
        <w:spacing w:before="210" w:after="210"/>
      </w:pPr>
      <w:r w:rsidRPr="1A1E4836">
        <w:rPr>
          <w:rFonts w:ascii="Segoe UI" w:eastAsia="Segoe UI" w:hAnsi="Segoe UI" w:cs="Segoe UI"/>
          <w:sz w:val="21"/>
          <w:szCs w:val="21"/>
        </w:rPr>
        <w:t xml:space="preserve"> </w:t>
      </w:r>
    </w:p>
    <w:p w14:paraId="6ACA3C00"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Shared VPC</w:t>
      </w:r>
    </w:p>
    <w:p w14:paraId="6B6CAC95" w14:textId="77777777" w:rsidR="00C36BD0" w:rsidRDefault="00C36BD0" w:rsidP="00C36BD0">
      <w:pPr>
        <w:spacing w:before="210" w:after="210"/>
      </w:pPr>
      <w:r w:rsidRPr="1A1E4836">
        <w:rPr>
          <w:rFonts w:ascii="Segoe UI" w:eastAsia="Segoe UI" w:hAnsi="Segoe UI" w:cs="Segoe UI"/>
          <w:sz w:val="21"/>
          <w:szCs w:val="21"/>
        </w:rPr>
        <w:t xml:space="preserve"> GCP service that allow you to provision and connect host projects, and service projects</w:t>
      </w:r>
    </w:p>
    <w:p w14:paraId="4325AF37" w14:textId="77777777" w:rsidR="00C36BD0" w:rsidRDefault="00C36BD0" w:rsidP="00C36BD0">
      <w:pPr>
        <w:spacing w:before="210" w:after="210"/>
      </w:pPr>
      <w:r w:rsidRPr="1A1E4836">
        <w:rPr>
          <w:rFonts w:ascii="Segoe UI" w:eastAsia="Segoe UI" w:hAnsi="Segoe UI" w:cs="Segoe UI"/>
          <w:sz w:val="21"/>
          <w:szCs w:val="21"/>
        </w:rPr>
        <w:t xml:space="preserve"> </w:t>
      </w:r>
    </w:p>
    <w:p w14:paraId="17BF97CA"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VPC Network Peering</w:t>
      </w:r>
    </w:p>
    <w:p w14:paraId="2C2EECD0" w14:textId="77777777" w:rsidR="00C36BD0" w:rsidRDefault="00C36BD0" w:rsidP="00C36BD0">
      <w:pPr>
        <w:spacing w:before="210" w:after="210"/>
      </w:pPr>
      <w:r w:rsidRPr="1A1E4836">
        <w:rPr>
          <w:rFonts w:ascii="Segoe UI" w:eastAsia="Segoe UI" w:hAnsi="Segoe UI" w:cs="Segoe UI"/>
          <w:sz w:val="21"/>
          <w:szCs w:val="21"/>
        </w:rPr>
        <w:t xml:space="preserve"> GCP service that allow you to connect between different VPC's in the same or separate project and organizations. </w:t>
      </w:r>
      <w:proofErr w:type="gramStart"/>
      <w:r w:rsidRPr="1A1E4836">
        <w:rPr>
          <w:rFonts w:ascii="Segoe UI" w:eastAsia="Segoe UI" w:hAnsi="Segoe UI" w:cs="Segoe UI"/>
          <w:sz w:val="21"/>
          <w:szCs w:val="21"/>
        </w:rPr>
        <w:t>1-to-1</w:t>
      </w:r>
      <w:proofErr w:type="gramEnd"/>
      <w:r w:rsidRPr="1A1E4836">
        <w:rPr>
          <w:rFonts w:ascii="Segoe UI" w:eastAsia="Segoe UI" w:hAnsi="Segoe UI" w:cs="Segoe UI"/>
          <w:sz w:val="21"/>
          <w:szCs w:val="21"/>
        </w:rPr>
        <w:t xml:space="preserve"> peering that is not transitive. Max peering per VPC is 25 connections</w:t>
      </w:r>
    </w:p>
    <w:p w14:paraId="1F3FA588" w14:textId="77777777" w:rsidR="00C36BD0" w:rsidRDefault="00C36BD0" w:rsidP="00C36BD0">
      <w:pPr>
        <w:spacing w:before="210" w:after="210"/>
      </w:pPr>
      <w:r w:rsidRPr="1A1E4836">
        <w:rPr>
          <w:rFonts w:ascii="Segoe UI" w:eastAsia="Segoe UI" w:hAnsi="Segoe UI" w:cs="Segoe UI"/>
          <w:sz w:val="21"/>
          <w:szCs w:val="21"/>
        </w:rPr>
        <w:t xml:space="preserve"> </w:t>
      </w:r>
    </w:p>
    <w:p w14:paraId="67BE0E32" w14:textId="77777777" w:rsidR="00C36BD0" w:rsidRPr="00F6796A" w:rsidRDefault="00C36BD0" w:rsidP="00C36BD0">
      <w:pPr>
        <w:spacing w:before="210" w:after="210"/>
        <w:rPr>
          <w:b/>
        </w:rPr>
      </w:pPr>
      <w:r w:rsidRPr="00F6796A">
        <w:rPr>
          <w:rFonts w:ascii="Segoe UI" w:eastAsia="Segoe UI" w:hAnsi="Segoe UI" w:cs="Segoe UI"/>
          <w:b/>
          <w:sz w:val="21"/>
          <w:szCs w:val="21"/>
        </w:rPr>
        <w:t>Traffic Director</w:t>
      </w:r>
    </w:p>
    <w:p w14:paraId="0133926C" w14:textId="77777777" w:rsidR="00C36BD0" w:rsidRDefault="00C36BD0" w:rsidP="00C36BD0">
      <w:pPr>
        <w:spacing w:before="210" w:after="210"/>
      </w:pPr>
      <w:r w:rsidRPr="1A1E4836">
        <w:rPr>
          <w:rFonts w:ascii="Segoe UI" w:eastAsia="Segoe UI" w:hAnsi="Segoe UI" w:cs="Segoe UI"/>
          <w:sz w:val="21"/>
          <w:szCs w:val="21"/>
        </w:rPr>
        <w:t xml:space="preserve"> Google Cloud service that offers a fully managed traffic control plane for service mesh</w:t>
      </w:r>
    </w:p>
    <w:p w14:paraId="3284EF2F" w14:textId="77777777" w:rsidR="00C36BD0" w:rsidRPr="00F6796A" w:rsidRDefault="00C36BD0" w:rsidP="00C36BD0">
      <w:pPr>
        <w:spacing w:before="210" w:after="210"/>
        <w:rPr>
          <w:b/>
        </w:rPr>
      </w:pPr>
      <w:r>
        <w:rPr>
          <w:rFonts w:ascii="Segoe UI" w:eastAsia="Segoe UI" w:hAnsi="Segoe UI" w:cs="Segoe UI"/>
          <w:b/>
          <w:sz w:val="21"/>
          <w:szCs w:val="21"/>
        </w:rPr>
        <w:br/>
      </w:r>
      <w:r w:rsidRPr="00F6796A">
        <w:rPr>
          <w:rFonts w:ascii="Segoe UI" w:eastAsia="Segoe UI" w:hAnsi="Segoe UI" w:cs="Segoe UI"/>
          <w:b/>
          <w:sz w:val="21"/>
          <w:szCs w:val="21"/>
        </w:rPr>
        <w:t>Firewalls</w:t>
      </w:r>
    </w:p>
    <w:p w14:paraId="30D8AF86" w14:textId="77777777" w:rsidR="00C36BD0" w:rsidRDefault="00C36BD0" w:rsidP="00C36BD0">
      <w:pPr>
        <w:spacing w:before="210" w:after="210"/>
      </w:pPr>
      <w:r w:rsidRPr="1A1E4836">
        <w:rPr>
          <w:rFonts w:ascii="Segoe UI" w:eastAsia="Segoe UI" w:hAnsi="Segoe UI" w:cs="Segoe UI"/>
          <w:sz w:val="21"/>
          <w:szCs w:val="21"/>
        </w:rPr>
        <w:t xml:space="preserve"> Allow, deny &amp; filter traffic based on rules. Affect ingress and egress traffic</w:t>
      </w:r>
    </w:p>
    <w:p w14:paraId="03D277AB" w14:textId="77777777" w:rsidR="00C36BD0" w:rsidRPr="00F6796A" w:rsidRDefault="00C36BD0" w:rsidP="00C36BD0">
      <w:pPr>
        <w:spacing w:before="210" w:after="210"/>
        <w:rPr>
          <w:b/>
        </w:rPr>
      </w:pPr>
      <w:r w:rsidRPr="00F6796A">
        <w:rPr>
          <w:rFonts w:ascii="Segoe UI" w:eastAsia="Segoe UI" w:hAnsi="Segoe UI" w:cs="Segoe UI"/>
          <w:b/>
          <w:sz w:val="21"/>
          <w:szCs w:val="21"/>
        </w:rPr>
        <w:t xml:space="preserve"> </w:t>
      </w:r>
    </w:p>
    <w:p w14:paraId="3C459DFF" w14:textId="77777777" w:rsidR="00C36BD0" w:rsidRPr="00F6796A" w:rsidRDefault="00C36BD0" w:rsidP="00C36BD0">
      <w:pPr>
        <w:spacing w:before="210" w:after="210"/>
        <w:rPr>
          <w:b/>
        </w:rPr>
      </w:pPr>
      <w:r w:rsidRPr="00F6796A">
        <w:rPr>
          <w:rFonts w:ascii="Segoe UI" w:eastAsia="Segoe UI" w:hAnsi="Segoe UI" w:cs="Segoe UI"/>
          <w:b/>
          <w:sz w:val="21"/>
          <w:szCs w:val="21"/>
        </w:rPr>
        <w:t>Firewalls rules</w:t>
      </w:r>
    </w:p>
    <w:p w14:paraId="55CB0AAD" w14:textId="77777777" w:rsidR="00C36BD0" w:rsidRDefault="00C36BD0" w:rsidP="00C36BD0">
      <w:pPr>
        <w:spacing w:before="210" w:after="210"/>
      </w:pPr>
      <w:r w:rsidRPr="1A1E4836">
        <w:rPr>
          <w:rFonts w:ascii="Segoe UI" w:eastAsia="Segoe UI" w:hAnsi="Segoe UI" w:cs="Segoe UI"/>
          <w:sz w:val="21"/>
          <w:szCs w:val="21"/>
        </w:rPr>
        <w:t xml:space="preserve"> Criteria used to deny, allow access in Google Cloud. </w:t>
      </w:r>
      <w:proofErr w:type="gramStart"/>
      <w:r w:rsidRPr="1A1E4836">
        <w:rPr>
          <w:rFonts w:ascii="Segoe UI" w:eastAsia="Segoe UI" w:hAnsi="Segoe UI" w:cs="Segoe UI"/>
          <w:sz w:val="21"/>
          <w:szCs w:val="21"/>
        </w:rPr>
        <w:t>e.g</w:t>
      </w:r>
      <w:proofErr w:type="gramEnd"/>
      <w:r w:rsidRPr="1A1E4836">
        <w:rPr>
          <w:rFonts w:ascii="Segoe UI" w:eastAsia="Segoe UI" w:hAnsi="Segoe UI" w:cs="Segoe UI"/>
          <w:sz w:val="21"/>
          <w:szCs w:val="21"/>
        </w:rPr>
        <w:t>. IP, source, tag, service account</w:t>
      </w:r>
    </w:p>
    <w:p w14:paraId="6965787F" w14:textId="77777777" w:rsidR="00C36BD0" w:rsidRDefault="00C36BD0" w:rsidP="00C36BD0">
      <w:pPr>
        <w:spacing w:before="210" w:after="210"/>
      </w:pPr>
      <w:r w:rsidRPr="1A1E4836">
        <w:rPr>
          <w:rFonts w:ascii="Segoe UI" w:eastAsia="Segoe UI" w:hAnsi="Segoe UI" w:cs="Segoe UI"/>
          <w:sz w:val="21"/>
          <w:szCs w:val="21"/>
        </w:rPr>
        <w:t xml:space="preserve"> </w:t>
      </w:r>
    </w:p>
    <w:p w14:paraId="74CC7E52" w14:textId="77777777" w:rsidR="00C36BD0" w:rsidRPr="001E2389" w:rsidRDefault="00C36BD0" w:rsidP="00C36BD0">
      <w:pPr>
        <w:spacing w:before="210" w:after="210"/>
        <w:rPr>
          <w:b/>
        </w:rPr>
      </w:pPr>
      <w:r w:rsidRPr="001E2389">
        <w:rPr>
          <w:rFonts w:ascii="Segoe UI" w:eastAsia="Segoe UI" w:hAnsi="Segoe UI" w:cs="Segoe UI"/>
          <w:b/>
          <w:sz w:val="21"/>
          <w:szCs w:val="21"/>
        </w:rPr>
        <w:t>Distributed denial of service (</w:t>
      </w:r>
      <w:proofErr w:type="spellStart"/>
      <w:r w:rsidRPr="001E2389">
        <w:rPr>
          <w:rFonts w:ascii="Segoe UI" w:eastAsia="Segoe UI" w:hAnsi="Segoe UI" w:cs="Segoe UI"/>
          <w:b/>
          <w:sz w:val="21"/>
          <w:szCs w:val="21"/>
        </w:rPr>
        <w:t>DDoS</w:t>
      </w:r>
      <w:proofErr w:type="spellEnd"/>
      <w:r w:rsidRPr="001E2389">
        <w:rPr>
          <w:rFonts w:ascii="Segoe UI" w:eastAsia="Segoe UI" w:hAnsi="Segoe UI" w:cs="Segoe UI"/>
          <w:b/>
          <w:sz w:val="21"/>
          <w:szCs w:val="21"/>
        </w:rPr>
        <w:t>)</w:t>
      </w:r>
    </w:p>
    <w:p w14:paraId="6416F5FD" w14:textId="77777777" w:rsidR="00C36BD0" w:rsidRDefault="00C36BD0" w:rsidP="00C36BD0">
      <w:pPr>
        <w:spacing w:before="210" w:after="210"/>
      </w:pPr>
      <w:r w:rsidRPr="1A1E4836">
        <w:rPr>
          <w:rFonts w:ascii="Segoe UI" w:eastAsia="Segoe UI" w:hAnsi="Segoe UI" w:cs="Segoe UI"/>
          <w:sz w:val="21"/>
          <w:szCs w:val="21"/>
        </w:rPr>
        <w:t xml:space="preserve"> </w:t>
      </w:r>
      <w:proofErr w:type="gramStart"/>
      <w:r w:rsidRPr="1A1E4836">
        <w:rPr>
          <w:rFonts w:ascii="Segoe UI" w:eastAsia="Segoe UI" w:hAnsi="Segoe UI" w:cs="Segoe UI"/>
          <w:sz w:val="21"/>
          <w:szCs w:val="21"/>
        </w:rPr>
        <w:t>This is a type of attack that affect availability of service by overloading the systems</w:t>
      </w:r>
      <w:proofErr w:type="gramEnd"/>
    </w:p>
    <w:p w14:paraId="5FE7E1D2" w14:textId="77777777" w:rsidR="00C36BD0" w:rsidRDefault="00C36BD0" w:rsidP="00C36BD0">
      <w:pPr>
        <w:spacing w:before="210" w:after="210"/>
      </w:pPr>
      <w:r w:rsidRPr="1A1E4836">
        <w:rPr>
          <w:rFonts w:ascii="Segoe UI" w:eastAsia="Segoe UI" w:hAnsi="Segoe UI" w:cs="Segoe UI"/>
          <w:sz w:val="21"/>
          <w:szCs w:val="21"/>
        </w:rPr>
        <w:t xml:space="preserve"> </w:t>
      </w:r>
    </w:p>
    <w:p w14:paraId="5DCF193E"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Cloud Armor</w:t>
      </w:r>
    </w:p>
    <w:p w14:paraId="6D084533" w14:textId="77777777" w:rsidR="00C36BD0" w:rsidRDefault="00C36BD0" w:rsidP="00C36BD0">
      <w:pPr>
        <w:spacing w:before="210" w:after="210"/>
      </w:pPr>
      <w:r w:rsidRPr="1A1E4836">
        <w:rPr>
          <w:rFonts w:ascii="Segoe UI" w:eastAsia="Segoe UI" w:hAnsi="Segoe UI" w:cs="Segoe UI"/>
          <w:sz w:val="21"/>
          <w:szCs w:val="21"/>
        </w:rPr>
        <w:t xml:space="preserve"> Google Cloud service that provides filtering at OSI layer 7 to 4</w:t>
      </w:r>
    </w:p>
    <w:p w14:paraId="7153A205" w14:textId="77777777" w:rsidR="00C36BD0" w:rsidRDefault="00C36BD0" w:rsidP="00C36BD0">
      <w:pPr>
        <w:spacing w:before="210" w:after="210"/>
      </w:pPr>
      <w:r w:rsidRPr="1A1E4836">
        <w:rPr>
          <w:rFonts w:ascii="Segoe UI" w:eastAsia="Segoe UI" w:hAnsi="Segoe UI" w:cs="Segoe UI"/>
          <w:sz w:val="21"/>
          <w:szCs w:val="21"/>
        </w:rPr>
        <w:t xml:space="preserve"> </w:t>
      </w:r>
    </w:p>
    <w:p w14:paraId="307B9A9F" w14:textId="77777777" w:rsidR="00C36BD0" w:rsidRPr="001E2389" w:rsidRDefault="00C36BD0" w:rsidP="00C36BD0">
      <w:pPr>
        <w:spacing w:before="210" w:after="210"/>
        <w:rPr>
          <w:b/>
        </w:rPr>
      </w:pPr>
      <w:r w:rsidRPr="001E2389">
        <w:rPr>
          <w:rFonts w:ascii="Segoe UI" w:eastAsia="Segoe UI" w:hAnsi="Segoe UI" w:cs="Segoe UI"/>
          <w:b/>
          <w:sz w:val="21"/>
          <w:szCs w:val="21"/>
        </w:rPr>
        <w:t>VPC service controls</w:t>
      </w:r>
    </w:p>
    <w:p w14:paraId="10E78288" w14:textId="77777777" w:rsidR="00C36BD0" w:rsidRDefault="00C36BD0" w:rsidP="00C36BD0">
      <w:pPr>
        <w:spacing w:before="210" w:after="210"/>
      </w:pPr>
      <w:r w:rsidRPr="1A1E4836">
        <w:rPr>
          <w:rFonts w:ascii="Segoe UI" w:eastAsia="Segoe UI" w:hAnsi="Segoe UI" w:cs="Segoe UI"/>
          <w:sz w:val="21"/>
          <w:szCs w:val="21"/>
        </w:rPr>
        <w:t xml:space="preserve"> Google Cloud service that allows you the ability to create perimeters that protect resources and data</w:t>
      </w:r>
    </w:p>
    <w:p w14:paraId="1C875ACC" w14:textId="77777777" w:rsidR="00C36BD0" w:rsidRDefault="00C36BD0" w:rsidP="00C36BD0">
      <w:pPr>
        <w:spacing w:before="210" w:after="210"/>
      </w:pPr>
      <w:r w:rsidRPr="1A1E4836">
        <w:rPr>
          <w:rFonts w:ascii="Segoe UI" w:eastAsia="Segoe UI" w:hAnsi="Segoe UI" w:cs="Segoe UI"/>
          <w:sz w:val="21"/>
          <w:szCs w:val="21"/>
        </w:rPr>
        <w:t xml:space="preserve"> </w:t>
      </w:r>
    </w:p>
    <w:p w14:paraId="0FB31137"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Cloud Identity-Aware Proxy (IAP)</w:t>
      </w:r>
    </w:p>
    <w:p w14:paraId="63A81AEF" w14:textId="77777777" w:rsidR="00C36BD0" w:rsidRDefault="00C36BD0" w:rsidP="00C36BD0">
      <w:pPr>
        <w:spacing w:before="210" w:after="210"/>
      </w:pPr>
      <w:r w:rsidRPr="1A1E4836">
        <w:rPr>
          <w:rFonts w:ascii="Segoe UI" w:eastAsia="Segoe UI" w:hAnsi="Segoe UI" w:cs="Segoe UI"/>
          <w:sz w:val="21"/>
          <w:szCs w:val="21"/>
        </w:rPr>
        <w:t xml:space="preserve"> Google Cloud service that controls access to your application and restricts it to only authorized users</w:t>
      </w:r>
    </w:p>
    <w:p w14:paraId="431E2641" w14:textId="77777777" w:rsidR="00C36BD0" w:rsidRDefault="00C36BD0" w:rsidP="00C36BD0">
      <w:pPr>
        <w:spacing w:before="210" w:after="210"/>
      </w:pPr>
      <w:r w:rsidRPr="1A1E4836">
        <w:rPr>
          <w:rFonts w:ascii="Segoe UI" w:eastAsia="Segoe UI" w:hAnsi="Segoe UI" w:cs="Segoe UI"/>
          <w:sz w:val="21"/>
          <w:szCs w:val="21"/>
        </w:rPr>
        <w:t xml:space="preserve"> </w:t>
      </w:r>
    </w:p>
    <w:p w14:paraId="76AE66DF"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Security Command Center</w:t>
      </w:r>
    </w:p>
    <w:p w14:paraId="1BAD825C" w14:textId="77777777" w:rsidR="00C36BD0" w:rsidRDefault="00C36BD0" w:rsidP="00C36BD0">
      <w:pPr>
        <w:spacing w:before="210" w:after="210"/>
      </w:pPr>
      <w:r w:rsidRPr="1A1E4836">
        <w:rPr>
          <w:rFonts w:ascii="Segoe UI" w:eastAsia="Segoe UI" w:hAnsi="Segoe UI" w:cs="Segoe UI"/>
          <w:sz w:val="21"/>
          <w:szCs w:val="21"/>
        </w:rPr>
        <w:t xml:space="preserve"> Google Cloud service that has asset discovery, threat detection, and threat prevention components</w:t>
      </w:r>
    </w:p>
    <w:p w14:paraId="6A6EB4F2" w14:textId="77777777" w:rsidR="00C36BD0" w:rsidRDefault="00C36BD0" w:rsidP="00C36BD0">
      <w:pPr>
        <w:spacing w:before="210" w:after="210"/>
      </w:pPr>
      <w:r w:rsidRPr="1A1E4836">
        <w:rPr>
          <w:rFonts w:ascii="Segoe UI" w:eastAsia="Segoe UI" w:hAnsi="Segoe UI" w:cs="Segoe UI"/>
          <w:sz w:val="21"/>
          <w:szCs w:val="21"/>
        </w:rPr>
        <w:t xml:space="preserve"> </w:t>
      </w:r>
    </w:p>
    <w:p w14:paraId="3420AA97" w14:textId="77777777" w:rsidR="00C36BD0" w:rsidRPr="001E2389" w:rsidRDefault="00C36BD0" w:rsidP="00C36BD0">
      <w:pPr>
        <w:spacing w:before="210" w:after="210"/>
        <w:rPr>
          <w:b/>
        </w:rPr>
      </w:pPr>
      <w:r w:rsidRPr="001E2389">
        <w:rPr>
          <w:rFonts w:ascii="Segoe UI" w:eastAsia="Segoe UI" w:hAnsi="Segoe UI" w:cs="Segoe UI"/>
          <w:b/>
          <w:sz w:val="21"/>
          <w:szCs w:val="21"/>
        </w:rPr>
        <w:t>Beyond Corp</w:t>
      </w:r>
    </w:p>
    <w:p w14:paraId="643D344D" w14:textId="77777777" w:rsidR="00C36BD0" w:rsidRDefault="00C36BD0" w:rsidP="00C36BD0">
      <w:pPr>
        <w:spacing w:before="210" w:after="210"/>
      </w:pPr>
      <w:r w:rsidRPr="1A1E4836">
        <w:rPr>
          <w:rFonts w:ascii="Segoe UI" w:eastAsia="Segoe UI" w:hAnsi="Segoe UI" w:cs="Segoe UI"/>
          <w:sz w:val="21"/>
          <w:szCs w:val="21"/>
        </w:rPr>
        <w:t xml:space="preserve"> Google Cloud zero trust model</w:t>
      </w:r>
    </w:p>
    <w:p w14:paraId="1B0C58D3" w14:textId="77777777" w:rsidR="00C36BD0" w:rsidRDefault="00C36BD0" w:rsidP="00C36BD0">
      <w:pPr>
        <w:spacing w:before="210" w:after="210"/>
      </w:pPr>
      <w:r w:rsidRPr="1A1E4836">
        <w:rPr>
          <w:rFonts w:ascii="Segoe UI" w:eastAsia="Segoe UI" w:hAnsi="Segoe UI" w:cs="Segoe UI"/>
          <w:sz w:val="21"/>
          <w:szCs w:val="21"/>
        </w:rPr>
        <w:t xml:space="preserve"> </w:t>
      </w:r>
    </w:p>
    <w:p w14:paraId="43B84AE1"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Cloud IDS</w:t>
      </w:r>
    </w:p>
    <w:p w14:paraId="101D645F" w14:textId="77777777" w:rsidR="00C36BD0" w:rsidRDefault="00C36BD0" w:rsidP="00C36BD0">
      <w:pPr>
        <w:spacing w:before="210" w:after="210"/>
      </w:pPr>
      <w:r w:rsidRPr="1A1E4836">
        <w:rPr>
          <w:rFonts w:ascii="Segoe UI" w:eastAsia="Segoe UI" w:hAnsi="Segoe UI" w:cs="Segoe UI"/>
          <w:sz w:val="21"/>
          <w:szCs w:val="21"/>
        </w:rPr>
        <w:t xml:space="preserve"> Google Cloud's Intrusion Detection System. Detect and logs potential threats</w:t>
      </w:r>
    </w:p>
    <w:p w14:paraId="52A040B1" w14:textId="77777777" w:rsidR="00C36BD0" w:rsidRPr="001E2389" w:rsidRDefault="00C36BD0" w:rsidP="00C36BD0">
      <w:pPr>
        <w:spacing w:before="210" w:after="210"/>
        <w:rPr>
          <w:b/>
        </w:rPr>
      </w:pPr>
      <w:r>
        <w:rPr>
          <w:rFonts w:ascii="Segoe UI" w:eastAsia="Segoe UI" w:hAnsi="Segoe UI" w:cs="Segoe UI"/>
          <w:b/>
          <w:sz w:val="21"/>
          <w:szCs w:val="21"/>
        </w:rPr>
        <w:br/>
      </w:r>
      <w:r w:rsidRPr="001E2389">
        <w:rPr>
          <w:rFonts w:ascii="Segoe UI" w:eastAsia="Segoe UI" w:hAnsi="Segoe UI" w:cs="Segoe UI"/>
          <w:b/>
          <w:sz w:val="21"/>
          <w:szCs w:val="21"/>
        </w:rPr>
        <w:t>HTTP(S) LB</w:t>
      </w:r>
    </w:p>
    <w:p w14:paraId="68DE9845" w14:textId="77777777" w:rsidR="00C36BD0" w:rsidRDefault="00C36BD0" w:rsidP="00C36BD0">
      <w:pPr>
        <w:spacing w:before="210" w:after="210"/>
      </w:pPr>
      <w:r w:rsidRPr="1A1E4836">
        <w:rPr>
          <w:rFonts w:ascii="Segoe UI" w:eastAsia="Segoe UI" w:hAnsi="Segoe UI" w:cs="Segoe UI"/>
          <w:sz w:val="21"/>
          <w:szCs w:val="21"/>
        </w:rPr>
        <w:t xml:space="preserve"> Global load balancer for HTTP(S) traffic</w:t>
      </w:r>
    </w:p>
    <w:p w14:paraId="3E848454" w14:textId="77777777" w:rsidR="00C36BD0" w:rsidRDefault="00C36BD0" w:rsidP="00C36BD0">
      <w:pPr>
        <w:spacing w:before="210" w:after="210"/>
      </w:pPr>
      <w:r w:rsidRPr="1A1E4836">
        <w:rPr>
          <w:rFonts w:ascii="Segoe UI" w:eastAsia="Segoe UI" w:hAnsi="Segoe UI" w:cs="Segoe UI"/>
          <w:sz w:val="21"/>
          <w:szCs w:val="21"/>
        </w:rPr>
        <w:t xml:space="preserve"> </w:t>
      </w:r>
    </w:p>
    <w:p w14:paraId="7CD56E9E" w14:textId="77777777" w:rsidR="00C36BD0" w:rsidRDefault="00C36BD0" w:rsidP="00C36BD0">
      <w:pPr>
        <w:spacing w:before="210" w:after="210"/>
      </w:pPr>
      <w:r w:rsidRPr="1A1E4836">
        <w:rPr>
          <w:rFonts w:ascii="Segoe UI" w:eastAsia="Segoe UI" w:hAnsi="Segoe UI" w:cs="Segoe UI"/>
          <w:sz w:val="21"/>
          <w:szCs w:val="21"/>
        </w:rPr>
        <w:t>SSL proxy</w:t>
      </w:r>
    </w:p>
    <w:p w14:paraId="23019704" w14:textId="77777777" w:rsidR="00C36BD0" w:rsidRDefault="00C36BD0" w:rsidP="00C36BD0">
      <w:pPr>
        <w:spacing w:before="210" w:after="210"/>
      </w:pPr>
      <w:r w:rsidRPr="1A1E4836">
        <w:rPr>
          <w:rFonts w:ascii="Segoe UI" w:eastAsia="Segoe UI" w:hAnsi="Segoe UI" w:cs="Segoe UI"/>
          <w:sz w:val="21"/>
          <w:szCs w:val="21"/>
        </w:rPr>
        <w:t xml:space="preserve"> </w:t>
      </w:r>
    </w:p>
    <w:p w14:paraId="0F0B326C" w14:textId="77777777" w:rsidR="00C36BD0" w:rsidRDefault="00C36BD0" w:rsidP="00C36BD0">
      <w:pPr>
        <w:spacing w:before="210" w:after="210"/>
      </w:pPr>
      <w:r w:rsidRPr="1A1E4836">
        <w:rPr>
          <w:rFonts w:ascii="Segoe UI" w:eastAsia="Segoe UI" w:hAnsi="Segoe UI" w:cs="Segoe UI"/>
          <w:sz w:val="21"/>
          <w:szCs w:val="21"/>
        </w:rPr>
        <w:t>Global load balancer for SSL traffic</w:t>
      </w:r>
    </w:p>
    <w:p w14:paraId="3B9A1507" w14:textId="77777777" w:rsidR="00C36BD0" w:rsidRDefault="00C36BD0" w:rsidP="00C36BD0">
      <w:pPr>
        <w:spacing w:before="210" w:after="210"/>
      </w:pPr>
      <w:r w:rsidRPr="1A1E4836">
        <w:rPr>
          <w:rFonts w:ascii="Segoe UI" w:eastAsia="Segoe UI" w:hAnsi="Segoe UI" w:cs="Segoe UI"/>
          <w:sz w:val="21"/>
          <w:szCs w:val="21"/>
        </w:rPr>
        <w:t xml:space="preserve"> </w:t>
      </w:r>
    </w:p>
    <w:p w14:paraId="21258570" w14:textId="77777777" w:rsidR="00C36BD0" w:rsidRDefault="00C36BD0" w:rsidP="00C36BD0">
      <w:pPr>
        <w:spacing w:before="210" w:after="210"/>
      </w:pPr>
      <w:r w:rsidRPr="1A1E4836">
        <w:rPr>
          <w:rFonts w:ascii="Segoe UI" w:eastAsia="Segoe UI" w:hAnsi="Segoe UI" w:cs="Segoe UI"/>
          <w:sz w:val="21"/>
          <w:szCs w:val="21"/>
        </w:rPr>
        <w:t>TCP proxy</w:t>
      </w:r>
    </w:p>
    <w:p w14:paraId="377CCFA3" w14:textId="77777777" w:rsidR="00C36BD0" w:rsidRDefault="00C36BD0" w:rsidP="00C36BD0">
      <w:pPr>
        <w:spacing w:before="210" w:after="210"/>
      </w:pPr>
      <w:r w:rsidRPr="1A1E4836">
        <w:rPr>
          <w:rFonts w:ascii="Segoe UI" w:eastAsia="Segoe UI" w:hAnsi="Segoe UI" w:cs="Segoe UI"/>
          <w:sz w:val="21"/>
          <w:szCs w:val="21"/>
        </w:rPr>
        <w:t xml:space="preserve"> </w:t>
      </w:r>
    </w:p>
    <w:p w14:paraId="4A3671A9" w14:textId="1984E275" w:rsidR="00C36BD0" w:rsidRDefault="00C36BD0" w:rsidP="00C36BD0">
      <w:pPr>
        <w:spacing w:before="210" w:after="210"/>
      </w:pPr>
      <w:proofErr w:type="gramStart"/>
      <w:r w:rsidRPr="1A1E4836">
        <w:rPr>
          <w:rFonts w:ascii="Segoe UI" w:eastAsia="Segoe UI" w:hAnsi="Segoe UI" w:cs="Segoe UI"/>
          <w:sz w:val="21"/>
          <w:szCs w:val="21"/>
        </w:rPr>
        <w:t>Global  for</w:t>
      </w:r>
      <w:proofErr w:type="gramEnd"/>
      <w:r w:rsidRPr="1A1E4836">
        <w:rPr>
          <w:rFonts w:ascii="Segoe UI" w:eastAsia="Segoe UI" w:hAnsi="Segoe UI" w:cs="Segoe UI"/>
          <w:sz w:val="21"/>
          <w:szCs w:val="21"/>
        </w:rPr>
        <w:t xml:space="preserve"> TCP traffic</w:t>
      </w:r>
    </w:p>
    <w:p w14:paraId="25B34B3F" w14:textId="77777777" w:rsidR="00C36BD0" w:rsidRDefault="00C36BD0" w:rsidP="00C36BD0">
      <w:pPr>
        <w:spacing w:before="210" w:after="210"/>
      </w:pPr>
      <w:r w:rsidRPr="1A1E4836">
        <w:rPr>
          <w:rFonts w:ascii="Segoe UI" w:eastAsia="Segoe UI" w:hAnsi="Segoe UI" w:cs="Segoe UI"/>
          <w:sz w:val="21"/>
          <w:szCs w:val="21"/>
        </w:rPr>
        <w:t xml:space="preserve"> </w:t>
      </w:r>
    </w:p>
    <w:p w14:paraId="6A5A641C"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Network LB</w:t>
      </w:r>
    </w:p>
    <w:p w14:paraId="28BF772A" w14:textId="77777777" w:rsidR="00C36BD0" w:rsidRDefault="00C36BD0" w:rsidP="00C36BD0">
      <w:pPr>
        <w:spacing w:before="210" w:after="210"/>
      </w:pPr>
      <w:r w:rsidRPr="1A1E4836">
        <w:rPr>
          <w:rFonts w:ascii="Segoe UI" w:eastAsia="Segoe UI" w:hAnsi="Segoe UI" w:cs="Segoe UI"/>
          <w:sz w:val="21"/>
          <w:szCs w:val="21"/>
        </w:rPr>
        <w:t xml:space="preserve"> </w:t>
      </w:r>
    </w:p>
    <w:p w14:paraId="544B5CCD" w14:textId="77777777" w:rsidR="00C36BD0" w:rsidRDefault="00C36BD0" w:rsidP="00C36BD0">
      <w:pPr>
        <w:spacing w:before="210" w:after="210"/>
      </w:pPr>
      <w:r w:rsidRPr="1A1E4836">
        <w:rPr>
          <w:rFonts w:ascii="Segoe UI" w:eastAsia="Segoe UI" w:hAnsi="Segoe UI" w:cs="Segoe UI"/>
          <w:sz w:val="21"/>
          <w:szCs w:val="21"/>
        </w:rPr>
        <w:t>Regional LB used to load balance TCP traffic (available internally and externally)</w:t>
      </w:r>
    </w:p>
    <w:p w14:paraId="6A33F671" w14:textId="77777777" w:rsidR="00C36BD0" w:rsidRDefault="00C36BD0" w:rsidP="00C36BD0">
      <w:pPr>
        <w:spacing w:before="210" w:after="210"/>
      </w:pPr>
      <w:r w:rsidRPr="1A1E4836">
        <w:rPr>
          <w:rFonts w:ascii="Segoe UI" w:eastAsia="Segoe UI" w:hAnsi="Segoe UI" w:cs="Segoe UI"/>
          <w:sz w:val="21"/>
          <w:szCs w:val="21"/>
        </w:rPr>
        <w:t xml:space="preserve"> </w:t>
      </w:r>
    </w:p>
    <w:p w14:paraId="66824250" w14:textId="77777777" w:rsidR="00C36BD0" w:rsidRDefault="00C36BD0" w:rsidP="00C36BD0">
      <w:pPr>
        <w:spacing w:before="210" w:after="210"/>
      </w:pPr>
      <w:r w:rsidRPr="1A1E4836">
        <w:rPr>
          <w:rFonts w:ascii="Segoe UI" w:eastAsia="Segoe UI" w:hAnsi="Segoe UI" w:cs="Segoe UI"/>
          <w:sz w:val="21"/>
          <w:szCs w:val="21"/>
        </w:rPr>
        <w:t>Internal LB</w:t>
      </w:r>
    </w:p>
    <w:p w14:paraId="2E36DB2B" w14:textId="77777777" w:rsidR="00C36BD0" w:rsidRDefault="00C36BD0" w:rsidP="00C36BD0">
      <w:pPr>
        <w:spacing w:before="210" w:after="210"/>
      </w:pPr>
      <w:r w:rsidRPr="1A1E4836">
        <w:rPr>
          <w:rFonts w:ascii="Segoe UI" w:eastAsia="Segoe UI" w:hAnsi="Segoe UI" w:cs="Segoe UI"/>
          <w:sz w:val="21"/>
          <w:szCs w:val="21"/>
        </w:rPr>
        <w:t xml:space="preserve"> </w:t>
      </w:r>
    </w:p>
    <w:p w14:paraId="0982CDE0" w14:textId="77777777" w:rsidR="00C36BD0" w:rsidRDefault="00C36BD0" w:rsidP="00C36BD0">
      <w:pPr>
        <w:spacing w:before="210" w:after="210"/>
      </w:pPr>
      <w:r w:rsidRPr="1A1E4836">
        <w:rPr>
          <w:rFonts w:ascii="Segoe UI" w:eastAsia="Segoe UI" w:hAnsi="Segoe UI" w:cs="Segoe UI"/>
          <w:sz w:val="21"/>
          <w:szCs w:val="21"/>
        </w:rPr>
        <w:t>Regional LB used with a VPC</w:t>
      </w:r>
    </w:p>
    <w:p w14:paraId="7A20C843" w14:textId="77777777" w:rsidR="00C36BD0" w:rsidRDefault="00C36BD0" w:rsidP="00C36BD0">
      <w:pPr>
        <w:spacing w:before="210" w:after="210"/>
      </w:pPr>
      <w:r w:rsidRPr="1A1E4836">
        <w:rPr>
          <w:rFonts w:ascii="Segoe UI" w:eastAsia="Segoe UI" w:hAnsi="Segoe UI" w:cs="Segoe UI"/>
          <w:sz w:val="21"/>
          <w:szCs w:val="21"/>
        </w:rPr>
        <w:t xml:space="preserve"> </w:t>
      </w:r>
    </w:p>
    <w:p w14:paraId="56AFB3E4"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NEG</w:t>
      </w:r>
    </w:p>
    <w:p w14:paraId="2D950DEB" w14:textId="77777777" w:rsidR="00C36BD0" w:rsidRDefault="00C36BD0" w:rsidP="00C36BD0">
      <w:pPr>
        <w:spacing w:before="210" w:after="210"/>
      </w:pPr>
      <w:r w:rsidRPr="1A1E4836">
        <w:rPr>
          <w:rFonts w:ascii="Segoe UI" w:eastAsia="Segoe UI" w:hAnsi="Segoe UI" w:cs="Segoe UI"/>
          <w:sz w:val="21"/>
          <w:szCs w:val="21"/>
        </w:rPr>
        <w:t xml:space="preserve"> </w:t>
      </w:r>
    </w:p>
    <w:p w14:paraId="4A43ACEA" w14:textId="77777777" w:rsidR="00C36BD0" w:rsidRDefault="00C36BD0" w:rsidP="00C36BD0">
      <w:pPr>
        <w:spacing w:before="210" w:after="210"/>
      </w:pPr>
      <w:r w:rsidRPr="1A1E4836">
        <w:rPr>
          <w:rFonts w:ascii="Segoe UI" w:eastAsia="Segoe UI" w:hAnsi="Segoe UI" w:cs="Segoe UI"/>
          <w:sz w:val="21"/>
          <w:szCs w:val="21"/>
        </w:rPr>
        <w:t>Network Endpoint Group are used to attach a backend pool to a load balancing service in Google Kubernetes Engine</w:t>
      </w:r>
    </w:p>
    <w:p w14:paraId="214D5DDC" w14:textId="77777777" w:rsidR="00C36BD0" w:rsidRDefault="00C36BD0" w:rsidP="00C36BD0">
      <w:pPr>
        <w:spacing w:before="210" w:after="210"/>
      </w:pPr>
      <w:r w:rsidRPr="1A1E4836">
        <w:rPr>
          <w:rFonts w:ascii="Segoe UI" w:eastAsia="Segoe UI" w:hAnsi="Segoe UI" w:cs="Segoe UI"/>
          <w:sz w:val="21"/>
          <w:szCs w:val="21"/>
        </w:rPr>
        <w:t xml:space="preserve"> </w:t>
      </w:r>
    </w:p>
    <w:p w14:paraId="30167406"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I</w:t>
      </w:r>
      <w:r w:rsidRPr="1A1E4836">
        <w:rPr>
          <w:rFonts w:ascii="Segoe UI" w:eastAsia="Segoe UI" w:hAnsi="Segoe UI" w:cs="Segoe UI"/>
          <w:b/>
          <w:bCs/>
          <w:sz w:val="21"/>
          <w:szCs w:val="21"/>
        </w:rPr>
        <w:t>ngress</w:t>
      </w:r>
    </w:p>
    <w:p w14:paraId="686DDF5F" w14:textId="77777777" w:rsidR="00C36BD0" w:rsidRDefault="00C36BD0" w:rsidP="00C36BD0">
      <w:pPr>
        <w:spacing w:before="210" w:after="210"/>
      </w:pPr>
      <w:r w:rsidRPr="1A1E4836">
        <w:rPr>
          <w:rFonts w:ascii="Segoe UI" w:eastAsia="Segoe UI" w:hAnsi="Segoe UI" w:cs="Segoe UI"/>
          <w:sz w:val="21"/>
          <w:szCs w:val="21"/>
        </w:rPr>
        <w:t xml:space="preserve"> </w:t>
      </w:r>
    </w:p>
    <w:p w14:paraId="5A1F2D81" w14:textId="77777777" w:rsidR="00C36BD0" w:rsidRDefault="00C36BD0" w:rsidP="00C36BD0">
      <w:pPr>
        <w:spacing w:before="210" w:after="210"/>
      </w:pPr>
      <w:r w:rsidRPr="1A1E4836">
        <w:rPr>
          <w:rFonts w:ascii="Segoe UI" w:eastAsia="Segoe UI" w:hAnsi="Segoe UI" w:cs="Segoe UI"/>
          <w:sz w:val="21"/>
          <w:szCs w:val="21"/>
        </w:rPr>
        <w:t xml:space="preserve">Allows HTTP(S) traffic connections to a </w:t>
      </w:r>
      <w:proofErr w:type="spellStart"/>
      <w:r w:rsidRPr="1A1E4836">
        <w:rPr>
          <w:rFonts w:ascii="Segoe UI" w:eastAsia="Segoe UI" w:hAnsi="Segoe UI" w:cs="Segoe UI"/>
          <w:sz w:val="21"/>
          <w:szCs w:val="21"/>
        </w:rPr>
        <w:t>kubernetes</w:t>
      </w:r>
      <w:proofErr w:type="spellEnd"/>
      <w:r w:rsidRPr="1A1E4836">
        <w:rPr>
          <w:rFonts w:ascii="Segoe UI" w:eastAsia="Segoe UI" w:hAnsi="Segoe UI" w:cs="Segoe UI"/>
          <w:sz w:val="21"/>
          <w:szCs w:val="21"/>
        </w:rPr>
        <w:t xml:space="preserve"> cluster</w:t>
      </w:r>
    </w:p>
    <w:p w14:paraId="7921A093" w14:textId="77777777" w:rsidR="00C36BD0" w:rsidRDefault="00C36BD0" w:rsidP="00C36BD0">
      <w:pPr>
        <w:spacing w:before="210" w:after="210"/>
      </w:pPr>
      <w:r w:rsidRPr="1A1E4836">
        <w:rPr>
          <w:rFonts w:ascii="Segoe UI" w:eastAsia="Segoe UI" w:hAnsi="Segoe UI" w:cs="Segoe UI"/>
          <w:sz w:val="21"/>
          <w:szCs w:val="21"/>
        </w:rPr>
        <w:t xml:space="preserve"> </w:t>
      </w:r>
    </w:p>
    <w:p w14:paraId="1A1A2B21" w14:textId="77777777" w:rsidR="00C36BD0" w:rsidRDefault="00C36BD0" w:rsidP="00C36BD0">
      <w:pPr>
        <w:spacing w:before="210" w:after="210"/>
      </w:pPr>
      <w:r w:rsidRPr="1A1E4836">
        <w:rPr>
          <w:rFonts w:ascii="Segoe UI" w:eastAsia="Segoe UI" w:hAnsi="Segoe UI" w:cs="Segoe UI"/>
          <w:sz w:val="21"/>
          <w:szCs w:val="21"/>
        </w:rPr>
        <w:t>Content Delivery Network (CDN)</w:t>
      </w:r>
    </w:p>
    <w:p w14:paraId="78F5510C" w14:textId="77777777" w:rsidR="00C36BD0" w:rsidRDefault="00C36BD0" w:rsidP="00C36BD0">
      <w:pPr>
        <w:spacing w:before="210" w:after="210"/>
      </w:pPr>
      <w:r w:rsidRPr="1A1E4836">
        <w:rPr>
          <w:rFonts w:ascii="Segoe UI" w:eastAsia="Segoe UI" w:hAnsi="Segoe UI" w:cs="Segoe UI"/>
          <w:sz w:val="21"/>
          <w:szCs w:val="21"/>
        </w:rPr>
        <w:t xml:space="preserve"> </w:t>
      </w:r>
    </w:p>
    <w:p w14:paraId="7633452C" w14:textId="77777777" w:rsidR="00C36BD0" w:rsidRDefault="00C36BD0" w:rsidP="00C36BD0">
      <w:pPr>
        <w:spacing w:before="210" w:after="210"/>
      </w:pPr>
      <w:r w:rsidRPr="1A1E4836">
        <w:rPr>
          <w:rFonts w:ascii="Segoe UI" w:eastAsia="Segoe UI" w:hAnsi="Segoe UI" w:cs="Segoe UI"/>
          <w:sz w:val="21"/>
          <w:szCs w:val="21"/>
        </w:rPr>
        <w:t>Caches content at a distribution endpoint closest to customer.</w:t>
      </w:r>
    </w:p>
    <w:p w14:paraId="27F1A717" w14:textId="77777777" w:rsidR="00C36BD0" w:rsidRDefault="00C36BD0" w:rsidP="00C36BD0">
      <w:pPr>
        <w:spacing w:before="210" w:after="210"/>
      </w:pPr>
      <w:r w:rsidRPr="1A1E4836">
        <w:rPr>
          <w:rFonts w:ascii="Segoe UI" w:eastAsia="Segoe UI" w:hAnsi="Segoe UI" w:cs="Segoe UI"/>
          <w:sz w:val="21"/>
          <w:szCs w:val="21"/>
        </w:rPr>
        <w:t xml:space="preserve"> </w:t>
      </w:r>
    </w:p>
    <w:p w14:paraId="7CA3EBCD"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Cloud CDN</w:t>
      </w:r>
    </w:p>
    <w:p w14:paraId="379A1E7F" w14:textId="77777777" w:rsidR="00C36BD0" w:rsidRDefault="00C36BD0" w:rsidP="00C36BD0">
      <w:pPr>
        <w:spacing w:before="210" w:after="210"/>
      </w:pPr>
      <w:r w:rsidRPr="1A1E4836">
        <w:rPr>
          <w:rFonts w:ascii="Segoe UI" w:eastAsia="Segoe UI" w:hAnsi="Segoe UI" w:cs="Segoe UI"/>
          <w:sz w:val="21"/>
          <w:szCs w:val="21"/>
        </w:rPr>
        <w:t xml:space="preserve"> </w:t>
      </w:r>
    </w:p>
    <w:p w14:paraId="2E90ADE7" w14:textId="77777777" w:rsidR="00C36BD0" w:rsidRDefault="00C36BD0" w:rsidP="00C36BD0">
      <w:pPr>
        <w:spacing w:before="210" w:after="210"/>
      </w:pPr>
      <w:r w:rsidRPr="1A1E4836">
        <w:rPr>
          <w:rFonts w:ascii="Segoe UI" w:eastAsia="Segoe UI" w:hAnsi="Segoe UI" w:cs="Segoe UI"/>
          <w:sz w:val="21"/>
          <w:szCs w:val="21"/>
        </w:rPr>
        <w:t>Google Cloud's standard web acceleration CDN offering.</w:t>
      </w:r>
    </w:p>
    <w:p w14:paraId="7F6C407E" w14:textId="77777777" w:rsidR="00C36BD0" w:rsidRDefault="00C36BD0" w:rsidP="00C36BD0">
      <w:pPr>
        <w:spacing w:before="210" w:after="210"/>
      </w:pPr>
      <w:r w:rsidRPr="1A1E4836">
        <w:rPr>
          <w:rFonts w:ascii="Segoe UI" w:eastAsia="Segoe UI" w:hAnsi="Segoe UI" w:cs="Segoe UI"/>
          <w:sz w:val="21"/>
          <w:szCs w:val="21"/>
        </w:rPr>
        <w:t xml:space="preserve"> </w:t>
      </w:r>
    </w:p>
    <w:p w14:paraId="76F33036" w14:textId="77777777" w:rsidR="00C36BD0" w:rsidRDefault="00C36BD0" w:rsidP="00C36BD0">
      <w:pPr>
        <w:spacing w:before="210" w:after="210"/>
      </w:pPr>
      <w:r w:rsidRPr="1A1E4836">
        <w:rPr>
          <w:rFonts w:ascii="Segoe UI" w:eastAsia="Segoe UI" w:hAnsi="Segoe UI" w:cs="Segoe UI"/>
          <w:sz w:val="21"/>
          <w:szCs w:val="21"/>
        </w:rPr>
        <w:t>Media CDN</w:t>
      </w:r>
    </w:p>
    <w:p w14:paraId="6A8D6CFE" w14:textId="77777777" w:rsidR="00C36BD0" w:rsidRDefault="00C36BD0" w:rsidP="00C36BD0">
      <w:pPr>
        <w:spacing w:before="210" w:after="210"/>
      </w:pPr>
      <w:r w:rsidRPr="1A1E4836">
        <w:rPr>
          <w:rFonts w:ascii="Segoe UI" w:eastAsia="Segoe UI" w:hAnsi="Segoe UI" w:cs="Segoe UI"/>
          <w:sz w:val="21"/>
          <w:szCs w:val="21"/>
        </w:rPr>
        <w:t xml:space="preserve"> </w:t>
      </w:r>
    </w:p>
    <w:p w14:paraId="4E9B4355" w14:textId="77777777" w:rsidR="00C36BD0" w:rsidRDefault="00C36BD0" w:rsidP="00C36BD0">
      <w:pPr>
        <w:spacing w:before="210" w:after="210"/>
      </w:pPr>
      <w:r w:rsidRPr="1A1E4836">
        <w:rPr>
          <w:rFonts w:ascii="Segoe UI" w:eastAsia="Segoe UI" w:hAnsi="Segoe UI" w:cs="Segoe UI"/>
          <w:sz w:val="21"/>
          <w:szCs w:val="21"/>
        </w:rPr>
        <w:t>Google Cloud's media delivery solution. Can handle high throughput media like streaming.</w:t>
      </w:r>
    </w:p>
    <w:p w14:paraId="357305C5"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Hypertext Transfer Protocol (HTTP)</w:t>
      </w:r>
    </w:p>
    <w:p w14:paraId="18B13401" w14:textId="77777777" w:rsidR="00C36BD0" w:rsidRDefault="00C36BD0" w:rsidP="00C36BD0">
      <w:pPr>
        <w:spacing w:before="210" w:after="210"/>
      </w:pPr>
      <w:r w:rsidRPr="1A1E4836">
        <w:rPr>
          <w:rFonts w:ascii="Segoe UI" w:eastAsia="Segoe UI" w:hAnsi="Segoe UI" w:cs="Segoe UI"/>
          <w:sz w:val="21"/>
          <w:szCs w:val="21"/>
        </w:rPr>
        <w:t xml:space="preserve"> </w:t>
      </w:r>
    </w:p>
    <w:p w14:paraId="6124D13E" w14:textId="77777777" w:rsidR="00C36BD0" w:rsidRDefault="00C36BD0" w:rsidP="00C36BD0">
      <w:pPr>
        <w:spacing w:before="210" w:after="210"/>
      </w:pPr>
      <w:r w:rsidRPr="1A1E4836">
        <w:rPr>
          <w:rFonts w:ascii="Segoe UI" w:eastAsia="Segoe UI" w:hAnsi="Segoe UI" w:cs="Segoe UI"/>
          <w:sz w:val="21"/>
          <w:szCs w:val="21"/>
        </w:rPr>
        <w:t xml:space="preserve">Protocol used for transmitting hypermedia documents. This is a standard on the </w:t>
      </w:r>
      <w:proofErr w:type="gramStart"/>
      <w:r w:rsidRPr="1A1E4836">
        <w:rPr>
          <w:rFonts w:ascii="Segoe UI" w:eastAsia="Segoe UI" w:hAnsi="Segoe UI" w:cs="Segoe UI"/>
          <w:sz w:val="21"/>
          <w:szCs w:val="21"/>
        </w:rPr>
        <w:t>internet,</w:t>
      </w:r>
      <w:proofErr w:type="gramEnd"/>
      <w:r w:rsidRPr="1A1E4836">
        <w:rPr>
          <w:rFonts w:ascii="Segoe UI" w:eastAsia="Segoe UI" w:hAnsi="Segoe UI" w:cs="Segoe UI"/>
          <w:sz w:val="21"/>
          <w:szCs w:val="21"/>
        </w:rPr>
        <w:t xml:space="preserve"> more commonly in it secure form HTTP(S)</w:t>
      </w:r>
    </w:p>
    <w:p w14:paraId="5C7C3148" w14:textId="77777777" w:rsidR="00C36BD0" w:rsidRDefault="00C36BD0" w:rsidP="00C36BD0">
      <w:pPr>
        <w:spacing w:before="210" w:after="210"/>
      </w:pPr>
      <w:r w:rsidRPr="1A1E4836">
        <w:rPr>
          <w:rFonts w:ascii="Segoe UI" w:eastAsia="Segoe UI" w:hAnsi="Segoe UI" w:cs="Segoe UI"/>
          <w:sz w:val="21"/>
          <w:szCs w:val="21"/>
        </w:rPr>
        <w:t xml:space="preserve"> </w:t>
      </w:r>
    </w:p>
    <w:p w14:paraId="237B775E"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HTTPS</w:t>
      </w:r>
    </w:p>
    <w:p w14:paraId="529F0D51" w14:textId="77777777" w:rsidR="00C36BD0" w:rsidRDefault="00C36BD0" w:rsidP="00C36BD0">
      <w:pPr>
        <w:spacing w:before="210" w:after="210"/>
      </w:pPr>
      <w:r w:rsidRPr="1A1E4836">
        <w:rPr>
          <w:rFonts w:ascii="Segoe UI" w:eastAsia="Segoe UI" w:hAnsi="Segoe UI" w:cs="Segoe UI"/>
          <w:sz w:val="21"/>
          <w:szCs w:val="21"/>
        </w:rPr>
        <w:t xml:space="preserve"> </w:t>
      </w:r>
    </w:p>
    <w:p w14:paraId="3ACEB0CC" w14:textId="77777777" w:rsidR="00C36BD0" w:rsidRDefault="00C36BD0" w:rsidP="00C36BD0">
      <w:pPr>
        <w:spacing w:before="210" w:after="210"/>
        <w:rPr>
          <w:rFonts w:ascii="Segoe UI" w:eastAsia="Segoe UI" w:hAnsi="Segoe UI" w:cs="Segoe UI"/>
          <w:i/>
          <w:iCs/>
          <w:sz w:val="21"/>
          <w:szCs w:val="21"/>
        </w:rPr>
      </w:pPr>
      <w:r w:rsidRPr="1A1E4836">
        <w:rPr>
          <w:rFonts w:ascii="Segoe UI" w:eastAsia="Segoe UI" w:hAnsi="Segoe UI" w:cs="Segoe UI"/>
          <w:i/>
          <w:iCs/>
          <w:sz w:val="21"/>
          <w:szCs w:val="21"/>
        </w:rPr>
        <w:t>Secure version of HTTP enabled by using TLS on the connection</w:t>
      </w:r>
    </w:p>
    <w:p w14:paraId="266149D1" w14:textId="77777777" w:rsidR="00C36BD0" w:rsidRDefault="00C36BD0" w:rsidP="00C36BD0">
      <w:pPr>
        <w:spacing w:after="0"/>
        <w:rPr>
          <w:rFonts w:ascii="Segoe UI" w:eastAsia="Segoe UI" w:hAnsi="Segoe UI" w:cs="Segoe UI"/>
          <w:sz w:val="21"/>
          <w:szCs w:val="21"/>
        </w:rPr>
      </w:pPr>
    </w:p>
    <w:p w14:paraId="7D59AA3E" w14:textId="77777777" w:rsidR="00C36BD0" w:rsidRDefault="00C36BD0" w:rsidP="00C36BD0">
      <w:pPr>
        <w:spacing w:before="210" w:after="210"/>
        <w:rPr>
          <w:rFonts w:ascii="Segoe UI" w:eastAsia="Segoe UI" w:hAnsi="Segoe UI" w:cs="Segoe UI"/>
          <w:b/>
          <w:bCs/>
          <w:sz w:val="21"/>
          <w:szCs w:val="21"/>
        </w:rPr>
      </w:pPr>
      <w:proofErr w:type="gramStart"/>
      <w:r w:rsidRPr="1A1E4836">
        <w:rPr>
          <w:rFonts w:ascii="Segoe UI" w:eastAsia="Segoe UI" w:hAnsi="Segoe UI" w:cs="Segoe UI"/>
          <w:b/>
          <w:bCs/>
          <w:sz w:val="21"/>
          <w:szCs w:val="21"/>
        </w:rPr>
        <w:t>ping</w:t>
      </w:r>
      <w:proofErr w:type="gramEnd"/>
    </w:p>
    <w:p w14:paraId="73E50C20" w14:textId="77777777" w:rsidR="00C36BD0" w:rsidRDefault="00C36BD0" w:rsidP="00C36BD0">
      <w:pPr>
        <w:spacing w:before="210" w:after="210"/>
      </w:pPr>
      <w:r w:rsidRPr="1A1E4836">
        <w:rPr>
          <w:rFonts w:ascii="Segoe UI" w:eastAsia="Segoe UI" w:hAnsi="Segoe UI" w:cs="Segoe UI"/>
          <w:sz w:val="21"/>
          <w:szCs w:val="21"/>
        </w:rPr>
        <w:t xml:space="preserve"> </w:t>
      </w:r>
    </w:p>
    <w:p w14:paraId="350F0E5A" w14:textId="77777777" w:rsidR="00C36BD0" w:rsidRDefault="00C36BD0" w:rsidP="00C36BD0">
      <w:pPr>
        <w:spacing w:before="210" w:after="210"/>
      </w:pPr>
      <w:r w:rsidRPr="1A1E4836">
        <w:rPr>
          <w:rFonts w:ascii="Segoe UI" w:eastAsia="Segoe UI" w:hAnsi="Segoe UI" w:cs="Segoe UI"/>
          <w:sz w:val="21"/>
          <w:szCs w:val="21"/>
        </w:rPr>
        <w:t>This tool checks the availability of host by using Internet Control Message Protocol</w:t>
      </w:r>
    </w:p>
    <w:p w14:paraId="1DA66DBC" w14:textId="77777777" w:rsidR="00C36BD0" w:rsidRDefault="00C36BD0" w:rsidP="00C36BD0">
      <w:pPr>
        <w:spacing w:before="210" w:after="210"/>
      </w:pPr>
      <w:r w:rsidRPr="1A1E4836">
        <w:rPr>
          <w:rFonts w:ascii="Segoe UI" w:eastAsia="Segoe UI" w:hAnsi="Segoe UI" w:cs="Segoe UI"/>
          <w:sz w:val="21"/>
          <w:szCs w:val="21"/>
        </w:rPr>
        <w:t xml:space="preserve"> </w:t>
      </w:r>
    </w:p>
    <w:p w14:paraId="14CC9360" w14:textId="77777777" w:rsidR="00C36BD0" w:rsidRDefault="00C36BD0" w:rsidP="00C36BD0">
      <w:pPr>
        <w:spacing w:before="210" w:after="210"/>
      </w:pPr>
      <w:r w:rsidRPr="1A1E4836">
        <w:rPr>
          <w:rFonts w:ascii="Segoe UI" w:eastAsia="Segoe UI" w:hAnsi="Segoe UI" w:cs="Segoe UI"/>
          <w:sz w:val="21"/>
          <w:szCs w:val="21"/>
        </w:rPr>
        <w:t xml:space="preserve">Traceroute or </w:t>
      </w:r>
      <w:proofErr w:type="spellStart"/>
      <w:r w:rsidRPr="1A1E4836">
        <w:rPr>
          <w:rFonts w:ascii="Segoe UI" w:eastAsia="Segoe UI" w:hAnsi="Segoe UI" w:cs="Segoe UI"/>
          <w:sz w:val="21"/>
          <w:szCs w:val="21"/>
        </w:rPr>
        <w:t>tracert</w:t>
      </w:r>
      <w:proofErr w:type="spellEnd"/>
    </w:p>
    <w:p w14:paraId="073E87B2" w14:textId="77777777" w:rsidR="00C36BD0" w:rsidRDefault="00C36BD0" w:rsidP="00C36BD0">
      <w:pPr>
        <w:spacing w:before="210" w:after="210"/>
      </w:pPr>
      <w:r w:rsidRPr="1A1E4836">
        <w:rPr>
          <w:rFonts w:ascii="Segoe UI" w:eastAsia="Segoe UI" w:hAnsi="Segoe UI" w:cs="Segoe UI"/>
          <w:sz w:val="21"/>
          <w:szCs w:val="21"/>
        </w:rPr>
        <w:t xml:space="preserve"> </w:t>
      </w:r>
    </w:p>
    <w:p w14:paraId="04E86586"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sz w:val="21"/>
          <w:szCs w:val="21"/>
        </w:rPr>
        <w:t>S</w:t>
      </w:r>
      <w:r w:rsidRPr="1A1E4836">
        <w:rPr>
          <w:rFonts w:ascii="Segoe UI" w:eastAsia="Segoe UI" w:hAnsi="Segoe UI" w:cs="Segoe UI"/>
          <w:b/>
          <w:bCs/>
          <w:sz w:val="21"/>
          <w:szCs w:val="21"/>
        </w:rPr>
        <w:t>hows the hops between source and destination</w:t>
      </w:r>
    </w:p>
    <w:p w14:paraId="628B7F73" w14:textId="77777777" w:rsidR="00C36BD0" w:rsidRDefault="00C36BD0" w:rsidP="00C36BD0">
      <w:pPr>
        <w:spacing w:before="210" w:after="210"/>
      </w:pPr>
      <w:r w:rsidRPr="1A1E4836">
        <w:rPr>
          <w:rFonts w:ascii="Segoe UI" w:eastAsia="Segoe UI" w:hAnsi="Segoe UI" w:cs="Segoe UI"/>
          <w:sz w:val="21"/>
          <w:szCs w:val="21"/>
        </w:rPr>
        <w:t xml:space="preserve"> </w:t>
      </w:r>
    </w:p>
    <w:p w14:paraId="1CA53A58" w14:textId="77777777" w:rsidR="00C36BD0" w:rsidRDefault="00C36BD0" w:rsidP="00C36BD0">
      <w:pPr>
        <w:spacing w:before="210" w:after="210"/>
      </w:pPr>
      <w:proofErr w:type="spellStart"/>
      <w:proofErr w:type="gramStart"/>
      <w:r w:rsidRPr="1A1E4836">
        <w:rPr>
          <w:rFonts w:ascii="Segoe UI" w:eastAsia="Segoe UI" w:hAnsi="Segoe UI" w:cs="Segoe UI"/>
          <w:sz w:val="21"/>
          <w:szCs w:val="21"/>
        </w:rPr>
        <w:t>nslookup</w:t>
      </w:r>
      <w:proofErr w:type="spellEnd"/>
      <w:proofErr w:type="gramEnd"/>
    </w:p>
    <w:p w14:paraId="09BBF419" w14:textId="77777777" w:rsidR="00C36BD0" w:rsidRDefault="00C36BD0" w:rsidP="00C36BD0">
      <w:pPr>
        <w:spacing w:before="210" w:after="210"/>
      </w:pPr>
      <w:r w:rsidRPr="1A1E4836">
        <w:rPr>
          <w:rFonts w:ascii="Segoe UI" w:eastAsia="Segoe UI" w:hAnsi="Segoe UI" w:cs="Segoe UI"/>
          <w:sz w:val="21"/>
          <w:szCs w:val="21"/>
        </w:rPr>
        <w:t xml:space="preserve"> </w:t>
      </w:r>
    </w:p>
    <w:p w14:paraId="0A902A6B" w14:textId="77777777" w:rsidR="00C36BD0" w:rsidRDefault="00C36BD0" w:rsidP="00C36BD0">
      <w:pPr>
        <w:spacing w:before="210" w:after="210"/>
      </w:pPr>
      <w:r w:rsidRPr="1A1E4836">
        <w:rPr>
          <w:rFonts w:ascii="Segoe UI" w:eastAsia="Segoe UI" w:hAnsi="Segoe UI" w:cs="Segoe UI"/>
          <w:sz w:val="21"/>
          <w:szCs w:val="21"/>
        </w:rPr>
        <w:t>Allows you to resolve IP from host name</w:t>
      </w:r>
    </w:p>
    <w:p w14:paraId="57B7FB59" w14:textId="77777777" w:rsidR="00C36BD0" w:rsidRDefault="00C36BD0" w:rsidP="00C36BD0">
      <w:pPr>
        <w:spacing w:before="210" w:after="210"/>
      </w:pPr>
      <w:r w:rsidRPr="1A1E4836">
        <w:rPr>
          <w:rFonts w:ascii="Segoe UI" w:eastAsia="Segoe UI" w:hAnsi="Segoe UI" w:cs="Segoe UI"/>
          <w:sz w:val="21"/>
          <w:szCs w:val="21"/>
        </w:rPr>
        <w:t xml:space="preserve"> </w:t>
      </w:r>
    </w:p>
    <w:p w14:paraId="4832732D" w14:textId="77777777" w:rsidR="00C36BD0" w:rsidRDefault="00C36BD0" w:rsidP="00C36BD0">
      <w:pPr>
        <w:spacing w:before="210" w:after="210"/>
      </w:pPr>
      <w:r w:rsidRPr="1A1E4836">
        <w:rPr>
          <w:rFonts w:ascii="Segoe UI" w:eastAsia="Segoe UI" w:hAnsi="Segoe UI" w:cs="Segoe UI"/>
          <w:sz w:val="21"/>
          <w:szCs w:val="21"/>
        </w:rPr>
        <w:t>Domain information groper (dig)</w:t>
      </w:r>
    </w:p>
    <w:p w14:paraId="52796A20" w14:textId="77777777" w:rsidR="00C36BD0" w:rsidRDefault="00C36BD0" w:rsidP="00C36BD0">
      <w:pPr>
        <w:spacing w:before="210" w:after="210"/>
      </w:pPr>
      <w:r w:rsidRPr="1A1E4836">
        <w:rPr>
          <w:rFonts w:ascii="Segoe UI" w:eastAsia="Segoe UI" w:hAnsi="Segoe UI" w:cs="Segoe UI"/>
          <w:sz w:val="21"/>
          <w:szCs w:val="21"/>
        </w:rPr>
        <w:t xml:space="preserve"> </w:t>
      </w:r>
    </w:p>
    <w:p w14:paraId="16E9333B" w14:textId="77777777" w:rsidR="00C36BD0" w:rsidRDefault="00C36BD0" w:rsidP="00C36BD0">
      <w:pPr>
        <w:spacing w:before="210" w:after="210"/>
      </w:pPr>
      <w:r w:rsidRPr="1A1E4836">
        <w:rPr>
          <w:rFonts w:ascii="Segoe UI" w:eastAsia="Segoe UI" w:hAnsi="Segoe UI" w:cs="Segoe UI"/>
          <w:sz w:val="21"/>
          <w:szCs w:val="21"/>
        </w:rPr>
        <w:t>Performs DNS lookup and displays the answers of the query</w:t>
      </w:r>
    </w:p>
    <w:p w14:paraId="0B5F1D9A" w14:textId="77777777" w:rsidR="00C36BD0" w:rsidRDefault="00C36BD0" w:rsidP="00C36BD0">
      <w:pPr>
        <w:spacing w:before="210" w:after="210"/>
      </w:pPr>
      <w:r w:rsidRPr="1A1E4836">
        <w:rPr>
          <w:rFonts w:ascii="Segoe UI" w:eastAsia="Segoe UI" w:hAnsi="Segoe UI" w:cs="Segoe UI"/>
          <w:sz w:val="21"/>
          <w:szCs w:val="21"/>
        </w:rPr>
        <w:t xml:space="preserve"> </w:t>
      </w:r>
    </w:p>
    <w:p w14:paraId="5AFF5524" w14:textId="77777777" w:rsidR="00C36BD0" w:rsidRDefault="00C36BD0" w:rsidP="00C36BD0">
      <w:pPr>
        <w:spacing w:before="210" w:after="210"/>
      </w:pPr>
      <w:proofErr w:type="gramStart"/>
      <w:r w:rsidRPr="1A1E4836">
        <w:rPr>
          <w:rFonts w:ascii="Segoe UI" w:eastAsia="Segoe UI" w:hAnsi="Segoe UI" w:cs="Segoe UI"/>
          <w:sz w:val="21"/>
          <w:szCs w:val="21"/>
        </w:rPr>
        <w:t>ipconfig</w:t>
      </w:r>
      <w:proofErr w:type="gramEnd"/>
      <w:r w:rsidRPr="1A1E4836">
        <w:rPr>
          <w:rFonts w:ascii="Segoe UI" w:eastAsia="Segoe UI" w:hAnsi="Segoe UI" w:cs="Segoe UI"/>
          <w:sz w:val="21"/>
          <w:szCs w:val="21"/>
        </w:rPr>
        <w:t xml:space="preserve"> or </w:t>
      </w:r>
      <w:proofErr w:type="spellStart"/>
      <w:r w:rsidRPr="1A1E4836">
        <w:rPr>
          <w:rFonts w:ascii="Segoe UI" w:eastAsia="Segoe UI" w:hAnsi="Segoe UI" w:cs="Segoe UI"/>
          <w:sz w:val="21"/>
          <w:szCs w:val="21"/>
        </w:rPr>
        <w:t>ifconfig</w:t>
      </w:r>
      <w:proofErr w:type="spellEnd"/>
    </w:p>
    <w:p w14:paraId="107228C3" w14:textId="77777777" w:rsidR="00C36BD0" w:rsidRDefault="00C36BD0" w:rsidP="00C36BD0">
      <w:pPr>
        <w:spacing w:before="210" w:after="210"/>
      </w:pPr>
      <w:r w:rsidRPr="1A1E4836">
        <w:rPr>
          <w:rFonts w:ascii="Segoe UI" w:eastAsia="Segoe UI" w:hAnsi="Segoe UI" w:cs="Segoe UI"/>
          <w:sz w:val="21"/>
          <w:szCs w:val="21"/>
        </w:rPr>
        <w:t xml:space="preserve"> Show the IP address, subnet and gateway information of a system</w:t>
      </w:r>
    </w:p>
    <w:p w14:paraId="06927CC9" w14:textId="77777777" w:rsidR="00C36BD0" w:rsidRDefault="00C36BD0" w:rsidP="00C36BD0">
      <w:pPr>
        <w:spacing w:before="210" w:after="210"/>
      </w:pPr>
      <w:r w:rsidRPr="1A1E4836">
        <w:rPr>
          <w:rFonts w:ascii="Segoe UI" w:eastAsia="Segoe UI" w:hAnsi="Segoe UI" w:cs="Segoe UI"/>
          <w:sz w:val="21"/>
          <w:szCs w:val="21"/>
        </w:rPr>
        <w:t xml:space="preserve"> </w:t>
      </w:r>
    </w:p>
    <w:p w14:paraId="3CC9EA7C"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Flow logs</w:t>
      </w:r>
    </w:p>
    <w:p w14:paraId="29356B1E" w14:textId="77777777" w:rsidR="00C36BD0" w:rsidRDefault="00C36BD0" w:rsidP="00C36BD0">
      <w:pPr>
        <w:spacing w:before="210" w:after="210"/>
      </w:pPr>
      <w:r w:rsidRPr="1A1E4836">
        <w:rPr>
          <w:rFonts w:ascii="Segoe UI" w:eastAsia="Segoe UI" w:hAnsi="Segoe UI" w:cs="Segoe UI"/>
          <w:sz w:val="21"/>
          <w:szCs w:val="21"/>
        </w:rPr>
        <w:t xml:space="preserve"> This GCP service tells you about the traffic flow in your VPC</w:t>
      </w:r>
    </w:p>
    <w:p w14:paraId="015B3019" w14:textId="77777777" w:rsidR="00C36BD0" w:rsidRDefault="00C36BD0" w:rsidP="00C36BD0">
      <w:pPr>
        <w:spacing w:before="210" w:after="210"/>
      </w:pPr>
      <w:r w:rsidRPr="1A1E4836">
        <w:rPr>
          <w:rFonts w:ascii="Segoe UI" w:eastAsia="Segoe UI" w:hAnsi="Segoe UI" w:cs="Segoe UI"/>
          <w:sz w:val="21"/>
          <w:szCs w:val="21"/>
        </w:rPr>
        <w:t xml:space="preserve"> </w:t>
      </w:r>
    </w:p>
    <w:p w14:paraId="2250EC86"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Network Intelligence Center</w:t>
      </w:r>
    </w:p>
    <w:p w14:paraId="158EA86D" w14:textId="77777777" w:rsidR="00C36BD0" w:rsidRDefault="00C36BD0" w:rsidP="00C36BD0">
      <w:pPr>
        <w:spacing w:before="210" w:after="210"/>
      </w:pPr>
      <w:r w:rsidRPr="1A1E4836">
        <w:rPr>
          <w:rFonts w:ascii="Segoe UI" w:eastAsia="Segoe UI" w:hAnsi="Segoe UI" w:cs="Segoe UI"/>
          <w:sz w:val="21"/>
          <w:szCs w:val="21"/>
        </w:rPr>
        <w:t xml:space="preserve"> GCP service that provides you with a few tools to gain visibility into your network</w:t>
      </w:r>
    </w:p>
    <w:p w14:paraId="1CE0111D" w14:textId="77777777" w:rsidR="00C36BD0" w:rsidRDefault="00C36BD0" w:rsidP="00C36BD0">
      <w:pPr>
        <w:spacing w:before="210" w:after="210"/>
      </w:pPr>
      <w:r w:rsidRPr="1A1E4836">
        <w:rPr>
          <w:rFonts w:ascii="Segoe UI" w:eastAsia="Segoe UI" w:hAnsi="Segoe UI" w:cs="Segoe UI"/>
          <w:sz w:val="21"/>
          <w:szCs w:val="21"/>
        </w:rPr>
        <w:t xml:space="preserve"> </w:t>
      </w:r>
    </w:p>
    <w:p w14:paraId="5AFD4782"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Cloud Audit Logs</w:t>
      </w:r>
    </w:p>
    <w:p w14:paraId="41AD30BD" w14:textId="77777777" w:rsidR="00C36BD0" w:rsidRDefault="00C36BD0" w:rsidP="00C36BD0">
      <w:pPr>
        <w:spacing w:before="210" w:after="210"/>
      </w:pPr>
      <w:r w:rsidRPr="1A1E4836">
        <w:rPr>
          <w:rFonts w:ascii="Segoe UI" w:eastAsia="Segoe UI" w:hAnsi="Segoe UI" w:cs="Segoe UI"/>
          <w:sz w:val="21"/>
          <w:szCs w:val="21"/>
        </w:rPr>
        <w:t xml:space="preserve"> Google Cloud logs that provide information on activities in your cloud. A few are; Admin Activity. Data Access, system events and Policy denied, audit logs</w:t>
      </w:r>
    </w:p>
    <w:p w14:paraId="2C339109" w14:textId="77777777" w:rsidR="00C36BD0" w:rsidRDefault="00C36BD0" w:rsidP="00C36BD0">
      <w:pPr>
        <w:spacing w:before="210" w:after="210"/>
      </w:pPr>
      <w:r w:rsidRPr="1A1E4836">
        <w:rPr>
          <w:rFonts w:ascii="Segoe UI" w:eastAsia="Segoe UI" w:hAnsi="Segoe UI" w:cs="Segoe UI"/>
          <w:sz w:val="21"/>
          <w:szCs w:val="21"/>
        </w:rPr>
        <w:t xml:space="preserve"> </w:t>
      </w:r>
    </w:p>
    <w:p w14:paraId="514FDFF5"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Cloud Operations</w:t>
      </w:r>
    </w:p>
    <w:p w14:paraId="004FA41B" w14:textId="77777777" w:rsidR="00C36BD0" w:rsidRDefault="00C36BD0" w:rsidP="00C36BD0">
      <w:pPr>
        <w:spacing w:before="210" w:after="210"/>
      </w:pPr>
      <w:r w:rsidRPr="1A1E4836">
        <w:rPr>
          <w:rFonts w:ascii="Segoe UI" w:eastAsia="Segoe UI" w:hAnsi="Segoe UI" w:cs="Segoe UI"/>
          <w:sz w:val="21"/>
          <w:szCs w:val="21"/>
        </w:rPr>
        <w:t xml:space="preserve"> Google Cloud tool that allows you to monitor, log and trace application and systems in your environments</w:t>
      </w:r>
    </w:p>
    <w:p w14:paraId="0A575B15" w14:textId="77777777" w:rsidR="00C36BD0" w:rsidRDefault="00C36BD0" w:rsidP="00C36BD0">
      <w:pPr>
        <w:spacing w:before="210" w:after="210"/>
      </w:pPr>
      <w:r w:rsidRPr="1A1E4836">
        <w:rPr>
          <w:rFonts w:ascii="Segoe UI" w:eastAsia="Segoe UI" w:hAnsi="Segoe UI" w:cs="Segoe UI"/>
          <w:sz w:val="21"/>
          <w:szCs w:val="21"/>
        </w:rPr>
        <w:t xml:space="preserve"> </w:t>
      </w:r>
    </w:p>
    <w:p w14:paraId="544DDBBE"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Packet Mirroring</w:t>
      </w:r>
    </w:p>
    <w:p w14:paraId="49F3E932" w14:textId="77777777" w:rsidR="00C36BD0" w:rsidRDefault="00C36BD0" w:rsidP="00C36BD0">
      <w:pPr>
        <w:spacing w:before="210" w:after="210"/>
      </w:pPr>
      <w:r w:rsidRPr="1A1E4836">
        <w:rPr>
          <w:rFonts w:ascii="Segoe UI" w:eastAsia="Segoe UI" w:hAnsi="Segoe UI" w:cs="Segoe UI"/>
          <w:sz w:val="21"/>
          <w:szCs w:val="21"/>
        </w:rPr>
        <w:t xml:space="preserve"> Packet Mirroring clones the traffic on the network and forwards it for examination. See more her </w:t>
      </w:r>
    </w:p>
    <w:p w14:paraId="2D460446" w14:textId="77777777" w:rsidR="00C36BD0" w:rsidRDefault="00C36BD0" w:rsidP="00C36BD0">
      <w:pPr>
        <w:spacing w:before="210" w:after="210"/>
        <w:rPr>
          <w:rFonts w:ascii="Segoe UI" w:eastAsia="Segoe UI" w:hAnsi="Segoe UI" w:cs="Segoe UI"/>
          <w:b/>
          <w:bCs/>
          <w:sz w:val="21"/>
          <w:szCs w:val="21"/>
        </w:rPr>
      </w:pPr>
      <w:r w:rsidRPr="1A1E4836">
        <w:rPr>
          <w:rFonts w:ascii="Segoe UI" w:eastAsia="Segoe UI" w:hAnsi="Segoe UI" w:cs="Segoe UI"/>
          <w:b/>
          <w:bCs/>
          <w:sz w:val="21"/>
          <w:szCs w:val="21"/>
        </w:rPr>
        <w:t>My Traceroute (MTR)</w:t>
      </w:r>
    </w:p>
    <w:p w14:paraId="721EB47D" w14:textId="77777777" w:rsidR="00C36BD0" w:rsidRDefault="00C36BD0" w:rsidP="00C36BD0">
      <w:pPr>
        <w:spacing w:before="210" w:after="210"/>
      </w:pPr>
      <w:r w:rsidRPr="1A1E4836">
        <w:rPr>
          <w:rFonts w:ascii="Segoe UI" w:eastAsia="Segoe UI" w:hAnsi="Segoe UI" w:cs="Segoe UI"/>
          <w:sz w:val="21"/>
          <w:szCs w:val="21"/>
        </w:rPr>
        <w:t xml:space="preserve">Is an application that combines the functions of the traceroute and ping programs in one network diagnostic </w:t>
      </w:r>
      <w:proofErr w:type="gramStart"/>
      <w:r w:rsidRPr="1A1E4836">
        <w:rPr>
          <w:rFonts w:ascii="Segoe UI" w:eastAsia="Segoe UI" w:hAnsi="Segoe UI" w:cs="Segoe UI"/>
          <w:sz w:val="21"/>
          <w:szCs w:val="21"/>
        </w:rPr>
        <w:t>tool</w:t>
      </w:r>
      <w:proofErr w:type="gramEnd"/>
    </w:p>
    <w:p w14:paraId="1EFF0F0E" w14:textId="77777777" w:rsidR="00C36BD0" w:rsidRDefault="00C36BD0" w:rsidP="00C36BD0">
      <w:pPr>
        <w:spacing w:before="210" w:after="210"/>
        <w:rPr>
          <w:rFonts w:ascii="Segoe UI" w:eastAsia="Segoe UI" w:hAnsi="Segoe UI" w:cs="Segoe UI"/>
          <w:sz w:val="21"/>
          <w:szCs w:val="21"/>
        </w:rPr>
      </w:pPr>
    </w:p>
    <w:p w14:paraId="39F15870" w14:textId="77777777" w:rsidR="00C36BD0" w:rsidRDefault="00C36BD0" w:rsidP="00C36BD0"/>
    <w:p w14:paraId="7ADA9E0B" w14:textId="427D8020" w:rsidR="00C36BD0" w:rsidRPr="004F0EA2" w:rsidRDefault="004F0EA2" w:rsidP="00C36BD0">
      <w:pPr>
        <w:rPr>
          <w:b/>
          <w:sz w:val="34"/>
          <w:szCs w:val="34"/>
        </w:rPr>
      </w:pPr>
      <w:r>
        <w:rPr>
          <w:b/>
          <w:sz w:val="34"/>
          <w:szCs w:val="34"/>
        </w:rPr>
        <w:t>Terraform</w:t>
      </w:r>
      <w:r w:rsidR="00C36BD0" w:rsidRPr="008A65F3">
        <w:rPr>
          <w:b/>
          <w:sz w:val="34"/>
          <w:szCs w:val="34"/>
        </w:rPr>
        <w:t xml:space="preserve"> is an open source infrastructure as code tool created by </w:t>
      </w:r>
      <w:proofErr w:type="spellStart"/>
      <w:r w:rsidR="00C36BD0" w:rsidRPr="008A65F3">
        <w:rPr>
          <w:b/>
          <w:sz w:val="34"/>
          <w:szCs w:val="34"/>
        </w:rPr>
        <w:t>HashiCorp</w:t>
      </w:r>
      <w:proofErr w:type="spellEnd"/>
      <w:r w:rsidR="00C36BD0" w:rsidRPr="008A65F3">
        <w:rPr>
          <w:b/>
          <w:sz w:val="34"/>
          <w:szCs w:val="34"/>
        </w:rPr>
        <w:t xml:space="preserve"> that lets you provision Google Cloud resources with declarative configuration files</w:t>
      </w:r>
      <w:r w:rsidR="00C36BD0" w:rsidRPr="008A65F3">
        <w:rPr>
          <w:sz w:val="44"/>
          <w:szCs w:val="44"/>
        </w:rPr>
        <w:t xml:space="preserve"> </w:t>
      </w:r>
      <w:r w:rsidR="00C36BD0">
        <w:rPr>
          <w:sz w:val="44"/>
          <w:szCs w:val="44"/>
        </w:rPr>
        <w:br/>
      </w:r>
      <w:r w:rsidR="00C36BD0">
        <w:rPr>
          <w:sz w:val="44"/>
          <w:szCs w:val="44"/>
        </w:rPr>
        <w:br/>
      </w:r>
      <w:proofErr w:type="spellStart"/>
      <w:r w:rsidR="00C36BD0" w:rsidRPr="001F77E4">
        <w:rPr>
          <w:b/>
          <w:sz w:val="42"/>
          <w:szCs w:val="42"/>
        </w:rPr>
        <w:t>IaC</w:t>
      </w:r>
      <w:proofErr w:type="spellEnd"/>
      <w:r w:rsidR="00C36BD0" w:rsidRPr="001F77E4">
        <w:rPr>
          <w:b/>
          <w:sz w:val="42"/>
          <w:szCs w:val="42"/>
        </w:rPr>
        <w:t xml:space="preserve"> configuration workflow</w:t>
      </w:r>
    </w:p>
    <w:p w14:paraId="2FEE18A3" w14:textId="77777777" w:rsidR="00C36BD0" w:rsidRPr="001F77E4" w:rsidRDefault="00C36BD0" w:rsidP="00C36BD0">
      <w:pPr>
        <w:rPr>
          <w:b/>
          <w:sz w:val="30"/>
          <w:szCs w:val="30"/>
        </w:rPr>
      </w:pPr>
      <w:r>
        <w:rPr>
          <w:sz w:val="30"/>
          <w:szCs w:val="30"/>
        </w:rPr>
        <w:br/>
      </w:r>
      <w:r w:rsidRPr="001F77E4">
        <w:rPr>
          <w:b/>
          <w:sz w:val="30"/>
          <w:szCs w:val="30"/>
        </w:rPr>
        <w:t>Scope</w:t>
      </w:r>
    </w:p>
    <w:p w14:paraId="5C33FCCE" w14:textId="77777777" w:rsidR="00C36BD0" w:rsidRPr="001F77E4" w:rsidRDefault="00C36BD0" w:rsidP="00C36BD0">
      <w:pPr>
        <w:spacing w:after="0"/>
        <w:rPr>
          <w:sz w:val="30"/>
          <w:szCs w:val="30"/>
        </w:rPr>
      </w:pPr>
      <w:r w:rsidRPr="001F77E4">
        <w:rPr>
          <w:sz w:val="30"/>
          <w:szCs w:val="30"/>
        </w:rPr>
        <w:t xml:space="preserve">Confirm the </w:t>
      </w:r>
    </w:p>
    <w:p w14:paraId="517651A3" w14:textId="77777777" w:rsidR="00C36BD0" w:rsidRPr="001F77E4" w:rsidRDefault="00C36BD0" w:rsidP="00C36BD0">
      <w:pPr>
        <w:spacing w:after="0"/>
        <w:rPr>
          <w:sz w:val="30"/>
          <w:szCs w:val="30"/>
        </w:rPr>
      </w:pPr>
      <w:proofErr w:type="gramStart"/>
      <w:r w:rsidRPr="001F77E4">
        <w:rPr>
          <w:sz w:val="30"/>
          <w:szCs w:val="30"/>
        </w:rPr>
        <w:t>resources</w:t>
      </w:r>
      <w:proofErr w:type="gramEnd"/>
      <w:r w:rsidRPr="001F77E4">
        <w:rPr>
          <w:sz w:val="30"/>
          <w:szCs w:val="30"/>
        </w:rPr>
        <w:t xml:space="preserve"> required </w:t>
      </w:r>
    </w:p>
    <w:p w14:paraId="4326BC25" w14:textId="77777777" w:rsidR="00C36BD0" w:rsidRPr="001F77E4" w:rsidRDefault="00C36BD0" w:rsidP="00C36BD0">
      <w:pPr>
        <w:spacing w:after="0"/>
        <w:rPr>
          <w:sz w:val="30"/>
          <w:szCs w:val="30"/>
        </w:rPr>
      </w:pPr>
      <w:proofErr w:type="gramStart"/>
      <w:r w:rsidRPr="001F77E4">
        <w:rPr>
          <w:sz w:val="30"/>
          <w:szCs w:val="30"/>
        </w:rPr>
        <w:t>for</w:t>
      </w:r>
      <w:proofErr w:type="gramEnd"/>
      <w:r w:rsidRPr="001F77E4">
        <w:rPr>
          <w:sz w:val="30"/>
          <w:szCs w:val="30"/>
        </w:rPr>
        <w:t xml:space="preserve"> a project.</w:t>
      </w:r>
      <w:r>
        <w:rPr>
          <w:sz w:val="30"/>
          <w:szCs w:val="30"/>
        </w:rPr>
        <w:br/>
      </w:r>
    </w:p>
    <w:p w14:paraId="400CC0CA" w14:textId="77777777" w:rsidR="00C36BD0" w:rsidRPr="001F77E4" w:rsidRDefault="00C36BD0" w:rsidP="00C36BD0">
      <w:pPr>
        <w:rPr>
          <w:b/>
          <w:sz w:val="30"/>
          <w:szCs w:val="30"/>
        </w:rPr>
      </w:pPr>
      <w:r w:rsidRPr="001F77E4">
        <w:rPr>
          <w:b/>
          <w:sz w:val="30"/>
          <w:szCs w:val="30"/>
        </w:rPr>
        <w:t>Author</w:t>
      </w:r>
    </w:p>
    <w:p w14:paraId="444CEE0F" w14:textId="77777777" w:rsidR="00C36BD0" w:rsidRPr="001F77E4" w:rsidRDefault="00C36BD0" w:rsidP="00C36BD0">
      <w:pPr>
        <w:spacing w:after="0" w:line="240" w:lineRule="auto"/>
        <w:rPr>
          <w:sz w:val="30"/>
          <w:szCs w:val="30"/>
        </w:rPr>
      </w:pPr>
      <w:r w:rsidRPr="001F77E4">
        <w:rPr>
          <w:sz w:val="30"/>
          <w:szCs w:val="30"/>
        </w:rPr>
        <w:t xml:space="preserve">Author the </w:t>
      </w:r>
    </w:p>
    <w:p w14:paraId="565585C5" w14:textId="77777777" w:rsidR="00C36BD0" w:rsidRPr="001F77E4" w:rsidRDefault="00C36BD0" w:rsidP="00C36BD0">
      <w:pPr>
        <w:spacing w:after="0" w:line="240" w:lineRule="auto"/>
        <w:rPr>
          <w:sz w:val="30"/>
          <w:szCs w:val="30"/>
        </w:rPr>
      </w:pPr>
      <w:proofErr w:type="gramStart"/>
      <w:r w:rsidRPr="001F77E4">
        <w:rPr>
          <w:sz w:val="30"/>
          <w:szCs w:val="30"/>
        </w:rPr>
        <w:t>configuration</w:t>
      </w:r>
      <w:proofErr w:type="gramEnd"/>
      <w:r w:rsidRPr="001F77E4">
        <w:rPr>
          <w:sz w:val="30"/>
          <w:szCs w:val="30"/>
        </w:rPr>
        <w:t xml:space="preserve"> files </w:t>
      </w:r>
    </w:p>
    <w:p w14:paraId="29F9CBFB" w14:textId="77777777" w:rsidR="00C36BD0" w:rsidRPr="001F77E4" w:rsidRDefault="00C36BD0" w:rsidP="00C36BD0">
      <w:pPr>
        <w:spacing w:after="0" w:line="240" w:lineRule="auto"/>
        <w:rPr>
          <w:sz w:val="30"/>
          <w:szCs w:val="30"/>
        </w:rPr>
      </w:pPr>
      <w:proofErr w:type="gramStart"/>
      <w:r w:rsidRPr="001F77E4">
        <w:rPr>
          <w:sz w:val="30"/>
          <w:szCs w:val="30"/>
        </w:rPr>
        <w:t>based</w:t>
      </w:r>
      <w:proofErr w:type="gramEnd"/>
      <w:r w:rsidRPr="001F77E4">
        <w:rPr>
          <w:sz w:val="30"/>
          <w:szCs w:val="30"/>
        </w:rPr>
        <w:t xml:space="preserve"> on the scope.</w:t>
      </w:r>
    </w:p>
    <w:p w14:paraId="6F1327DC" w14:textId="77777777" w:rsidR="00C36BD0" w:rsidRPr="001F77E4" w:rsidRDefault="00C36BD0" w:rsidP="00C36BD0">
      <w:pPr>
        <w:rPr>
          <w:b/>
          <w:sz w:val="30"/>
          <w:szCs w:val="30"/>
        </w:rPr>
      </w:pPr>
      <w:r>
        <w:rPr>
          <w:b/>
          <w:sz w:val="30"/>
          <w:szCs w:val="30"/>
        </w:rPr>
        <w:br/>
      </w:r>
      <w:r w:rsidRPr="001F77E4">
        <w:rPr>
          <w:b/>
          <w:sz w:val="30"/>
          <w:szCs w:val="30"/>
        </w:rPr>
        <w:t>Initialize</w:t>
      </w:r>
    </w:p>
    <w:p w14:paraId="4CED0E4B" w14:textId="77777777" w:rsidR="00C36BD0" w:rsidRPr="001F77E4" w:rsidRDefault="00C36BD0" w:rsidP="00C36BD0">
      <w:pPr>
        <w:spacing w:after="0"/>
        <w:rPr>
          <w:sz w:val="30"/>
          <w:szCs w:val="30"/>
        </w:rPr>
      </w:pPr>
      <w:r w:rsidRPr="001F77E4">
        <w:rPr>
          <w:sz w:val="30"/>
          <w:szCs w:val="30"/>
        </w:rPr>
        <w:t xml:space="preserve">Download the </w:t>
      </w:r>
    </w:p>
    <w:p w14:paraId="3D4A3853" w14:textId="77777777" w:rsidR="00C36BD0" w:rsidRPr="001F77E4" w:rsidRDefault="00C36BD0" w:rsidP="00C36BD0">
      <w:pPr>
        <w:spacing w:after="0"/>
        <w:rPr>
          <w:sz w:val="30"/>
          <w:szCs w:val="30"/>
        </w:rPr>
      </w:pPr>
      <w:proofErr w:type="gramStart"/>
      <w:r w:rsidRPr="001F77E4">
        <w:rPr>
          <w:sz w:val="30"/>
          <w:szCs w:val="30"/>
        </w:rPr>
        <w:t>provider</w:t>
      </w:r>
      <w:proofErr w:type="gramEnd"/>
      <w:r w:rsidRPr="001F77E4">
        <w:rPr>
          <w:sz w:val="30"/>
          <w:szCs w:val="30"/>
        </w:rPr>
        <w:t xml:space="preserve"> plugins and </w:t>
      </w:r>
    </w:p>
    <w:p w14:paraId="635FA343" w14:textId="77777777" w:rsidR="00C36BD0" w:rsidRPr="001F77E4" w:rsidRDefault="00C36BD0" w:rsidP="00C36BD0">
      <w:pPr>
        <w:spacing w:after="0"/>
        <w:rPr>
          <w:sz w:val="30"/>
          <w:szCs w:val="30"/>
        </w:rPr>
      </w:pPr>
      <w:proofErr w:type="gramStart"/>
      <w:r w:rsidRPr="001F77E4">
        <w:rPr>
          <w:sz w:val="30"/>
          <w:szCs w:val="30"/>
        </w:rPr>
        <w:t>initialize</w:t>
      </w:r>
      <w:proofErr w:type="gramEnd"/>
      <w:r w:rsidRPr="001F77E4">
        <w:rPr>
          <w:sz w:val="30"/>
          <w:szCs w:val="30"/>
        </w:rPr>
        <w:t xml:space="preserve"> directory</w:t>
      </w:r>
      <w:r>
        <w:rPr>
          <w:sz w:val="30"/>
          <w:szCs w:val="30"/>
        </w:rPr>
        <w:br/>
      </w:r>
    </w:p>
    <w:p w14:paraId="67073CBF" w14:textId="77777777" w:rsidR="00C36BD0" w:rsidRPr="001F77E4" w:rsidRDefault="00C36BD0" w:rsidP="00C36BD0">
      <w:pPr>
        <w:rPr>
          <w:b/>
          <w:sz w:val="30"/>
          <w:szCs w:val="30"/>
        </w:rPr>
      </w:pPr>
      <w:r w:rsidRPr="001F77E4">
        <w:rPr>
          <w:b/>
          <w:sz w:val="30"/>
          <w:szCs w:val="30"/>
        </w:rPr>
        <w:t>Plan</w:t>
      </w:r>
    </w:p>
    <w:p w14:paraId="1BB24B73" w14:textId="77777777" w:rsidR="00C36BD0" w:rsidRPr="001F77E4" w:rsidRDefault="00C36BD0" w:rsidP="00C36BD0">
      <w:pPr>
        <w:spacing w:after="0"/>
        <w:rPr>
          <w:sz w:val="30"/>
          <w:szCs w:val="30"/>
        </w:rPr>
      </w:pPr>
      <w:r w:rsidRPr="001F77E4">
        <w:rPr>
          <w:sz w:val="30"/>
          <w:szCs w:val="30"/>
        </w:rPr>
        <w:t xml:space="preserve">View execution plan </w:t>
      </w:r>
    </w:p>
    <w:p w14:paraId="22052903" w14:textId="77777777" w:rsidR="00C36BD0" w:rsidRPr="001F77E4" w:rsidRDefault="00C36BD0" w:rsidP="00C36BD0">
      <w:pPr>
        <w:spacing w:after="0"/>
        <w:rPr>
          <w:sz w:val="30"/>
          <w:szCs w:val="30"/>
        </w:rPr>
      </w:pPr>
      <w:proofErr w:type="gramStart"/>
      <w:r w:rsidRPr="001F77E4">
        <w:rPr>
          <w:sz w:val="30"/>
          <w:szCs w:val="30"/>
        </w:rPr>
        <w:t>for</w:t>
      </w:r>
      <w:proofErr w:type="gramEnd"/>
      <w:r w:rsidRPr="001F77E4">
        <w:rPr>
          <w:sz w:val="30"/>
          <w:szCs w:val="30"/>
        </w:rPr>
        <w:t xml:space="preserve"> resources </w:t>
      </w:r>
    </w:p>
    <w:p w14:paraId="3B030E57" w14:textId="77777777" w:rsidR="00C36BD0" w:rsidRPr="001F77E4" w:rsidRDefault="00C36BD0" w:rsidP="00C36BD0">
      <w:pPr>
        <w:spacing w:after="0"/>
        <w:rPr>
          <w:sz w:val="30"/>
          <w:szCs w:val="30"/>
        </w:rPr>
      </w:pPr>
      <w:proofErr w:type="gramStart"/>
      <w:r w:rsidRPr="001F77E4">
        <w:rPr>
          <w:sz w:val="30"/>
          <w:szCs w:val="30"/>
        </w:rPr>
        <w:t>created</w:t>
      </w:r>
      <w:proofErr w:type="gramEnd"/>
      <w:r w:rsidRPr="001F77E4">
        <w:rPr>
          <w:sz w:val="30"/>
          <w:szCs w:val="30"/>
        </w:rPr>
        <w:t xml:space="preserve">, modified, </w:t>
      </w:r>
    </w:p>
    <w:p w14:paraId="7F49E68F" w14:textId="77777777" w:rsidR="00C36BD0" w:rsidRPr="001F77E4" w:rsidRDefault="00C36BD0" w:rsidP="00C36BD0">
      <w:pPr>
        <w:spacing w:after="0"/>
        <w:rPr>
          <w:sz w:val="30"/>
          <w:szCs w:val="30"/>
        </w:rPr>
      </w:pPr>
      <w:proofErr w:type="gramStart"/>
      <w:r w:rsidRPr="001F77E4">
        <w:rPr>
          <w:sz w:val="30"/>
          <w:szCs w:val="30"/>
        </w:rPr>
        <w:t>or</w:t>
      </w:r>
      <w:proofErr w:type="gramEnd"/>
      <w:r w:rsidRPr="001F77E4">
        <w:rPr>
          <w:sz w:val="30"/>
          <w:szCs w:val="30"/>
        </w:rPr>
        <w:t xml:space="preserve"> destroyed.</w:t>
      </w:r>
      <w:r>
        <w:rPr>
          <w:sz w:val="30"/>
          <w:szCs w:val="30"/>
        </w:rPr>
        <w:br/>
      </w:r>
    </w:p>
    <w:p w14:paraId="511EFCAD" w14:textId="77777777" w:rsidR="00C36BD0" w:rsidRPr="001F77E4" w:rsidRDefault="00C36BD0" w:rsidP="00C36BD0">
      <w:pPr>
        <w:rPr>
          <w:b/>
          <w:sz w:val="30"/>
          <w:szCs w:val="30"/>
        </w:rPr>
      </w:pPr>
      <w:r w:rsidRPr="001F77E4">
        <w:rPr>
          <w:b/>
          <w:sz w:val="30"/>
          <w:szCs w:val="30"/>
        </w:rPr>
        <w:t>Apply</w:t>
      </w:r>
    </w:p>
    <w:p w14:paraId="2CD05516" w14:textId="77777777" w:rsidR="00C36BD0" w:rsidRPr="001F77E4" w:rsidRDefault="00C36BD0" w:rsidP="00C36BD0">
      <w:pPr>
        <w:spacing w:after="0"/>
        <w:rPr>
          <w:sz w:val="30"/>
          <w:szCs w:val="30"/>
        </w:rPr>
      </w:pPr>
      <w:r w:rsidRPr="001F77E4">
        <w:rPr>
          <w:sz w:val="30"/>
          <w:szCs w:val="30"/>
        </w:rPr>
        <w:t xml:space="preserve">Create actual </w:t>
      </w:r>
    </w:p>
    <w:p w14:paraId="4F5CF778" w14:textId="77777777" w:rsidR="00C36BD0" w:rsidRPr="001F77E4" w:rsidRDefault="00C36BD0" w:rsidP="00C36BD0">
      <w:pPr>
        <w:spacing w:after="0"/>
        <w:rPr>
          <w:sz w:val="30"/>
          <w:szCs w:val="30"/>
        </w:rPr>
      </w:pPr>
      <w:proofErr w:type="gramStart"/>
      <w:r w:rsidRPr="001F77E4">
        <w:rPr>
          <w:sz w:val="30"/>
          <w:szCs w:val="30"/>
        </w:rPr>
        <w:t>infrastructure</w:t>
      </w:r>
      <w:proofErr w:type="gramEnd"/>
      <w:r w:rsidRPr="001F77E4">
        <w:rPr>
          <w:sz w:val="30"/>
          <w:szCs w:val="30"/>
        </w:rPr>
        <w:t xml:space="preserve"> </w:t>
      </w:r>
    </w:p>
    <w:p w14:paraId="3C8EA590" w14:textId="77777777" w:rsidR="00C36BD0" w:rsidRPr="001F77E4" w:rsidRDefault="00C36BD0" w:rsidP="00C36BD0">
      <w:pPr>
        <w:spacing w:after="0"/>
        <w:rPr>
          <w:sz w:val="30"/>
          <w:szCs w:val="30"/>
        </w:rPr>
      </w:pPr>
      <w:proofErr w:type="gramStart"/>
      <w:r w:rsidRPr="001F77E4">
        <w:rPr>
          <w:sz w:val="30"/>
          <w:szCs w:val="30"/>
        </w:rPr>
        <w:t>resources</w:t>
      </w:r>
      <w:proofErr w:type="gramEnd"/>
      <w:r w:rsidRPr="001F77E4">
        <w:rPr>
          <w:sz w:val="30"/>
          <w:szCs w:val="30"/>
        </w:rPr>
        <w:t>.</w:t>
      </w:r>
    </w:p>
    <w:p w14:paraId="47725F87" w14:textId="52514B41" w:rsidR="00C36BD0" w:rsidRPr="001F77E4" w:rsidRDefault="00C36BD0" w:rsidP="00C36BD0">
      <w:pPr>
        <w:rPr>
          <w:sz w:val="28"/>
          <w:szCs w:val="28"/>
        </w:rPr>
      </w:pPr>
      <w:r>
        <w:rPr>
          <w:sz w:val="44"/>
          <w:szCs w:val="44"/>
        </w:rPr>
        <w:br/>
      </w:r>
      <w:r w:rsidRPr="008A65F3">
        <w:rPr>
          <w:sz w:val="44"/>
          <w:szCs w:val="44"/>
        </w:rPr>
        <w:t>What is infrastructure as code (</w:t>
      </w:r>
      <w:proofErr w:type="spellStart"/>
      <w:r w:rsidRPr="008A65F3">
        <w:rPr>
          <w:sz w:val="44"/>
          <w:szCs w:val="44"/>
        </w:rPr>
        <w:t>IaC</w:t>
      </w:r>
      <w:proofErr w:type="spellEnd"/>
      <w:r w:rsidRPr="008A65F3">
        <w:rPr>
          <w:sz w:val="44"/>
          <w:szCs w:val="44"/>
        </w:rPr>
        <w:t>)?</w:t>
      </w:r>
      <w:r>
        <w:br/>
      </w:r>
      <w:r w:rsidRPr="001F77E4">
        <w:rPr>
          <w:sz w:val="28"/>
          <w:szCs w:val="28"/>
        </w:rPr>
        <w:t xml:space="preserve">Infrastructure as code, as the name indicates, involves managing and provisioning the cloud infrastructure as code through a configuration language. In other words, instead of clicking around a web UI or using SSH to connect to a server and manually executing commands, with </w:t>
      </w:r>
      <w:proofErr w:type="spellStart"/>
      <w:r w:rsidRPr="001F77E4">
        <w:rPr>
          <w:sz w:val="28"/>
          <w:szCs w:val="28"/>
        </w:rPr>
        <w:t>IaC</w:t>
      </w:r>
      <w:proofErr w:type="spellEnd"/>
      <w:r w:rsidRPr="001F77E4">
        <w:rPr>
          <w:sz w:val="28"/>
          <w:szCs w:val="28"/>
        </w:rPr>
        <w:t xml:space="preserve"> you can write code in files to define, provision, and manage your infrastructure. Gone are the days where a system administrator has </w:t>
      </w:r>
      <w:proofErr w:type="gramStart"/>
      <w:r w:rsidRPr="001F77E4">
        <w:rPr>
          <w:sz w:val="28"/>
          <w:szCs w:val="28"/>
        </w:rPr>
        <w:t>to manually configure</w:t>
      </w:r>
      <w:proofErr w:type="gramEnd"/>
      <w:r w:rsidRPr="001F77E4">
        <w:rPr>
          <w:sz w:val="28"/>
          <w:szCs w:val="28"/>
        </w:rPr>
        <w:t xml:space="preserve"> hundreds of servers, networks, and firewall rules by interacting with a UI. With </w:t>
      </w:r>
      <w:proofErr w:type="spellStart"/>
      <w:r w:rsidRPr="001F77E4">
        <w:rPr>
          <w:sz w:val="28"/>
          <w:szCs w:val="28"/>
        </w:rPr>
        <w:t>IaC</w:t>
      </w:r>
      <w:proofErr w:type="spellEnd"/>
      <w:r w:rsidRPr="001F77E4">
        <w:rPr>
          <w:sz w:val="28"/>
          <w:szCs w:val="28"/>
        </w:rPr>
        <w:t xml:space="preserve">, you only need to declare the desired end state of the infrastructure, and </w:t>
      </w:r>
      <w:proofErr w:type="spellStart"/>
      <w:r w:rsidRPr="001F77E4">
        <w:rPr>
          <w:sz w:val="28"/>
          <w:szCs w:val="28"/>
        </w:rPr>
        <w:t>IaC</w:t>
      </w:r>
      <w:proofErr w:type="spellEnd"/>
      <w:r w:rsidRPr="001F77E4">
        <w:rPr>
          <w:sz w:val="28"/>
          <w:szCs w:val="28"/>
        </w:rPr>
        <w:t xml:space="preserve"> tools manage provisioning the infrastructure</w:t>
      </w:r>
      <w:r>
        <w:t>.</w:t>
      </w:r>
      <w:r>
        <w:br/>
      </w:r>
      <w:proofErr w:type="gramStart"/>
      <w:r w:rsidR="00B957E3">
        <w:rPr>
          <w:rStyle w:val="Strong"/>
          <w:rFonts w:ascii="Segoe UI" w:hAnsi="Segoe UI" w:cs="Segoe UI"/>
          <w:color w:val="0D0D0D"/>
          <w:bdr w:val="single" w:sz="2" w:space="0" w:color="E3E3E3" w:frame="1"/>
          <w:shd w:val="clear" w:color="auto" w:fill="FFFFFF"/>
        </w:rPr>
        <w:t>terraform</w:t>
      </w:r>
      <w:proofErr w:type="gramEnd"/>
      <w:r w:rsidR="00B957E3">
        <w:rPr>
          <w:rStyle w:val="Strong"/>
          <w:rFonts w:ascii="Segoe UI" w:hAnsi="Segoe UI" w:cs="Segoe UI"/>
          <w:color w:val="0D0D0D"/>
          <w:bdr w:val="single" w:sz="2" w:space="0" w:color="E3E3E3" w:frame="1"/>
          <w:shd w:val="clear" w:color="auto" w:fill="FFFFFF"/>
        </w:rPr>
        <w:t xml:space="preserve"> </w:t>
      </w:r>
      <w:proofErr w:type="spellStart"/>
      <w:r w:rsidR="00B957E3">
        <w:rPr>
          <w:rStyle w:val="Strong"/>
          <w:rFonts w:ascii="Segoe UI" w:hAnsi="Segoe UI" w:cs="Segoe UI"/>
          <w:color w:val="0D0D0D"/>
          <w:bdr w:val="single" w:sz="2" w:space="0" w:color="E3E3E3" w:frame="1"/>
          <w:shd w:val="clear" w:color="auto" w:fill="FFFFFF"/>
        </w:rPr>
        <w:t>init</w:t>
      </w:r>
      <w:proofErr w:type="spellEnd"/>
      <w:r w:rsidR="00B957E3">
        <w:rPr>
          <w:rStyle w:val="Strong"/>
          <w:rFonts w:ascii="Segoe UI" w:hAnsi="Segoe UI" w:cs="Segoe UI"/>
          <w:color w:val="0D0D0D"/>
          <w:bdr w:val="single" w:sz="2" w:space="0" w:color="E3E3E3" w:frame="1"/>
          <w:shd w:val="clear" w:color="auto" w:fill="FFFFFF"/>
        </w:rPr>
        <w:t xml:space="preserve"> : </w:t>
      </w:r>
      <w:r w:rsidR="00B957E3" w:rsidRPr="00B957E3">
        <w:rPr>
          <w:rStyle w:val="Strong"/>
          <w:rFonts w:ascii="Segoe UI" w:hAnsi="Segoe UI" w:cs="Segoe UI"/>
          <w:b w:val="0"/>
          <w:color w:val="0D0D0D"/>
          <w:bdr w:val="single" w:sz="2" w:space="0" w:color="E3E3E3" w:frame="1"/>
          <w:shd w:val="clear" w:color="auto" w:fill="FFFFFF"/>
        </w:rPr>
        <w:t>command</w:t>
      </w:r>
      <w:r w:rsidR="00B957E3">
        <w:rPr>
          <w:rStyle w:val="Strong"/>
          <w:rFonts w:ascii="Segoe UI" w:hAnsi="Segoe UI" w:cs="Segoe UI"/>
          <w:color w:val="0D0D0D"/>
          <w:bdr w:val="single" w:sz="2" w:space="0" w:color="E3E3E3" w:frame="1"/>
          <w:shd w:val="clear" w:color="auto" w:fill="FFFFFF"/>
        </w:rPr>
        <w:t xml:space="preserve"> </w:t>
      </w:r>
      <w:r w:rsidR="00B957E3">
        <w:rPr>
          <w:rFonts w:ascii="Segoe UI" w:hAnsi="Segoe UI" w:cs="Segoe UI"/>
          <w:color w:val="0D0D0D"/>
          <w:shd w:val="clear" w:color="auto" w:fill="FFFFFF"/>
        </w:rPr>
        <w:t>initialize</w:t>
      </w:r>
      <w:r w:rsidR="00B957E3">
        <w:rPr>
          <w:rFonts w:ascii="Segoe UI" w:hAnsi="Segoe UI" w:cs="Segoe UI"/>
          <w:color w:val="0D0D0D"/>
          <w:shd w:val="clear" w:color="auto" w:fill="FFFFFF"/>
        </w:rPr>
        <w:t xml:space="preserve"> required plugins and downloads </w:t>
      </w:r>
      <w:r w:rsidR="00BD4635">
        <w:br/>
      </w:r>
      <w:r w:rsidR="00B957E3">
        <w:rPr>
          <w:rStyle w:val="Strong"/>
          <w:rFonts w:ascii="Segoe UI" w:hAnsi="Segoe UI" w:cs="Segoe UI"/>
          <w:color w:val="0D0D0D"/>
          <w:bdr w:val="single" w:sz="2" w:space="0" w:color="E3E3E3" w:frame="1"/>
          <w:shd w:val="clear" w:color="auto" w:fill="FFFFFF"/>
        </w:rPr>
        <w:t xml:space="preserve">terraform </w:t>
      </w:r>
      <w:r w:rsidR="00BD4635">
        <w:rPr>
          <w:rStyle w:val="Strong"/>
          <w:rFonts w:ascii="Segoe UI" w:hAnsi="Segoe UI" w:cs="Segoe UI"/>
          <w:color w:val="0D0D0D"/>
          <w:bdr w:val="single" w:sz="2" w:space="0" w:color="E3E3E3" w:frame="1"/>
          <w:shd w:val="clear" w:color="auto" w:fill="FFFFFF"/>
        </w:rPr>
        <w:t xml:space="preserve">Plan </w:t>
      </w:r>
      <w:r w:rsidR="00BD4635">
        <w:rPr>
          <w:rFonts w:ascii="Segoe UI" w:hAnsi="Segoe UI" w:cs="Segoe UI"/>
          <w:color w:val="0D0D0D"/>
          <w:shd w:val="clear" w:color="auto" w:fill="FFFFFF"/>
        </w:rPr>
        <w:t xml:space="preserve">The "terraform plan" command generates an execution plan that shows what actions Terraform will take to achieve the desired state. </w:t>
      </w:r>
      <w:r w:rsidR="00BD4635">
        <w:rPr>
          <w:rFonts w:ascii="Segoe UI" w:hAnsi="Segoe UI" w:cs="Segoe UI"/>
          <w:color w:val="0D0D0D"/>
          <w:shd w:val="clear" w:color="auto" w:fill="FFFFFF"/>
        </w:rPr>
        <w:br/>
      </w:r>
      <w:proofErr w:type="gramStart"/>
      <w:r w:rsidR="00B957E3">
        <w:rPr>
          <w:rStyle w:val="Strong"/>
          <w:rFonts w:ascii="Segoe UI" w:hAnsi="Segoe UI" w:cs="Segoe UI"/>
          <w:color w:val="0D0D0D"/>
          <w:bdr w:val="single" w:sz="2" w:space="0" w:color="E3E3E3" w:frame="1"/>
          <w:shd w:val="clear" w:color="auto" w:fill="FFFFFF"/>
        </w:rPr>
        <w:t>terraform</w:t>
      </w:r>
      <w:proofErr w:type="gramEnd"/>
      <w:r w:rsidR="00B957E3">
        <w:rPr>
          <w:rStyle w:val="Strong"/>
          <w:rFonts w:ascii="Segoe UI" w:hAnsi="Segoe UI" w:cs="Segoe UI"/>
          <w:color w:val="0D0D0D"/>
          <w:bdr w:val="single" w:sz="2" w:space="0" w:color="E3E3E3" w:frame="1"/>
          <w:shd w:val="clear" w:color="auto" w:fill="FFFFFF"/>
        </w:rPr>
        <w:t xml:space="preserve"> </w:t>
      </w:r>
      <w:r w:rsidR="00BD4635">
        <w:rPr>
          <w:rStyle w:val="Strong"/>
          <w:rFonts w:ascii="Segoe UI" w:hAnsi="Segoe UI" w:cs="Segoe UI"/>
          <w:color w:val="0D0D0D"/>
          <w:bdr w:val="single" w:sz="2" w:space="0" w:color="E3E3E3" w:frame="1"/>
          <w:shd w:val="clear" w:color="auto" w:fill="FFFFFF"/>
        </w:rPr>
        <w:t>Apply</w:t>
      </w:r>
      <w:r w:rsidR="00BD4635">
        <w:rPr>
          <w:rFonts w:ascii="Segoe UI" w:hAnsi="Segoe UI" w:cs="Segoe UI"/>
          <w:color w:val="0D0D0D"/>
          <w:shd w:val="clear" w:color="auto" w:fill="FFFFFF"/>
        </w:rPr>
        <w:t>: The "terraform apply" command then applies those changes to the infrastructure.</w:t>
      </w:r>
      <w:r w:rsidR="00BD4635">
        <w:br/>
      </w:r>
      <w:r w:rsidR="00BD4635">
        <w:br/>
      </w:r>
      <w:r>
        <w:br/>
      </w:r>
      <w:r w:rsidRPr="008A65F3">
        <w:rPr>
          <w:b/>
          <w:sz w:val="44"/>
          <w:szCs w:val="44"/>
        </w:rPr>
        <w:t>Terraform features</w:t>
      </w:r>
      <w:r>
        <w:rPr>
          <w:b/>
          <w:sz w:val="44"/>
          <w:szCs w:val="44"/>
        </w:rPr>
        <w:br/>
      </w:r>
      <w:r w:rsidRPr="001F77E4">
        <w:rPr>
          <w:sz w:val="28"/>
          <w:szCs w:val="28"/>
        </w:rPr>
        <w:t>Multi-cloud and multi-API</w:t>
      </w:r>
    </w:p>
    <w:p w14:paraId="09C78C32" w14:textId="77777777" w:rsidR="00C36BD0" w:rsidRPr="001F77E4" w:rsidRDefault="00C36BD0" w:rsidP="00C36BD0">
      <w:pPr>
        <w:rPr>
          <w:sz w:val="28"/>
          <w:szCs w:val="28"/>
        </w:rPr>
      </w:pPr>
      <w:r w:rsidRPr="001F77E4">
        <w:rPr>
          <w:sz w:val="28"/>
          <w:szCs w:val="28"/>
        </w:rPr>
        <w:t>Open core with enterprise support</w:t>
      </w:r>
    </w:p>
    <w:p w14:paraId="475A1EF3" w14:textId="77777777" w:rsidR="00C36BD0" w:rsidRPr="001F77E4" w:rsidRDefault="00C36BD0" w:rsidP="00C36BD0">
      <w:pPr>
        <w:rPr>
          <w:sz w:val="28"/>
          <w:szCs w:val="28"/>
        </w:rPr>
      </w:pPr>
      <w:r w:rsidRPr="001F77E4">
        <w:rPr>
          <w:sz w:val="28"/>
          <w:szCs w:val="28"/>
        </w:rPr>
        <w:t>Large community</w:t>
      </w:r>
    </w:p>
    <w:p w14:paraId="67622060" w14:textId="77777777" w:rsidR="00C36BD0" w:rsidRPr="001F77E4" w:rsidRDefault="00C36BD0" w:rsidP="00C36BD0">
      <w:pPr>
        <w:rPr>
          <w:sz w:val="28"/>
          <w:szCs w:val="28"/>
        </w:rPr>
      </w:pPr>
      <w:r w:rsidRPr="001F77E4">
        <w:rPr>
          <w:sz w:val="28"/>
          <w:szCs w:val="28"/>
        </w:rPr>
        <w:t>Infrastructure provisioning</w:t>
      </w:r>
    </w:p>
    <w:p w14:paraId="3A80E362" w14:textId="77777777" w:rsidR="00C36BD0" w:rsidRPr="001F77E4" w:rsidRDefault="00C36BD0" w:rsidP="00C36BD0">
      <w:pPr>
        <w:rPr>
          <w:sz w:val="28"/>
          <w:szCs w:val="28"/>
        </w:rPr>
      </w:pPr>
      <w:r>
        <w:br/>
      </w:r>
      <w:proofErr w:type="gramStart"/>
      <w:r w:rsidRPr="008A65F3">
        <w:rPr>
          <w:sz w:val="44"/>
          <w:szCs w:val="44"/>
        </w:rPr>
        <w:t>advantages</w:t>
      </w:r>
      <w:proofErr w:type="gramEnd"/>
      <w:r w:rsidRPr="008A65F3">
        <w:rPr>
          <w:sz w:val="44"/>
          <w:szCs w:val="44"/>
        </w:rPr>
        <w:t xml:space="preserve"> </w:t>
      </w:r>
      <w:r>
        <w:rPr>
          <w:sz w:val="44"/>
          <w:szCs w:val="44"/>
        </w:rPr>
        <w:br/>
      </w:r>
      <w:r w:rsidRPr="001F77E4">
        <w:rPr>
          <w:sz w:val="28"/>
          <w:szCs w:val="28"/>
        </w:rPr>
        <w:t xml:space="preserve">Declarative </w:t>
      </w:r>
      <w:r w:rsidRPr="001F77E4">
        <w:rPr>
          <w:sz w:val="28"/>
          <w:szCs w:val="28"/>
        </w:rPr>
        <w:br/>
        <w:t>Specify the desired state of infrastructure, not updates.</w:t>
      </w:r>
    </w:p>
    <w:p w14:paraId="7D9FFEA4" w14:textId="77777777" w:rsidR="00C36BD0" w:rsidRPr="001F77E4" w:rsidRDefault="00C36BD0" w:rsidP="00C36BD0">
      <w:pPr>
        <w:rPr>
          <w:sz w:val="28"/>
          <w:szCs w:val="28"/>
        </w:rPr>
      </w:pPr>
      <w:r w:rsidRPr="001F77E4">
        <w:rPr>
          <w:sz w:val="28"/>
          <w:szCs w:val="28"/>
        </w:rPr>
        <w:t>Code management</w:t>
      </w:r>
      <w:r w:rsidRPr="001F77E4">
        <w:rPr>
          <w:sz w:val="28"/>
          <w:szCs w:val="28"/>
        </w:rPr>
        <w:br/>
        <w:t>Commit, version, trace, and collaborate, just like source code.</w:t>
      </w:r>
    </w:p>
    <w:p w14:paraId="7DF8C3D3" w14:textId="77777777" w:rsidR="00C36BD0" w:rsidRPr="001F77E4" w:rsidRDefault="00C36BD0" w:rsidP="00C36BD0">
      <w:pPr>
        <w:rPr>
          <w:sz w:val="28"/>
          <w:szCs w:val="28"/>
        </w:rPr>
      </w:pPr>
      <w:r w:rsidRPr="001F77E4">
        <w:rPr>
          <w:sz w:val="28"/>
          <w:szCs w:val="28"/>
        </w:rPr>
        <w:t>Auditable</w:t>
      </w:r>
      <w:r w:rsidRPr="001F77E4">
        <w:rPr>
          <w:sz w:val="28"/>
          <w:szCs w:val="28"/>
        </w:rPr>
        <w:br/>
        <w:t>Compare infrastructure between desired state and current state.</w:t>
      </w:r>
    </w:p>
    <w:p w14:paraId="4B7D655F" w14:textId="77777777" w:rsidR="00C36BD0" w:rsidRPr="001F77E4" w:rsidRDefault="00C36BD0" w:rsidP="00C36BD0">
      <w:pPr>
        <w:rPr>
          <w:sz w:val="28"/>
          <w:szCs w:val="28"/>
        </w:rPr>
      </w:pPr>
      <w:r>
        <w:t>Portable</w:t>
      </w:r>
      <w:r>
        <w:br/>
        <w:t>Build reusable modules across an organization.</w:t>
      </w:r>
      <w:r>
        <w:cr/>
      </w:r>
      <w:r>
        <w:rPr>
          <w:sz w:val="44"/>
          <w:szCs w:val="44"/>
        </w:rPr>
        <w:br/>
      </w:r>
      <w:r>
        <w:rPr>
          <w:sz w:val="44"/>
          <w:szCs w:val="44"/>
        </w:rPr>
        <w:br/>
      </w:r>
      <w:r w:rsidRPr="008A65F3">
        <w:rPr>
          <w:sz w:val="44"/>
          <w:szCs w:val="44"/>
        </w:rPr>
        <w:t xml:space="preserve">Problems that </w:t>
      </w:r>
      <w:proofErr w:type="spellStart"/>
      <w:r w:rsidRPr="008A65F3">
        <w:rPr>
          <w:sz w:val="44"/>
          <w:szCs w:val="44"/>
        </w:rPr>
        <w:t>IaC</w:t>
      </w:r>
      <w:proofErr w:type="spellEnd"/>
      <w:r w:rsidRPr="008A65F3">
        <w:rPr>
          <w:sz w:val="44"/>
          <w:szCs w:val="44"/>
        </w:rPr>
        <w:t xml:space="preserve"> can solve</w:t>
      </w:r>
      <w:r>
        <w:br/>
      </w:r>
      <w:r w:rsidRPr="001F77E4">
        <w:rPr>
          <w:sz w:val="28"/>
          <w:szCs w:val="28"/>
        </w:rPr>
        <w:t xml:space="preserve">● Inability to scale rapidly: High business demand requires the rapid scaling of </w:t>
      </w:r>
    </w:p>
    <w:p w14:paraId="24A6C0C2" w14:textId="77777777" w:rsidR="00C36BD0" w:rsidRPr="001F77E4" w:rsidRDefault="00C36BD0" w:rsidP="00C36BD0">
      <w:pPr>
        <w:rPr>
          <w:sz w:val="28"/>
          <w:szCs w:val="28"/>
        </w:rPr>
      </w:pPr>
      <w:r w:rsidRPr="001F77E4">
        <w:rPr>
          <w:sz w:val="28"/>
          <w:szCs w:val="28"/>
        </w:rPr>
        <w:t>IT infrastructure across industries.</w:t>
      </w:r>
    </w:p>
    <w:p w14:paraId="2C3DA4C0" w14:textId="77777777" w:rsidR="00C36BD0" w:rsidRPr="001F77E4" w:rsidRDefault="00C36BD0" w:rsidP="00C36BD0">
      <w:pPr>
        <w:rPr>
          <w:sz w:val="28"/>
          <w:szCs w:val="28"/>
        </w:rPr>
      </w:pPr>
      <w:r w:rsidRPr="001F77E4">
        <w:rPr>
          <w:sz w:val="28"/>
          <w:szCs w:val="28"/>
        </w:rPr>
        <w:t xml:space="preserve">● Operational bottlenecks: Due to the rapid scaling of IT infrastructure, Ops </w:t>
      </w:r>
    </w:p>
    <w:p w14:paraId="53E61E29" w14:textId="77777777" w:rsidR="00C36BD0" w:rsidRPr="001F77E4" w:rsidRDefault="00C36BD0" w:rsidP="00C36BD0">
      <w:pPr>
        <w:rPr>
          <w:sz w:val="28"/>
          <w:szCs w:val="28"/>
        </w:rPr>
      </w:pPr>
      <w:proofErr w:type="gramStart"/>
      <w:r w:rsidRPr="001F77E4">
        <w:rPr>
          <w:sz w:val="28"/>
          <w:szCs w:val="28"/>
        </w:rPr>
        <w:t>teams</w:t>
      </w:r>
      <w:proofErr w:type="gramEnd"/>
      <w:r w:rsidRPr="001F77E4">
        <w:rPr>
          <w:sz w:val="28"/>
          <w:szCs w:val="28"/>
        </w:rPr>
        <w:t xml:space="preserve"> need to overcome new organizational and technical bottlenecks, such </w:t>
      </w:r>
    </w:p>
    <w:p w14:paraId="3E1FDE84" w14:textId="77777777" w:rsidR="00C36BD0" w:rsidRPr="001F77E4" w:rsidRDefault="00C36BD0" w:rsidP="00C36BD0">
      <w:pPr>
        <w:rPr>
          <w:sz w:val="28"/>
          <w:szCs w:val="28"/>
        </w:rPr>
      </w:pPr>
      <w:proofErr w:type="gramStart"/>
      <w:r w:rsidRPr="001F77E4">
        <w:rPr>
          <w:sz w:val="28"/>
          <w:szCs w:val="28"/>
        </w:rPr>
        <w:t>as</w:t>
      </w:r>
      <w:proofErr w:type="gramEnd"/>
      <w:r w:rsidRPr="001F77E4">
        <w:rPr>
          <w:sz w:val="28"/>
          <w:szCs w:val="28"/>
        </w:rPr>
        <w:t xml:space="preserve"> managing infrastructure consistently in scale.</w:t>
      </w:r>
    </w:p>
    <w:p w14:paraId="67A83CB3" w14:textId="77777777" w:rsidR="00C36BD0" w:rsidRPr="001F77E4" w:rsidRDefault="00C36BD0" w:rsidP="00C36BD0">
      <w:pPr>
        <w:rPr>
          <w:sz w:val="28"/>
          <w:szCs w:val="28"/>
        </w:rPr>
      </w:pPr>
      <w:r w:rsidRPr="001F77E4">
        <w:rPr>
          <w:sz w:val="28"/>
          <w:szCs w:val="28"/>
        </w:rPr>
        <w:t xml:space="preserve">● Disconnected feedback loops: Whenever the infrastructure is changed, the </w:t>
      </w:r>
    </w:p>
    <w:p w14:paraId="3C2D9B8F" w14:textId="77777777" w:rsidR="00C36BD0" w:rsidRPr="001F77E4" w:rsidRDefault="00C36BD0" w:rsidP="00C36BD0">
      <w:pPr>
        <w:rPr>
          <w:sz w:val="28"/>
          <w:szCs w:val="28"/>
        </w:rPr>
      </w:pPr>
      <w:proofErr w:type="gramStart"/>
      <w:r w:rsidRPr="001F77E4">
        <w:rPr>
          <w:sz w:val="28"/>
          <w:szCs w:val="28"/>
        </w:rPr>
        <w:t>dev</w:t>
      </w:r>
      <w:proofErr w:type="gramEnd"/>
      <w:r w:rsidRPr="001F77E4">
        <w:rPr>
          <w:sz w:val="28"/>
          <w:szCs w:val="28"/>
        </w:rPr>
        <w:t xml:space="preserve"> and Ops teams struggle to collaborate and audit changes. Both closing </w:t>
      </w:r>
    </w:p>
    <w:p w14:paraId="3CB59271" w14:textId="77777777" w:rsidR="00C36BD0" w:rsidRPr="001F77E4" w:rsidRDefault="00C36BD0" w:rsidP="00C36BD0">
      <w:pPr>
        <w:rPr>
          <w:sz w:val="28"/>
          <w:szCs w:val="28"/>
        </w:rPr>
      </w:pPr>
      <w:proofErr w:type="gramStart"/>
      <w:r w:rsidRPr="001F77E4">
        <w:rPr>
          <w:sz w:val="28"/>
          <w:szCs w:val="28"/>
        </w:rPr>
        <w:t>the</w:t>
      </w:r>
      <w:proofErr w:type="gramEnd"/>
      <w:r w:rsidRPr="001F77E4">
        <w:rPr>
          <w:sz w:val="28"/>
          <w:szCs w:val="28"/>
        </w:rPr>
        <w:t xml:space="preserve"> communication gap and auditing changes between the software and IT </w:t>
      </w:r>
    </w:p>
    <w:p w14:paraId="1CBFDC8F" w14:textId="77777777" w:rsidR="00C36BD0" w:rsidRPr="001F77E4" w:rsidRDefault="00C36BD0" w:rsidP="00C36BD0">
      <w:pPr>
        <w:rPr>
          <w:sz w:val="28"/>
          <w:szCs w:val="28"/>
        </w:rPr>
      </w:pPr>
      <w:proofErr w:type="gramStart"/>
      <w:r w:rsidRPr="001F77E4">
        <w:rPr>
          <w:sz w:val="28"/>
          <w:szCs w:val="28"/>
        </w:rPr>
        <w:t>teams</w:t>
      </w:r>
      <w:proofErr w:type="gramEnd"/>
      <w:r w:rsidRPr="001F77E4">
        <w:rPr>
          <w:sz w:val="28"/>
          <w:szCs w:val="28"/>
        </w:rPr>
        <w:t xml:space="preserve"> are imperative for successful deployments.</w:t>
      </w:r>
    </w:p>
    <w:p w14:paraId="077D15D2" w14:textId="77777777" w:rsidR="00C36BD0" w:rsidRPr="001F77E4" w:rsidRDefault="00C36BD0" w:rsidP="00C36BD0">
      <w:pPr>
        <w:rPr>
          <w:sz w:val="28"/>
          <w:szCs w:val="28"/>
        </w:rPr>
      </w:pPr>
      <w:r w:rsidRPr="001F77E4">
        <w:rPr>
          <w:sz w:val="28"/>
          <w:szCs w:val="28"/>
        </w:rPr>
        <w:t xml:space="preserve">● Manual errors: Increased quantity and scale has led to greater human error </w:t>
      </w:r>
    </w:p>
    <w:p w14:paraId="64BAD1C8" w14:textId="77777777" w:rsidR="00C36BD0" w:rsidRPr="001F77E4" w:rsidRDefault="00C36BD0" w:rsidP="00C36BD0">
      <w:pPr>
        <w:rPr>
          <w:sz w:val="28"/>
          <w:szCs w:val="28"/>
        </w:rPr>
      </w:pPr>
      <w:proofErr w:type="gramStart"/>
      <w:r w:rsidRPr="001F77E4">
        <w:rPr>
          <w:sz w:val="28"/>
          <w:szCs w:val="28"/>
        </w:rPr>
        <w:t>with</w:t>
      </w:r>
      <w:proofErr w:type="gramEnd"/>
      <w:r w:rsidRPr="001F77E4">
        <w:rPr>
          <w:sz w:val="28"/>
          <w:szCs w:val="28"/>
        </w:rPr>
        <w:t xml:space="preserve"> the potential for significant impacts.</w:t>
      </w:r>
      <w:r w:rsidRPr="001F77E4">
        <w:rPr>
          <w:sz w:val="28"/>
          <w:szCs w:val="28"/>
        </w:rPr>
        <w:br/>
        <w:t>Provisioning and configuring are two terms that are sometimes misinterpreted</w:t>
      </w:r>
      <w:r w:rsidRPr="001F77E4">
        <w:rPr>
          <w:sz w:val="28"/>
          <w:szCs w:val="28"/>
        </w:rPr>
        <w:br/>
      </w:r>
    </w:p>
    <w:p w14:paraId="6E0EE435" w14:textId="77777777" w:rsidR="00C36BD0" w:rsidRPr="008A65F3" w:rsidRDefault="00C36BD0" w:rsidP="00C36BD0">
      <w:pPr>
        <w:rPr>
          <w:b/>
          <w:sz w:val="44"/>
          <w:szCs w:val="44"/>
        </w:rPr>
      </w:pPr>
      <w:r w:rsidRPr="008A65F3">
        <w:rPr>
          <w:b/>
          <w:sz w:val="44"/>
          <w:szCs w:val="44"/>
        </w:rPr>
        <w:t>Infrastructure as code</w:t>
      </w:r>
    </w:p>
    <w:p w14:paraId="4C55BD70" w14:textId="77777777" w:rsidR="00C36BD0" w:rsidRPr="001F77E4" w:rsidRDefault="00C36BD0" w:rsidP="00C36BD0">
      <w:pPr>
        <w:rPr>
          <w:sz w:val="28"/>
          <w:szCs w:val="28"/>
        </w:rPr>
      </w:pPr>
      <w:r>
        <w:t xml:space="preserve">● </w:t>
      </w:r>
      <w:r w:rsidRPr="001F77E4">
        <w:rPr>
          <w:sz w:val="28"/>
          <w:szCs w:val="28"/>
        </w:rPr>
        <w:t xml:space="preserve">Used for provisioning and managing cloud </w:t>
      </w:r>
    </w:p>
    <w:p w14:paraId="10515904" w14:textId="77777777" w:rsidR="00C36BD0" w:rsidRPr="001F77E4" w:rsidRDefault="00C36BD0" w:rsidP="00C36BD0">
      <w:pPr>
        <w:rPr>
          <w:sz w:val="28"/>
          <w:szCs w:val="28"/>
        </w:rPr>
      </w:pPr>
      <w:proofErr w:type="gramStart"/>
      <w:r w:rsidRPr="001F77E4">
        <w:rPr>
          <w:sz w:val="28"/>
          <w:szCs w:val="28"/>
        </w:rPr>
        <w:t>resources</w:t>
      </w:r>
      <w:proofErr w:type="gramEnd"/>
      <w:r w:rsidRPr="001F77E4">
        <w:rPr>
          <w:sz w:val="28"/>
          <w:szCs w:val="28"/>
        </w:rPr>
        <w:t xml:space="preserve">. </w:t>
      </w:r>
      <w:r w:rsidRPr="001F77E4">
        <w:rPr>
          <w:sz w:val="28"/>
          <w:szCs w:val="28"/>
        </w:rPr>
        <w:br/>
        <w:t xml:space="preserve">● Example: Creating and provisioning a VM </w:t>
      </w:r>
    </w:p>
    <w:p w14:paraId="1BD0B470" w14:textId="77777777" w:rsidR="00C36BD0" w:rsidRPr="001F77E4" w:rsidRDefault="00C36BD0" w:rsidP="00C36BD0">
      <w:pPr>
        <w:rPr>
          <w:sz w:val="28"/>
          <w:szCs w:val="28"/>
        </w:rPr>
      </w:pPr>
      <w:proofErr w:type="gramStart"/>
      <w:r w:rsidRPr="001F77E4">
        <w:rPr>
          <w:sz w:val="28"/>
          <w:szCs w:val="28"/>
        </w:rPr>
        <w:t>instance</w:t>
      </w:r>
      <w:proofErr w:type="gramEnd"/>
      <w:r w:rsidRPr="001F77E4">
        <w:rPr>
          <w:sz w:val="28"/>
          <w:szCs w:val="28"/>
        </w:rPr>
        <w:t>.</w:t>
      </w:r>
      <w:r w:rsidRPr="001F77E4">
        <w:rPr>
          <w:sz w:val="28"/>
          <w:szCs w:val="28"/>
        </w:rPr>
        <w:br/>
        <w:t xml:space="preserve"> ● </w:t>
      </w:r>
      <w:proofErr w:type="gramStart"/>
      <w:r w:rsidRPr="001F77E4">
        <w:rPr>
          <w:sz w:val="28"/>
          <w:szCs w:val="28"/>
        </w:rPr>
        <w:t>Referring</w:t>
      </w:r>
      <w:proofErr w:type="gramEnd"/>
      <w:r w:rsidRPr="001F77E4">
        <w:rPr>
          <w:sz w:val="28"/>
          <w:szCs w:val="28"/>
        </w:rPr>
        <w:t xml:space="preserve"> to frameworks that manipulate </w:t>
      </w:r>
    </w:p>
    <w:p w14:paraId="30A6F931" w14:textId="77777777" w:rsidR="00C36BD0" w:rsidRPr="001F77E4" w:rsidRDefault="00C36BD0" w:rsidP="00C36BD0">
      <w:pPr>
        <w:rPr>
          <w:sz w:val="28"/>
          <w:szCs w:val="28"/>
        </w:rPr>
      </w:pPr>
      <w:r w:rsidRPr="001F77E4">
        <w:rPr>
          <w:sz w:val="28"/>
          <w:szCs w:val="28"/>
        </w:rPr>
        <w:t xml:space="preserve">Google Cloud APIs to deploy the </w:t>
      </w:r>
    </w:p>
    <w:p w14:paraId="10B291BD" w14:textId="77777777" w:rsidR="00C36BD0" w:rsidRDefault="00C36BD0" w:rsidP="00C36BD0">
      <w:proofErr w:type="gramStart"/>
      <w:r>
        <w:t>infrastructure</w:t>
      </w:r>
      <w:proofErr w:type="gramEnd"/>
      <w:r>
        <w:t>.</w:t>
      </w:r>
    </w:p>
    <w:p w14:paraId="2D8DB755" w14:textId="77777777" w:rsidR="00C36BD0" w:rsidRPr="008A65F3" w:rsidRDefault="00C36BD0" w:rsidP="00C36BD0">
      <w:pPr>
        <w:rPr>
          <w:b/>
          <w:sz w:val="44"/>
          <w:szCs w:val="44"/>
        </w:rPr>
      </w:pPr>
      <w:r w:rsidRPr="008A65F3">
        <w:rPr>
          <w:b/>
          <w:sz w:val="44"/>
          <w:szCs w:val="44"/>
        </w:rPr>
        <w:t>Configuration Management</w:t>
      </w:r>
    </w:p>
    <w:p w14:paraId="30BF1025" w14:textId="77777777" w:rsidR="00C36BD0" w:rsidRPr="001F77E4" w:rsidRDefault="00C36BD0" w:rsidP="00C36BD0">
      <w:pPr>
        <w:rPr>
          <w:sz w:val="28"/>
          <w:szCs w:val="28"/>
        </w:rPr>
      </w:pPr>
      <w:r w:rsidRPr="001F77E4">
        <w:rPr>
          <w:sz w:val="28"/>
          <w:szCs w:val="28"/>
        </w:rPr>
        <w:t xml:space="preserve">● Used for virtual machine OS-level </w:t>
      </w:r>
    </w:p>
    <w:p w14:paraId="2CDB343C" w14:textId="77777777" w:rsidR="00C36BD0" w:rsidRPr="001F77E4" w:rsidRDefault="00C36BD0" w:rsidP="00C36BD0">
      <w:pPr>
        <w:rPr>
          <w:sz w:val="28"/>
          <w:szCs w:val="28"/>
        </w:rPr>
      </w:pPr>
      <w:proofErr w:type="gramStart"/>
      <w:r w:rsidRPr="001F77E4">
        <w:rPr>
          <w:sz w:val="28"/>
          <w:szCs w:val="28"/>
        </w:rPr>
        <w:t>configuration</w:t>
      </w:r>
      <w:proofErr w:type="gramEnd"/>
      <w:r w:rsidRPr="001F77E4">
        <w:rPr>
          <w:sz w:val="28"/>
          <w:szCs w:val="28"/>
        </w:rPr>
        <w:t xml:space="preserve">. </w:t>
      </w:r>
      <w:r w:rsidRPr="001F77E4">
        <w:rPr>
          <w:sz w:val="28"/>
          <w:szCs w:val="28"/>
        </w:rPr>
        <w:br/>
        <w:t xml:space="preserve">● Example: Configuring the internals of the </w:t>
      </w:r>
    </w:p>
    <w:p w14:paraId="706F9EA3" w14:textId="77777777" w:rsidR="00C36BD0" w:rsidRPr="001F77E4" w:rsidRDefault="00C36BD0" w:rsidP="00C36BD0">
      <w:pPr>
        <w:rPr>
          <w:sz w:val="28"/>
          <w:szCs w:val="28"/>
        </w:rPr>
      </w:pPr>
      <w:r w:rsidRPr="001F77E4">
        <w:rPr>
          <w:sz w:val="28"/>
          <w:szCs w:val="28"/>
        </w:rPr>
        <w:t xml:space="preserve">VMs. </w:t>
      </w:r>
      <w:r w:rsidRPr="001F77E4">
        <w:rPr>
          <w:sz w:val="28"/>
          <w:szCs w:val="28"/>
        </w:rPr>
        <w:br/>
        <w:t xml:space="preserve">● Referring to package configurations and </w:t>
      </w:r>
    </w:p>
    <w:p w14:paraId="0525BFF1" w14:textId="77777777" w:rsidR="00C36BD0" w:rsidRPr="001F77E4" w:rsidRDefault="00C36BD0" w:rsidP="00C36BD0">
      <w:pPr>
        <w:rPr>
          <w:sz w:val="28"/>
          <w:szCs w:val="28"/>
        </w:rPr>
      </w:pPr>
      <w:proofErr w:type="gramStart"/>
      <w:r w:rsidRPr="001F77E4">
        <w:rPr>
          <w:sz w:val="28"/>
          <w:szCs w:val="28"/>
        </w:rPr>
        <w:t>software</w:t>
      </w:r>
      <w:proofErr w:type="gramEnd"/>
      <w:r w:rsidRPr="001F77E4">
        <w:rPr>
          <w:sz w:val="28"/>
          <w:szCs w:val="28"/>
        </w:rPr>
        <w:t xml:space="preserve"> maintenance.</w:t>
      </w:r>
    </w:p>
    <w:p w14:paraId="1441233F" w14:textId="77777777" w:rsidR="00C36BD0" w:rsidRPr="001F77E4" w:rsidRDefault="00C36BD0" w:rsidP="00C36BD0">
      <w:pPr>
        <w:rPr>
          <w:sz w:val="28"/>
          <w:szCs w:val="28"/>
        </w:rPr>
      </w:pPr>
      <w:r w:rsidRPr="001F77E4">
        <w:rPr>
          <w:sz w:val="28"/>
          <w:szCs w:val="28"/>
        </w:rPr>
        <w:t>.</w:t>
      </w:r>
      <w:r>
        <w:rPr>
          <w:sz w:val="28"/>
          <w:szCs w:val="28"/>
        </w:rPr>
        <w:br/>
      </w:r>
      <w:r>
        <w:rPr>
          <w:sz w:val="28"/>
          <w:szCs w:val="28"/>
        </w:rPr>
        <w:br/>
      </w:r>
    </w:p>
    <w:p w14:paraId="21F1DF30" w14:textId="77777777" w:rsidR="00C36BD0" w:rsidRPr="008266B4" w:rsidRDefault="00C36BD0" w:rsidP="00C36BD0">
      <w:pPr>
        <w:pStyle w:val="NormalWeb"/>
        <w:rPr>
          <w:b/>
          <w:sz w:val="30"/>
          <w:szCs w:val="30"/>
        </w:rPr>
      </w:pPr>
      <w:r w:rsidRPr="008266B4">
        <w:rPr>
          <w:b/>
          <w:sz w:val="30"/>
          <w:szCs w:val="30"/>
        </w:rPr>
        <w:t xml:space="preserve">What is Compute </w:t>
      </w:r>
      <w:proofErr w:type="gramStart"/>
      <w:r w:rsidRPr="008266B4">
        <w:rPr>
          <w:b/>
          <w:sz w:val="30"/>
          <w:szCs w:val="30"/>
        </w:rPr>
        <w:t>Engine,</w:t>
      </w:r>
      <w:proofErr w:type="gramEnd"/>
      <w:r w:rsidRPr="008266B4">
        <w:rPr>
          <w:b/>
          <w:sz w:val="30"/>
          <w:szCs w:val="30"/>
        </w:rPr>
        <w:t xml:space="preserve"> and what is its p</w:t>
      </w:r>
      <w:r>
        <w:rPr>
          <w:b/>
          <w:sz w:val="30"/>
          <w:szCs w:val="30"/>
        </w:rPr>
        <w:t>rimary purpose of</w:t>
      </w:r>
      <w:r w:rsidRPr="008266B4">
        <w:rPr>
          <w:b/>
          <w:sz w:val="30"/>
          <w:szCs w:val="30"/>
        </w:rPr>
        <w:t xml:space="preserve"> cloud computing?</w:t>
      </w:r>
    </w:p>
    <w:p w14:paraId="570BE9DC" w14:textId="77777777" w:rsidR="00C36BD0" w:rsidRPr="008266B4" w:rsidRDefault="00C36BD0" w:rsidP="00C36BD0">
      <w:pPr>
        <w:pStyle w:val="NormalWeb"/>
        <w:rPr>
          <w:b/>
          <w:sz w:val="30"/>
          <w:szCs w:val="30"/>
        </w:rPr>
      </w:pPr>
      <w:r w:rsidRPr="008266B4">
        <w:rPr>
          <w:sz w:val="30"/>
          <w:szCs w:val="30"/>
        </w:rPr>
        <w:t> Google Compute Engine is an Infrastructure as a Service (IaaS). It allows users to run virtual machines (VMs) in the cloud, providing scalable and flexible computing resources</w:t>
      </w:r>
      <w:r w:rsidRPr="008266B4">
        <w:rPr>
          <w:b/>
          <w:sz w:val="30"/>
          <w:szCs w:val="30"/>
        </w:rPr>
        <w:t>.</w:t>
      </w:r>
    </w:p>
    <w:p w14:paraId="7F178A50" w14:textId="77777777" w:rsidR="00C36BD0" w:rsidRPr="008266B4" w:rsidRDefault="00C36BD0" w:rsidP="00C36BD0">
      <w:pPr>
        <w:pStyle w:val="NormalWeb"/>
        <w:rPr>
          <w:b/>
          <w:sz w:val="30"/>
          <w:szCs w:val="30"/>
        </w:rPr>
      </w:pPr>
      <w:r w:rsidRPr="008266B4">
        <w:rPr>
          <w:b/>
          <w:sz w:val="30"/>
          <w:szCs w:val="30"/>
        </w:rPr>
        <w:t xml:space="preserve">How can you create a </w:t>
      </w:r>
      <w:r>
        <w:rPr>
          <w:b/>
          <w:sz w:val="30"/>
          <w:szCs w:val="30"/>
        </w:rPr>
        <w:t>VM</w:t>
      </w:r>
      <w:r w:rsidRPr="008266B4">
        <w:rPr>
          <w:b/>
          <w:sz w:val="30"/>
          <w:szCs w:val="30"/>
        </w:rPr>
        <w:t xml:space="preserve"> instance in Compute Engine, and what parameters can you customize during the creation process?</w:t>
      </w:r>
    </w:p>
    <w:p w14:paraId="452226C2" w14:textId="77777777" w:rsidR="00C36BD0" w:rsidRPr="008266B4" w:rsidRDefault="00C36BD0" w:rsidP="00C36BD0">
      <w:pPr>
        <w:pStyle w:val="NormalWeb"/>
        <w:rPr>
          <w:sz w:val="30"/>
          <w:szCs w:val="30"/>
        </w:rPr>
      </w:pPr>
      <w:r w:rsidRPr="008266B4">
        <w:rPr>
          <w:sz w:val="30"/>
          <w:szCs w:val="30"/>
        </w:rPr>
        <w:t xml:space="preserve"> You can create a </w:t>
      </w:r>
      <w:r>
        <w:rPr>
          <w:sz w:val="30"/>
          <w:szCs w:val="30"/>
        </w:rPr>
        <w:t>VM</w:t>
      </w:r>
      <w:r w:rsidRPr="008266B4">
        <w:rPr>
          <w:sz w:val="30"/>
          <w:szCs w:val="30"/>
        </w:rPr>
        <w:t xml:space="preserve"> instance through the Google Cloud Console or by using the </w:t>
      </w:r>
      <w:proofErr w:type="spellStart"/>
      <w:r w:rsidRPr="008266B4">
        <w:rPr>
          <w:sz w:val="30"/>
          <w:szCs w:val="30"/>
        </w:rPr>
        <w:t>gcloud</w:t>
      </w:r>
      <w:proofErr w:type="spellEnd"/>
      <w:r w:rsidRPr="008266B4">
        <w:rPr>
          <w:sz w:val="30"/>
          <w:szCs w:val="30"/>
        </w:rPr>
        <w:t xml:space="preserve"> command-line tool. During creation, you can customize parameters such as machine type, boot disk image, network settings, and metadata.</w:t>
      </w:r>
    </w:p>
    <w:p w14:paraId="4A35B884" w14:textId="77777777" w:rsidR="00C36BD0" w:rsidRPr="008266B4" w:rsidRDefault="00C36BD0" w:rsidP="00C36BD0">
      <w:pPr>
        <w:pStyle w:val="NormalWeb"/>
        <w:rPr>
          <w:b/>
          <w:sz w:val="30"/>
          <w:szCs w:val="30"/>
        </w:rPr>
      </w:pPr>
      <w:r w:rsidRPr="008266B4">
        <w:rPr>
          <w:b/>
          <w:sz w:val="30"/>
          <w:szCs w:val="30"/>
        </w:rPr>
        <w:t>Explain the concept of Virtual Private Cloud (VPC) in Google Compute Engine.</w:t>
      </w:r>
    </w:p>
    <w:p w14:paraId="09F48A34" w14:textId="77777777" w:rsidR="00C36BD0" w:rsidRPr="00EE5133" w:rsidRDefault="00C36BD0" w:rsidP="00C36BD0">
      <w:pPr>
        <w:pStyle w:val="NormalWeb"/>
        <w:rPr>
          <w:sz w:val="30"/>
          <w:szCs w:val="30"/>
        </w:rPr>
      </w:pPr>
      <w:r w:rsidRPr="008266B4">
        <w:rPr>
          <w:sz w:val="30"/>
          <w:szCs w:val="30"/>
        </w:rPr>
        <w:t> </w:t>
      </w:r>
      <w:r w:rsidRPr="00EE5133">
        <w:rPr>
          <w:sz w:val="30"/>
          <w:szCs w:val="30"/>
        </w:rPr>
        <w:t>Virtual Private Cloud (VPC) is a virtual network that provides isolation for resources within Google Cloud. It allows you to define and control IP addresses, firewall rules, and route tables for your virtual machine instances.</w:t>
      </w:r>
    </w:p>
    <w:p w14:paraId="0566B619" w14:textId="77777777" w:rsidR="00C36BD0" w:rsidRPr="008266B4" w:rsidRDefault="00C36BD0" w:rsidP="00C36BD0">
      <w:pPr>
        <w:pStyle w:val="NormalWeb"/>
        <w:rPr>
          <w:b/>
          <w:sz w:val="30"/>
          <w:szCs w:val="30"/>
        </w:rPr>
      </w:pPr>
      <w:r w:rsidRPr="008266B4">
        <w:rPr>
          <w:b/>
          <w:sz w:val="30"/>
          <w:szCs w:val="30"/>
        </w:rPr>
        <w:t>What role does a firewall play in Google Compute Engine, and how can you configure it?</w:t>
      </w:r>
    </w:p>
    <w:p w14:paraId="5064A251" w14:textId="77777777" w:rsidR="00C36BD0" w:rsidRPr="008266B4" w:rsidRDefault="00C36BD0" w:rsidP="00C36BD0">
      <w:pPr>
        <w:pStyle w:val="NormalWeb"/>
        <w:rPr>
          <w:sz w:val="30"/>
          <w:szCs w:val="30"/>
        </w:rPr>
      </w:pPr>
      <w:r>
        <w:rPr>
          <w:sz w:val="30"/>
          <w:szCs w:val="30"/>
        </w:rPr>
        <w:t xml:space="preserve">It </w:t>
      </w:r>
      <w:r w:rsidRPr="008266B4">
        <w:rPr>
          <w:sz w:val="30"/>
          <w:szCs w:val="30"/>
        </w:rPr>
        <w:t xml:space="preserve">control incoming and outgoing traffic to </w:t>
      </w:r>
      <w:r>
        <w:rPr>
          <w:sz w:val="30"/>
          <w:szCs w:val="30"/>
        </w:rPr>
        <w:t>VM</w:t>
      </w:r>
      <w:r w:rsidRPr="008266B4">
        <w:rPr>
          <w:sz w:val="30"/>
          <w:szCs w:val="30"/>
        </w:rPr>
        <w:t xml:space="preserve"> instances. You can configure firewall rules to specify which traffic </w:t>
      </w:r>
      <w:proofErr w:type="gramStart"/>
      <w:r w:rsidRPr="008266B4">
        <w:rPr>
          <w:sz w:val="30"/>
          <w:szCs w:val="30"/>
        </w:rPr>
        <w:t>is allowed or denied</w:t>
      </w:r>
      <w:proofErr w:type="gramEnd"/>
      <w:r w:rsidRPr="008266B4">
        <w:rPr>
          <w:sz w:val="30"/>
          <w:szCs w:val="30"/>
        </w:rPr>
        <w:t xml:space="preserve"> based on source IP, destination IP, and port.</w:t>
      </w:r>
    </w:p>
    <w:p w14:paraId="3FB3D0F9" w14:textId="77777777" w:rsidR="00C36BD0" w:rsidRPr="00AC586D" w:rsidRDefault="00C36BD0" w:rsidP="00C36BD0">
      <w:pPr>
        <w:pStyle w:val="NormalWeb"/>
        <w:rPr>
          <w:b/>
          <w:sz w:val="30"/>
          <w:szCs w:val="30"/>
        </w:rPr>
      </w:pPr>
      <w:r w:rsidRPr="00AC586D">
        <w:rPr>
          <w:b/>
          <w:sz w:val="30"/>
          <w:szCs w:val="30"/>
        </w:rPr>
        <w:t xml:space="preserve">Describe the auto-scaling features available in </w:t>
      </w:r>
      <w:proofErr w:type="gramStart"/>
      <w:r w:rsidRPr="00AC586D">
        <w:rPr>
          <w:b/>
          <w:sz w:val="30"/>
          <w:szCs w:val="30"/>
        </w:rPr>
        <w:t>Google Compute Engine and when it is beneficial to use them</w:t>
      </w:r>
      <w:proofErr w:type="gramEnd"/>
      <w:r w:rsidRPr="00AC586D">
        <w:rPr>
          <w:b/>
          <w:sz w:val="30"/>
          <w:szCs w:val="30"/>
        </w:rPr>
        <w:t>.</w:t>
      </w:r>
    </w:p>
    <w:p w14:paraId="7064A83C" w14:textId="77777777" w:rsidR="00C36BD0" w:rsidRPr="00AC586D" w:rsidRDefault="00C36BD0" w:rsidP="00C36BD0">
      <w:pPr>
        <w:pStyle w:val="NormalWeb"/>
        <w:rPr>
          <w:b/>
          <w:sz w:val="30"/>
          <w:szCs w:val="30"/>
        </w:rPr>
      </w:pPr>
      <w:r w:rsidRPr="008266B4">
        <w:rPr>
          <w:sz w:val="30"/>
          <w:szCs w:val="30"/>
        </w:rPr>
        <w:t> Google Compute Engine offers managed instance groups with auto-scaling capabilities</w:t>
      </w:r>
      <w:r>
        <w:rPr>
          <w:b/>
          <w:sz w:val="30"/>
          <w:szCs w:val="30"/>
          <w:u w:val="single"/>
        </w:rPr>
        <w:t xml:space="preserve">. </w:t>
      </w:r>
      <w:proofErr w:type="gramStart"/>
      <w:r w:rsidRPr="003572F9">
        <w:rPr>
          <w:sz w:val="30"/>
          <w:szCs w:val="30"/>
        </w:rPr>
        <w:t>Auto-scaling</w:t>
      </w:r>
      <w:proofErr w:type="gramEnd"/>
      <w:r w:rsidRPr="003572F9">
        <w:rPr>
          <w:sz w:val="30"/>
          <w:szCs w:val="30"/>
        </w:rPr>
        <w:t xml:space="preserve"> allows you to automatically adjust the number of VM instances in response to changes in demand, ensuring optimal resource utilization</w:t>
      </w:r>
      <w:r w:rsidRPr="00AC586D">
        <w:rPr>
          <w:i/>
          <w:sz w:val="30"/>
          <w:szCs w:val="30"/>
        </w:rPr>
        <w:t>.</w:t>
      </w:r>
    </w:p>
    <w:p w14:paraId="60970672" w14:textId="77777777" w:rsidR="00C36BD0" w:rsidRPr="008266B4" w:rsidRDefault="00C36BD0" w:rsidP="00C36BD0">
      <w:pPr>
        <w:pStyle w:val="NormalWeb"/>
        <w:rPr>
          <w:b/>
          <w:sz w:val="30"/>
          <w:szCs w:val="30"/>
        </w:rPr>
      </w:pPr>
      <w:r>
        <w:rPr>
          <w:b/>
          <w:sz w:val="30"/>
          <w:szCs w:val="30"/>
        </w:rPr>
        <w:br/>
      </w:r>
      <w:r w:rsidRPr="008266B4">
        <w:rPr>
          <w:b/>
          <w:sz w:val="30"/>
          <w:szCs w:val="30"/>
        </w:rPr>
        <w:t>How can you configure networking options for a virtual machine instance in Google Compute Engine?</w:t>
      </w:r>
    </w:p>
    <w:p w14:paraId="1CDF3EF9" w14:textId="77777777" w:rsidR="00C36BD0" w:rsidRPr="008266B4" w:rsidRDefault="00C36BD0" w:rsidP="00C36BD0">
      <w:pPr>
        <w:pStyle w:val="NormalWeb"/>
        <w:rPr>
          <w:sz w:val="30"/>
          <w:szCs w:val="30"/>
        </w:rPr>
      </w:pPr>
      <w:r w:rsidRPr="008266B4">
        <w:rPr>
          <w:sz w:val="30"/>
          <w:szCs w:val="30"/>
        </w:rPr>
        <w:t xml:space="preserve"> You can configure networking options during instance creation, including specifying the VPC, subnetwork, external IP address, and defining custom network tags for firewall rules. Additional configurations </w:t>
      </w:r>
      <w:proofErr w:type="gramStart"/>
      <w:r w:rsidRPr="008266B4">
        <w:rPr>
          <w:sz w:val="30"/>
          <w:szCs w:val="30"/>
        </w:rPr>
        <w:t>can be made</w:t>
      </w:r>
      <w:proofErr w:type="gramEnd"/>
      <w:r w:rsidRPr="008266B4">
        <w:rPr>
          <w:sz w:val="30"/>
          <w:szCs w:val="30"/>
        </w:rPr>
        <w:t xml:space="preserve"> post-creation through the Google Cloud Console or using </w:t>
      </w:r>
      <w:proofErr w:type="spellStart"/>
      <w:r w:rsidRPr="008266B4">
        <w:rPr>
          <w:sz w:val="30"/>
          <w:szCs w:val="30"/>
        </w:rPr>
        <w:t>gcloud</w:t>
      </w:r>
      <w:proofErr w:type="spellEnd"/>
      <w:r w:rsidRPr="008266B4">
        <w:rPr>
          <w:sz w:val="30"/>
          <w:szCs w:val="30"/>
        </w:rPr>
        <w:t xml:space="preserve"> commands.</w:t>
      </w:r>
    </w:p>
    <w:p w14:paraId="3B7F9E17" w14:textId="77777777" w:rsidR="00C36BD0" w:rsidRPr="008266B4" w:rsidRDefault="00C36BD0" w:rsidP="00C36BD0">
      <w:pPr>
        <w:pStyle w:val="NormalWeb"/>
        <w:numPr>
          <w:ilvl w:val="0"/>
          <w:numId w:val="3"/>
        </w:numPr>
        <w:rPr>
          <w:b/>
          <w:sz w:val="30"/>
          <w:szCs w:val="30"/>
        </w:rPr>
      </w:pPr>
      <w:r w:rsidRPr="008266B4">
        <w:rPr>
          <w:b/>
          <w:sz w:val="30"/>
          <w:szCs w:val="30"/>
        </w:rPr>
        <w:t>What types of stor</w:t>
      </w:r>
      <w:r>
        <w:rPr>
          <w:b/>
          <w:sz w:val="30"/>
          <w:szCs w:val="30"/>
        </w:rPr>
        <w:t>age options are available for VM</w:t>
      </w:r>
      <w:r w:rsidRPr="008266B4">
        <w:rPr>
          <w:b/>
          <w:sz w:val="30"/>
          <w:szCs w:val="30"/>
        </w:rPr>
        <w:t xml:space="preserve"> instances in Google Compute Engine?</w:t>
      </w:r>
    </w:p>
    <w:p w14:paraId="29E0A4B6" w14:textId="77777777" w:rsidR="00C36BD0" w:rsidRPr="008266B4" w:rsidRDefault="00C36BD0" w:rsidP="00C36BD0">
      <w:pPr>
        <w:pStyle w:val="NormalWeb"/>
        <w:rPr>
          <w:sz w:val="30"/>
          <w:szCs w:val="30"/>
        </w:rPr>
      </w:pPr>
      <w:r w:rsidRPr="00AC586D">
        <w:rPr>
          <w:i/>
          <w:sz w:val="30"/>
          <w:szCs w:val="30"/>
        </w:rPr>
        <w:t> Google Compute Engine offers persistent disks and local SSDs.</w:t>
      </w:r>
      <w:r w:rsidRPr="008266B4">
        <w:rPr>
          <w:sz w:val="30"/>
          <w:szCs w:val="30"/>
        </w:rPr>
        <w:t xml:space="preserve"> Persistent disks are network-attached storage devices, while local SSDs provide high-performance, temporary storage that </w:t>
      </w:r>
      <w:proofErr w:type="gramStart"/>
      <w:r w:rsidRPr="008266B4">
        <w:rPr>
          <w:sz w:val="30"/>
          <w:szCs w:val="30"/>
        </w:rPr>
        <w:t>is physically attached</w:t>
      </w:r>
      <w:proofErr w:type="gramEnd"/>
      <w:r w:rsidRPr="008266B4">
        <w:rPr>
          <w:sz w:val="30"/>
          <w:szCs w:val="30"/>
        </w:rPr>
        <w:t xml:space="preserve"> to the host machine.</w:t>
      </w:r>
    </w:p>
    <w:p w14:paraId="2A1B911E" w14:textId="77777777" w:rsidR="00C36BD0" w:rsidRPr="008266B4" w:rsidRDefault="00C36BD0" w:rsidP="00C36BD0">
      <w:pPr>
        <w:pStyle w:val="NormalWeb"/>
        <w:rPr>
          <w:sz w:val="30"/>
          <w:szCs w:val="30"/>
        </w:rPr>
      </w:pPr>
      <w:r w:rsidRPr="008266B4">
        <w:rPr>
          <w:b/>
          <w:sz w:val="30"/>
          <w:szCs w:val="30"/>
        </w:rPr>
        <w:t>Explain how Identity and Access Management (IAM) works</w:t>
      </w:r>
      <w:r w:rsidRPr="008266B4">
        <w:rPr>
          <w:sz w:val="30"/>
          <w:szCs w:val="30"/>
        </w:rPr>
        <w:t>.</w:t>
      </w:r>
    </w:p>
    <w:p w14:paraId="7E9AEBCF" w14:textId="77777777" w:rsidR="00C36BD0" w:rsidRPr="008266B4" w:rsidRDefault="00C36BD0" w:rsidP="00C36BD0">
      <w:pPr>
        <w:pStyle w:val="NormalWeb"/>
        <w:rPr>
          <w:sz w:val="30"/>
          <w:szCs w:val="30"/>
        </w:rPr>
      </w:pPr>
      <w:r w:rsidRPr="008266B4">
        <w:rPr>
          <w:sz w:val="30"/>
          <w:szCs w:val="30"/>
        </w:rPr>
        <w:t> IAM allows you to manage access control for resources. You can grant specific permissions to users or groups, defining who can perform actions on resources like virtual machine instances.</w:t>
      </w:r>
    </w:p>
    <w:p w14:paraId="18556215" w14:textId="77777777" w:rsidR="00C36BD0" w:rsidRPr="008266B4" w:rsidRDefault="00C36BD0" w:rsidP="00C36BD0">
      <w:pPr>
        <w:pStyle w:val="NormalWeb"/>
        <w:rPr>
          <w:b/>
          <w:sz w:val="30"/>
          <w:szCs w:val="30"/>
        </w:rPr>
      </w:pPr>
      <w:r w:rsidRPr="008266B4">
        <w:rPr>
          <w:b/>
          <w:sz w:val="30"/>
          <w:szCs w:val="30"/>
        </w:rPr>
        <w:t>How does Google Compute Engine integrate with other Google Cloud services?</w:t>
      </w:r>
    </w:p>
    <w:p w14:paraId="1EA0791A" w14:textId="77777777" w:rsidR="00C36BD0" w:rsidRPr="008266B4" w:rsidRDefault="00C36BD0" w:rsidP="00C36BD0">
      <w:pPr>
        <w:pStyle w:val="NormalWeb"/>
        <w:rPr>
          <w:sz w:val="30"/>
          <w:szCs w:val="30"/>
        </w:rPr>
      </w:pPr>
      <w:r w:rsidRPr="008266B4">
        <w:rPr>
          <w:sz w:val="30"/>
          <w:szCs w:val="30"/>
        </w:rPr>
        <w:t> Google Compute Engine can integrate with various Google Cloud services through APIs and SDKs. For example, it can connect with services like Google Cloud Storage, Google Cloud SQL, and Google Kubernetes Engine for a comprehensive cloud computing solution.</w:t>
      </w:r>
    </w:p>
    <w:p w14:paraId="0D529A23" w14:textId="77777777" w:rsidR="00C36BD0" w:rsidRPr="008266B4" w:rsidRDefault="00C36BD0" w:rsidP="00C36BD0">
      <w:pPr>
        <w:pStyle w:val="NormalWeb"/>
        <w:rPr>
          <w:b/>
          <w:sz w:val="30"/>
          <w:szCs w:val="30"/>
        </w:rPr>
      </w:pPr>
      <w:r w:rsidRPr="008266B4">
        <w:rPr>
          <w:b/>
          <w:sz w:val="30"/>
          <w:szCs w:val="30"/>
        </w:rPr>
        <w:t xml:space="preserve"> What factors contribute to the cost of running virtual machine instances on Google Compute Engine?</w:t>
      </w:r>
    </w:p>
    <w:p w14:paraId="34EFF354" w14:textId="77777777" w:rsidR="00C36BD0" w:rsidRPr="008266B4" w:rsidRDefault="00C36BD0" w:rsidP="00C36BD0">
      <w:pPr>
        <w:pStyle w:val="NormalWeb"/>
        <w:rPr>
          <w:sz w:val="30"/>
          <w:szCs w:val="30"/>
        </w:rPr>
      </w:pPr>
      <w:r w:rsidRPr="008266B4">
        <w:rPr>
          <w:sz w:val="30"/>
          <w:szCs w:val="30"/>
        </w:rPr>
        <w:t> The cost of runni</w:t>
      </w:r>
      <w:r>
        <w:rPr>
          <w:sz w:val="30"/>
          <w:szCs w:val="30"/>
        </w:rPr>
        <w:t xml:space="preserve">ng virtual machine instances </w:t>
      </w:r>
      <w:proofErr w:type="gramStart"/>
      <w:r>
        <w:rPr>
          <w:sz w:val="30"/>
          <w:szCs w:val="30"/>
        </w:rPr>
        <w:t xml:space="preserve">is </w:t>
      </w:r>
      <w:r w:rsidRPr="008266B4">
        <w:rPr>
          <w:sz w:val="30"/>
          <w:szCs w:val="30"/>
        </w:rPr>
        <w:t>influenced</w:t>
      </w:r>
      <w:proofErr w:type="gramEnd"/>
      <w:r w:rsidRPr="008266B4">
        <w:rPr>
          <w:sz w:val="30"/>
          <w:szCs w:val="30"/>
        </w:rPr>
        <w:t xml:space="preserve"> by factors such as the </w:t>
      </w:r>
      <w:r w:rsidRPr="009E0EC3">
        <w:rPr>
          <w:i/>
          <w:sz w:val="30"/>
          <w:szCs w:val="30"/>
        </w:rPr>
        <w:t>selected machine type, usage duration, disk storage, network usage, and any additional features or services utilized</w:t>
      </w:r>
      <w:r w:rsidRPr="008266B4">
        <w:rPr>
          <w:sz w:val="30"/>
          <w:szCs w:val="30"/>
        </w:rPr>
        <w:t xml:space="preserve">. </w:t>
      </w:r>
    </w:p>
    <w:p w14:paraId="7456A359" w14:textId="77777777" w:rsidR="00C36BD0" w:rsidRPr="00C55658" w:rsidRDefault="00C36BD0" w:rsidP="00C36BD0">
      <w:pPr>
        <w:pStyle w:val="NormalWeb"/>
        <w:rPr>
          <w:b/>
          <w:sz w:val="32"/>
          <w:szCs w:val="32"/>
        </w:rPr>
      </w:pPr>
      <w:r w:rsidRPr="00C55658">
        <w:rPr>
          <w:b/>
          <w:sz w:val="32"/>
          <w:szCs w:val="32"/>
        </w:rPr>
        <w:t>How can you SSH into a virtual machine instance on G</w:t>
      </w:r>
      <w:r>
        <w:rPr>
          <w:b/>
          <w:sz w:val="32"/>
          <w:szCs w:val="32"/>
        </w:rPr>
        <w:t>oogle Compute Engine.?</w:t>
      </w:r>
      <w:r w:rsidRPr="00C55658">
        <w:rPr>
          <w:b/>
          <w:sz w:val="32"/>
          <w:szCs w:val="32"/>
        </w:rPr>
        <w:t xml:space="preserve"> </w:t>
      </w:r>
    </w:p>
    <w:p w14:paraId="3AC57243" w14:textId="77777777" w:rsidR="00C36BD0" w:rsidRPr="00C55658" w:rsidRDefault="00C36BD0" w:rsidP="00C36BD0">
      <w:pPr>
        <w:pStyle w:val="NormalWeb"/>
        <w:rPr>
          <w:b/>
          <w:sz w:val="32"/>
          <w:szCs w:val="32"/>
        </w:rPr>
      </w:pPr>
      <w:r w:rsidRPr="00C55658">
        <w:rPr>
          <w:sz w:val="32"/>
          <w:szCs w:val="32"/>
        </w:rPr>
        <w:t xml:space="preserve">You can SSH into a virtual machine instance using the </w:t>
      </w:r>
      <w:proofErr w:type="spellStart"/>
      <w:r w:rsidRPr="00C55658">
        <w:rPr>
          <w:sz w:val="32"/>
          <w:szCs w:val="32"/>
        </w:rPr>
        <w:t>gcloud</w:t>
      </w:r>
      <w:proofErr w:type="spellEnd"/>
      <w:r w:rsidRPr="00C55658">
        <w:rPr>
          <w:sz w:val="32"/>
          <w:szCs w:val="32"/>
        </w:rPr>
        <w:t xml:space="preserve"> compute </w:t>
      </w:r>
      <w:proofErr w:type="spellStart"/>
      <w:proofErr w:type="gramStart"/>
      <w:r w:rsidRPr="00C55658">
        <w:rPr>
          <w:sz w:val="32"/>
          <w:szCs w:val="32"/>
        </w:rPr>
        <w:t>ssh</w:t>
      </w:r>
      <w:proofErr w:type="spellEnd"/>
      <w:proofErr w:type="gramEnd"/>
      <w:r w:rsidRPr="00C55658">
        <w:rPr>
          <w:sz w:val="32"/>
          <w:szCs w:val="32"/>
        </w:rPr>
        <w:t xml:space="preserve"> command or through the Google Cloud Console</w:t>
      </w:r>
      <w:r>
        <w:rPr>
          <w:sz w:val="32"/>
          <w:szCs w:val="32"/>
        </w:rPr>
        <w:br/>
      </w:r>
      <w:r>
        <w:rPr>
          <w:b/>
          <w:sz w:val="32"/>
          <w:szCs w:val="32"/>
        </w:rPr>
        <w:br/>
      </w:r>
      <w:r w:rsidRPr="00C55658">
        <w:rPr>
          <w:b/>
          <w:sz w:val="32"/>
          <w:szCs w:val="32"/>
        </w:rPr>
        <w:t>what are some best practices for securing SSH access?</w:t>
      </w:r>
    </w:p>
    <w:p w14:paraId="43BD4197" w14:textId="77777777" w:rsidR="00C36BD0" w:rsidRPr="00C55658" w:rsidRDefault="00C36BD0" w:rsidP="00C36BD0">
      <w:pPr>
        <w:pStyle w:val="NormalWeb"/>
        <w:rPr>
          <w:sz w:val="32"/>
          <w:szCs w:val="32"/>
        </w:rPr>
      </w:pPr>
      <w:r w:rsidRPr="00C55658">
        <w:rPr>
          <w:sz w:val="32"/>
          <w:szCs w:val="32"/>
        </w:rPr>
        <w:t>Best practices for securing SSH access include using SSH keys, disabling password authentication, and restricting access through firewall rules.</w:t>
      </w:r>
    </w:p>
    <w:p w14:paraId="4E8A221C" w14:textId="77777777" w:rsidR="00C36BD0" w:rsidRPr="00C55658" w:rsidRDefault="00C36BD0" w:rsidP="00C36BD0">
      <w:pPr>
        <w:pStyle w:val="NormalWeb"/>
        <w:rPr>
          <w:b/>
          <w:sz w:val="32"/>
          <w:szCs w:val="32"/>
        </w:rPr>
      </w:pPr>
      <w:r w:rsidRPr="00C55658">
        <w:rPr>
          <w:b/>
          <w:sz w:val="32"/>
          <w:szCs w:val="32"/>
        </w:rPr>
        <w:t>Explain the purpose of custom metadata for virtual machine instances in Google Compute Engine.</w:t>
      </w:r>
    </w:p>
    <w:p w14:paraId="244B675D" w14:textId="77777777" w:rsidR="00C36BD0" w:rsidRPr="00C55658" w:rsidRDefault="00C36BD0" w:rsidP="00C36BD0">
      <w:pPr>
        <w:pStyle w:val="NormalWeb"/>
        <w:rPr>
          <w:sz w:val="32"/>
          <w:szCs w:val="32"/>
        </w:rPr>
      </w:pPr>
      <w:r w:rsidRPr="00C55658">
        <w:rPr>
          <w:sz w:val="32"/>
          <w:szCs w:val="32"/>
        </w:rPr>
        <w:t xml:space="preserve">Custom metadata allows you to associate key-value pairs with your virtual machine instances. This metadata </w:t>
      </w:r>
      <w:proofErr w:type="gramStart"/>
      <w:r w:rsidRPr="00C55658">
        <w:rPr>
          <w:sz w:val="32"/>
          <w:szCs w:val="32"/>
        </w:rPr>
        <w:t>can be used</w:t>
      </w:r>
      <w:proofErr w:type="gramEnd"/>
      <w:r w:rsidRPr="00C55658">
        <w:rPr>
          <w:sz w:val="32"/>
          <w:szCs w:val="32"/>
        </w:rPr>
        <w:t xml:space="preserve"> to pass configuration information to instances or for scripting purposes.</w:t>
      </w:r>
    </w:p>
    <w:p w14:paraId="7BC9106E" w14:textId="77777777" w:rsidR="00C36BD0" w:rsidRPr="00C55658" w:rsidRDefault="00C36BD0" w:rsidP="00C36BD0">
      <w:pPr>
        <w:pStyle w:val="NormalWeb"/>
        <w:rPr>
          <w:b/>
          <w:sz w:val="32"/>
          <w:szCs w:val="32"/>
        </w:rPr>
      </w:pPr>
      <w:r w:rsidRPr="00C55658">
        <w:rPr>
          <w:b/>
          <w:sz w:val="32"/>
          <w:szCs w:val="32"/>
        </w:rPr>
        <w:t xml:space="preserve">How can you create a snapshot of a persistent disk in Google Compute Engine, and what </w:t>
      </w:r>
      <w:proofErr w:type="gramStart"/>
      <w:r w:rsidRPr="00C55658">
        <w:rPr>
          <w:b/>
          <w:sz w:val="32"/>
          <w:szCs w:val="32"/>
        </w:rPr>
        <w:t>are snapshots used</w:t>
      </w:r>
      <w:proofErr w:type="gramEnd"/>
      <w:r w:rsidRPr="00C55658">
        <w:rPr>
          <w:b/>
          <w:sz w:val="32"/>
          <w:szCs w:val="32"/>
        </w:rPr>
        <w:t xml:space="preserve"> for?</w:t>
      </w:r>
    </w:p>
    <w:p w14:paraId="6B884E42" w14:textId="77777777" w:rsidR="00C36BD0" w:rsidRPr="00C55658" w:rsidRDefault="00C36BD0" w:rsidP="00C36BD0">
      <w:pPr>
        <w:pStyle w:val="NormalWeb"/>
        <w:rPr>
          <w:sz w:val="32"/>
          <w:szCs w:val="32"/>
        </w:rPr>
      </w:pPr>
      <w:r w:rsidRPr="00C55658">
        <w:rPr>
          <w:sz w:val="32"/>
          <w:szCs w:val="32"/>
        </w:rPr>
        <w:t xml:space="preserve"> You can create a snapshot using the Google Cloud Console or the </w:t>
      </w:r>
      <w:proofErr w:type="spellStart"/>
      <w:r w:rsidRPr="00C55658">
        <w:rPr>
          <w:sz w:val="32"/>
          <w:szCs w:val="32"/>
        </w:rPr>
        <w:t>gcloud</w:t>
      </w:r>
      <w:proofErr w:type="spellEnd"/>
      <w:r w:rsidRPr="00C55658">
        <w:rPr>
          <w:sz w:val="32"/>
          <w:szCs w:val="32"/>
        </w:rPr>
        <w:t xml:space="preserve"> command-line tool. Snapshots </w:t>
      </w:r>
      <w:proofErr w:type="gramStart"/>
      <w:r w:rsidRPr="00C55658">
        <w:rPr>
          <w:sz w:val="32"/>
          <w:szCs w:val="32"/>
        </w:rPr>
        <w:t>are used</w:t>
      </w:r>
      <w:proofErr w:type="gramEnd"/>
      <w:r w:rsidRPr="00C55658">
        <w:rPr>
          <w:sz w:val="32"/>
          <w:szCs w:val="32"/>
        </w:rPr>
        <w:t xml:space="preserve"> for backup and recovery purposes, allowing you to capture a point-in-time image of a persistent disk.</w:t>
      </w:r>
    </w:p>
    <w:p w14:paraId="672F3562" w14:textId="77777777" w:rsidR="00C36BD0" w:rsidRPr="00C55658" w:rsidRDefault="00C36BD0" w:rsidP="00C36BD0">
      <w:pPr>
        <w:pStyle w:val="NormalWeb"/>
        <w:rPr>
          <w:b/>
          <w:sz w:val="32"/>
          <w:szCs w:val="32"/>
        </w:rPr>
      </w:pPr>
      <w:r w:rsidRPr="00C55658">
        <w:rPr>
          <w:b/>
          <w:sz w:val="32"/>
          <w:szCs w:val="32"/>
        </w:rPr>
        <w:t xml:space="preserve">Explain the difference between </w:t>
      </w:r>
      <w:proofErr w:type="spellStart"/>
      <w:r w:rsidRPr="00C55658">
        <w:rPr>
          <w:b/>
          <w:sz w:val="32"/>
          <w:szCs w:val="32"/>
        </w:rPr>
        <w:t>preemptible</w:t>
      </w:r>
      <w:proofErr w:type="spellEnd"/>
      <w:r w:rsidRPr="00C55658">
        <w:rPr>
          <w:b/>
          <w:sz w:val="32"/>
          <w:szCs w:val="32"/>
        </w:rPr>
        <w:t xml:space="preserve"> and regular (non-</w:t>
      </w:r>
      <w:proofErr w:type="spellStart"/>
      <w:r w:rsidRPr="00C55658">
        <w:rPr>
          <w:b/>
          <w:sz w:val="32"/>
          <w:szCs w:val="32"/>
        </w:rPr>
        <w:t>preemptible</w:t>
      </w:r>
      <w:proofErr w:type="spellEnd"/>
      <w:r w:rsidRPr="00C55658">
        <w:rPr>
          <w:b/>
          <w:sz w:val="32"/>
          <w:szCs w:val="32"/>
        </w:rPr>
        <w:t>) virtual machine instances in Google Compute Engine.</w:t>
      </w:r>
    </w:p>
    <w:p w14:paraId="191FD0BD" w14:textId="77777777" w:rsidR="00C36BD0" w:rsidRPr="00C55658" w:rsidRDefault="00C36BD0" w:rsidP="00C36BD0">
      <w:pPr>
        <w:pStyle w:val="NormalWeb"/>
        <w:rPr>
          <w:sz w:val="32"/>
          <w:szCs w:val="32"/>
        </w:rPr>
      </w:pPr>
      <w:r w:rsidRPr="00C55658">
        <w:rPr>
          <w:sz w:val="32"/>
          <w:szCs w:val="32"/>
        </w:rPr>
        <w:t> </w:t>
      </w:r>
      <w:proofErr w:type="spellStart"/>
      <w:r w:rsidRPr="00C55658">
        <w:rPr>
          <w:sz w:val="32"/>
          <w:szCs w:val="32"/>
        </w:rPr>
        <w:t>Preemptible</w:t>
      </w:r>
      <w:proofErr w:type="spellEnd"/>
      <w:r w:rsidRPr="00C55658">
        <w:rPr>
          <w:sz w:val="32"/>
          <w:szCs w:val="32"/>
        </w:rPr>
        <w:t xml:space="preserve"> instances are short-lived, cost-effective instances that </w:t>
      </w:r>
      <w:proofErr w:type="gramStart"/>
      <w:r w:rsidRPr="00C55658">
        <w:rPr>
          <w:sz w:val="32"/>
          <w:szCs w:val="32"/>
        </w:rPr>
        <w:t>can be terminated</w:t>
      </w:r>
      <w:proofErr w:type="gramEnd"/>
      <w:r w:rsidRPr="00C55658">
        <w:rPr>
          <w:sz w:val="32"/>
          <w:szCs w:val="32"/>
        </w:rPr>
        <w:t xml:space="preserve"> by Google Cloud with short notice. Regular instances are persistent and remain running until manually </w:t>
      </w:r>
      <w:proofErr w:type="gramStart"/>
      <w:r w:rsidRPr="00C55658">
        <w:rPr>
          <w:sz w:val="32"/>
          <w:szCs w:val="32"/>
        </w:rPr>
        <w:t>stopped</w:t>
      </w:r>
      <w:proofErr w:type="gramEnd"/>
      <w:r w:rsidRPr="00C55658">
        <w:rPr>
          <w:sz w:val="32"/>
          <w:szCs w:val="32"/>
        </w:rPr>
        <w:t xml:space="preserve"> or terminated.</w:t>
      </w:r>
    </w:p>
    <w:p w14:paraId="749797DB" w14:textId="77777777" w:rsidR="00C36BD0" w:rsidRPr="00C55658" w:rsidRDefault="00C36BD0" w:rsidP="00C36BD0">
      <w:pPr>
        <w:pStyle w:val="NormalWeb"/>
        <w:rPr>
          <w:b/>
          <w:sz w:val="32"/>
          <w:szCs w:val="32"/>
        </w:rPr>
      </w:pPr>
      <w:r>
        <w:rPr>
          <w:b/>
          <w:sz w:val="32"/>
          <w:szCs w:val="32"/>
        </w:rPr>
        <w:br/>
      </w:r>
      <w:r>
        <w:rPr>
          <w:b/>
          <w:sz w:val="32"/>
          <w:szCs w:val="32"/>
        </w:rPr>
        <w:br/>
      </w:r>
      <w:r w:rsidRPr="00C55658">
        <w:rPr>
          <w:b/>
          <w:sz w:val="32"/>
          <w:szCs w:val="32"/>
        </w:rPr>
        <w:t xml:space="preserve">What is the significance of labels in Google Compute Engine, and how </w:t>
      </w:r>
      <w:proofErr w:type="gramStart"/>
      <w:r w:rsidRPr="00C55658">
        <w:rPr>
          <w:b/>
          <w:sz w:val="32"/>
          <w:szCs w:val="32"/>
        </w:rPr>
        <w:t>can they be used</w:t>
      </w:r>
      <w:proofErr w:type="gramEnd"/>
      <w:r w:rsidRPr="00C55658">
        <w:rPr>
          <w:b/>
          <w:sz w:val="32"/>
          <w:szCs w:val="32"/>
        </w:rPr>
        <w:t xml:space="preserve"> to organize resources?</w:t>
      </w:r>
    </w:p>
    <w:p w14:paraId="76A9AB69" w14:textId="77777777" w:rsidR="00C36BD0" w:rsidRPr="00C55658" w:rsidRDefault="00C36BD0" w:rsidP="00C36BD0">
      <w:pPr>
        <w:pStyle w:val="NormalWeb"/>
        <w:rPr>
          <w:sz w:val="32"/>
          <w:szCs w:val="32"/>
        </w:rPr>
      </w:pPr>
      <w:r w:rsidRPr="00C55658">
        <w:rPr>
          <w:sz w:val="32"/>
          <w:szCs w:val="32"/>
        </w:rPr>
        <w:t xml:space="preserve"> Labels are key-value pairs that </w:t>
      </w:r>
      <w:proofErr w:type="gramStart"/>
      <w:r w:rsidRPr="00C55658">
        <w:rPr>
          <w:sz w:val="32"/>
          <w:szCs w:val="32"/>
        </w:rPr>
        <w:t>can be attached</w:t>
      </w:r>
      <w:proofErr w:type="gramEnd"/>
      <w:r w:rsidRPr="00C55658">
        <w:rPr>
          <w:sz w:val="32"/>
          <w:szCs w:val="32"/>
        </w:rPr>
        <w:t xml:space="preserve"> to resources, providing a way to categorize and organize them. They </w:t>
      </w:r>
      <w:proofErr w:type="gramStart"/>
      <w:r w:rsidRPr="00C55658">
        <w:rPr>
          <w:sz w:val="32"/>
          <w:szCs w:val="32"/>
        </w:rPr>
        <w:t>can be used</w:t>
      </w:r>
      <w:proofErr w:type="gramEnd"/>
      <w:r w:rsidRPr="00C55658">
        <w:rPr>
          <w:sz w:val="32"/>
          <w:szCs w:val="32"/>
        </w:rPr>
        <w:t xml:space="preserve"> for resource identification, billing, and filtering when managing multiple resources.</w:t>
      </w:r>
    </w:p>
    <w:p w14:paraId="6621C8EA" w14:textId="77777777" w:rsidR="00C36BD0" w:rsidRPr="00C55658" w:rsidRDefault="00C36BD0" w:rsidP="00C36BD0">
      <w:pPr>
        <w:pStyle w:val="NormalWeb"/>
        <w:rPr>
          <w:b/>
          <w:sz w:val="32"/>
          <w:szCs w:val="32"/>
        </w:rPr>
      </w:pPr>
      <w:r w:rsidRPr="00C55658">
        <w:rPr>
          <w:b/>
          <w:sz w:val="32"/>
          <w:szCs w:val="32"/>
        </w:rPr>
        <w:t>How can you monitor the performance of virtual machine instances in Google Compute Engine, and what tools are available for this purpose?</w:t>
      </w:r>
    </w:p>
    <w:p w14:paraId="392596E5" w14:textId="77777777" w:rsidR="00C36BD0" w:rsidRPr="00C55658" w:rsidRDefault="00C36BD0" w:rsidP="00C36BD0">
      <w:pPr>
        <w:pStyle w:val="NormalWeb"/>
        <w:rPr>
          <w:sz w:val="32"/>
          <w:szCs w:val="32"/>
        </w:rPr>
      </w:pPr>
      <w:r w:rsidRPr="00C55658">
        <w:rPr>
          <w:sz w:val="32"/>
          <w:szCs w:val="32"/>
        </w:rPr>
        <w:t xml:space="preserve"> Monitoring tools such as Google Cloud Monitoring and </w:t>
      </w:r>
      <w:proofErr w:type="spellStart"/>
      <w:r w:rsidRPr="00C55658">
        <w:rPr>
          <w:sz w:val="32"/>
          <w:szCs w:val="32"/>
        </w:rPr>
        <w:t>Stackdriver</w:t>
      </w:r>
      <w:proofErr w:type="spellEnd"/>
      <w:r w:rsidRPr="00C55658">
        <w:rPr>
          <w:sz w:val="32"/>
          <w:szCs w:val="32"/>
        </w:rPr>
        <w:t xml:space="preserve"> provide insights into the performance and health of virtual machine instances. You can set up alerts, view metrics, and analyze logs to monitor resource usage.</w:t>
      </w:r>
    </w:p>
    <w:p w14:paraId="721A9984" w14:textId="77777777" w:rsidR="00C36BD0" w:rsidRPr="00C55658" w:rsidRDefault="00C36BD0" w:rsidP="00C36BD0">
      <w:pPr>
        <w:pStyle w:val="NormalWeb"/>
        <w:rPr>
          <w:b/>
          <w:sz w:val="32"/>
          <w:szCs w:val="32"/>
        </w:rPr>
      </w:pPr>
      <w:r w:rsidRPr="00C55658">
        <w:rPr>
          <w:b/>
          <w:sz w:val="32"/>
          <w:szCs w:val="32"/>
        </w:rPr>
        <w:t>How can you troubleshoot connectivity issues between virtual machine instances in the same network on Google Compute Engine?</w:t>
      </w:r>
    </w:p>
    <w:p w14:paraId="0180645A" w14:textId="77777777" w:rsidR="00C36BD0" w:rsidRPr="00C55658" w:rsidRDefault="00C36BD0" w:rsidP="00C36BD0">
      <w:pPr>
        <w:pStyle w:val="NormalWeb"/>
        <w:rPr>
          <w:sz w:val="32"/>
          <w:szCs w:val="32"/>
        </w:rPr>
      </w:pPr>
      <w:r w:rsidRPr="00C55658">
        <w:rPr>
          <w:sz w:val="32"/>
          <w:szCs w:val="32"/>
        </w:rPr>
        <w:t> Troubleshooting steps may include checking firewall rules, verifying network configurations, and using tools like ping and traceroute to diagnose and resolve connectivity issues.</w:t>
      </w:r>
    </w:p>
    <w:p w14:paraId="35968CDD" w14:textId="77777777" w:rsidR="00C36BD0" w:rsidRPr="00C55658" w:rsidRDefault="00C36BD0" w:rsidP="00C36BD0">
      <w:pPr>
        <w:pStyle w:val="NormalWeb"/>
        <w:numPr>
          <w:ilvl w:val="0"/>
          <w:numId w:val="3"/>
        </w:numPr>
        <w:rPr>
          <w:sz w:val="32"/>
          <w:szCs w:val="32"/>
        </w:rPr>
      </w:pPr>
      <w:r w:rsidRPr="00C55658">
        <w:rPr>
          <w:b/>
          <w:sz w:val="32"/>
          <w:szCs w:val="32"/>
        </w:rPr>
        <w:t>Explain the role of Cloud Storage in relation to virtual machine instances on Google Compute Engine</w:t>
      </w:r>
      <w:r w:rsidRPr="00C55658">
        <w:rPr>
          <w:sz w:val="32"/>
          <w:szCs w:val="32"/>
        </w:rPr>
        <w:t>.</w:t>
      </w:r>
    </w:p>
    <w:p w14:paraId="6BA6CEA7" w14:textId="77777777" w:rsidR="00C36BD0" w:rsidRPr="00C55658" w:rsidRDefault="00C36BD0" w:rsidP="00C36BD0">
      <w:pPr>
        <w:pStyle w:val="NormalWeb"/>
        <w:rPr>
          <w:sz w:val="32"/>
          <w:szCs w:val="32"/>
        </w:rPr>
      </w:pPr>
      <w:r w:rsidRPr="00C55658">
        <w:rPr>
          <w:sz w:val="32"/>
          <w:szCs w:val="32"/>
        </w:rPr>
        <w:t> Cloud Storage can be used to store and manage data separately from virtual machine instances. It provides scalable and durable object storage, and you can access data stored in Cloud Storage from your virtual machine instances.</w:t>
      </w:r>
    </w:p>
    <w:p w14:paraId="7952D633" w14:textId="77777777" w:rsidR="00C36BD0" w:rsidRPr="00C55658" w:rsidRDefault="00C36BD0" w:rsidP="00C36BD0">
      <w:pPr>
        <w:pStyle w:val="NormalWeb"/>
        <w:rPr>
          <w:b/>
          <w:sz w:val="32"/>
          <w:szCs w:val="32"/>
        </w:rPr>
      </w:pPr>
      <w:r w:rsidRPr="00C55658">
        <w:rPr>
          <w:b/>
          <w:sz w:val="32"/>
          <w:szCs w:val="32"/>
        </w:rPr>
        <w:t>What is the purpose of a custom image in Google Compute Engine, and how can you create and use one?</w:t>
      </w:r>
    </w:p>
    <w:p w14:paraId="79F05457" w14:textId="77777777" w:rsidR="00C36BD0" w:rsidRPr="00C55658" w:rsidRDefault="00C36BD0" w:rsidP="00C36BD0">
      <w:pPr>
        <w:pStyle w:val="NormalWeb"/>
        <w:rPr>
          <w:sz w:val="32"/>
          <w:szCs w:val="32"/>
        </w:rPr>
      </w:pPr>
      <w:r w:rsidRPr="00C55658">
        <w:rPr>
          <w:sz w:val="32"/>
          <w:szCs w:val="32"/>
        </w:rPr>
        <w:t> A custom image is a boot disk image that you create and use as a template for creating new virtual machine instances. You can capture the state of an instance and use it to create identical instances in the future.</w:t>
      </w:r>
    </w:p>
    <w:p w14:paraId="13E08A84" w14:textId="77777777" w:rsidR="00C36BD0" w:rsidRDefault="00C36BD0" w:rsidP="00C36BD0"/>
    <w:p w14:paraId="282E95A3" w14:textId="77777777" w:rsidR="00C36BD0" w:rsidRPr="00085448" w:rsidRDefault="00C36BD0" w:rsidP="00C36BD0">
      <w:pPr>
        <w:shd w:val="clear" w:color="auto" w:fill="FFFFFF"/>
        <w:spacing w:before="840" w:after="480" w:line="240" w:lineRule="auto"/>
        <w:outlineLvl w:val="2"/>
        <w:rPr>
          <w:rFonts w:ascii="Arial" w:eastAsia="Times New Roman" w:hAnsi="Arial" w:cs="Arial"/>
          <w:color w:val="202124"/>
          <w:sz w:val="36"/>
          <w:szCs w:val="36"/>
        </w:rPr>
      </w:pPr>
      <w:proofErr w:type="gramStart"/>
      <w:r w:rsidRPr="00085448">
        <w:rPr>
          <w:rFonts w:ascii="Arial" w:eastAsia="Times New Roman" w:hAnsi="Arial" w:cs="Arial"/>
          <w:b/>
          <w:bCs/>
          <w:color w:val="202124"/>
          <w:sz w:val="36"/>
          <w:szCs w:val="36"/>
        </w:rPr>
        <w:t>create</w:t>
      </w:r>
      <w:proofErr w:type="gramEnd"/>
      <w:r w:rsidRPr="00085448">
        <w:rPr>
          <w:rFonts w:ascii="Arial" w:eastAsia="Times New Roman" w:hAnsi="Arial" w:cs="Arial"/>
          <w:b/>
          <w:bCs/>
          <w:color w:val="202124"/>
          <w:sz w:val="36"/>
          <w:szCs w:val="36"/>
        </w:rPr>
        <w:t xml:space="preserve"> a bucket</w:t>
      </w:r>
    </w:p>
    <w:p w14:paraId="1E2F6416"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In the Google Cloud console, on the </w:t>
      </w:r>
      <w:r w:rsidRPr="00085448">
        <w:rPr>
          <w:rFonts w:ascii="Google Sans" w:eastAsia="Times New Roman" w:hAnsi="Google Sans" w:cs="Times New Roman"/>
          <w:b/>
          <w:bCs/>
          <w:color w:val="202124"/>
          <w:sz w:val="24"/>
          <w:szCs w:val="24"/>
        </w:rPr>
        <w:t>Navigation menu</w:t>
      </w:r>
      <w:r w:rsidRPr="00085448">
        <w:rPr>
          <w:rFonts w:ascii="Google Sans" w:eastAsia="Times New Roman" w:hAnsi="Google Sans" w:cs="Times New Roman"/>
          <w:color w:val="202124"/>
          <w:sz w:val="24"/>
          <w:szCs w:val="24"/>
        </w:rPr>
        <w:t> (</w:t>
      </w:r>
      <w:r w:rsidRPr="00085448">
        <w:rPr>
          <w:rFonts w:ascii="Google Sans" w:eastAsia="Times New Roman" w:hAnsi="Google Sans" w:cs="Times New Roman"/>
          <w:noProof/>
          <w:color w:val="202124"/>
          <w:sz w:val="24"/>
          <w:szCs w:val="24"/>
        </w:rPr>
        <w:drawing>
          <wp:inline distT="0" distB="0" distL="0" distR="0" wp14:anchorId="38A92410" wp14:editId="4BD93FF2">
            <wp:extent cx="139700" cy="120650"/>
            <wp:effectExtent l="0" t="0" r="0" b="0"/>
            <wp:docPr id="18" name="Picture 18"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085448">
        <w:rPr>
          <w:rFonts w:ascii="Google Sans" w:eastAsia="Times New Roman" w:hAnsi="Google Sans" w:cs="Times New Roman"/>
          <w:color w:val="202124"/>
          <w:sz w:val="24"/>
          <w:szCs w:val="24"/>
        </w:rPr>
        <w:t>), click </w:t>
      </w:r>
      <w:r w:rsidRPr="00085448">
        <w:rPr>
          <w:rFonts w:ascii="Google Sans" w:eastAsia="Times New Roman" w:hAnsi="Google Sans" w:cs="Times New Roman"/>
          <w:b/>
          <w:bCs/>
          <w:color w:val="202124"/>
          <w:sz w:val="24"/>
          <w:szCs w:val="24"/>
        </w:rPr>
        <w:t xml:space="preserve">Cloud overview &gt; </w:t>
      </w:r>
      <w:proofErr w:type="gramStart"/>
      <w:r w:rsidRPr="00085448">
        <w:rPr>
          <w:rFonts w:ascii="Google Sans" w:eastAsia="Times New Roman" w:hAnsi="Google Sans" w:cs="Times New Roman"/>
          <w:b/>
          <w:bCs/>
          <w:color w:val="202124"/>
          <w:sz w:val="24"/>
          <w:szCs w:val="24"/>
        </w:rPr>
        <w:t>Dashboard</w:t>
      </w:r>
      <w:r w:rsidRPr="00085448">
        <w:rPr>
          <w:rFonts w:ascii="Google Sans" w:eastAsia="Times New Roman" w:hAnsi="Google Sans" w:cs="Times New Roman"/>
          <w:color w:val="202124"/>
          <w:sz w:val="24"/>
          <w:szCs w:val="24"/>
        </w:rPr>
        <w:t> .</w:t>
      </w:r>
      <w:proofErr w:type="gramEnd"/>
    </w:p>
    <w:p w14:paraId="1B1F599D"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In the </w:t>
      </w:r>
      <w:r w:rsidRPr="00085448">
        <w:rPr>
          <w:rFonts w:ascii="Google Sans" w:eastAsia="Times New Roman" w:hAnsi="Google Sans" w:cs="Times New Roman"/>
          <w:b/>
          <w:bCs/>
          <w:color w:val="202124"/>
          <w:sz w:val="24"/>
          <w:szCs w:val="24"/>
        </w:rPr>
        <w:t>Dashboard</w:t>
      </w:r>
      <w:r w:rsidRPr="00085448">
        <w:rPr>
          <w:rFonts w:ascii="Google Sans" w:eastAsia="Times New Roman" w:hAnsi="Google Sans" w:cs="Times New Roman"/>
          <w:color w:val="202124"/>
          <w:sz w:val="24"/>
          <w:szCs w:val="24"/>
        </w:rPr>
        <w:t> tab of the resulting screen, the </w:t>
      </w:r>
      <w:r w:rsidRPr="00085448">
        <w:rPr>
          <w:rFonts w:ascii="Google Sans" w:eastAsia="Times New Roman" w:hAnsi="Google Sans" w:cs="Times New Roman"/>
          <w:b/>
          <w:bCs/>
          <w:color w:val="202124"/>
          <w:sz w:val="24"/>
          <w:szCs w:val="24"/>
        </w:rPr>
        <w:t>Project info</w:t>
      </w:r>
      <w:r w:rsidRPr="00085448">
        <w:rPr>
          <w:rFonts w:ascii="Google Sans" w:eastAsia="Times New Roman" w:hAnsi="Google Sans" w:cs="Times New Roman"/>
          <w:color w:val="202124"/>
          <w:sz w:val="24"/>
          <w:szCs w:val="24"/>
        </w:rPr>
        <w:t> section shows your Google Cloud project ID.</w:t>
      </w:r>
    </w:p>
    <w:p w14:paraId="1CBDA9AA"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 xml:space="preserve">Select and copy the project ID. </w:t>
      </w:r>
    </w:p>
    <w:p w14:paraId="33229921"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In the Google Cloud console, on the </w:t>
      </w:r>
      <w:r w:rsidRPr="00085448">
        <w:rPr>
          <w:rFonts w:ascii="Google Sans" w:eastAsia="Times New Roman" w:hAnsi="Google Sans" w:cs="Times New Roman"/>
          <w:b/>
          <w:bCs/>
          <w:color w:val="202124"/>
          <w:sz w:val="24"/>
          <w:szCs w:val="24"/>
        </w:rPr>
        <w:t>Navigation menu</w:t>
      </w:r>
      <w:r w:rsidRPr="00085448">
        <w:rPr>
          <w:rFonts w:ascii="Google Sans" w:eastAsia="Times New Roman" w:hAnsi="Google Sans" w:cs="Times New Roman"/>
          <w:color w:val="202124"/>
          <w:sz w:val="24"/>
          <w:szCs w:val="24"/>
        </w:rPr>
        <w:t> (</w:t>
      </w:r>
      <w:r w:rsidRPr="00085448">
        <w:rPr>
          <w:rFonts w:ascii="Google Sans" w:eastAsia="Times New Roman" w:hAnsi="Google Sans" w:cs="Times New Roman"/>
          <w:noProof/>
          <w:color w:val="202124"/>
          <w:sz w:val="24"/>
          <w:szCs w:val="24"/>
        </w:rPr>
        <w:drawing>
          <wp:inline distT="0" distB="0" distL="0" distR="0" wp14:anchorId="6877015A" wp14:editId="387BBCC0">
            <wp:extent cx="139700" cy="120650"/>
            <wp:effectExtent l="0" t="0" r="0" b="0"/>
            <wp:docPr id="1" name="Picture 1"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085448">
        <w:rPr>
          <w:rFonts w:ascii="Google Sans" w:eastAsia="Times New Roman" w:hAnsi="Google Sans" w:cs="Times New Roman"/>
          <w:color w:val="202124"/>
          <w:sz w:val="24"/>
          <w:szCs w:val="24"/>
        </w:rPr>
        <w:t>), click </w:t>
      </w:r>
      <w:r w:rsidRPr="00085448">
        <w:rPr>
          <w:rFonts w:ascii="Google Sans" w:eastAsia="Times New Roman" w:hAnsi="Google Sans" w:cs="Times New Roman"/>
          <w:b/>
          <w:bCs/>
          <w:color w:val="202124"/>
          <w:sz w:val="24"/>
          <w:szCs w:val="24"/>
        </w:rPr>
        <w:t>Cloud Storage</w:t>
      </w:r>
      <w:r w:rsidRPr="00085448">
        <w:rPr>
          <w:rFonts w:ascii="Google Sans" w:eastAsia="Times New Roman" w:hAnsi="Google Sans" w:cs="Times New Roman"/>
          <w:color w:val="202124"/>
          <w:sz w:val="24"/>
          <w:szCs w:val="24"/>
        </w:rPr>
        <w:t> &gt; </w:t>
      </w:r>
      <w:r w:rsidRPr="00085448">
        <w:rPr>
          <w:rFonts w:ascii="Google Sans" w:eastAsia="Times New Roman" w:hAnsi="Google Sans" w:cs="Times New Roman"/>
          <w:b/>
          <w:bCs/>
          <w:color w:val="202124"/>
          <w:sz w:val="24"/>
          <w:szCs w:val="24"/>
        </w:rPr>
        <w:t>Buckets</w:t>
      </w:r>
      <w:r w:rsidRPr="00085448">
        <w:rPr>
          <w:rFonts w:ascii="Google Sans" w:eastAsia="Times New Roman" w:hAnsi="Google Sans" w:cs="Times New Roman"/>
          <w:color w:val="202124"/>
          <w:sz w:val="24"/>
          <w:szCs w:val="24"/>
        </w:rPr>
        <w:t>.</w:t>
      </w:r>
    </w:p>
    <w:p w14:paraId="51594D92"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Create bucket</w:t>
      </w:r>
      <w:r w:rsidRPr="00085448">
        <w:rPr>
          <w:rFonts w:ascii="Google Sans" w:eastAsia="Times New Roman" w:hAnsi="Google Sans" w:cs="Times New Roman"/>
          <w:color w:val="202124"/>
          <w:sz w:val="24"/>
          <w:szCs w:val="24"/>
        </w:rPr>
        <w:t>.</w:t>
      </w:r>
    </w:p>
    <w:p w14:paraId="6A01B7EC"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Name</w:t>
      </w:r>
      <w:r w:rsidRPr="00085448">
        <w:rPr>
          <w:rFonts w:ascii="Google Sans" w:eastAsia="Times New Roman" w:hAnsi="Google Sans" w:cs="Times New Roman"/>
          <w:color w:val="202124"/>
          <w:sz w:val="24"/>
          <w:szCs w:val="24"/>
        </w:rPr>
        <w:t>, paste in the Google Cloud project ID string you copied in an earlier step. These lab instructions will later refer to the name that you typed as </w:t>
      </w:r>
      <w:r w:rsidRPr="00085448">
        <w:rPr>
          <w:rFonts w:ascii="Courier New" w:eastAsia="Times New Roman" w:hAnsi="Courier New" w:cs="Courier New"/>
          <w:color w:val="202124"/>
          <w:sz w:val="23"/>
          <w:szCs w:val="23"/>
        </w:rPr>
        <w:t>[BUCKET_NAME]</w:t>
      </w:r>
      <w:r w:rsidRPr="00085448">
        <w:rPr>
          <w:rFonts w:ascii="Google Sans" w:eastAsia="Times New Roman" w:hAnsi="Google Sans" w:cs="Times New Roman"/>
          <w:color w:val="202124"/>
          <w:sz w:val="24"/>
          <w:szCs w:val="24"/>
        </w:rPr>
        <w:t>.</w:t>
      </w:r>
    </w:p>
    <w:p w14:paraId="5EF9C96D"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Continue</w:t>
      </w:r>
      <w:r w:rsidRPr="00085448">
        <w:rPr>
          <w:rFonts w:ascii="Google Sans" w:eastAsia="Times New Roman" w:hAnsi="Google Sans" w:cs="Times New Roman"/>
          <w:color w:val="202124"/>
          <w:sz w:val="24"/>
          <w:szCs w:val="24"/>
        </w:rPr>
        <w:t>.</w:t>
      </w:r>
    </w:p>
    <w:p w14:paraId="2FB13BA2"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Location Type</w:t>
      </w:r>
      <w:r w:rsidRPr="00085448">
        <w:rPr>
          <w:rFonts w:ascii="Google Sans" w:eastAsia="Times New Roman" w:hAnsi="Google Sans" w:cs="Times New Roman"/>
          <w:color w:val="202124"/>
          <w:sz w:val="24"/>
          <w:szCs w:val="24"/>
        </w:rPr>
        <w:t>, select </w:t>
      </w:r>
      <w:r w:rsidRPr="00085448">
        <w:rPr>
          <w:rFonts w:ascii="Google Sans" w:eastAsia="Times New Roman" w:hAnsi="Google Sans" w:cs="Times New Roman"/>
          <w:b/>
          <w:bCs/>
          <w:color w:val="202124"/>
          <w:sz w:val="24"/>
          <w:szCs w:val="24"/>
        </w:rPr>
        <w:t>Region</w:t>
      </w:r>
      <w:r w:rsidRPr="00085448">
        <w:rPr>
          <w:rFonts w:ascii="Google Sans" w:eastAsia="Times New Roman" w:hAnsi="Google Sans" w:cs="Times New Roman"/>
          <w:color w:val="202124"/>
          <w:sz w:val="24"/>
          <w:szCs w:val="24"/>
        </w:rPr>
        <w:t> and select </w:t>
      </w:r>
      <w:r w:rsidRPr="00085448">
        <w:rPr>
          <w:rFonts w:ascii="Courier New" w:eastAsia="Times New Roman" w:hAnsi="Courier New" w:cs="Courier New"/>
          <w:color w:val="202124"/>
          <w:sz w:val="20"/>
          <w:szCs w:val="20"/>
          <w:shd w:val="clear" w:color="auto" w:fill="FEF7E0"/>
        </w:rPr>
        <w:t>REGION</w:t>
      </w:r>
      <w:r w:rsidRPr="00085448">
        <w:rPr>
          <w:rFonts w:ascii="Google Sans" w:eastAsia="Times New Roman" w:hAnsi="Google Sans" w:cs="Times New Roman"/>
          <w:color w:val="202124"/>
          <w:sz w:val="24"/>
          <w:szCs w:val="24"/>
        </w:rPr>
        <w:t> from the dropdown.</w:t>
      </w:r>
    </w:p>
    <w:p w14:paraId="3D4971F2"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Continue</w:t>
      </w:r>
      <w:r w:rsidRPr="00085448">
        <w:rPr>
          <w:rFonts w:ascii="Google Sans" w:eastAsia="Times New Roman" w:hAnsi="Google Sans" w:cs="Times New Roman"/>
          <w:color w:val="202124"/>
          <w:sz w:val="24"/>
          <w:szCs w:val="24"/>
        </w:rPr>
        <w:t>.</w:t>
      </w:r>
    </w:p>
    <w:p w14:paraId="45A51E51"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on </w:t>
      </w:r>
      <w:r w:rsidRPr="00085448">
        <w:rPr>
          <w:rFonts w:ascii="Google Sans" w:eastAsia="Times New Roman" w:hAnsi="Google Sans" w:cs="Times New Roman"/>
          <w:b/>
          <w:bCs/>
          <w:color w:val="202124"/>
          <w:sz w:val="24"/>
          <w:szCs w:val="24"/>
        </w:rPr>
        <w:t>Choose how to control access to objects</w:t>
      </w:r>
      <w:r w:rsidRPr="00085448">
        <w:rPr>
          <w:rFonts w:ascii="Google Sans" w:eastAsia="Times New Roman" w:hAnsi="Google Sans" w:cs="Times New Roman"/>
          <w:color w:val="202124"/>
          <w:sz w:val="24"/>
          <w:szCs w:val="24"/>
        </w:rPr>
        <w:t> and uncheck </w:t>
      </w:r>
      <w:r w:rsidRPr="00085448">
        <w:rPr>
          <w:rFonts w:ascii="Google Sans" w:eastAsia="Times New Roman" w:hAnsi="Google Sans" w:cs="Times New Roman"/>
          <w:b/>
          <w:bCs/>
          <w:color w:val="202124"/>
          <w:sz w:val="24"/>
          <w:szCs w:val="24"/>
        </w:rPr>
        <w:t>Enforce public access prevention on this bucket</w:t>
      </w:r>
      <w:r w:rsidRPr="00085448">
        <w:rPr>
          <w:rFonts w:ascii="Google Sans" w:eastAsia="Times New Roman" w:hAnsi="Google Sans" w:cs="Times New Roman"/>
          <w:color w:val="202124"/>
          <w:sz w:val="24"/>
          <w:szCs w:val="24"/>
        </w:rPr>
        <w:t>, then select </w:t>
      </w:r>
      <w:r w:rsidRPr="00085448">
        <w:rPr>
          <w:rFonts w:ascii="Google Sans" w:eastAsia="Times New Roman" w:hAnsi="Google Sans" w:cs="Times New Roman"/>
          <w:b/>
          <w:bCs/>
          <w:color w:val="202124"/>
          <w:sz w:val="24"/>
          <w:szCs w:val="24"/>
        </w:rPr>
        <w:t>Fine-grained</w:t>
      </w:r>
      <w:r w:rsidRPr="00085448">
        <w:rPr>
          <w:rFonts w:ascii="Google Sans" w:eastAsia="Times New Roman" w:hAnsi="Google Sans" w:cs="Times New Roman"/>
          <w:color w:val="202124"/>
          <w:sz w:val="24"/>
          <w:szCs w:val="24"/>
        </w:rPr>
        <w:t>.</w:t>
      </w:r>
    </w:p>
    <w:p w14:paraId="6A88D540"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Continue</w:t>
      </w:r>
      <w:r w:rsidRPr="00085448">
        <w:rPr>
          <w:rFonts w:ascii="Google Sans" w:eastAsia="Times New Roman" w:hAnsi="Google Sans" w:cs="Times New Roman"/>
          <w:color w:val="202124"/>
          <w:sz w:val="24"/>
          <w:szCs w:val="24"/>
        </w:rPr>
        <w:t>.</w:t>
      </w:r>
    </w:p>
    <w:p w14:paraId="1E69F190"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Leave all other values as their defaults.</w:t>
      </w:r>
    </w:p>
    <w:p w14:paraId="6164D7B5" w14:textId="77777777" w:rsidR="00C36BD0" w:rsidRPr="00085448" w:rsidRDefault="00C36BD0" w:rsidP="00C36BD0">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Create</w:t>
      </w:r>
      <w:r w:rsidRPr="00085448">
        <w:rPr>
          <w:rFonts w:ascii="Google Sans" w:eastAsia="Times New Roman" w:hAnsi="Google Sans" w:cs="Times New Roman"/>
          <w:color w:val="202124"/>
          <w:sz w:val="24"/>
          <w:szCs w:val="24"/>
        </w:rPr>
        <w:t>.</w:t>
      </w:r>
    </w:p>
    <w:p w14:paraId="74B43602" w14:textId="77777777" w:rsidR="00C36BD0" w:rsidRPr="00085448" w:rsidRDefault="00C36BD0" w:rsidP="00C36BD0">
      <w:pPr>
        <w:pStyle w:val="Heading3"/>
        <w:shd w:val="clear" w:color="auto" w:fill="FFFFFF"/>
        <w:spacing w:before="840" w:after="480"/>
        <w:rPr>
          <w:rFonts w:ascii="Arial" w:hAnsi="Arial" w:cs="Arial"/>
          <w:b/>
          <w:bCs/>
          <w:color w:val="202124"/>
          <w:sz w:val="36"/>
          <w:szCs w:val="36"/>
        </w:rPr>
      </w:pPr>
      <w:proofErr w:type="spellStart"/>
      <w:r>
        <w:rPr>
          <w:rStyle w:val="ui-provider"/>
        </w:rPr>
        <w:t>With out</w:t>
      </w:r>
      <w:proofErr w:type="spellEnd"/>
      <w:r>
        <w:rPr>
          <w:rStyle w:val="ui-provider"/>
        </w:rPr>
        <w:t xml:space="preserve"> </w:t>
      </w:r>
      <w:proofErr w:type="spellStart"/>
      <w:r>
        <w:rPr>
          <w:rStyle w:val="ui-provider"/>
        </w:rPr>
        <w:t>json</w:t>
      </w:r>
      <w:proofErr w:type="spellEnd"/>
      <w:r>
        <w:rPr>
          <w:rStyle w:val="ui-provider"/>
        </w:rPr>
        <w:t xml:space="preserve"> key we can use this</w:t>
      </w:r>
      <w:r>
        <w:rPr>
          <w:rStyle w:val="ui-provider"/>
        </w:rPr>
        <w:br/>
      </w:r>
      <w:proofErr w:type="spellStart"/>
      <w:r>
        <w:rPr>
          <w:rStyle w:val="ui-provider"/>
        </w:rPr>
        <w:t>gcloud</w:t>
      </w:r>
      <w:proofErr w:type="spellEnd"/>
      <w:r>
        <w:rPr>
          <w:rStyle w:val="ui-provider"/>
        </w:rPr>
        <w:t xml:space="preserve"> </w:t>
      </w:r>
      <w:proofErr w:type="spellStart"/>
      <w:r>
        <w:rPr>
          <w:rStyle w:val="ui-provider"/>
        </w:rPr>
        <w:t>auth</w:t>
      </w:r>
      <w:proofErr w:type="spellEnd"/>
      <w:r>
        <w:rPr>
          <w:rStyle w:val="ui-provider"/>
        </w:rPr>
        <w:t xml:space="preserve"> print-access-</w:t>
      </w:r>
      <w:proofErr w:type="gramStart"/>
      <w:r>
        <w:rPr>
          <w:rStyle w:val="ui-provider"/>
        </w:rPr>
        <w:t>token :----</w:t>
      </w:r>
      <w:proofErr w:type="gramEnd"/>
      <w:r>
        <w:rPr>
          <w:rStyle w:val="ui-provider"/>
        </w:rPr>
        <w:t xml:space="preserve"> to get token </w:t>
      </w:r>
      <w:r>
        <w:rPr>
          <w:rStyle w:val="ui-provider"/>
        </w:rPr>
        <w:br/>
      </w:r>
      <w:r>
        <w:br/>
      </w:r>
      <w:r>
        <w:rPr>
          <w:rFonts w:ascii="Arial" w:hAnsi="Arial" w:cs="Arial"/>
          <w:color w:val="202124"/>
          <w:sz w:val="36"/>
          <w:szCs w:val="36"/>
        </w:rPr>
        <w:br/>
      </w:r>
      <w:r w:rsidRPr="00085448">
        <w:rPr>
          <w:rFonts w:ascii="Arial" w:hAnsi="Arial" w:cs="Arial"/>
          <w:color w:val="202124"/>
          <w:sz w:val="36"/>
          <w:szCs w:val="36"/>
        </w:rPr>
        <w:t>Create a virtual machine (VM) instance</w:t>
      </w:r>
    </w:p>
    <w:p w14:paraId="4088E336" w14:textId="77777777" w:rsidR="00C36BD0" w:rsidRPr="00085448" w:rsidRDefault="00C36BD0" w:rsidP="00C36BD0">
      <w:pPr>
        <w:numPr>
          <w:ilvl w:val="0"/>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On the </w:t>
      </w:r>
      <w:r w:rsidRPr="00085448">
        <w:rPr>
          <w:rFonts w:ascii="Google Sans" w:eastAsia="Times New Roman" w:hAnsi="Google Sans" w:cs="Times New Roman"/>
          <w:b/>
          <w:bCs/>
          <w:color w:val="202124"/>
          <w:sz w:val="24"/>
          <w:szCs w:val="24"/>
        </w:rPr>
        <w:t>Navigation menu</w:t>
      </w:r>
      <w:r w:rsidRPr="00085448">
        <w:rPr>
          <w:rFonts w:ascii="Google Sans" w:eastAsia="Times New Roman" w:hAnsi="Google Sans" w:cs="Times New Roman"/>
          <w:color w:val="202124"/>
          <w:sz w:val="24"/>
          <w:szCs w:val="24"/>
        </w:rPr>
        <w:t> (</w:t>
      </w:r>
      <w:r w:rsidRPr="00085448">
        <w:rPr>
          <w:rFonts w:ascii="Google Sans" w:eastAsia="Times New Roman" w:hAnsi="Google Sans" w:cs="Times New Roman"/>
          <w:noProof/>
          <w:color w:val="202124"/>
          <w:sz w:val="24"/>
          <w:szCs w:val="24"/>
        </w:rPr>
        <w:drawing>
          <wp:inline distT="0" distB="0" distL="0" distR="0" wp14:anchorId="7E04F088" wp14:editId="1E8C88FF">
            <wp:extent cx="139700" cy="120650"/>
            <wp:effectExtent l="0" t="0" r="0" b="0"/>
            <wp:docPr id="3" name="Picture 3"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085448">
        <w:rPr>
          <w:rFonts w:ascii="Google Sans" w:eastAsia="Times New Roman" w:hAnsi="Google Sans" w:cs="Times New Roman"/>
          <w:color w:val="202124"/>
          <w:sz w:val="24"/>
          <w:szCs w:val="24"/>
        </w:rPr>
        <w:t>), click </w:t>
      </w:r>
      <w:r w:rsidRPr="00085448">
        <w:rPr>
          <w:rFonts w:ascii="Google Sans" w:eastAsia="Times New Roman" w:hAnsi="Google Sans" w:cs="Times New Roman"/>
          <w:b/>
          <w:bCs/>
          <w:color w:val="202124"/>
          <w:sz w:val="24"/>
          <w:szCs w:val="24"/>
        </w:rPr>
        <w:t>Compute Engine</w:t>
      </w:r>
      <w:r w:rsidRPr="00085448">
        <w:rPr>
          <w:rFonts w:ascii="Google Sans" w:eastAsia="Times New Roman" w:hAnsi="Google Sans" w:cs="Times New Roman"/>
          <w:color w:val="202124"/>
          <w:sz w:val="24"/>
          <w:szCs w:val="24"/>
        </w:rPr>
        <w:t> &gt; </w:t>
      </w:r>
      <w:r w:rsidRPr="00085448">
        <w:rPr>
          <w:rFonts w:ascii="Google Sans" w:eastAsia="Times New Roman" w:hAnsi="Google Sans" w:cs="Times New Roman"/>
          <w:b/>
          <w:bCs/>
          <w:color w:val="202124"/>
          <w:sz w:val="24"/>
          <w:szCs w:val="24"/>
        </w:rPr>
        <w:t>VM instances</w:t>
      </w:r>
      <w:r w:rsidRPr="00085448">
        <w:rPr>
          <w:rFonts w:ascii="Google Sans" w:eastAsia="Times New Roman" w:hAnsi="Google Sans" w:cs="Times New Roman"/>
          <w:color w:val="202124"/>
          <w:sz w:val="24"/>
          <w:szCs w:val="24"/>
        </w:rPr>
        <w:t>.</w:t>
      </w:r>
    </w:p>
    <w:p w14:paraId="5E816B74" w14:textId="77777777" w:rsidR="00C36BD0" w:rsidRPr="00085448" w:rsidRDefault="00C36BD0" w:rsidP="00C36BD0">
      <w:pPr>
        <w:numPr>
          <w:ilvl w:val="0"/>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Create instance</w:t>
      </w:r>
      <w:r w:rsidRPr="00085448">
        <w:rPr>
          <w:rFonts w:ascii="Google Sans" w:eastAsia="Times New Roman" w:hAnsi="Google Sans" w:cs="Times New Roman"/>
          <w:color w:val="202124"/>
          <w:sz w:val="24"/>
          <w:szCs w:val="24"/>
        </w:rPr>
        <w:t>.</w:t>
      </w:r>
    </w:p>
    <w:p w14:paraId="26041D01" w14:textId="77777777" w:rsidR="00C36BD0" w:rsidRPr="00085448" w:rsidRDefault="00C36BD0" w:rsidP="00C36BD0">
      <w:pPr>
        <w:numPr>
          <w:ilvl w:val="0"/>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Name</w:t>
      </w:r>
      <w:r w:rsidRPr="00085448">
        <w:rPr>
          <w:rFonts w:ascii="Google Sans" w:eastAsia="Times New Roman" w:hAnsi="Google Sans" w:cs="Times New Roman"/>
          <w:color w:val="202124"/>
          <w:sz w:val="24"/>
          <w:szCs w:val="24"/>
        </w:rPr>
        <w:t>, type </w:t>
      </w:r>
      <w:r w:rsidRPr="00085448">
        <w:rPr>
          <w:rFonts w:ascii="Google Sans" w:eastAsia="Times New Roman" w:hAnsi="Google Sans" w:cs="Times New Roman"/>
          <w:b/>
          <w:bCs/>
          <w:color w:val="202124"/>
          <w:sz w:val="24"/>
          <w:szCs w:val="24"/>
        </w:rPr>
        <w:t>first-</w:t>
      </w:r>
      <w:proofErr w:type="spellStart"/>
      <w:r w:rsidRPr="00085448">
        <w:rPr>
          <w:rFonts w:ascii="Google Sans" w:eastAsia="Times New Roman" w:hAnsi="Google Sans" w:cs="Times New Roman"/>
          <w:b/>
          <w:bCs/>
          <w:color w:val="202124"/>
          <w:sz w:val="24"/>
          <w:szCs w:val="24"/>
        </w:rPr>
        <w:t>vm</w:t>
      </w:r>
      <w:proofErr w:type="spellEnd"/>
      <w:r w:rsidRPr="00085448">
        <w:rPr>
          <w:rFonts w:ascii="Google Sans" w:eastAsia="Times New Roman" w:hAnsi="Google Sans" w:cs="Times New Roman"/>
          <w:color w:val="202124"/>
          <w:sz w:val="24"/>
          <w:szCs w:val="24"/>
        </w:rPr>
        <w:t> as the name of your instance.</w:t>
      </w:r>
    </w:p>
    <w:p w14:paraId="06D97D5E" w14:textId="77777777" w:rsidR="00C36BD0" w:rsidRPr="00085448" w:rsidRDefault="00C36BD0" w:rsidP="00C36BD0">
      <w:pPr>
        <w:numPr>
          <w:ilvl w:val="0"/>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Region</w:t>
      </w:r>
      <w:r w:rsidRPr="00085448">
        <w:rPr>
          <w:rFonts w:ascii="Google Sans" w:eastAsia="Times New Roman" w:hAnsi="Google Sans" w:cs="Times New Roman"/>
          <w:color w:val="202124"/>
          <w:sz w:val="24"/>
          <w:szCs w:val="24"/>
        </w:rPr>
        <w:t>, select </w:t>
      </w:r>
      <w:r w:rsidRPr="00085448">
        <w:rPr>
          <w:rFonts w:ascii="Courier New" w:eastAsia="Times New Roman" w:hAnsi="Courier New" w:cs="Courier New"/>
          <w:color w:val="202124"/>
          <w:sz w:val="20"/>
          <w:szCs w:val="20"/>
          <w:shd w:val="clear" w:color="auto" w:fill="FEF7E0"/>
        </w:rPr>
        <w:t>REGION</w:t>
      </w:r>
      <w:r w:rsidRPr="00085448">
        <w:rPr>
          <w:rFonts w:ascii="Google Sans" w:eastAsia="Times New Roman" w:hAnsi="Google Sans" w:cs="Times New Roman"/>
          <w:color w:val="202124"/>
          <w:sz w:val="24"/>
          <w:szCs w:val="24"/>
        </w:rPr>
        <w:t>.</w:t>
      </w:r>
    </w:p>
    <w:p w14:paraId="60AB35FF" w14:textId="77777777" w:rsidR="00C36BD0" w:rsidRPr="00085448" w:rsidRDefault="00C36BD0" w:rsidP="00C36BD0">
      <w:pPr>
        <w:numPr>
          <w:ilvl w:val="0"/>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Zone</w:t>
      </w:r>
      <w:r w:rsidRPr="00085448">
        <w:rPr>
          <w:rFonts w:ascii="Google Sans" w:eastAsia="Times New Roman" w:hAnsi="Google Sans" w:cs="Times New Roman"/>
          <w:color w:val="202124"/>
          <w:sz w:val="24"/>
          <w:szCs w:val="24"/>
        </w:rPr>
        <w:t>, select </w:t>
      </w:r>
      <w:r w:rsidRPr="00085448">
        <w:rPr>
          <w:rFonts w:ascii="Courier New" w:eastAsia="Times New Roman" w:hAnsi="Courier New" w:cs="Courier New"/>
          <w:color w:val="202124"/>
          <w:sz w:val="20"/>
          <w:szCs w:val="20"/>
          <w:shd w:val="clear" w:color="auto" w:fill="FEF7E0"/>
        </w:rPr>
        <w:t>ZONE</w:t>
      </w:r>
      <w:r w:rsidRPr="00085448">
        <w:rPr>
          <w:rFonts w:ascii="Google Sans" w:eastAsia="Times New Roman" w:hAnsi="Google Sans" w:cs="Times New Roman"/>
          <w:color w:val="202124"/>
          <w:sz w:val="24"/>
          <w:szCs w:val="24"/>
        </w:rPr>
        <w:t>.</w:t>
      </w:r>
    </w:p>
    <w:p w14:paraId="23434FFB" w14:textId="77777777" w:rsidR="00C36BD0" w:rsidRPr="00085448" w:rsidRDefault="00C36BD0" w:rsidP="00C36BD0">
      <w:pPr>
        <w:numPr>
          <w:ilvl w:val="0"/>
          <w:numId w:val="5"/>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Machine type</w:t>
      </w:r>
      <w:r w:rsidRPr="00085448">
        <w:rPr>
          <w:rFonts w:ascii="Google Sans" w:eastAsia="Times New Roman" w:hAnsi="Google Sans" w:cs="Times New Roman"/>
          <w:color w:val="202124"/>
          <w:sz w:val="24"/>
          <w:szCs w:val="24"/>
        </w:rPr>
        <w:t>, examine the options.</w:t>
      </w:r>
    </w:p>
    <w:p w14:paraId="68600994" w14:textId="77777777" w:rsidR="00C36BD0" w:rsidRPr="00085448" w:rsidRDefault="00C36BD0" w:rsidP="00C36BD0">
      <w:pPr>
        <w:numPr>
          <w:ilvl w:val="0"/>
          <w:numId w:val="6"/>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To se</w:t>
      </w:r>
      <w:r>
        <w:rPr>
          <w:rFonts w:ascii="Google Sans" w:eastAsia="Times New Roman" w:hAnsi="Google Sans" w:cs="Times New Roman"/>
          <w:color w:val="202124"/>
          <w:sz w:val="24"/>
          <w:szCs w:val="24"/>
        </w:rPr>
        <w:t>e</w:t>
      </w:r>
      <w:r w:rsidRPr="00085448">
        <w:rPr>
          <w:rFonts w:ascii="Google Sans" w:eastAsia="Times New Roman" w:hAnsi="Google Sans" w:cs="Times New Roman"/>
          <w:color w:val="202124"/>
          <w:sz w:val="24"/>
          <w:szCs w:val="24"/>
        </w:rPr>
        <w:t xml:space="preserve"> the breakdown of estimated costs, click </w:t>
      </w:r>
      <w:r w:rsidRPr="00085448">
        <w:rPr>
          <w:rFonts w:ascii="Google Sans" w:eastAsia="Times New Roman" w:hAnsi="Google Sans" w:cs="Times New Roman"/>
          <w:b/>
          <w:bCs/>
          <w:color w:val="202124"/>
          <w:sz w:val="24"/>
          <w:szCs w:val="24"/>
        </w:rPr>
        <w:t>Details</w:t>
      </w:r>
      <w:r w:rsidRPr="00085448">
        <w:rPr>
          <w:rFonts w:ascii="Google Sans" w:eastAsia="Times New Roman" w:hAnsi="Google Sans" w:cs="Times New Roman"/>
          <w:color w:val="202124"/>
          <w:sz w:val="24"/>
          <w:szCs w:val="24"/>
        </w:rPr>
        <w:t> to the right of the </w:t>
      </w:r>
      <w:r w:rsidRPr="00085448">
        <w:rPr>
          <w:rFonts w:ascii="Google Sans" w:eastAsia="Times New Roman" w:hAnsi="Google Sans" w:cs="Times New Roman"/>
          <w:b/>
          <w:bCs/>
          <w:color w:val="202124"/>
          <w:sz w:val="24"/>
          <w:szCs w:val="24"/>
        </w:rPr>
        <w:t>Machine type</w:t>
      </w:r>
      <w:r w:rsidRPr="00085448">
        <w:rPr>
          <w:rFonts w:ascii="Google Sans" w:eastAsia="Times New Roman" w:hAnsi="Google Sans" w:cs="Times New Roman"/>
          <w:color w:val="202124"/>
          <w:sz w:val="24"/>
          <w:szCs w:val="24"/>
        </w:rPr>
        <w:t> list underneath the estimated costs.</w:t>
      </w:r>
    </w:p>
    <w:p w14:paraId="475C51D9" w14:textId="77777777" w:rsidR="00C36BD0" w:rsidRPr="00085448" w:rsidRDefault="00C36BD0" w:rsidP="00C36BD0">
      <w:pPr>
        <w:numPr>
          <w:ilvl w:val="0"/>
          <w:numId w:val="6"/>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Machine type</w:t>
      </w:r>
      <w:r w:rsidRPr="00085448">
        <w:rPr>
          <w:rFonts w:ascii="Google Sans" w:eastAsia="Times New Roman" w:hAnsi="Google Sans" w:cs="Times New Roman"/>
          <w:color w:val="202124"/>
          <w:sz w:val="24"/>
          <w:szCs w:val="24"/>
        </w:rPr>
        <w:t>, click </w:t>
      </w:r>
      <w:proofErr w:type="gramStart"/>
      <w:r w:rsidRPr="00085448">
        <w:rPr>
          <w:rFonts w:ascii="Google Sans" w:eastAsia="Times New Roman" w:hAnsi="Google Sans" w:cs="Times New Roman"/>
          <w:b/>
          <w:bCs/>
          <w:color w:val="202124"/>
          <w:sz w:val="24"/>
          <w:szCs w:val="24"/>
        </w:rPr>
        <w:t>2</w:t>
      </w:r>
      <w:proofErr w:type="gramEnd"/>
      <w:r w:rsidRPr="00085448">
        <w:rPr>
          <w:rFonts w:ascii="Google Sans" w:eastAsia="Times New Roman" w:hAnsi="Google Sans" w:cs="Times New Roman"/>
          <w:b/>
          <w:bCs/>
          <w:color w:val="202124"/>
          <w:sz w:val="24"/>
          <w:szCs w:val="24"/>
        </w:rPr>
        <w:t xml:space="preserve"> vCPUs (e2-standard-2)</w:t>
      </w:r>
      <w:r w:rsidRPr="00085448">
        <w:rPr>
          <w:rFonts w:ascii="Google Sans" w:eastAsia="Times New Roman" w:hAnsi="Google Sans" w:cs="Times New Roman"/>
          <w:color w:val="202124"/>
          <w:sz w:val="24"/>
          <w:szCs w:val="24"/>
        </w:rPr>
        <w:t>.</w:t>
      </w:r>
    </w:p>
    <w:p w14:paraId="3BBCDEEE" w14:textId="77777777" w:rsidR="00C36BD0" w:rsidRPr="00085448" w:rsidRDefault="00C36BD0" w:rsidP="00C36BD0">
      <w:p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How did the cost change?</w:t>
      </w:r>
    </w:p>
    <w:p w14:paraId="57C115EB" w14:textId="77777777" w:rsidR="00C36BD0" w:rsidRPr="00085448" w:rsidRDefault="00C36BD0" w:rsidP="00C36BD0">
      <w:pPr>
        <w:numPr>
          <w:ilvl w:val="0"/>
          <w:numId w:val="7"/>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Machine type,</w:t>
      </w:r>
      <w:r w:rsidRPr="00085448">
        <w:rPr>
          <w:rFonts w:ascii="Google Sans" w:eastAsia="Times New Roman" w:hAnsi="Google Sans" w:cs="Times New Roman"/>
          <w:color w:val="202124"/>
          <w:sz w:val="24"/>
          <w:szCs w:val="24"/>
        </w:rPr>
        <w:t> click </w:t>
      </w:r>
      <w:r w:rsidRPr="00085448">
        <w:rPr>
          <w:rFonts w:ascii="Google Sans" w:eastAsia="Times New Roman" w:hAnsi="Google Sans" w:cs="Times New Roman"/>
          <w:b/>
          <w:bCs/>
          <w:color w:val="202124"/>
          <w:sz w:val="24"/>
          <w:szCs w:val="24"/>
        </w:rPr>
        <w:t>e2-micro (</w:t>
      </w:r>
      <w:proofErr w:type="gramStart"/>
      <w:r w:rsidRPr="00085448">
        <w:rPr>
          <w:rFonts w:ascii="Google Sans" w:eastAsia="Times New Roman" w:hAnsi="Google Sans" w:cs="Times New Roman"/>
          <w:b/>
          <w:bCs/>
          <w:color w:val="202124"/>
          <w:sz w:val="24"/>
          <w:szCs w:val="24"/>
        </w:rPr>
        <w:t>2 shared</w:t>
      </w:r>
      <w:proofErr w:type="gramEnd"/>
      <w:r w:rsidRPr="00085448">
        <w:rPr>
          <w:rFonts w:ascii="Google Sans" w:eastAsia="Times New Roman" w:hAnsi="Google Sans" w:cs="Times New Roman"/>
          <w:b/>
          <w:bCs/>
          <w:color w:val="202124"/>
          <w:sz w:val="24"/>
          <w:szCs w:val="24"/>
        </w:rPr>
        <w:t xml:space="preserve"> vCPU)</w:t>
      </w:r>
      <w:r w:rsidRPr="00085448">
        <w:rPr>
          <w:rFonts w:ascii="Google Sans" w:eastAsia="Times New Roman" w:hAnsi="Google Sans" w:cs="Times New Roman"/>
          <w:color w:val="202124"/>
          <w:sz w:val="24"/>
          <w:szCs w:val="24"/>
        </w:rPr>
        <w:t>.</w:t>
      </w:r>
    </w:p>
    <w:p w14:paraId="2572C0D3" w14:textId="77777777" w:rsidR="00C36BD0" w:rsidRPr="00085448" w:rsidRDefault="00C36BD0" w:rsidP="00C36BD0">
      <w:p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The micro type is a shared-core VM that is inexpensive.</w:t>
      </w:r>
    </w:p>
    <w:p w14:paraId="3E5C1A12" w14:textId="77777777" w:rsidR="00C36BD0" w:rsidRPr="00085448" w:rsidRDefault="00C36BD0" w:rsidP="00C36BD0">
      <w:pPr>
        <w:numPr>
          <w:ilvl w:val="0"/>
          <w:numId w:val="8"/>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For </w:t>
      </w:r>
      <w:r w:rsidRPr="00085448">
        <w:rPr>
          <w:rFonts w:ascii="Google Sans" w:eastAsia="Times New Roman" w:hAnsi="Google Sans" w:cs="Times New Roman"/>
          <w:b/>
          <w:bCs/>
          <w:color w:val="202124"/>
          <w:sz w:val="24"/>
          <w:szCs w:val="24"/>
        </w:rPr>
        <w:t>Firewall</w:t>
      </w:r>
      <w:r w:rsidRPr="00085448">
        <w:rPr>
          <w:rFonts w:ascii="Google Sans" w:eastAsia="Times New Roman" w:hAnsi="Google Sans" w:cs="Times New Roman"/>
          <w:color w:val="202124"/>
          <w:sz w:val="24"/>
          <w:szCs w:val="24"/>
        </w:rPr>
        <w:t>, click </w:t>
      </w:r>
      <w:r w:rsidRPr="00085448">
        <w:rPr>
          <w:rFonts w:ascii="Google Sans" w:eastAsia="Times New Roman" w:hAnsi="Google Sans" w:cs="Times New Roman"/>
          <w:b/>
          <w:bCs/>
          <w:color w:val="202124"/>
          <w:sz w:val="24"/>
          <w:szCs w:val="24"/>
        </w:rPr>
        <w:t>Allow HTTP traffic</w:t>
      </w:r>
      <w:r w:rsidRPr="00085448">
        <w:rPr>
          <w:rFonts w:ascii="Google Sans" w:eastAsia="Times New Roman" w:hAnsi="Google Sans" w:cs="Times New Roman"/>
          <w:color w:val="202124"/>
          <w:sz w:val="24"/>
          <w:szCs w:val="24"/>
        </w:rPr>
        <w:t>.</w:t>
      </w:r>
    </w:p>
    <w:p w14:paraId="6E60FFF3" w14:textId="77777777" w:rsidR="00C36BD0" w:rsidRPr="00085448" w:rsidRDefault="00C36BD0" w:rsidP="00C36BD0">
      <w:pPr>
        <w:numPr>
          <w:ilvl w:val="0"/>
          <w:numId w:val="8"/>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Leave the remaining settings as their defaults, and click </w:t>
      </w:r>
      <w:r w:rsidRPr="00085448">
        <w:rPr>
          <w:rFonts w:ascii="Google Sans" w:eastAsia="Times New Roman" w:hAnsi="Google Sans" w:cs="Times New Roman"/>
          <w:b/>
          <w:bCs/>
          <w:color w:val="202124"/>
          <w:sz w:val="24"/>
          <w:szCs w:val="24"/>
        </w:rPr>
        <w:t>Create</w:t>
      </w:r>
      <w:r w:rsidRPr="00085448">
        <w:rPr>
          <w:rFonts w:ascii="Google Sans" w:eastAsia="Times New Roman" w:hAnsi="Google Sans" w:cs="Times New Roman"/>
          <w:color w:val="202124"/>
          <w:sz w:val="24"/>
          <w:szCs w:val="24"/>
        </w:rPr>
        <w:t>.</w:t>
      </w:r>
    </w:p>
    <w:p w14:paraId="1A47FE32" w14:textId="77777777" w:rsidR="00C36BD0" w:rsidRPr="00085448" w:rsidRDefault="00C36BD0" w:rsidP="00C36BD0">
      <w:pPr>
        <w:shd w:val="clear" w:color="auto" w:fill="FFFFFF"/>
        <w:spacing w:before="840" w:after="480" w:line="240" w:lineRule="auto"/>
        <w:outlineLvl w:val="2"/>
        <w:rPr>
          <w:rFonts w:ascii="Arial" w:eastAsia="Times New Roman" w:hAnsi="Arial" w:cs="Arial"/>
          <w:color w:val="202124"/>
          <w:sz w:val="36"/>
          <w:szCs w:val="36"/>
        </w:rPr>
      </w:pPr>
      <w:r w:rsidRPr="00085448">
        <w:rPr>
          <w:rFonts w:ascii="Arial" w:eastAsia="Times New Roman" w:hAnsi="Arial" w:cs="Arial"/>
          <w:b/>
          <w:bCs/>
          <w:color w:val="202124"/>
          <w:sz w:val="36"/>
          <w:szCs w:val="36"/>
        </w:rPr>
        <w:t>Explore the VM details</w:t>
      </w:r>
    </w:p>
    <w:p w14:paraId="56EF93D0" w14:textId="77777777" w:rsidR="00C36BD0" w:rsidRPr="00085448" w:rsidRDefault="00C36BD0" w:rsidP="00C36BD0">
      <w:pPr>
        <w:numPr>
          <w:ilvl w:val="0"/>
          <w:numId w:val="9"/>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On the </w:t>
      </w:r>
      <w:r w:rsidRPr="00085448">
        <w:rPr>
          <w:rFonts w:ascii="Google Sans" w:eastAsia="Times New Roman" w:hAnsi="Google Sans" w:cs="Times New Roman"/>
          <w:b/>
          <w:bCs/>
          <w:color w:val="202124"/>
          <w:sz w:val="24"/>
          <w:szCs w:val="24"/>
        </w:rPr>
        <w:t>VM instances</w:t>
      </w:r>
      <w:r w:rsidRPr="00085448">
        <w:rPr>
          <w:rFonts w:ascii="Google Sans" w:eastAsia="Times New Roman" w:hAnsi="Google Sans" w:cs="Times New Roman"/>
          <w:color w:val="202124"/>
          <w:sz w:val="24"/>
          <w:szCs w:val="24"/>
        </w:rPr>
        <w:t> page, click the name of your VM: </w:t>
      </w:r>
      <w:r w:rsidRPr="00085448">
        <w:rPr>
          <w:rFonts w:ascii="Google Sans" w:eastAsia="Times New Roman" w:hAnsi="Google Sans" w:cs="Times New Roman"/>
          <w:b/>
          <w:bCs/>
          <w:color w:val="202124"/>
          <w:sz w:val="24"/>
          <w:szCs w:val="24"/>
        </w:rPr>
        <w:t>first-</w:t>
      </w:r>
      <w:proofErr w:type="spellStart"/>
      <w:r w:rsidRPr="00085448">
        <w:rPr>
          <w:rFonts w:ascii="Google Sans" w:eastAsia="Times New Roman" w:hAnsi="Google Sans" w:cs="Times New Roman"/>
          <w:b/>
          <w:bCs/>
          <w:color w:val="202124"/>
          <w:sz w:val="24"/>
          <w:szCs w:val="24"/>
        </w:rPr>
        <w:t>vm</w:t>
      </w:r>
      <w:proofErr w:type="spellEnd"/>
      <w:r w:rsidRPr="00085448">
        <w:rPr>
          <w:rFonts w:ascii="Google Sans" w:eastAsia="Times New Roman" w:hAnsi="Google Sans" w:cs="Times New Roman"/>
          <w:color w:val="202124"/>
          <w:sz w:val="24"/>
          <w:szCs w:val="24"/>
        </w:rPr>
        <w:t>.</w:t>
      </w:r>
    </w:p>
    <w:p w14:paraId="40066FA0" w14:textId="77777777" w:rsidR="00C36BD0" w:rsidRPr="00085448" w:rsidRDefault="00C36BD0" w:rsidP="00C36BD0">
      <w:pPr>
        <w:numPr>
          <w:ilvl w:val="0"/>
          <w:numId w:val="9"/>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In </w:t>
      </w:r>
      <w:r w:rsidRPr="00085448">
        <w:rPr>
          <w:rFonts w:ascii="Google Sans" w:eastAsia="Times New Roman" w:hAnsi="Google Sans" w:cs="Times New Roman"/>
          <w:b/>
          <w:bCs/>
          <w:color w:val="202124"/>
          <w:sz w:val="24"/>
          <w:szCs w:val="24"/>
        </w:rPr>
        <w:t>Machine configuration</w:t>
      </w:r>
      <w:r w:rsidRPr="00085448">
        <w:rPr>
          <w:rFonts w:ascii="Google Sans" w:eastAsia="Times New Roman" w:hAnsi="Google Sans" w:cs="Times New Roman"/>
          <w:color w:val="202124"/>
          <w:sz w:val="24"/>
          <w:szCs w:val="24"/>
        </w:rPr>
        <w:t>, notice the value of </w:t>
      </w:r>
      <w:r w:rsidRPr="00085448">
        <w:rPr>
          <w:rFonts w:ascii="Google Sans" w:eastAsia="Times New Roman" w:hAnsi="Google Sans" w:cs="Times New Roman"/>
          <w:b/>
          <w:bCs/>
          <w:color w:val="202124"/>
          <w:sz w:val="24"/>
          <w:szCs w:val="24"/>
        </w:rPr>
        <w:t>CPU platform</w:t>
      </w:r>
      <w:r w:rsidRPr="00085448">
        <w:rPr>
          <w:rFonts w:ascii="Google Sans" w:eastAsia="Times New Roman" w:hAnsi="Google Sans" w:cs="Times New Roman"/>
          <w:color w:val="202124"/>
          <w:sz w:val="24"/>
          <w:szCs w:val="24"/>
        </w:rPr>
        <w:t>, notice the value, and click </w:t>
      </w:r>
      <w:r w:rsidRPr="00085448">
        <w:rPr>
          <w:rFonts w:ascii="Google Sans" w:eastAsia="Times New Roman" w:hAnsi="Google Sans" w:cs="Times New Roman"/>
          <w:b/>
          <w:bCs/>
          <w:color w:val="202124"/>
          <w:sz w:val="24"/>
          <w:szCs w:val="24"/>
        </w:rPr>
        <w:t>Edit</w:t>
      </w:r>
      <w:r w:rsidRPr="00085448">
        <w:rPr>
          <w:rFonts w:ascii="Google Sans" w:eastAsia="Times New Roman" w:hAnsi="Google Sans" w:cs="Times New Roman"/>
          <w:color w:val="202124"/>
          <w:sz w:val="24"/>
          <w:szCs w:val="24"/>
        </w:rPr>
        <w:t>.</w:t>
      </w:r>
    </w:p>
    <w:p w14:paraId="51F51787" w14:textId="77777777" w:rsidR="00C36BD0" w:rsidRPr="00085448" w:rsidRDefault="00C36BD0" w:rsidP="00C36BD0">
      <w:pPr>
        <w:numPr>
          <w:ilvl w:val="0"/>
          <w:numId w:val="9"/>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on the pencil icon on the top to edit the </w:t>
      </w:r>
      <w:r w:rsidRPr="00085448">
        <w:rPr>
          <w:rFonts w:ascii="Courier New" w:eastAsia="Times New Roman" w:hAnsi="Courier New" w:cs="Courier New"/>
          <w:color w:val="202124"/>
          <w:sz w:val="23"/>
          <w:szCs w:val="23"/>
        </w:rPr>
        <w:t>first-</w:t>
      </w:r>
      <w:proofErr w:type="spellStart"/>
      <w:r w:rsidRPr="00085448">
        <w:rPr>
          <w:rFonts w:ascii="Courier New" w:eastAsia="Times New Roman" w:hAnsi="Courier New" w:cs="Courier New"/>
          <w:color w:val="202124"/>
          <w:sz w:val="23"/>
          <w:szCs w:val="23"/>
        </w:rPr>
        <w:t>vm</w:t>
      </w:r>
      <w:proofErr w:type="spellEnd"/>
      <w:r w:rsidRPr="00085448">
        <w:rPr>
          <w:rFonts w:ascii="Google Sans" w:eastAsia="Times New Roman" w:hAnsi="Google Sans" w:cs="Times New Roman"/>
          <w:color w:val="202124"/>
          <w:sz w:val="24"/>
          <w:szCs w:val="24"/>
        </w:rPr>
        <w:t> instance.</w:t>
      </w:r>
    </w:p>
    <w:p w14:paraId="42947E0B" w14:textId="77777777" w:rsidR="00C36BD0" w:rsidRPr="00085448" w:rsidRDefault="00C36BD0" w:rsidP="00C36BD0">
      <w:pPr>
        <w:spacing w:after="0" w:line="240" w:lineRule="auto"/>
        <w:rPr>
          <w:rFonts w:ascii="Times New Roman" w:eastAsia="Times New Roman" w:hAnsi="Times New Roman" w:cs="Times New Roman"/>
          <w:sz w:val="24"/>
          <w:szCs w:val="24"/>
        </w:rPr>
      </w:pPr>
      <w:r w:rsidRPr="00085448">
        <w:rPr>
          <w:rFonts w:ascii="Times New Roman" w:eastAsia="Times New Roman" w:hAnsi="Times New Roman" w:cs="Times New Roman"/>
          <w:b/>
          <w:bCs/>
          <w:sz w:val="24"/>
          <w:szCs w:val="24"/>
        </w:rPr>
        <w:t>Note:</w:t>
      </w:r>
      <w:r w:rsidRPr="00085448">
        <w:rPr>
          <w:rFonts w:ascii="Times New Roman" w:eastAsia="Times New Roman" w:hAnsi="Times New Roman" w:cs="Times New Roman"/>
          <w:sz w:val="24"/>
          <w:szCs w:val="24"/>
        </w:rPr>
        <w:t xml:space="preserve"> You </w:t>
      </w:r>
      <w:proofErr w:type="gramStart"/>
      <w:r w:rsidRPr="00085448">
        <w:rPr>
          <w:rFonts w:ascii="Times New Roman" w:eastAsia="Times New Roman" w:hAnsi="Times New Roman" w:cs="Times New Roman"/>
          <w:sz w:val="24"/>
          <w:szCs w:val="24"/>
        </w:rPr>
        <w:t>can't</w:t>
      </w:r>
      <w:proofErr w:type="gramEnd"/>
      <w:r w:rsidRPr="00085448">
        <w:rPr>
          <w:rFonts w:ascii="Times New Roman" w:eastAsia="Times New Roman" w:hAnsi="Times New Roman" w:cs="Times New Roman"/>
          <w:sz w:val="24"/>
          <w:szCs w:val="24"/>
        </w:rPr>
        <w:t xml:space="preserve"> change the machine type, the CPU platform, or the zone of a running Google Cloud VM. You can add network tags and allow specific network traffic from the internet through firewalls.</w:t>
      </w:r>
    </w:p>
    <w:p w14:paraId="55B44A54" w14:textId="77777777" w:rsidR="00C36BD0" w:rsidRPr="00085448" w:rsidRDefault="00C36BD0" w:rsidP="00C36BD0">
      <w:pPr>
        <w:numPr>
          <w:ilvl w:val="0"/>
          <w:numId w:val="10"/>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Scroll down to the </w:t>
      </w:r>
      <w:r w:rsidRPr="00085448">
        <w:rPr>
          <w:rFonts w:ascii="Google Sans" w:eastAsia="Times New Roman" w:hAnsi="Google Sans" w:cs="Times New Roman"/>
          <w:b/>
          <w:bCs/>
          <w:color w:val="202124"/>
          <w:sz w:val="24"/>
          <w:szCs w:val="24"/>
        </w:rPr>
        <w:t>Management</w:t>
      </w:r>
      <w:r w:rsidRPr="00085448">
        <w:rPr>
          <w:rFonts w:ascii="Google Sans" w:eastAsia="Times New Roman" w:hAnsi="Google Sans" w:cs="Times New Roman"/>
          <w:color w:val="202124"/>
          <w:sz w:val="24"/>
          <w:szCs w:val="24"/>
        </w:rPr>
        <w:t> section and examine </w:t>
      </w:r>
      <w:r w:rsidRPr="00085448">
        <w:rPr>
          <w:rFonts w:ascii="Google Sans" w:eastAsia="Times New Roman" w:hAnsi="Google Sans" w:cs="Times New Roman"/>
          <w:b/>
          <w:bCs/>
          <w:color w:val="202124"/>
          <w:sz w:val="24"/>
          <w:szCs w:val="24"/>
        </w:rPr>
        <w:t>Availability policies</w:t>
      </w:r>
      <w:r w:rsidRPr="00085448">
        <w:rPr>
          <w:rFonts w:ascii="Google Sans" w:eastAsia="Times New Roman" w:hAnsi="Google Sans" w:cs="Times New Roman"/>
          <w:color w:val="202124"/>
          <w:sz w:val="24"/>
          <w:szCs w:val="24"/>
        </w:rPr>
        <w:t>.</w:t>
      </w:r>
    </w:p>
    <w:p w14:paraId="00946CA9" w14:textId="77777777" w:rsidR="00C36BD0" w:rsidRPr="00085448" w:rsidRDefault="00C36BD0" w:rsidP="00C36BD0">
      <w:pPr>
        <w:numPr>
          <w:ilvl w:val="0"/>
          <w:numId w:val="11"/>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Cancel</w:t>
      </w:r>
      <w:r w:rsidRPr="00085448">
        <w:rPr>
          <w:rFonts w:ascii="Google Sans" w:eastAsia="Times New Roman" w:hAnsi="Google Sans" w:cs="Times New Roman"/>
          <w:color w:val="202124"/>
          <w:sz w:val="24"/>
          <w:szCs w:val="24"/>
        </w:rPr>
        <w:t>.</w:t>
      </w:r>
    </w:p>
    <w:p w14:paraId="59193156" w14:textId="77777777" w:rsidR="00C36BD0" w:rsidRPr="00085448" w:rsidRDefault="00C36BD0" w:rsidP="00C36BD0">
      <w:pPr>
        <w:pStyle w:val="Heading3"/>
        <w:shd w:val="clear" w:color="auto" w:fill="FFFFFF"/>
        <w:spacing w:before="840" w:after="480"/>
        <w:rPr>
          <w:rFonts w:ascii="Arial" w:hAnsi="Arial" w:cs="Arial"/>
          <w:b/>
          <w:bCs/>
          <w:color w:val="202124"/>
          <w:sz w:val="36"/>
          <w:szCs w:val="36"/>
        </w:rPr>
      </w:pPr>
      <w:r>
        <w:br/>
      </w:r>
      <w:r>
        <w:br/>
      </w:r>
      <w:r>
        <w:br/>
      </w:r>
      <w:r>
        <w:br/>
      </w:r>
      <w:r w:rsidRPr="00085448">
        <w:rPr>
          <w:rFonts w:ascii="Arial" w:hAnsi="Arial" w:cs="Arial"/>
          <w:color w:val="202124"/>
          <w:sz w:val="36"/>
          <w:szCs w:val="36"/>
        </w:rPr>
        <w:t>Create an IAM service account</w:t>
      </w:r>
    </w:p>
    <w:p w14:paraId="368694F3" w14:textId="77777777" w:rsidR="00C36BD0" w:rsidRPr="00085448" w:rsidRDefault="00C36BD0" w:rsidP="00C36BD0">
      <w:p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An IAM service account is a special type of Google account that belongs to an application or a virtual machine, instead of to an individual end user.</w:t>
      </w:r>
    </w:p>
    <w:p w14:paraId="640CF203"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On the </w:t>
      </w:r>
      <w:r w:rsidRPr="00085448">
        <w:rPr>
          <w:rFonts w:ascii="Google Sans" w:eastAsia="Times New Roman" w:hAnsi="Google Sans" w:cs="Times New Roman"/>
          <w:b/>
          <w:bCs/>
          <w:color w:val="202124"/>
          <w:sz w:val="24"/>
          <w:szCs w:val="24"/>
        </w:rPr>
        <w:t>Navigation menu</w:t>
      </w:r>
      <w:r w:rsidRPr="00085448">
        <w:rPr>
          <w:rFonts w:ascii="Google Sans" w:eastAsia="Times New Roman" w:hAnsi="Google Sans" w:cs="Times New Roman"/>
          <w:color w:val="202124"/>
          <w:sz w:val="24"/>
          <w:szCs w:val="24"/>
        </w:rPr>
        <w:t>, click </w:t>
      </w:r>
      <w:r w:rsidRPr="00085448">
        <w:rPr>
          <w:rFonts w:ascii="Google Sans" w:eastAsia="Times New Roman" w:hAnsi="Google Sans" w:cs="Times New Roman"/>
          <w:b/>
          <w:bCs/>
          <w:color w:val="202124"/>
          <w:sz w:val="24"/>
          <w:szCs w:val="24"/>
        </w:rPr>
        <w:t>IAM &amp; admin</w:t>
      </w:r>
      <w:r w:rsidRPr="00085448">
        <w:rPr>
          <w:rFonts w:ascii="Google Sans" w:eastAsia="Times New Roman" w:hAnsi="Google Sans" w:cs="Times New Roman"/>
          <w:color w:val="202124"/>
          <w:sz w:val="24"/>
          <w:szCs w:val="24"/>
        </w:rPr>
        <w:t> &gt; </w:t>
      </w:r>
      <w:r w:rsidRPr="00085448">
        <w:rPr>
          <w:rFonts w:ascii="Google Sans" w:eastAsia="Times New Roman" w:hAnsi="Google Sans" w:cs="Times New Roman"/>
          <w:b/>
          <w:bCs/>
          <w:color w:val="202124"/>
          <w:sz w:val="24"/>
          <w:szCs w:val="24"/>
        </w:rPr>
        <w:t>Service accounts</w:t>
      </w:r>
      <w:r w:rsidRPr="00085448">
        <w:rPr>
          <w:rFonts w:ascii="Google Sans" w:eastAsia="Times New Roman" w:hAnsi="Google Sans" w:cs="Times New Roman"/>
          <w:color w:val="202124"/>
          <w:sz w:val="24"/>
          <w:szCs w:val="24"/>
        </w:rPr>
        <w:t>.</w:t>
      </w:r>
    </w:p>
    <w:p w14:paraId="5FAD3EB8"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 Create service account</w:t>
      </w:r>
      <w:r w:rsidRPr="00085448">
        <w:rPr>
          <w:rFonts w:ascii="Google Sans" w:eastAsia="Times New Roman" w:hAnsi="Google Sans" w:cs="Times New Roman"/>
          <w:color w:val="202124"/>
          <w:sz w:val="24"/>
          <w:szCs w:val="24"/>
        </w:rPr>
        <w:t>.</w:t>
      </w:r>
    </w:p>
    <w:p w14:paraId="144C0CB0"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On the </w:t>
      </w:r>
      <w:r w:rsidRPr="00085448">
        <w:rPr>
          <w:rFonts w:ascii="Google Sans" w:eastAsia="Times New Roman" w:hAnsi="Google Sans" w:cs="Times New Roman"/>
          <w:b/>
          <w:bCs/>
          <w:color w:val="202124"/>
          <w:sz w:val="24"/>
          <w:szCs w:val="24"/>
        </w:rPr>
        <w:t>Service account details</w:t>
      </w:r>
      <w:r w:rsidRPr="00085448">
        <w:rPr>
          <w:rFonts w:ascii="Google Sans" w:eastAsia="Times New Roman" w:hAnsi="Google Sans" w:cs="Times New Roman"/>
          <w:color w:val="202124"/>
          <w:sz w:val="24"/>
          <w:szCs w:val="24"/>
        </w:rPr>
        <w:t> page, specify the </w:t>
      </w:r>
      <w:r w:rsidRPr="00085448">
        <w:rPr>
          <w:rFonts w:ascii="Google Sans" w:eastAsia="Times New Roman" w:hAnsi="Google Sans" w:cs="Times New Roman"/>
          <w:b/>
          <w:bCs/>
          <w:color w:val="202124"/>
          <w:sz w:val="24"/>
          <w:szCs w:val="24"/>
        </w:rPr>
        <w:t>Service account name</w:t>
      </w:r>
      <w:r w:rsidRPr="00085448">
        <w:rPr>
          <w:rFonts w:ascii="Google Sans" w:eastAsia="Times New Roman" w:hAnsi="Google Sans" w:cs="Times New Roman"/>
          <w:color w:val="202124"/>
          <w:sz w:val="24"/>
          <w:szCs w:val="24"/>
        </w:rPr>
        <w:t> as </w:t>
      </w:r>
      <w:r w:rsidRPr="00085448">
        <w:rPr>
          <w:rFonts w:ascii="Courier New" w:eastAsia="Times New Roman" w:hAnsi="Courier New" w:cs="Courier New"/>
          <w:color w:val="202124"/>
          <w:sz w:val="23"/>
          <w:szCs w:val="23"/>
        </w:rPr>
        <w:t>test-service-account</w:t>
      </w:r>
      <w:r w:rsidRPr="00085448">
        <w:rPr>
          <w:rFonts w:ascii="Google Sans" w:eastAsia="Times New Roman" w:hAnsi="Google Sans" w:cs="Times New Roman"/>
          <w:color w:val="202124"/>
          <w:sz w:val="24"/>
          <w:szCs w:val="24"/>
        </w:rPr>
        <w:t>.</w:t>
      </w:r>
    </w:p>
    <w:p w14:paraId="448F685F"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Create and Continue</w:t>
      </w:r>
      <w:r w:rsidRPr="00085448">
        <w:rPr>
          <w:rFonts w:ascii="Google Sans" w:eastAsia="Times New Roman" w:hAnsi="Google Sans" w:cs="Times New Roman"/>
          <w:color w:val="202124"/>
          <w:sz w:val="24"/>
          <w:szCs w:val="24"/>
        </w:rPr>
        <w:t>.</w:t>
      </w:r>
    </w:p>
    <w:p w14:paraId="4CA3D356"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On the </w:t>
      </w:r>
      <w:r w:rsidRPr="00085448">
        <w:rPr>
          <w:rFonts w:ascii="Google Sans" w:eastAsia="Times New Roman" w:hAnsi="Google Sans" w:cs="Times New Roman"/>
          <w:b/>
          <w:bCs/>
          <w:color w:val="202124"/>
          <w:sz w:val="24"/>
          <w:szCs w:val="24"/>
        </w:rPr>
        <w:t>Grant this service account access to project</w:t>
      </w:r>
      <w:r w:rsidRPr="00085448">
        <w:rPr>
          <w:rFonts w:ascii="Google Sans" w:eastAsia="Times New Roman" w:hAnsi="Google Sans" w:cs="Times New Roman"/>
          <w:color w:val="202124"/>
          <w:sz w:val="24"/>
          <w:szCs w:val="24"/>
        </w:rPr>
        <w:t> page, specify the role as </w:t>
      </w:r>
      <w:r w:rsidRPr="00085448">
        <w:rPr>
          <w:rFonts w:ascii="Google Sans" w:eastAsia="Times New Roman" w:hAnsi="Google Sans" w:cs="Times New Roman"/>
          <w:b/>
          <w:bCs/>
          <w:color w:val="202124"/>
          <w:sz w:val="24"/>
          <w:szCs w:val="24"/>
        </w:rPr>
        <w:t>Basic</w:t>
      </w:r>
      <w:r w:rsidRPr="00085448">
        <w:rPr>
          <w:rFonts w:ascii="Google Sans" w:eastAsia="Times New Roman" w:hAnsi="Google Sans" w:cs="Times New Roman"/>
          <w:color w:val="202124"/>
          <w:sz w:val="24"/>
          <w:szCs w:val="24"/>
        </w:rPr>
        <w:t> &gt; </w:t>
      </w:r>
      <w:r w:rsidRPr="00085448">
        <w:rPr>
          <w:rFonts w:ascii="Google Sans" w:eastAsia="Times New Roman" w:hAnsi="Google Sans" w:cs="Times New Roman"/>
          <w:b/>
          <w:bCs/>
          <w:color w:val="202124"/>
          <w:sz w:val="24"/>
          <w:szCs w:val="24"/>
        </w:rPr>
        <w:t>Editor</w:t>
      </w:r>
      <w:r w:rsidRPr="00085448">
        <w:rPr>
          <w:rFonts w:ascii="Google Sans" w:eastAsia="Times New Roman" w:hAnsi="Google Sans" w:cs="Times New Roman"/>
          <w:color w:val="202124"/>
          <w:sz w:val="24"/>
          <w:szCs w:val="24"/>
        </w:rPr>
        <w:t>.</w:t>
      </w:r>
    </w:p>
    <w:p w14:paraId="43EF6761"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Continue</w:t>
      </w:r>
      <w:r w:rsidRPr="00085448">
        <w:rPr>
          <w:rFonts w:ascii="Google Sans" w:eastAsia="Times New Roman" w:hAnsi="Google Sans" w:cs="Times New Roman"/>
          <w:color w:val="202124"/>
          <w:sz w:val="24"/>
          <w:szCs w:val="24"/>
        </w:rPr>
        <w:t>.</w:t>
      </w:r>
    </w:p>
    <w:p w14:paraId="525DC59C"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Done</w:t>
      </w:r>
      <w:r w:rsidRPr="00085448">
        <w:rPr>
          <w:rFonts w:ascii="Google Sans" w:eastAsia="Times New Roman" w:hAnsi="Google Sans" w:cs="Times New Roman"/>
          <w:color w:val="202124"/>
          <w:sz w:val="24"/>
          <w:szCs w:val="24"/>
        </w:rPr>
        <w:t>.</w:t>
      </w:r>
    </w:p>
    <w:p w14:paraId="7272D58C"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On the </w:t>
      </w:r>
      <w:r w:rsidRPr="00085448">
        <w:rPr>
          <w:rFonts w:ascii="Google Sans" w:eastAsia="Times New Roman" w:hAnsi="Google Sans" w:cs="Times New Roman"/>
          <w:b/>
          <w:bCs/>
          <w:color w:val="202124"/>
          <w:sz w:val="24"/>
          <w:szCs w:val="24"/>
        </w:rPr>
        <w:t>Service accounts</w:t>
      </w:r>
      <w:r w:rsidRPr="00085448">
        <w:rPr>
          <w:rFonts w:ascii="Google Sans" w:eastAsia="Times New Roman" w:hAnsi="Google Sans" w:cs="Times New Roman"/>
          <w:color w:val="202124"/>
          <w:sz w:val="24"/>
          <w:szCs w:val="24"/>
        </w:rPr>
        <w:t> page, move to the extreme right of the </w:t>
      </w:r>
      <w:r w:rsidRPr="00085448">
        <w:rPr>
          <w:rFonts w:ascii="Courier New" w:eastAsia="Times New Roman" w:hAnsi="Courier New" w:cs="Courier New"/>
          <w:color w:val="202124"/>
          <w:sz w:val="23"/>
          <w:szCs w:val="23"/>
        </w:rPr>
        <w:t>test-service-account</w:t>
      </w:r>
      <w:r w:rsidRPr="00085448">
        <w:rPr>
          <w:rFonts w:ascii="Google Sans" w:eastAsia="Times New Roman" w:hAnsi="Google Sans" w:cs="Times New Roman"/>
          <w:color w:val="202124"/>
          <w:sz w:val="24"/>
          <w:szCs w:val="24"/>
        </w:rPr>
        <w:t> and click on the three dots.</w:t>
      </w:r>
    </w:p>
    <w:p w14:paraId="3A7760EF"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Manage keys</w:t>
      </w:r>
      <w:r w:rsidRPr="00085448">
        <w:rPr>
          <w:rFonts w:ascii="Google Sans" w:eastAsia="Times New Roman" w:hAnsi="Google Sans" w:cs="Times New Roman"/>
          <w:color w:val="202124"/>
          <w:sz w:val="24"/>
          <w:szCs w:val="24"/>
        </w:rPr>
        <w:t>.</w:t>
      </w:r>
    </w:p>
    <w:p w14:paraId="10CE7B15"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ADD KEY</w:t>
      </w:r>
    </w:p>
    <w:p w14:paraId="5C548854"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Select </w:t>
      </w:r>
      <w:r w:rsidRPr="00085448">
        <w:rPr>
          <w:rFonts w:ascii="Google Sans" w:eastAsia="Times New Roman" w:hAnsi="Google Sans" w:cs="Times New Roman"/>
          <w:b/>
          <w:bCs/>
          <w:color w:val="202124"/>
          <w:sz w:val="24"/>
          <w:szCs w:val="24"/>
        </w:rPr>
        <w:t>Create new key</w:t>
      </w:r>
    </w:p>
    <w:p w14:paraId="31FEE518" w14:textId="77777777" w:rsidR="00C36BD0" w:rsidRPr="00085448" w:rsidRDefault="00C36BD0" w:rsidP="00C36BD0">
      <w:pPr>
        <w:numPr>
          <w:ilvl w:val="0"/>
          <w:numId w:val="12"/>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Select </w:t>
      </w:r>
      <w:r w:rsidRPr="00085448">
        <w:rPr>
          <w:rFonts w:ascii="Google Sans" w:eastAsia="Times New Roman" w:hAnsi="Google Sans" w:cs="Times New Roman"/>
          <w:b/>
          <w:bCs/>
          <w:color w:val="202124"/>
          <w:sz w:val="24"/>
          <w:szCs w:val="24"/>
        </w:rPr>
        <w:t>JSON</w:t>
      </w:r>
      <w:r w:rsidRPr="00085448">
        <w:rPr>
          <w:rFonts w:ascii="Google Sans" w:eastAsia="Times New Roman" w:hAnsi="Google Sans" w:cs="Times New Roman"/>
          <w:color w:val="202124"/>
          <w:sz w:val="24"/>
          <w:szCs w:val="24"/>
        </w:rPr>
        <w:t> as the key type.</w:t>
      </w:r>
    </w:p>
    <w:p w14:paraId="1AA796BF" w14:textId="77777777" w:rsidR="00C36BD0" w:rsidRPr="00085448" w:rsidRDefault="00C36BD0" w:rsidP="00C36BD0">
      <w:pPr>
        <w:numPr>
          <w:ilvl w:val="0"/>
          <w:numId w:val="12"/>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Create</w:t>
      </w:r>
      <w:r w:rsidRPr="00085448">
        <w:rPr>
          <w:rFonts w:ascii="Google Sans" w:eastAsia="Times New Roman" w:hAnsi="Google Sans" w:cs="Times New Roman"/>
          <w:color w:val="202124"/>
          <w:sz w:val="24"/>
          <w:szCs w:val="24"/>
        </w:rPr>
        <w:t>.</w:t>
      </w:r>
    </w:p>
    <w:p w14:paraId="2A4EECBD" w14:textId="77777777" w:rsidR="00C36BD0" w:rsidRPr="00085448" w:rsidRDefault="00C36BD0" w:rsidP="00C36BD0">
      <w:p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 xml:space="preserve">A JSON key file </w:t>
      </w:r>
      <w:proofErr w:type="gramStart"/>
      <w:r w:rsidRPr="00085448">
        <w:rPr>
          <w:rFonts w:ascii="Google Sans" w:eastAsia="Times New Roman" w:hAnsi="Google Sans" w:cs="Times New Roman"/>
          <w:color w:val="202124"/>
          <w:sz w:val="24"/>
          <w:szCs w:val="24"/>
        </w:rPr>
        <w:t>is downloaded</w:t>
      </w:r>
      <w:proofErr w:type="gramEnd"/>
      <w:r w:rsidRPr="00085448">
        <w:rPr>
          <w:rFonts w:ascii="Google Sans" w:eastAsia="Times New Roman" w:hAnsi="Google Sans" w:cs="Times New Roman"/>
          <w:color w:val="202124"/>
          <w:sz w:val="24"/>
          <w:szCs w:val="24"/>
        </w:rPr>
        <w:t>. In a later step, you find this key file and upload it to the VM.</w:t>
      </w:r>
    </w:p>
    <w:p w14:paraId="30DCCFD9" w14:textId="77777777" w:rsidR="00C36BD0" w:rsidRPr="00085448" w:rsidRDefault="00C36BD0" w:rsidP="00C36BD0">
      <w:pPr>
        <w:numPr>
          <w:ilvl w:val="0"/>
          <w:numId w:val="13"/>
        </w:numPr>
        <w:shd w:val="clear" w:color="auto" w:fill="FFFFFF"/>
        <w:spacing w:after="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Click </w:t>
      </w:r>
      <w:r w:rsidRPr="00085448">
        <w:rPr>
          <w:rFonts w:ascii="Google Sans" w:eastAsia="Times New Roman" w:hAnsi="Google Sans" w:cs="Times New Roman"/>
          <w:b/>
          <w:bCs/>
          <w:color w:val="202124"/>
          <w:sz w:val="24"/>
          <w:szCs w:val="24"/>
        </w:rPr>
        <w:t>Close</w:t>
      </w:r>
      <w:r w:rsidRPr="00085448">
        <w:rPr>
          <w:rFonts w:ascii="Google Sans" w:eastAsia="Times New Roman" w:hAnsi="Google Sans" w:cs="Times New Roman"/>
          <w:color w:val="202124"/>
          <w:sz w:val="24"/>
          <w:szCs w:val="24"/>
        </w:rPr>
        <w:t>.</w:t>
      </w:r>
    </w:p>
    <w:p w14:paraId="221E92B9" w14:textId="77777777" w:rsidR="00C36BD0" w:rsidRPr="00085448" w:rsidRDefault="00C36BD0" w:rsidP="00C36BD0">
      <w:pPr>
        <w:shd w:val="clear" w:color="auto" w:fill="FFFFFF"/>
        <w:spacing w:after="0" w:line="240" w:lineRule="auto"/>
        <w:rPr>
          <w:rFonts w:ascii="Google Sans" w:eastAsia="Times New Roman" w:hAnsi="Google Sans" w:cs="Times New Roman"/>
          <w:b/>
          <w:color w:val="202124"/>
          <w:sz w:val="24"/>
          <w:szCs w:val="24"/>
        </w:rPr>
      </w:pPr>
      <w:r>
        <w:rPr>
          <w:rFonts w:ascii="Google Sans" w:eastAsia="Times New Roman" w:hAnsi="Google Sans" w:cs="Times New Roman"/>
          <w:b/>
          <w:color w:val="202124"/>
          <w:sz w:val="32"/>
          <w:szCs w:val="24"/>
        </w:rPr>
        <w:br/>
      </w:r>
      <w:r>
        <w:rPr>
          <w:rFonts w:ascii="Google Sans" w:eastAsia="Times New Roman" w:hAnsi="Google Sans" w:cs="Times New Roman"/>
          <w:b/>
          <w:color w:val="202124"/>
          <w:sz w:val="32"/>
          <w:szCs w:val="24"/>
        </w:rPr>
        <w:br/>
      </w:r>
      <w:r>
        <w:rPr>
          <w:rFonts w:ascii="Google Sans" w:eastAsia="Times New Roman" w:hAnsi="Google Sans" w:cs="Times New Roman"/>
          <w:b/>
          <w:color w:val="202124"/>
          <w:sz w:val="32"/>
          <w:szCs w:val="24"/>
        </w:rPr>
        <w:br/>
      </w:r>
      <w:r>
        <w:rPr>
          <w:rFonts w:ascii="Google Sans" w:eastAsia="Times New Roman" w:hAnsi="Google Sans" w:cs="Times New Roman"/>
          <w:b/>
          <w:color w:val="202124"/>
          <w:sz w:val="32"/>
          <w:szCs w:val="24"/>
        </w:rPr>
        <w:br/>
      </w:r>
      <w:r>
        <w:rPr>
          <w:rFonts w:ascii="Google Sans" w:eastAsia="Times New Roman" w:hAnsi="Google Sans" w:cs="Times New Roman"/>
          <w:b/>
          <w:color w:val="202124"/>
          <w:sz w:val="32"/>
          <w:szCs w:val="24"/>
        </w:rPr>
        <w:br/>
      </w:r>
      <w:r w:rsidRPr="00085448">
        <w:rPr>
          <w:rFonts w:ascii="Google Sans" w:eastAsia="Times New Roman" w:hAnsi="Google Sans" w:cs="Times New Roman"/>
          <w:b/>
          <w:color w:val="202124"/>
          <w:sz w:val="32"/>
          <w:szCs w:val="24"/>
        </w:rPr>
        <w:t xml:space="preserve">Cloud </w:t>
      </w:r>
      <w:proofErr w:type="gramStart"/>
      <w:r w:rsidRPr="00085448">
        <w:rPr>
          <w:rFonts w:ascii="Google Sans" w:eastAsia="Times New Roman" w:hAnsi="Google Sans" w:cs="Times New Roman"/>
          <w:b/>
          <w:color w:val="202124"/>
          <w:sz w:val="32"/>
          <w:szCs w:val="24"/>
        </w:rPr>
        <w:t>Shell,</w:t>
      </w:r>
      <w:proofErr w:type="gramEnd"/>
      <w:r w:rsidRPr="00085448">
        <w:rPr>
          <w:rFonts w:ascii="Google Sans" w:eastAsia="Times New Roman" w:hAnsi="Google Sans" w:cs="Times New Roman"/>
          <w:b/>
          <w:color w:val="202124"/>
          <w:sz w:val="32"/>
          <w:szCs w:val="24"/>
        </w:rPr>
        <w:t xml:space="preserve"> use the </w:t>
      </w:r>
      <w:proofErr w:type="spellStart"/>
      <w:r w:rsidRPr="00085448">
        <w:rPr>
          <w:rFonts w:ascii="Courier New" w:eastAsia="Times New Roman" w:hAnsi="Courier New" w:cs="Courier New"/>
          <w:b/>
          <w:color w:val="202124"/>
          <w:sz w:val="36"/>
          <w:szCs w:val="23"/>
        </w:rPr>
        <w:t>gsutil</w:t>
      </w:r>
      <w:proofErr w:type="spellEnd"/>
      <w:r w:rsidRPr="00085448">
        <w:rPr>
          <w:rFonts w:ascii="Google Sans" w:eastAsia="Times New Roman" w:hAnsi="Google Sans" w:cs="Times New Roman"/>
          <w:b/>
          <w:color w:val="202124"/>
          <w:sz w:val="32"/>
          <w:szCs w:val="24"/>
        </w:rPr>
        <w:t> command to create a bucket:</w:t>
      </w:r>
      <w:r w:rsidRPr="00085448">
        <w:rPr>
          <w:rFonts w:ascii="Google Sans" w:eastAsia="Times New Roman" w:hAnsi="Google Sans" w:cs="Times New Roman"/>
          <w:b/>
          <w:color w:val="202124"/>
          <w:sz w:val="32"/>
          <w:szCs w:val="24"/>
        </w:rPr>
        <w:br/>
      </w:r>
    </w:p>
    <w:p w14:paraId="09EF8359" w14:textId="77777777" w:rsidR="00C36BD0" w:rsidRPr="00085448"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085448">
        <w:rPr>
          <w:rFonts w:ascii="Courier New" w:eastAsia="Times New Roman" w:hAnsi="Courier New" w:cs="Courier New"/>
          <w:color w:val="000000"/>
          <w:sz w:val="21"/>
          <w:szCs w:val="21"/>
        </w:rPr>
        <w:t>gcloud</w:t>
      </w:r>
      <w:proofErr w:type="spellEnd"/>
      <w:proofErr w:type="gramEnd"/>
      <w:r w:rsidRPr="00085448">
        <w:rPr>
          <w:rFonts w:ascii="Courier New" w:eastAsia="Times New Roman" w:hAnsi="Courier New" w:cs="Courier New"/>
          <w:color w:val="000000"/>
          <w:sz w:val="21"/>
          <w:szCs w:val="21"/>
        </w:rPr>
        <w:t xml:space="preserve"> storage buckets create gs:</w:t>
      </w:r>
      <w:r w:rsidRPr="00085448">
        <w:rPr>
          <w:rFonts w:ascii="Courier New" w:eastAsia="Times New Roman" w:hAnsi="Courier New" w:cs="Courier New"/>
          <w:color w:val="008800"/>
          <w:sz w:val="21"/>
          <w:szCs w:val="21"/>
        </w:rPr>
        <w:t>//</w:t>
      </w:r>
      <w:r w:rsidRPr="00085448">
        <w:rPr>
          <w:rFonts w:ascii="Courier New" w:eastAsia="Times New Roman" w:hAnsi="Courier New" w:cs="Courier New"/>
          <w:color w:val="666600"/>
          <w:sz w:val="21"/>
          <w:szCs w:val="21"/>
        </w:rPr>
        <w:t>$MY_BUCKET_NAME_2</w:t>
      </w:r>
      <w:r w:rsidRPr="00085448">
        <w:rPr>
          <w:rFonts w:ascii="Courier New" w:eastAsia="Times New Roman" w:hAnsi="Courier New" w:cs="Courier New"/>
          <w:color w:val="000000"/>
          <w:sz w:val="21"/>
          <w:szCs w:val="21"/>
        </w:rPr>
        <w:t xml:space="preserve"> --location=REGION</w:t>
      </w:r>
    </w:p>
    <w:p w14:paraId="448EB364" w14:textId="77777777" w:rsidR="00C36BD0" w:rsidRPr="00085448" w:rsidRDefault="00C36BD0" w:rsidP="00C36BD0">
      <w:pPr>
        <w:shd w:val="clear" w:color="auto" w:fill="FFFFFF"/>
        <w:spacing w:after="0" w:line="240" w:lineRule="auto"/>
        <w:ind w:left="360"/>
        <w:rPr>
          <w:rFonts w:ascii="Google Sans" w:eastAsia="Times New Roman" w:hAnsi="Google Sans" w:cs="Times New Roman"/>
          <w:color w:val="202124"/>
          <w:sz w:val="24"/>
          <w:szCs w:val="24"/>
        </w:rPr>
      </w:pPr>
      <w:r>
        <w:rPr>
          <w:rFonts w:ascii="Google Sans" w:eastAsia="Times New Roman" w:hAnsi="Google Sans" w:cs="Times New Roman"/>
          <w:color w:val="202124"/>
          <w:sz w:val="24"/>
          <w:szCs w:val="24"/>
        </w:rPr>
        <w:br/>
      </w:r>
      <w:r>
        <w:rPr>
          <w:rFonts w:ascii="Google Sans" w:eastAsia="Times New Roman" w:hAnsi="Google Sans" w:cs="Times New Roman"/>
          <w:color w:val="202124"/>
          <w:sz w:val="24"/>
          <w:szCs w:val="24"/>
        </w:rPr>
        <w:br/>
      </w:r>
      <w:r w:rsidRPr="00085448">
        <w:rPr>
          <w:rFonts w:ascii="Google Sans" w:eastAsia="Times New Roman" w:hAnsi="Google Sans" w:cs="Times New Roman"/>
          <w:color w:val="202124"/>
          <w:sz w:val="24"/>
          <w:szCs w:val="24"/>
        </w:rPr>
        <w:t>In the Google Cloud console, on the </w:t>
      </w:r>
      <w:r w:rsidRPr="00085448">
        <w:rPr>
          <w:rFonts w:ascii="Google Sans" w:eastAsia="Times New Roman" w:hAnsi="Google Sans" w:cs="Times New Roman"/>
          <w:b/>
          <w:bCs/>
          <w:color w:val="202124"/>
          <w:sz w:val="24"/>
          <w:szCs w:val="24"/>
        </w:rPr>
        <w:t>Navigation menu</w:t>
      </w:r>
      <w:r w:rsidRPr="00085448">
        <w:rPr>
          <w:rFonts w:ascii="Google Sans" w:eastAsia="Times New Roman" w:hAnsi="Google Sans" w:cs="Times New Roman"/>
          <w:color w:val="202124"/>
          <w:sz w:val="24"/>
          <w:szCs w:val="24"/>
        </w:rPr>
        <w:t> (</w:t>
      </w:r>
      <w:r w:rsidRPr="00085448">
        <w:rPr>
          <w:rFonts w:ascii="Google Sans" w:eastAsia="Times New Roman" w:hAnsi="Google Sans" w:cs="Times New Roman"/>
          <w:noProof/>
          <w:color w:val="202124"/>
          <w:sz w:val="24"/>
          <w:szCs w:val="24"/>
        </w:rPr>
        <w:drawing>
          <wp:inline distT="0" distB="0" distL="0" distR="0" wp14:anchorId="10704E38" wp14:editId="3F757AEF">
            <wp:extent cx="139700" cy="120650"/>
            <wp:effectExtent l="0" t="0" r="0" b="0"/>
            <wp:docPr id="4" name="Picture 4"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085448">
        <w:rPr>
          <w:rFonts w:ascii="Google Sans" w:eastAsia="Times New Roman" w:hAnsi="Google Sans" w:cs="Times New Roman"/>
          <w:color w:val="202124"/>
          <w:sz w:val="24"/>
          <w:szCs w:val="24"/>
        </w:rPr>
        <w:t>), click </w:t>
      </w:r>
      <w:r w:rsidRPr="00085448">
        <w:rPr>
          <w:rFonts w:ascii="Google Sans" w:eastAsia="Times New Roman" w:hAnsi="Google Sans" w:cs="Times New Roman"/>
          <w:b/>
          <w:bCs/>
          <w:color w:val="202124"/>
          <w:sz w:val="24"/>
          <w:szCs w:val="24"/>
        </w:rPr>
        <w:t>Cloud Storage</w:t>
      </w:r>
      <w:r w:rsidRPr="00085448">
        <w:rPr>
          <w:rFonts w:ascii="Google Sans" w:eastAsia="Times New Roman" w:hAnsi="Google Sans" w:cs="Times New Roman"/>
          <w:color w:val="202124"/>
          <w:sz w:val="24"/>
          <w:szCs w:val="24"/>
        </w:rPr>
        <w:t> &gt; </w:t>
      </w:r>
      <w:r w:rsidRPr="00085448">
        <w:rPr>
          <w:rFonts w:ascii="Google Sans" w:eastAsia="Times New Roman" w:hAnsi="Google Sans" w:cs="Times New Roman"/>
          <w:b/>
          <w:bCs/>
          <w:color w:val="202124"/>
          <w:sz w:val="24"/>
          <w:szCs w:val="24"/>
        </w:rPr>
        <w:t>Buckets</w:t>
      </w:r>
      <w:r w:rsidRPr="00085448">
        <w:rPr>
          <w:rFonts w:ascii="Google Sans" w:eastAsia="Times New Roman" w:hAnsi="Google Sans" w:cs="Times New Roman"/>
          <w:color w:val="202124"/>
          <w:sz w:val="24"/>
          <w:szCs w:val="24"/>
        </w:rPr>
        <w:t>, or click </w:t>
      </w:r>
      <w:r w:rsidRPr="00085448">
        <w:rPr>
          <w:rFonts w:ascii="Google Sans" w:eastAsia="Times New Roman" w:hAnsi="Google Sans" w:cs="Times New Roman"/>
          <w:b/>
          <w:bCs/>
          <w:color w:val="202124"/>
          <w:sz w:val="24"/>
          <w:szCs w:val="24"/>
        </w:rPr>
        <w:t>Refresh</w:t>
      </w:r>
      <w:r w:rsidRPr="00085448">
        <w:rPr>
          <w:rFonts w:ascii="Google Sans" w:eastAsia="Times New Roman" w:hAnsi="Google Sans" w:cs="Times New Roman"/>
          <w:color w:val="202124"/>
          <w:sz w:val="24"/>
          <w:szCs w:val="24"/>
        </w:rPr>
        <w:t> if you are already in the Cloud Storage page.</w:t>
      </w:r>
    </w:p>
    <w:p w14:paraId="3184D6CD" w14:textId="77777777" w:rsidR="00C36BD0" w:rsidRPr="00085448" w:rsidRDefault="00C36BD0" w:rsidP="00C36BD0">
      <w:pPr>
        <w:shd w:val="clear" w:color="auto" w:fill="FFFFFF"/>
        <w:spacing w:after="360" w:line="240" w:lineRule="auto"/>
        <w:rPr>
          <w:rFonts w:ascii="Google Sans" w:eastAsia="Times New Roman" w:hAnsi="Google Sans" w:cs="Times New Roman"/>
          <w:color w:val="202124"/>
          <w:sz w:val="24"/>
          <w:szCs w:val="24"/>
        </w:rPr>
      </w:pPr>
      <w:r w:rsidRPr="00085448">
        <w:rPr>
          <w:rFonts w:ascii="Google Sans" w:eastAsia="Times New Roman" w:hAnsi="Google Sans" w:cs="Times New Roman"/>
          <w:color w:val="202124"/>
          <w:sz w:val="24"/>
          <w:szCs w:val="24"/>
        </w:rPr>
        <w:t>The second bucket should appear in the </w:t>
      </w:r>
      <w:r w:rsidRPr="00085448">
        <w:rPr>
          <w:rFonts w:ascii="Google Sans" w:eastAsia="Times New Roman" w:hAnsi="Google Sans" w:cs="Times New Roman"/>
          <w:b/>
          <w:bCs/>
          <w:color w:val="202124"/>
          <w:sz w:val="24"/>
          <w:szCs w:val="24"/>
        </w:rPr>
        <w:t>Buckets</w:t>
      </w:r>
      <w:r w:rsidRPr="00085448">
        <w:rPr>
          <w:rFonts w:ascii="Google Sans" w:eastAsia="Times New Roman" w:hAnsi="Google Sans" w:cs="Times New Roman"/>
          <w:color w:val="202124"/>
          <w:sz w:val="24"/>
          <w:szCs w:val="24"/>
        </w:rPr>
        <w:t> list.</w:t>
      </w:r>
    </w:p>
    <w:p w14:paraId="50313749" w14:textId="77777777" w:rsidR="00C36BD0" w:rsidRPr="001E2FF7" w:rsidRDefault="00C36BD0" w:rsidP="00C36BD0">
      <w:pPr>
        <w:numPr>
          <w:ilvl w:val="0"/>
          <w:numId w:val="14"/>
        </w:numPr>
        <w:shd w:val="clear" w:color="auto" w:fill="FFFFFF"/>
        <w:spacing w:after="0" w:line="240" w:lineRule="auto"/>
        <w:rPr>
          <w:rFonts w:ascii="Google Sans" w:eastAsia="Times New Roman" w:hAnsi="Google Sans" w:cs="Times New Roman"/>
          <w:b/>
          <w:color w:val="202124"/>
          <w:sz w:val="24"/>
          <w:szCs w:val="24"/>
        </w:rPr>
      </w:pPr>
      <w:r>
        <w:br/>
      </w:r>
      <w:r>
        <w:br/>
      </w:r>
      <w:r>
        <w:br/>
      </w:r>
      <w:r w:rsidRPr="001E2FF7">
        <w:rPr>
          <w:rFonts w:ascii="Google Sans" w:eastAsia="Times New Roman" w:hAnsi="Google Sans" w:cs="Times New Roman"/>
          <w:b/>
          <w:color w:val="202124"/>
          <w:sz w:val="30"/>
          <w:szCs w:val="24"/>
        </w:rPr>
        <w:t>Create a VM in the default zone that you set earlier in this task using the new environment variable to assign the VM name:</w:t>
      </w:r>
    </w:p>
    <w:p w14:paraId="0B22C9EF" w14:textId="77777777" w:rsidR="00C36BD0" w:rsidRPr="00085448"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r>
      <w:proofErr w:type="spellStart"/>
      <w:proofErr w:type="gramStart"/>
      <w:r w:rsidRPr="00085448">
        <w:rPr>
          <w:rFonts w:ascii="Courier New" w:eastAsia="Times New Roman" w:hAnsi="Courier New" w:cs="Courier New"/>
          <w:color w:val="000000"/>
          <w:sz w:val="21"/>
          <w:szCs w:val="21"/>
        </w:rPr>
        <w:t>gcloud</w:t>
      </w:r>
      <w:proofErr w:type="spellEnd"/>
      <w:proofErr w:type="gramEnd"/>
      <w:r w:rsidRPr="00085448">
        <w:rPr>
          <w:rFonts w:ascii="Courier New" w:eastAsia="Times New Roman" w:hAnsi="Courier New" w:cs="Courier New"/>
          <w:color w:val="000000"/>
          <w:sz w:val="21"/>
          <w:szCs w:val="21"/>
        </w:rPr>
        <w:t xml:space="preserve"> compute instances create $MY_VMNAME \</w:t>
      </w:r>
    </w:p>
    <w:p w14:paraId="50A98434" w14:textId="77777777" w:rsidR="00C36BD0" w:rsidRPr="00085448"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5448">
        <w:rPr>
          <w:rFonts w:ascii="Courier New" w:eastAsia="Times New Roman" w:hAnsi="Courier New" w:cs="Courier New"/>
          <w:color w:val="000000"/>
          <w:sz w:val="21"/>
          <w:szCs w:val="21"/>
        </w:rPr>
        <w:t>--machine-type "e2-standard-2" \</w:t>
      </w:r>
    </w:p>
    <w:p w14:paraId="1241A971" w14:textId="77777777" w:rsidR="00C36BD0" w:rsidRPr="00085448"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5448">
        <w:rPr>
          <w:rFonts w:ascii="Courier New" w:eastAsia="Times New Roman" w:hAnsi="Courier New" w:cs="Courier New"/>
          <w:color w:val="000000"/>
          <w:sz w:val="21"/>
          <w:szCs w:val="21"/>
        </w:rPr>
        <w:t>--image-project "</w:t>
      </w:r>
      <w:proofErr w:type="spellStart"/>
      <w:r w:rsidRPr="00085448">
        <w:rPr>
          <w:rFonts w:ascii="Courier New" w:eastAsia="Times New Roman" w:hAnsi="Courier New" w:cs="Courier New"/>
          <w:color w:val="000000"/>
          <w:sz w:val="21"/>
          <w:szCs w:val="21"/>
        </w:rPr>
        <w:t>debian</w:t>
      </w:r>
      <w:proofErr w:type="spellEnd"/>
      <w:r w:rsidRPr="00085448">
        <w:rPr>
          <w:rFonts w:ascii="Courier New" w:eastAsia="Times New Roman" w:hAnsi="Courier New" w:cs="Courier New"/>
          <w:color w:val="000000"/>
          <w:sz w:val="21"/>
          <w:szCs w:val="21"/>
        </w:rPr>
        <w:t>-cloud" \</w:t>
      </w:r>
    </w:p>
    <w:p w14:paraId="7C0E12C3" w14:textId="77777777" w:rsidR="00C36BD0" w:rsidRPr="00085448"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5448">
        <w:rPr>
          <w:rFonts w:ascii="Courier New" w:eastAsia="Times New Roman" w:hAnsi="Courier New" w:cs="Courier New"/>
          <w:color w:val="000000"/>
          <w:sz w:val="21"/>
          <w:szCs w:val="21"/>
        </w:rPr>
        <w:t>--image-family "debian-11" \</w:t>
      </w:r>
    </w:p>
    <w:p w14:paraId="42F2C451" w14:textId="77777777" w:rsidR="00C36BD0" w:rsidRPr="00085448"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5448">
        <w:rPr>
          <w:rFonts w:ascii="Courier New" w:eastAsia="Times New Roman" w:hAnsi="Courier New" w:cs="Courier New"/>
          <w:color w:val="000000"/>
          <w:sz w:val="21"/>
          <w:szCs w:val="21"/>
        </w:rPr>
        <w:t>--subnet "default"</w:t>
      </w:r>
    </w:p>
    <w:p w14:paraId="76622C77" w14:textId="77777777" w:rsidR="00C36BD0" w:rsidRPr="001E2FF7" w:rsidRDefault="00C36BD0" w:rsidP="00C36BD0">
      <w:pPr>
        <w:pStyle w:val="Heading3"/>
        <w:shd w:val="clear" w:color="auto" w:fill="FFFFFF"/>
        <w:spacing w:before="840" w:after="480"/>
        <w:rPr>
          <w:rFonts w:ascii="Arial" w:hAnsi="Arial" w:cs="Arial"/>
          <w:b/>
          <w:bCs/>
          <w:color w:val="202124"/>
          <w:sz w:val="36"/>
          <w:szCs w:val="36"/>
        </w:rPr>
      </w:pPr>
      <w:r>
        <w:br/>
      </w:r>
      <w:r>
        <w:br/>
      </w:r>
      <w:r>
        <w:br/>
      </w:r>
      <w:r w:rsidRPr="001E2FF7">
        <w:rPr>
          <w:rFonts w:ascii="Arial" w:hAnsi="Arial" w:cs="Arial"/>
          <w:color w:val="202124"/>
          <w:sz w:val="36"/>
          <w:szCs w:val="36"/>
        </w:rPr>
        <w:t xml:space="preserve">Use the </w:t>
      </w:r>
      <w:proofErr w:type="spellStart"/>
      <w:r w:rsidRPr="001E2FF7">
        <w:rPr>
          <w:rFonts w:ascii="Arial" w:hAnsi="Arial" w:cs="Arial"/>
          <w:color w:val="202124"/>
          <w:sz w:val="36"/>
          <w:szCs w:val="36"/>
        </w:rPr>
        <w:t>gcloud</w:t>
      </w:r>
      <w:proofErr w:type="spellEnd"/>
      <w:r w:rsidRPr="001E2FF7">
        <w:rPr>
          <w:rFonts w:ascii="Arial" w:hAnsi="Arial" w:cs="Arial"/>
          <w:color w:val="202124"/>
          <w:sz w:val="36"/>
          <w:szCs w:val="36"/>
        </w:rPr>
        <w:t xml:space="preserve"> command line to create a second service account</w:t>
      </w:r>
    </w:p>
    <w:p w14:paraId="2F50D7A7" w14:textId="77777777" w:rsidR="00C36BD0" w:rsidRPr="001E2FF7" w:rsidRDefault="00C36BD0" w:rsidP="00C36BD0">
      <w:pPr>
        <w:numPr>
          <w:ilvl w:val="0"/>
          <w:numId w:val="15"/>
        </w:numPr>
        <w:shd w:val="clear" w:color="auto" w:fill="FFFFFF"/>
        <w:spacing w:after="0" w:line="240" w:lineRule="auto"/>
        <w:rPr>
          <w:rFonts w:ascii="Google Sans" w:eastAsia="Times New Roman" w:hAnsi="Google Sans" w:cs="Times New Roman"/>
          <w:color w:val="202124"/>
          <w:sz w:val="24"/>
          <w:szCs w:val="24"/>
        </w:rPr>
      </w:pPr>
      <w:r w:rsidRPr="001E2FF7">
        <w:rPr>
          <w:rFonts w:ascii="Google Sans" w:eastAsia="Times New Roman" w:hAnsi="Google Sans" w:cs="Times New Roman"/>
          <w:color w:val="202124"/>
          <w:sz w:val="24"/>
          <w:szCs w:val="24"/>
        </w:rPr>
        <w:t>In Cloud Shell, execute the following command to create a new service account:</w:t>
      </w:r>
    </w:p>
    <w:p w14:paraId="4B6DF669" w14:textId="77777777" w:rsidR="00C36BD0" w:rsidRPr="001E2FF7"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1E2FF7">
        <w:rPr>
          <w:rFonts w:ascii="Courier New" w:eastAsia="Times New Roman" w:hAnsi="Courier New" w:cs="Courier New"/>
          <w:color w:val="000000"/>
          <w:sz w:val="21"/>
          <w:szCs w:val="21"/>
        </w:rPr>
        <w:t>gcloud</w:t>
      </w:r>
      <w:proofErr w:type="spellEnd"/>
      <w:proofErr w:type="gramEnd"/>
      <w:r w:rsidRPr="001E2FF7">
        <w:rPr>
          <w:rFonts w:ascii="Courier New" w:eastAsia="Times New Roman" w:hAnsi="Courier New" w:cs="Courier New"/>
          <w:color w:val="000000"/>
          <w:sz w:val="21"/>
          <w:szCs w:val="21"/>
        </w:rPr>
        <w:t xml:space="preserve"> </w:t>
      </w:r>
      <w:proofErr w:type="spellStart"/>
      <w:r w:rsidRPr="001E2FF7">
        <w:rPr>
          <w:rFonts w:ascii="Courier New" w:eastAsia="Times New Roman" w:hAnsi="Courier New" w:cs="Courier New"/>
          <w:color w:val="000000"/>
          <w:sz w:val="21"/>
          <w:szCs w:val="21"/>
        </w:rPr>
        <w:t>iam</w:t>
      </w:r>
      <w:proofErr w:type="spellEnd"/>
      <w:r w:rsidRPr="001E2FF7">
        <w:rPr>
          <w:rFonts w:ascii="Courier New" w:eastAsia="Times New Roman" w:hAnsi="Courier New" w:cs="Courier New"/>
          <w:color w:val="000000"/>
          <w:sz w:val="21"/>
          <w:szCs w:val="21"/>
        </w:rPr>
        <w:t xml:space="preserve"> service-accounts create test-service-account2 --display-name "test-service-account2"</w:t>
      </w:r>
    </w:p>
    <w:p w14:paraId="549304B1" w14:textId="77777777" w:rsidR="00C36BD0" w:rsidRPr="001E2FF7" w:rsidRDefault="00C36BD0" w:rsidP="00C36BD0">
      <w:pPr>
        <w:numPr>
          <w:ilvl w:val="0"/>
          <w:numId w:val="16"/>
        </w:numPr>
        <w:shd w:val="clear" w:color="auto" w:fill="FFFFFF"/>
        <w:spacing w:after="0" w:line="240" w:lineRule="auto"/>
        <w:rPr>
          <w:rFonts w:ascii="Google Sans" w:eastAsia="Times New Roman" w:hAnsi="Google Sans" w:cs="Times New Roman"/>
          <w:color w:val="202124"/>
          <w:sz w:val="24"/>
          <w:szCs w:val="24"/>
        </w:rPr>
      </w:pPr>
      <w:r w:rsidRPr="001E2FF7">
        <w:rPr>
          <w:rFonts w:ascii="Times New Roman" w:eastAsia="Times New Roman" w:hAnsi="Times New Roman" w:cs="Times New Roman"/>
          <w:b/>
          <w:bCs/>
          <w:sz w:val="24"/>
          <w:szCs w:val="24"/>
        </w:rPr>
        <w:t>Note:</w:t>
      </w:r>
      <w:r w:rsidRPr="001E2FF7">
        <w:rPr>
          <w:rFonts w:ascii="Times New Roman" w:eastAsia="Times New Roman" w:hAnsi="Times New Roman" w:cs="Times New Roman"/>
          <w:sz w:val="24"/>
          <w:szCs w:val="24"/>
        </w:rPr>
        <w:t> If you see the following output, type Y and press ENTER: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1E2FF7">
        <w:rPr>
          <w:rFonts w:ascii="Google Sans" w:eastAsia="Times New Roman" w:hAnsi="Google Sans" w:cs="Times New Roman"/>
          <w:b/>
          <w:color w:val="202124"/>
          <w:sz w:val="24"/>
          <w:szCs w:val="24"/>
        </w:rPr>
        <w:t>In Cloud Shell, execute the following command to grant the second service account the </w:t>
      </w:r>
      <w:r w:rsidRPr="001E2FF7">
        <w:rPr>
          <w:rFonts w:ascii="Courier New" w:eastAsia="Times New Roman" w:hAnsi="Courier New" w:cs="Courier New"/>
          <w:b/>
          <w:color w:val="202124"/>
          <w:sz w:val="23"/>
          <w:szCs w:val="23"/>
        </w:rPr>
        <w:t>viewer</w:t>
      </w:r>
      <w:r w:rsidRPr="001E2FF7">
        <w:rPr>
          <w:rFonts w:ascii="Google Sans" w:eastAsia="Times New Roman" w:hAnsi="Google Sans" w:cs="Times New Roman"/>
          <w:b/>
          <w:color w:val="202124"/>
          <w:sz w:val="24"/>
          <w:szCs w:val="24"/>
        </w:rPr>
        <w:t> role:</w:t>
      </w:r>
    </w:p>
    <w:p w14:paraId="2727DF62" w14:textId="77777777" w:rsidR="00C36BD0" w:rsidRPr="001E2FF7" w:rsidRDefault="00C36BD0" w:rsidP="00C36BD0">
      <w:pPr>
        <w:numPr>
          <w:ilvl w:val="0"/>
          <w:numId w:val="17"/>
        </w:numPr>
        <w:shd w:val="clear" w:color="auto" w:fill="FFFFFF"/>
        <w:spacing w:after="0" w:line="240" w:lineRule="auto"/>
        <w:rPr>
          <w:rFonts w:ascii="Google Sans" w:eastAsia="Times New Roman" w:hAnsi="Google Sans" w:cs="Times New Roman"/>
          <w:color w:val="202124"/>
          <w:sz w:val="24"/>
          <w:szCs w:val="24"/>
        </w:rPr>
      </w:pPr>
      <w:r>
        <w:br/>
      </w:r>
      <w:proofErr w:type="spellStart"/>
      <w:r w:rsidRPr="001E2FF7">
        <w:t>gcloud</w:t>
      </w:r>
      <w:proofErr w:type="spellEnd"/>
      <w:r w:rsidRPr="001E2FF7">
        <w:t xml:space="preserve"> projects add-</w:t>
      </w:r>
      <w:proofErr w:type="spellStart"/>
      <w:r w:rsidRPr="001E2FF7">
        <w:t>iam</w:t>
      </w:r>
      <w:proofErr w:type="spellEnd"/>
      <w:r w:rsidRPr="001E2FF7">
        <w:t>-policy-binding $GOOGLE_CLOUD_PROJECT --member serviceAccount:test-service-account2@${GOOGLE_CLOUD_PROJECT}.iam.gserviceaccount.com --role roles/viewer</w:t>
      </w:r>
      <w:r>
        <w:br/>
      </w:r>
      <w:r>
        <w:br/>
      </w:r>
      <w:r>
        <w:br/>
      </w:r>
      <w:r>
        <w:br/>
      </w:r>
      <w:r w:rsidRPr="001E2FF7">
        <w:rPr>
          <w:rFonts w:ascii="Google Sans" w:eastAsia="Times New Roman" w:hAnsi="Google Sans" w:cs="Times New Roman"/>
          <w:b/>
          <w:color w:val="202124"/>
          <w:sz w:val="28"/>
          <w:szCs w:val="24"/>
        </w:rPr>
        <w:t>Then, to change the object to have private access, execute the following command:</w:t>
      </w:r>
    </w:p>
    <w:p w14:paraId="3FB1675A" w14:textId="77777777" w:rsidR="00C36BD0" w:rsidRPr="001E2FF7"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1E2FF7">
        <w:rPr>
          <w:rFonts w:ascii="Courier New" w:eastAsia="Times New Roman" w:hAnsi="Courier New" w:cs="Courier New"/>
          <w:color w:val="000000"/>
          <w:sz w:val="21"/>
          <w:szCs w:val="21"/>
        </w:rPr>
        <w:t>gsutil</w:t>
      </w:r>
      <w:proofErr w:type="spellEnd"/>
      <w:proofErr w:type="gramEnd"/>
      <w:r w:rsidRPr="001E2FF7">
        <w:rPr>
          <w:rFonts w:ascii="Courier New" w:eastAsia="Times New Roman" w:hAnsi="Courier New" w:cs="Courier New"/>
          <w:color w:val="000000"/>
          <w:sz w:val="21"/>
          <w:szCs w:val="21"/>
        </w:rPr>
        <w:t xml:space="preserve"> </w:t>
      </w:r>
      <w:proofErr w:type="spellStart"/>
      <w:r w:rsidRPr="001E2FF7">
        <w:rPr>
          <w:rFonts w:ascii="Courier New" w:eastAsia="Times New Roman" w:hAnsi="Courier New" w:cs="Courier New"/>
          <w:color w:val="000000"/>
          <w:sz w:val="21"/>
          <w:szCs w:val="21"/>
        </w:rPr>
        <w:t>acl</w:t>
      </w:r>
      <w:proofErr w:type="spellEnd"/>
      <w:r w:rsidRPr="001E2FF7">
        <w:rPr>
          <w:rFonts w:ascii="Courier New" w:eastAsia="Times New Roman" w:hAnsi="Courier New" w:cs="Courier New"/>
          <w:color w:val="000000"/>
          <w:sz w:val="21"/>
          <w:szCs w:val="21"/>
        </w:rPr>
        <w:t xml:space="preserve"> set private gs://$MY_BUCKET_NAME_1/cat.jpg</w:t>
      </w:r>
    </w:p>
    <w:p w14:paraId="13D6BCBE" w14:textId="77777777" w:rsidR="00C36BD0" w:rsidRPr="001E2FF7" w:rsidRDefault="00C36BD0" w:rsidP="00C36BD0">
      <w:pPr>
        <w:pStyle w:val="HTMLPreformatted"/>
        <w:shd w:val="clear" w:color="auto" w:fill="FFFFFF"/>
        <w:rPr>
          <w:color w:val="000000"/>
          <w:sz w:val="21"/>
          <w:szCs w:val="21"/>
        </w:rPr>
      </w:pPr>
      <w:r>
        <w:br/>
      </w:r>
      <w:r>
        <w:br/>
      </w:r>
      <w:r>
        <w:br/>
      </w:r>
      <w:proofErr w:type="spellStart"/>
      <w:proofErr w:type="gramStart"/>
      <w:r w:rsidRPr="001E2FF7">
        <w:rPr>
          <w:color w:val="000000"/>
          <w:sz w:val="21"/>
          <w:szCs w:val="21"/>
        </w:rPr>
        <w:t>git</w:t>
      </w:r>
      <w:proofErr w:type="spellEnd"/>
      <w:proofErr w:type="gramEnd"/>
      <w:r w:rsidRPr="001E2FF7">
        <w:rPr>
          <w:color w:val="000000"/>
          <w:sz w:val="21"/>
          <w:szCs w:val="21"/>
        </w:rPr>
        <w:t xml:space="preserve"> clone https://github.com/googlecodelabs/orchestrate-with-kubernetes.git</w:t>
      </w:r>
    </w:p>
    <w:p w14:paraId="30137EB8" w14:textId="77777777" w:rsidR="00C36BD0" w:rsidRPr="001E2FF7" w:rsidRDefault="00C36BD0" w:rsidP="00C36BD0">
      <w:pPr>
        <w:shd w:val="clear" w:color="auto" w:fill="FFFFFF"/>
        <w:spacing w:after="0" w:line="240" w:lineRule="auto"/>
        <w:ind w:left="720"/>
        <w:rPr>
          <w:rFonts w:ascii="Google Sans" w:eastAsia="Times New Roman" w:hAnsi="Google Sans" w:cs="Times New Roman"/>
          <w:color w:val="202124"/>
          <w:sz w:val="24"/>
          <w:szCs w:val="24"/>
        </w:rPr>
      </w:pPr>
      <w:r>
        <w:br/>
      </w:r>
      <w:r>
        <w:br/>
      </w:r>
      <w:r w:rsidRPr="001E2FF7">
        <w:rPr>
          <w:rFonts w:ascii="Google Sans" w:eastAsia="Times New Roman" w:hAnsi="Google Sans" w:cs="Times New Roman"/>
          <w:color w:val="202124"/>
          <w:sz w:val="24"/>
          <w:szCs w:val="24"/>
        </w:rPr>
        <w:t>In Cloud Shell, execute the following command to create a test directory:</w:t>
      </w:r>
      <w:r>
        <w:rPr>
          <w:rFonts w:ascii="Google Sans" w:eastAsia="Times New Roman" w:hAnsi="Google Sans" w:cs="Times New Roman"/>
          <w:color w:val="202124"/>
          <w:sz w:val="24"/>
          <w:szCs w:val="24"/>
        </w:rPr>
        <w:br/>
      </w:r>
    </w:p>
    <w:p w14:paraId="76F12D6F" w14:textId="77777777" w:rsidR="00C36BD0" w:rsidRPr="001E2FF7"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1E2FF7">
        <w:rPr>
          <w:rFonts w:ascii="Courier New" w:eastAsia="Times New Roman" w:hAnsi="Courier New" w:cs="Courier New"/>
          <w:color w:val="000000"/>
          <w:sz w:val="21"/>
          <w:szCs w:val="21"/>
        </w:rPr>
        <w:t>mkdir</w:t>
      </w:r>
      <w:proofErr w:type="spellEnd"/>
      <w:proofErr w:type="gramEnd"/>
      <w:r w:rsidRPr="001E2FF7">
        <w:rPr>
          <w:rFonts w:ascii="Courier New" w:eastAsia="Times New Roman" w:hAnsi="Courier New" w:cs="Courier New"/>
          <w:color w:val="000000"/>
          <w:sz w:val="21"/>
          <w:szCs w:val="21"/>
        </w:rPr>
        <w:t xml:space="preserve"> test</w:t>
      </w:r>
    </w:p>
    <w:p w14:paraId="1D68FE4D" w14:textId="77777777" w:rsidR="00C36BD0" w:rsidRDefault="00C36BD0" w:rsidP="00C36BD0">
      <w:pPr>
        <w:pStyle w:val="Heading2"/>
        <w:shd w:val="clear" w:color="auto" w:fill="FFFFFF"/>
        <w:spacing w:before="2400" w:after="480"/>
        <w:rPr>
          <w:rFonts w:ascii="var(--md-ref-typeface-brand)" w:hAnsi="var(--md-ref-typeface-brand)"/>
          <w:color w:val="202124"/>
          <w:sz w:val="45"/>
          <w:szCs w:val="45"/>
        </w:rPr>
      </w:pPr>
      <w:r>
        <w:br/>
      </w:r>
      <w:r>
        <w:br/>
      </w:r>
      <w:r>
        <w:br/>
      </w:r>
      <w:r>
        <w:br/>
      </w:r>
      <w:r>
        <w:rPr>
          <w:rFonts w:ascii="var(--md-ref-typeface-brand)" w:hAnsi="var(--md-ref-typeface-brand)"/>
          <w:color w:val="202124"/>
          <w:sz w:val="45"/>
          <w:szCs w:val="45"/>
        </w:rPr>
        <w:t xml:space="preserve"> Building containers with </w:t>
      </w:r>
      <w:proofErr w:type="spellStart"/>
      <w:r>
        <w:rPr>
          <w:rFonts w:ascii="var(--md-ref-typeface-brand)" w:hAnsi="var(--md-ref-typeface-brand)"/>
          <w:color w:val="202124"/>
          <w:sz w:val="45"/>
          <w:szCs w:val="45"/>
        </w:rPr>
        <w:t>DockerFile</w:t>
      </w:r>
      <w:proofErr w:type="spellEnd"/>
      <w:r>
        <w:rPr>
          <w:rFonts w:ascii="var(--md-ref-typeface-brand)" w:hAnsi="var(--md-ref-typeface-brand)"/>
          <w:color w:val="202124"/>
          <w:sz w:val="45"/>
          <w:szCs w:val="45"/>
        </w:rPr>
        <w:t xml:space="preserve"> and Cloud Build</w:t>
      </w:r>
    </w:p>
    <w:p w14:paraId="5FF096EE" w14:textId="77777777" w:rsidR="00C36BD0" w:rsidRDefault="00C36BD0" w:rsidP="00C36BD0">
      <w:pPr>
        <w:pStyle w:val="NormalWeb"/>
        <w:numPr>
          <w:ilvl w:val="0"/>
          <w:numId w:val="18"/>
        </w:numPr>
        <w:shd w:val="clear" w:color="auto" w:fill="FFFFFF"/>
        <w:spacing w:before="0" w:beforeAutospacing="0" w:after="360" w:afterAutospacing="0"/>
        <w:rPr>
          <w:rFonts w:ascii="Google Sans" w:hAnsi="Google Sans"/>
          <w:color w:val="202124"/>
        </w:rPr>
      </w:pPr>
      <w:r>
        <w:rPr>
          <w:rFonts w:ascii="Google Sans" w:hAnsi="Google Sans"/>
          <w:color w:val="202124"/>
        </w:rPr>
        <w:t>On the Google Cloud console title bar, click </w:t>
      </w:r>
      <w:r>
        <w:rPr>
          <w:rStyle w:val="Strong"/>
          <w:rFonts w:ascii="Google Sans" w:eastAsiaTheme="majorEastAsia" w:hAnsi="Google Sans"/>
          <w:color w:val="202124"/>
        </w:rPr>
        <w:t>Activate Cloud Shell</w:t>
      </w:r>
      <w:r>
        <w:rPr>
          <w:rFonts w:ascii="Google Sans" w:hAnsi="Google Sans"/>
          <w:color w:val="202124"/>
        </w:rPr>
        <w:t>.</w:t>
      </w:r>
    </w:p>
    <w:p w14:paraId="2BDB02D3" w14:textId="77777777" w:rsidR="00C36BD0" w:rsidRDefault="00C36BD0" w:rsidP="00C36BD0">
      <w:pPr>
        <w:pStyle w:val="NormalWeb"/>
        <w:numPr>
          <w:ilvl w:val="0"/>
          <w:numId w:val="18"/>
        </w:numPr>
        <w:shd w:val="clear" w:color="auto" w:fill="FFFFFF"/>
        <w:spacing w:before="0" w:beforeAutospacing="0" w:after="360" w:afterAutospacing="0"/>
        <w:rPr>
          <w:rFonts w:ascii="Google Sans" w:hAnsi="Google Sans"/>
          <w:color w:val="202124"/>
        </w:rPr>
      </w:pPr>
      <w:r>
        <w:rPr>
          <w:rFonts w:ascii="Google Sans" w:hAnsi="Google Sans"/>
          <w:color w:val="202124"/>
        </w:rPr>
        <w:t>When prompted, click </w:t>
      </w:r>
      <w:r>
        <w:rPr>
          <w:rStyle w:val="Strong"/>
          <w:rFonts w:ascii="Google Sans" w:eastAsiaTheme="majorEastAsia" w:hAnsi="Google Sans"/>
          <w:color w:val="202124"/>
        </w:rPr>
        <w:t>Continue</w:t>
      </w:r>
      <w:r>
        <w:rPr>
          <w:rFonts w:ascii="Google Sans" w:hAnsi="Google Sans"/>
          <w:color w:val="202124"/>
        </w:rPr>
        <w:t>.</w:t>
      </w:r>
    </w:p>
    <w:p w14:paraId="0C0834BE"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Cloud Shell opens at the bottom of the Google Cloud console window.</w:t>
      </w:r>
    </w:p>
    <w:p w14:paraId="31DC1991" w14:textId="77777777" w:rsidR="00C36BD0" w:rsidRDefault="00C36BD0" w:rsidP="00C36BD0">
      <w:pPr>
        <w:numPr>
          <w:ilvl w:val="0"/>
          <w:numId w:val="19"/>
        </w:numPr>
        <w:shd w:val="clear" w:color="auto" w:fill="FFFFFF"/>
        <w:spacing w:after="0" w:line="240" w:lineRule="auto"/>
        <w:rPr>
          <w:rFonts w:ascii="Google Sans" w:hAnsi="Google Sans"/>
          <w:color w:val="202124"/>
        </w:rPr>
      </w:pPr>
      <w:r>
        <w:rPr>
          <w:rFonts w:ascii="Google Sans" w:hAnsi="Google Sans"/>
          <w:color w:val="202124"/>
        </w:rPr>
        <w:t>Create an empty </w:t>
      </w:r>
      <w:r>
        <w:rPr>
          <w:rStyle w:val="HTMLCode"/>
          <w:rFonts w:eastAsiaTheme="minorHAnsi"/>
          <w:color w:val="202124"/>
          <w:sz w:val="23"/>
          <w:szCs w:val="23"/>
        </w:rPr>
        <w:t>quickstart.sh</w:t>
      </w:r>
      <w:r>
        <w:rPr>
          <w:rFonts w:ascii="Google Sans" w:hAnsi="Google Sans"/>
          <w:color w:val="202124"/>
        </w:rPr>
        <w:t xml:space="preserve"> file using the </w:t>
      </w:r>
      <w:proofErr w:type="spellStart"/>
      <w:r>
        <w:rPr>
          <w:rFonts w:ascii="Google Sans" w:hAnsi="Google Sans"/>
          <w:color w:val="202124"/>
        </w:rPr>
        <w:t>nano</w:t>
      </w:r>
      <w:proofErr w:type="spellEnd"/>
      <w:r>
        <w:rPr>
          <w:rFonts w:ascii="Google Sans" w:hAnsi="Google Sans"/>
          <w:color w:val="202124"/>
        </w:rPr>
        <w:t xml:space="preserve"> text editor:</w:t>
      </w:r>
    </w:p>
    <w:p w14:paraId="63CDA086" w14:textId="77777777" w:rsidR="00C36BD0" w:rsidRDefault="00C36BD0" w:rsidP="00C36BD0">
      <w:pPr>
        <w:pStyle w:val="HTMLPreformatted"/>
        <w:shd w:val="clear" w:color="auto" w:fill="FFFFFF"/>
        <w:rPr>
          <w:color w:val="000000"/>
          <w:sz w:val="21"/>
          <w:szCs w:val="21"/>
        </w:rPr>
      </w:pPr>
      <w:proofErr w:type="spellStart"/>
      <w:proofErr w:type="gramStart"/>
      <w:r>
        <w:rPr>
          <w:color w:val="000000"/>
          <w:sz w:val="21"/>
          <w:szCs w:val="21"/>
        </w:rPr>
        <w:t>nano</w:t>
      </w:r>
      <w:proofErr w:type="spellEnd"/>
      <w:proofErr w:type="gramEnd"/>
      <w:r>
        <w:rPr>
          <w:color w:val="000000"/>
          <w:sz w:val="21"/>
          <w:szCs w:val="21"/>
        </w:rPr>
        <w:t xml:space="preserve"> quickstart.</w:t>
      </w:r>
      <w:r>
        <w:rPr>
          <w:rStyle w:val="hljs-keyword"/>
          <w:color w:val="000088"/>
          <w:sz w:val="21"/>
          <w:szCs w:val="21"/>
        </w:rPr>
        <w:t>sh</w:t>
      </w:r>
      <w:r>
        <w:rPr>
          <w:rStyle w:val="hljs-keyword"/>
          <w:color w:val="000088"/>
          <w:sz w:val="21"/>
          <w:szCs w:val="21"/>
        </w:rPr>
        <w:br/>
      </w:r>
    </w:p>
    <w:p w14:paraId="62940E24" w14:textId="77777777" w:rsidR="00C36BD0" w:rsidRDefault="00C36BD0" w:rsidP="00C36BD0">
      <w:pPr>
        <w:numPr>
          <w:ilvl w:val="0"/>
          <w:numId w:val="20"/>
        </w:numPr>
        <w:shd w:val="clear" w:color="auto" w:fill="FFFFFF"/>
        <w:spacing w:after="0" w:line="240" w:lineRule="auto"/>
        <w:rPr>
          <w:rFonts w:ascii="Google Sans" w:hAnsi="Google Sans"/>
          <w:color w:val="202124"/>
        </w:rPr>
      </w:pPr>
      <w:r>
        <w:rPr>
          <w:rFonts w:ascii="Google Sans" w:hAnsi="Google Sans"/>
          <w:color w:val="202124"/>
        </w:rPr>
        <w:t>Add the following lines in to the </w:t>
      </w:r>
      <w:r>
        <w:rPr>
          <w:rStyle w:val="HTMLCode"/>
          <w:rFonts w:eastAsiaTheme="minorHAnsi"/>
          <w:color w:val="202124"/>
          <w:sz w:val="23"/>
          <w:szCs w:val="23"/>
        </w:rPr>
        <w:t>quickstart.sh</w:t>
      </w:r>
      <w:r>
        <w:rPr>
          <w:rFonts w:ascii="Google Sans" w:hAnsi="Google Sans"/>
          <w:color w:val="202124"/>
        </w:rPr>
        <w:t> file:</w:t>
      </w:r>
    </w:p>
    <w:p w14:paraId="64EF76A2" w14:textId="77777777" w:rsidR="00C36BD0" w:rsidRDefault="00C36BD0" w:rsidP="00C36BD0">
      <w:pPr>
        <w:pStyle w:val="HTMLPreformatted"/>
        <w:shd w:val="clear" w:color="auto" w:fill="FFFFFF"/>
        <w:rPr>
          <w:color w:val="000000"/>
          <w:sz w:val="21"/>
          <w:szCs w:val="21"/>
        </w:rPr>
      </w:pPr>
      <w:proofErr w:type="gramStart"/>
      <w:r>
        <w:rPr>
          <w:rStyle w:val="hljs-meta"/>
          <w:color w:val="006666"/>
          <w:sz w:val="21"/>
          <w:szCs w:val="21"/>
        </w:rPr>
        <w:t>#!/</w:t>
      </w:r>
      <w:proofErr w:type="gramEnd"/>
      <w:r>
        <w:rPr>
          <w:rStyle w:val="hljs-meta"/>
          <w:color w:val="006666"/>
          <w:sz w:val="21"/>
          <w:szCs w:val="21"/>
        </w:rPr>
        <w:t>bin/</w:t>
      </w:r>
      <w:proofErr w:type="spellStart"/>
      <w:r>
        <w:rPr>
          <w:rStyle w:val="hljs-meta"/>
          <w:color w:val="006666"/>
          <w:sz w:val="21"/>
          <w:szCs w:val="21"/>
        </w:rPr>
        <w:t>sh</w:t>
      </w:r>
      <w:proofErr w:type="spellEnd"/>
    </w:p>
    <w:p w14:paraId="51A712D8" w14:textId="77777777" w:rsidR="00C36BD0" w:rsidRDefault="00C36BD0" w:rsidP="00C36BD0">
      <w:pPr>
        <w:pStyle w:val="HTMLPreformatted"/>
        <w:shd w:val="clear" w:color="auto" w:fill="FFFFFF"/>
        <w:rPr>
          <w:color w:val="000000"/>
          <w:sz w:val="21"/>
          <w:szCs w:val="21"/>
        </w:rPr>
      </w:pPr>
      <w:proofErr w:type="gramStart"/>
      <w:r>
        <w:rPr>
          <w:rStyle w:val="hljs-builtin"/>
          <w:rFonts w:eastAsiaTheme="majorEastAsia"/>
          <w:color w:val="660066"/>
          <w:sz w:val="21"/>
          <w:szCs w:val="21"/>
        </w:rPr>
        <w:t>echo</w:t>
      </w:r>
      <w:proofErr w:type="gramEnd"/>
      <w:r>
        <w:rPr>
          <w:color w:val="000000"/>
          <w:sz w:val="21"/>
          <w:szCs w:val="21"/>
        </w:rPr>
        <w:t xml:space="preserve"> </w:t>
      </w:r>
      <w:r>
        <w:rPr>
          <w:rStyle w:val="hljs-string"/>
          <w:color w:val="008800"/>
          <w:sz w:val="21"/>
          <w:szCs w:val="21"/>
        </w:rPr>
        <w:t xml:space="preserve">"Hello, world! The time is </w:t>
      </w:r>
      <w:r>
        <w:rPr>
          <w:rStyle w:val="hljs-subst"/>
          <w:color w:val="000000"/>
          <w:sz w:val="21"/>
          <w:szCs w:val="21"/>
        </w:rPr>
        <w:t>$(date)</w:t>
      </w:r>
      <w:r>
        <w:rPr>
          <w:rStyle w:val="hljs-string"/>
          <w:color w:val="008800"/>
          <w:sz w:val="21"/>
          <w:szCs w:val="21"/>
        </w:rPr>
        <w:t>."</w:t>
      </w:r>
      <w:r>
        <w:rPr>
          <w:rStyle w:val="hljs-string"/>
          <w:color w:val="008800"/>
          <w:sz w:val="21"/>
          <w:szCs w:val="21"/>
        </w:rPr>
        <w:br/>
      </w:r>
    </w:p>
    <w:p w14:paraId="118ADB30" w14:textId="77777777" w:rsidR="00C36BD0" w:rsidRDefault="00C36BD0" w:rsidP="00C36BD0">
      <w:pPr>
        <w:pStyle w:val="NormalWeb"/>
        <w:numPr>
          <w:ilvl w:val="0"/>
          <w:numId w:val="21"/>
        </w:numPr>
        <w:shd w:val="clear" w:color="auto" w:fill="FFFFFF"/>
        <w:spacing w:before="0" w:beforeAutospacing="0" w:after="360" w:afterAutospacing="0"/>
        <w:rPr>
          <w:rFonts w:ascii="Google Sans" w:hAnsi="Google Sans"/>
          <w:color w:val="202124"/>
        </w:rPr>
      </w:pPr>
      <w:r>
        <w:rPr>
          <w:rFonts w:ascii="Google Sans" w:hAnsi="Google Sans"/>
          <w:color w:val="202124"/>
        </w:rPr>
        <w:t xml:space="preserve">Save the file and close </w:t>
      </w:r>
      <w:proofErr w:type="spellStart"/>
      <w:r>
        <w:rPr>
          <w:rFonts w:ascii="Google Sans" w:hAnsi="Google Sans"/>
          <w:color w:val="202124"/>
        </w:rPr>
        <w:t>nano</w:t>
      </w:r>
      <w:proofErr w:type="spellEnd"/>
      <w:r>
        <w:rPr>
          <w:rFonts w:ascii="Google Sans" w:hAnsi="Google Sans"/>
          <w:color w:val="202124"/>
        </w:rPr>
        <w:t xml:space="preserve"> by pressing the CTRL+X keys, then press Y and ENTER.</w:t>
      </w:r>
    </w:p>
    <w:p w14:paraId="17077770" w14:textId="77777777" w:rsidR="00C36BD0" w:rsidRDefault="00C36BD0" w:rsidP="00C36BD0">
      <w:pPr>
        <w:pStyle w:val="NormalWeb"/>
        <w:numPr>
          <w:ilvl w:val="0"/>
          <w:numId w:val="21"/>
        </w:numPr>
        <w:shd w:val="clear" w:color="auto" w:fill="FFFFFF"/>
        <w:spacing w:before="0" w:beforeAutospacing="0" w:after="360" w:afterAutospacing="0"/>
        <w:rPr>
          <w:rFonts w:ascii="Google Sans" w:hAnsi="Google Sans"/>
          <w:color w:val="202124"/>
        </w:rPr>
      </w:pPr>
      <w:r>
        <w:rPr>
          <w:rFonts w:ascii="Google Sans" w:hAnsi="Google Sans"/>
          <w:color w:val="202124"/>
        </w:rPr>
        <w:t>Create an empty </w:t>
      </w:r>
      <w:proofErr w:type="spellStart"/>
      <w:r>
        <w:rPr>
          <w:rStyle w:val="HTMLCode"/>
          <w:color w:val="202124"/>
          <w:sz w:val="23"/>
          <w:szCs w:val="23"/>
        </w:rPr>
        <w:t>Dockerfile</w:t>
      </w:r>
      <w:proofErr w:type="spellEnd"/>
      <w:r>
        <w:rPr>
          <w:rFonts w:ascii="Google Sans" w:hAnsi="Google Sans"/>
          <w:color w:val="202124"/>
        </w:rPr>
        <w:t xml:space="preserve"> file using the </w:t>
      </w:r>
      <w:proofErr w:type="spellStart"/>
      <w:r>
        <w:rPr>
          <w:rFonts w:ascii="Google Sans" w:hAnsi="Google Sans"/>
          <w:color w:val="202124"/>
        </w:rPr>
        <w:t>nano</w:t>
      </w:r>
      <w:proofErr w:type="spellEnd"/>
      <w:r>
        <w:rPr>
          <w:rFonts w:ascii="Google Sans" w:hAnsi="Google Sans"/>
          <w:color w:val="202124"/>
        </w:rPr>
        <w:t xml:space="preserve"> text editor:</w:t>
      </w:r>
    </w:p>
    <w:p w14:paraId="147DC39B" w14:textId="77777777" w:rsidR="00C36BD0" w:rsidRDefault="00C36BD0" w:rsidP="00C36BD0">
      <w:pPr>
        <w:pStyle w:val="HTMLPreformatted"/>
        <w:shd w:val="clear" w:color="auto" w:fill="FFFFFF"/>
        <w:rPr>
          <w:color w:val="000000"/>
          <w:sz w:val="21"/>
          <w:szCs w:val="21"/>
        </w:rPr>
      </w:pPr>
      <w:proofErr w:type="spellStart"/>
      <w:proofErr w:type="gramStart"/>
      <w:r>
        <w:rPr>
          <w:rStyle w:val="hljs-attribute"/>
          <w:color w:val="000000"/>
          <w:sz w:val="21"/>
          <w:szCs w:val="21"/>
        </w:rPr>
        <w:t>nano</w:t>
      </w:r>
      <w:proofErr w:type="spellEnd"/>
      <w:proofErr w:type="gramEnd"/>
      <w:r>
        <w:rPr>
          <w:rStyle w:val="hljs-attribute"/>
          <w:color w:val="000000"/>
          <w:sz w:val="21"/>
          <w:szCs w:val="21"/>
        </w:rPr>
        <w:t xml:space="preserve"> </w:t>
      </w:r>
      <w:proofErr w:type="spellStart"/>
      <w:r>
        <w:rPr>
          <w:rStyle w:val="hljs-attribute"/>
          <w:color w:val="000000"/>
          <w:sz w:val="21"/>
          <w:szCs w:val="21"/>
        </w:rPr>
        <w:t>Dockerfile</w:t>
      </w:r>
      <w:proofErr w:type="spellEnd"/>
      <w:r>
        <w:rPr>
          <w:rStyle w:val="hljs-attribute"/>
          <w:color w:val="000000"/>
          <w:sz w:val="21"/>
          <w:szCs w:val="21"/>
        </w:rPr>
        <w:br/>
      </w:r>
    </w:p>
    <w:p w14:paraId="37C5C276" w14:textId="77777777" w:rsidR="00C36BD0" w:rsidRDefault="00C36BD0" w:rsidP="00C36BD0">
      <w:pPr>
        <w:numPr>
          <w:ilvl w:val="0"/>
          <w:numId w:val="22"/>
        </w:numPr>
        <w:shd w:val="clear" w:color="auto" w:fill="FFFFFF"/>
        <w:spacing w:after="0" w:line="240" w:lineRule="auto"/>
        <w:rPr>
          <w:rFonts w:ascii="Google Sans" w:hAnsi="Google Sans"/>
          <w:color w:val="202124"/>
        </w:rPr>
      </w:pPr>
      <w:r>
        <w:rPr>
          <w:rFonts w:ascii="Google Sans" w:hAnsi="Google Sans"/>
          <w:color w:val="202124"/>
        </w:rPr>
        <w:t xml:space="preserve">Add the following </w:t>
      </w:r>
      <w:proofErr w:type="spellStart"/>
      <w:r>
        <w:rPr>
          <w:rFonts w:ascii="Google Sans" w:hAnsi="Google Sans"/>
          <w:color w:val="202124"/>
        </w:rPr>
        <w:t>Dockerfile</w:t>
      </w:r>
      <w:proofErr w:type="spellEnd"/>
      <w:r>
        <w:rPr>
          <w:rFonts w:ascii="Google Sans" w:hAnsi="Google Sans"/>
          <w:color w:val="202124"/>
        </w:rPr>
        <w:t xml:space="preserve"> command:</w:t>
      </w:r>
    </w:p>
    <w:p w14:paraId="38C208B4" w14:textId="77777777" w:rsidR="00C36BD0" w:rsidRDefault="00C36BD0" w:rsidP="00C36BD0">
      <w:pPr>
        <w:pStyle w:val="HTMLPreformatted"/>
        <w:shd w:val="clear" w:color="auto" w:fill="FFFFFF"/>
        <w:rPr>
          <w:color w:val="000000"/>
          <w:sz w:val="21"/>
          <w:szCs w:val="21"/>
        </w:rPr>
      </w:pPr>
      <w:r>
        <w:rPr>
          <w:rStyle w:val="hljs-keyword"/>
          <w:color w:val="000088"/>
          <w:sz w:val="21"/>
          <w:szCs w:val="21"/>
        </w:rPr>
        <w:t>FROM</w:t>
      </w:r>
      <w:r>
        <w:rPr>
          <w:color w:val="000000"/>
          <w:sz w:val="21"/>
          <w:szCs w:val="21"/>
        </w:rPr>
        <w:t xml:space="preserve"> alpine</w:t>
      </w:r>
      <w:r>
        <w:rPr>
          <w:color w:val="000000"/>
          <w:sz w:val="21"/>
          <w:szCs w:val="21"/>
        </w:rPr>
        <w:br/>
      </w:r>
    </w:p>
    <w:p w14:paraId="06D4A115"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This instructs the build to use the Alpine Linux base image.</w:t>
      </w:r>
    </w:p>
    <w:p w14:paraId="2634653E" w14:textId="77777777" w:rsidR="00C36BD0" w:rsidRDefault="00C36BD0" w:rsidP="00C36BD0">
      <w:pPr>
        <w:numPr>
          <w:ilvl w:val="0"/>
          <w:numId w:val="23"/>
        </w:numPr>
        <w:shd w:val="clear" w:color="auto" w:fill="FFFFFF"/>
        <w:spacing w:after="0" w:line="240" w:lineRule="auto"/>
        <w:rPr>
          <w:rFonts w:ascii="Google Sans" w:hAnsi="Google Sans"/>
          <w:color w:val="202124"/>
        </w:rPr>
      </w:pPr>
      <w:r>
        <w:rPr>
          <w:rFonts w:ascii="Google Sans" w:hAnsi="Google Sans"/>
          <w:color w:val="202124"/>
        </w:rPr>
        <w:t xml:space="preserve">Add the following </w:t>
      </w:r>
      <w:proofErr w:type="spellStart"/>
      <w:r>
        <w:rPr>
          <w:rFonts w:ascii="Google Sans" w:hAnsi="Google Sans"/>
          <w:color w:val="202124"/>
        </w:rPr>
        <w:t>Dockerfile</w:t>
      </w:r>
      <w:proofErr w:type="spellEnd"/>
      <w:r>
        <w:rPr>
          <w:rFonts w:ascii="Google Sans" w:hAnsi="Google Sans"/>
          <w:color w:val="202124"/>
        </w:rPr>
        <w:t xml:space="preserve"> command to the end of the </w:t>
      </w:r>
      <w:proofErr w:type="spellStart"/>
      <w:r>
        <w:rPr>
          <w:rFonts w:ascii="Google Sans" w:hAnsi="Google Sans"/>
          <w:color w:val="202124"/>
        </w:rPr>
        <w:t>Dockerfile</w:t>
      </w:r>
      <w:proofErr w:type="spellEnd"/>
      <w:r>
        <w:rPr>
          <w:rFonts w:ascii="Google Sans" w:hAnsi="Google Sans"/>
          <w:color w:val="202124"/>
        </w:rPr>
        <w:t>:</w:t>
      </w:r>
    </w:p>
    <w:p w14:paraId="431CC15B" w14:textId="77777777" w:rsidR="00C36BD0" w:rsidRDefault="00C36BD0" w:rsidP="00C36BD0">
      <w:pPr>
        <w:pStyle w:val="HTMLPreformatted"/>
        <w:shd w:val="clear" w:color="auto" w:fill="FFFFFF"/>
        <w:rPr>
          <w:color w:val="000000"/>
          <w:sz w:val="21"/>
          <w:szCs w:val="21"/>
        </w:rPr>
      </w:pPr>
      <w:r>
        <w:rPr>
          <w:rStyle w:val="hljs-keyword"/>
          <w:color w:val="000088"/>
          <w:sz w:val="21"/>
          <w:szCs w:val="21"/>
        </w:rPr>
        <w:t>COPY</w:t>
      </w:r>
      <w:r>
        <w:rPr>
          <w:color w:val="000000"/>
          <w:sz w:val="21"/>
          <w:szCs w:val="21"/>
        </w:rPr>
        <w:t xml:space="preserve"> quickstart.</w:t>
      </w:r>
      <w:r>
        <w:rPr>
          <w:rStyle w:val="hljs-keyword"/>
          <w:color w:val="000088"/>
          <w:sz w:val="21"/>
          <w:szCs w:val="21"/>
        </w:rPr>
        <w:t>sh</w:t>
      </w:r>
      <w:r>
        <w:rPr>
          <w:color w:val="000000"/>
          <w:sz w:val="21"/>
          <w:szCs w:val="21"/>
        </w:rPr>
        <w:t xml:space="preserve"> /</w:t>
      </w:r>
    </w:p>
    <w:p w14:paraId="4132A4FD"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This adds the </w:t>
      </w:r>
      <w:r>
        <w:rPr>
          <w:rStyle w:val="HTMLCode"/>
          <w:color w:val="202124"/>
          <w:sz w:val="23"/>
          <w:szCs w:val="23"/>
        </w:rPr>
        <w:t>quickstart.sh</w:t>
      </w:r>
      <w:r>
        <w:rPr>
          <w:rFonts w:ascii="Google Sans" w:hAnsi="Google Sans"/>
          <w:color w:val="202124"/>
        </w:rPr>
        <w:t> script to the / directory in the image.</w:t>
      </w:r>
    </w:p>
    <w:p w14:paraId="4EF04B16" w14:textId="77777777" w:rsidR="00C36BD0" w:rsidRDefault="00C36BD0" w:rsidP="00C36BD0">
      <w:pPr>
        <w:numPr>
          <w:ilvl w:val="0"/>
          <w:numId w:val="24"/>
        </w:numPr>
        <w:shd w:val="clear" w:color="auto" w:fill="FFFFFF"/>
        <w:spacing w:after="0" w:line="240" w:lineRule="auto"/>
        <w:rPr>
          <w:rFonts w:ascii="Google Sans" w:hAnsi="Google Sans"/>
          <w:color w:val="202124"/>
        </w:rPr>
      </w:pPr>
      <w:r>
        <w:rPr>
          <w:rFonts w:ascii="Google Sans" w:hAnsi="Google Sans"/>
          <w:color w:val="202124"/>
        </w:rPr>
        <w:t xml:space="preserve">Add the following </w:t>
      </w:r>
      <w:proofErr w:type="spellStart"/>
      <w:r>
        <w:rPr>
          <w:rFonts w:ascii="Google Sans" w:hAnsi="Google Sans"/>
          <w:color w:val="202124"/>
        </w:rPr>
        <w:t>Dockerfile</w:t>
      </w:r>
      <w:proofErr w:type="spellEnd"/>
      <w:r>
        <w:rPr>
          <w:rFonts w:ascii="Google Sans" w:hAnsi="Google Sans"/>
          <w:color w:val="202124"/>
        </w:rPr>
        <w:t xml:space="preserve"> command to the end of the </w:t>
      </w:r>
      <w:proofErr w:type="spellStart"/>
      <w:r>
        <w:rPr>
          <w:rFonts w:ascii="Google Sans" w:hAnsi="Google Sans"/>
          <w:color w:val="202124"/>
        </w:rPr>
        <w:t>Dockerfile</w:t>
      </w:r>
      <w:proofErr w:type="spellEnd"/>
      <w:r>
        <w:rPr>
          <w:rFonts w:ascii="Google Sans" w:hAnsi="Google Sans"/>
          <w:color w:val="202124"/>
        </w:rPr>
        <w:t>:</w:t>
      </w:r>
    </w:p>
    <w:p w14:paraId="737D6846" w14:textId="77777777" w:rsidR="00C36BD0" w:rsidRDefault="00C36BD0" w:rsidP="00C36BD0">
      <w:pPr>
        <w:pStyle w:val="HTMLPreformatted"/>
        <w:shd w:val="clear" w:color="auto" w:fill="FFFFFF"/>
        <w:rPr>
          <w:color w:val="000000"/>
          <w:sz w:val="21"/>
          <w:szCs w:val="21"/>
        </w:rPr>
      </w:pPr>
      <w:r>
        <w:rPr>
          <w:rStyle w:val="hljs-symbol"/>
          <w:color w:val="006666"/>
          <w:sz w:val="21"/>
          <w:szCs w:val="21"/>
        </w:rPr>
        <w:t>CMD</w:t>
      </w:r>
      <w:r>
        <w:rPr>
          <w:color w:val="000000"/>
          <w:sz w:val="21"/>
          <w:szCs w:val="21"/>
        </w:rPr>
        <w:t xml:space="preserve"> [</w:t>
      </w:r>
      <w:r>
        <w:rPr>
          <w:rStyle w:val="hljs-string"/>
          <w:color w:val="008800"/>
          <w:sz w:val="21"/>
          <w:szCs w:val="21"/>
        </w:rPr>
        <w:t>"/quickstart.sh"</w:t>
      </w:r>
      <w:r>
        <w:rPr>
          <w:color w:val="000000"/>
          <w:sz w:val="21"/>
          <w:szCs w:val="21"/>
        </w:rPr>
        <w:t>]</w:t>
      </w:r>
    </w:p>
    <w:p w14:paraId="2D164B1A"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This configures the image to execute the </w:t>
      </w:r>
      <w:r>
        <w:rPr>
          <w:rStyle w:val="HTMLCode"/>
          <w:color w:val="202124"/>
          <w:sz w:val="23"/>
          <w:szCs w:val="23"/>
        </w:rPr>
        <w:t>/quickstart.sh</w:t>
      </w:r>
      <w:r>
        <w:rPr>
          <w:rFonts w:ascii="Google Sans" w:hAnsi="Google Sans"/>
          <w:color w:val="202124"/>
        </w:rPr>
        <w:t> script when the associated container is created and run.</w:t>
      </w:r>
    </w:p>
    <w:p w14:paraId="4B4C0015"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 xml:space="preserve">The </w:t>
      </w:r>
      <w:proofErr w:type="spellStart"/>
      <w:r>
        <w:rPr>
          <w:rFonts w:ascii="Google Sans" w:hAnsi="Google Sans"/>
          <w:color w:val="202124"/>
        </w:rPr>
        <w:t>Dockerfile</w:t>
      </w:r>
      <w:proofErr w:type="spellEnd"/>
      <w:r>
        <w:rPr>
          <w:rFonts w:ascii="Google Sans" w:hAnsi="Google Sans"/>
          <w:color w:val="202124"/>
        </w:rPr>
        <w:t xml:space="preserve"> should now look like this:</w:t>
      </w:r>
    </w:p>
    <w:p w14:paraId="3DAC0517" w14:textId="77777777" w:rsidR="00C36BD0" w:rsidRDefault="00C36BD0" w:rsidP="00C36BD0">
      <w:pPr>
        <w:pStyle w:val="HTMLPreformatted"/>
        <w:shd w:val="clear" w:color="auto" w:fill="FFFFFF"/>
        <w:rPr>
          <w:color w:val="000000"/>
          <w:sz w:val="21"/>
          <w:szCs w:val="21"/>
        </w:rPr>
      </w:pPr>
      <w:r>
        <w:rPr>
          <w:rStyle w:val="hljs-keyword"/>
          <w:color w:val="000088"/>
          <w:sz w:val="21"/>
          <w:szCs w:val="21"/>
        </w:rPr>
        <w:t>FROM</w:t>
      </w:r>
      <w:r>
        <w:rPr>
          <w:color w:val="000000"/>
          <w:sz w:val="21"/>
          <w:szCs w:val="21"/>
        </w:rPr>
        <w:t xml:space="preserve"> alpine</w:t>
      </w:r>
    </w:p>
    <w:p w14:paraId="0B4C0692" w14:textId="77777777" w:rsidR="00C36BD0" w:rsidRDefault="00C36BD0" w:rsidP="00C36BD0">
      <w:pPr>
        <w:pStyle w:val="HTMLPreformatted"/>
        <w:shd w:val="clear" w:color="auto" w:fill="FFFFFF"/>
        <w:rPr>
          <w:color w:val="000000"/>
          <w:sz w:val="21"/>
          <w:szCs w:val="21"/>
        </w:rPr>
      </w:pPr>
      <w:r>
        <w:rPr>
          <w:rStyle w:val="hljs-keyword"/>
          <w:color w:val="000088"/>
          <w:sz w:val="21"/>
          <w:szCs w:val="21"/>
        </w:rPr>
        <w:t>COPY</w:t>
      </w:r>
      <w:r>
        <w:rPr>
          <w:rStyle w:val="bash"/>
          <w:color w:val="000000"/>
          <w:sz w:val="21"/>
          <w:szCs w:val="21"/>
        </w:rPr>
        <w:t xml:space="preserve"> quickstart.sh /</w:t>
      </w:r>
    </w:p>
    <w:p w14:paraId="7EA4BFE4" w14:textId="77777777" w:rsidR="00C36BD0" w:rsidRDefault="00C36BD0" w:rsidP="00C36BD0">
      <w:pPr>
        <w:pStyle w:val="HTMLPreformatted"/>
        <w:shd w:val="clear" w:color="auto" w:fill="FFFFFF"/>
        <w:rPr>
          <w:color w:val="000000"/>
          <w:sz w:val="21"/>
          <w:szCs w:val="21"/>
        </w:rPr>
      </w:pPr>
    </w:p>
    <w:p w14:paraId="11627828" w14:textId="77777777" w:rsidR="00C36BD0" w:rsidRDefault="00C36BD0" w:rsidP="00C36BD0">
      <w:pPr>
        <w:pStyle w:val="HTMLPreformatted"/>
        <w:shd w:val="clear" w:color="auto" w:fill="FFFFFF"/>
        <w:rPr>
          <w:color w:val="000000"/>
          <w:sz w:val="21"/>
          <w:szCs w:val="21"/>
        </w:rPr>
      </w:pPr>
    </w:p>
    <w:p w14:paraId="09A8406B" w14:textId="77777777" w:rsidR="00C36BD0" w:rsidRDefault="00C36BD0" w:rsidP="00C36BD0">
      <w:pPr>
        <w:pStyle w:val="HTMLPreformatted"/>
        <w:shd w:val="clear" w:color="auto" w:fill="FFFFFF"/>
        <w:rPr>
          <w:color w:val="000000"/>
          <w:sz w:val="21"/>
          <w:szCs w:val="21"/>
        </w:rPr>
      </w:pPr>
    </w:p>
    <w:p w14:paraId="16BC10F4" w14:textId="77777777" w:rsidR="00C36BD0" w:rsidRDefault="00C36BD0" w:rsidP="00C36BD0">
      <w:pPr>
        <w:pStyle w:val="HTMLPreformatted"/>
        <w:shd w:val="clear" w:color="auto" w:fill="FFFFFF"/>
        <w:rPr>
          <w:color w:val="000000"/>
          <w:sz w:val="21"/>
          <w:szCs w:val="21"/>
        </w:rPr>
      </w:pPr>
      <w:r>
        <w:rPr>
          <w:rStyle w:val="hljs-keyword"/>
          <w:color w:val="000088"/>
          <w:sz w:val="21"/>
          <w:szCs w:val="21"/>
        </w:rPr>
        <w:t>CMD</w:t>
      </w:r>
      <w:r>
        <w:rPr>
          <w:rStyle w:val="bash"/>
          <w:color w:val="000000"/>
          <w:sz w:val="21"/>
          <w:szCs w:val="21"/>
        </w:rPr>
        <w:t xml:space="preserve"> [</w:t>
      </w:r>
      <w:r>
        <w:rPr>
          <w:rStyle w:val="hljs-string"/>
          <w:color w:val="008800"/>
          <w:sz w:val="21"/>
          <w:szCs w:val="21"/>
        </w:rPr>
        <w:t>"/quickstart.sh"</w:t>
      </w:r>
      <w:r>
        <w:rPr>
          <w:rStyle w:val="bash"/>
          <w:color w:val="000000"/>
          <w:sz w:val="21"/>
          <w:szCs w:val="21"/>
        </w:rPr>
        <w:t>]</w:t>
      </w:r>
    </w:p>
    <w:p w14:paraId="47E33070" w14:textId="77777777" w:rsidR="00C36BD0" w:rsidRDefault="00C36BD0" w:rsidP="00C36BD0">
      <w:pPr>
        <w:pStyle w:val="NormalWeb"/>
        <w:numPr>
          <w:ilvl w:val="0"/>
          <w:numId w:val="25"/>
        </w:numPr>
        <w:shd w:val="clear" w:color="auto" w:fill="FFFFFF"/>
        <w:spacing w:before="0" w:beforeAutospacing="0" w:after="360" w:afterAutospacing="0"/>
        <w:rPr>
          <w:rFonts w:ascii="Google Sans" w:hAnsi="Google Sans"/>
          <w:color w:val="202124"/>
        </w:rPr>
      </w:pPr>
      <w:r>
        <w:rPr>
          <w:rFonts w:ascii="Google Sans" w:hAnsi="Google Sans"/>
          <w:color w:val="202124"/>
        </w:rPr>
        <w:t xml:space="preserve">Save the file and close </w:t>
      </w:r>
      <w:proofErr w:type="spellStart"/>
      <w:r>
        <w:rPr>
          <w:rFonts w:ascii="Google Sans" w:hAnsi="Google Sans"/>
          <w:color w:val="202124"/>
        </w:rPr>
        <w:t>nano</w:t>
      </w:r>
      <w:proofErr w:type="spellEnd"/>
      <w:r>
        <w:rPr>
          <w:rFonts w:ascii="Google Sans" w:hAnsi="Google Sans"/>
          <w:color w:val="202124"/>
        </w:rPr>
        <w:t xml:space="preserve"> by pressing the CTRL+X keys, then press Y and ENTER.</w:t>
      </w:r>
    </w:p>
    <w:p w14:paraId="71C623AF" w14:textId="77777777" w:rsidR="00C36BD0" w:rsidRDefault="00C36BD0" w:rsidP="00C36BD0">
      <w:pPr>
        <w:pStyle w:val="NormalWeb"/>
        <w:numPr>
          <w:ilvl w:val="0"/>
          <w:numId w:val="25"/>
        </w:numPr>
        <w:shd w:val="clear" w:color="auto" w:fill="FFFFFF"/>
        <w:spacing w:before="0" w:beforeAutospacing="0" w:after="360" w:afterAutospacing="0"/>
        <w:rPr>
          <w:rFonts w:ascii="Google Sans" w:hAnsi="Google Sans"/>
          <w:color w:val="202124"/>
        </w:rPr>
      </w:pPr>
      <w:r>
        <w:rPr>
          <w:rFonts w:ascii="Google Sans" w:hAnsi="Google Sans"/>
          <w:color w:val="202124"/>
        </w:rPr>
        <w:t>In Cloud Shell, run the following command to make the </w:t>
      </w:r>
      <w:r>
        <w:rPr>
          <w:rStyle w:val="HTMLCode"/>
          <w:color w:val="202124"/>
          <w:sz w:val="23"/>
          <w:szCs w:val="23"/>
        </w:rPr>
        <w:t>quickstart.sh</w:t>
      </w:r>
      <w:r>
        <w:rPr>
          <w:rFonts w:ascii="Google Sans" w:hAnsi="Google Sans"/>
          <w:color w:val="202124"/>
        </w:rPr>
        <w:t> script executable:</w:t>
      </w:r>
    </w:p>
    <w:p w14:paraId="5953D919" w14:textId="77777777" w:rsidR="00C36BD0" w:rsidRDefault="00C36BD0" w:rsidP="00C36BD0">
      <w:pPr>
        <w:pStyle w:val="HTMLPreformatted"/>
        <w:shd w:val="clear" w:color="auto" w:fill="FFFFFF"/>
        <w:rPr>
          <w:color w:val="000000"/>
          <w:sz w:val="21"/>
          <w:szCs w:val="21"/>
        </w:rPr>
      </w:pPr>
      <w:proofErr w:type="spellStart"/>
      <w:proofErr w:type="gramStart"/>
      <w:r>
        <w:rPr>
          <w:rStyle w:val="hljs-keyword"/>
          <w:color w:val="000088"/>
          <w:sz w:val="21"/>
          <w:szCs w:val="21"/>
        </w:rPr>
        <w:t>chmod</w:t>
      </w:r>
      <w:proofErr w:type="spellEnd"/>
      <w:proofErr w:type="gramEnd"/>
      <w:r>
        <w:rPr>
          <w:color w:val="000000"/>
          <w:sz w:val="21"/>
          <w:szCs w:val="21"/>
        </w:rPr>
        <w:t xml:space="preserve"> +</w:t>
      </w:r>
      <w:r>
        <w:rPr>
          <w:rStyle w:val="hljs-keyword"/>
          <w:color w:val="000088"/>
          <w:sz w:val="21"/>
          <w:szCs w:val="21"/>
        </w:rPr>
        <w:t>x</w:t>
      </w:r>
      <w:r>
        <w:rPr>
          <w:color w:val="000000"/>
          <w:sz w:val="21"/>
          <w:szCs w:val="21"/>
        </w:rPr>
        <w:t xml:space="preserve"> quickstart.sh</w:t>
      </w:r>
    </w:p>
    <w:p w14:paraId="00BC7CE9" w14:textId="77777777" w:rsidR="00C36BD0" w:rsidRDefault="00C36BD0" w:rsidP="00C36BD0">
      <w:pPr>
        <w:numPr>
          <w:ilvl w:val="0"/>
          <w:numId w:val="26"/>
        </w:numPr>
        <w:shd w:val="clear" w:color="auto" w:fill="FFFFFF"/>
        <w:spacing w:after="0" w:line="240" w:lineRule="auto"/>
        <w:rPr>
          <w:rFonts w:ascii="Google Sans" w:hAnsi="Google Sans"/>
          <w:color w:val="202124"/>
        </w:rPr>
      </w:pPr>
      <w:r>
        <w:rPr>
          <w:rFonts w:ascii="Google Sans" w:hAnsi="Google Sans"/>
          <w:color w:val="202124"/>
        </w:rPr>
        <w:t>Create a new Docker repository named </w:t>
      </w:r>
      <w:proofErr w:type="spellStart"/>
      <w:r>
        <w:rPr>
          <w:rStyle w:val="HTMLCode"/>
          <w:rFonts w:eastAsiaTheme="minorHAnsi"/>
          <w:color w:val="202124"/>
          <w:sz w:val="23"/>
          <w:szCs w:val="23"/>
        </w:rPr>
        <w:t>quickstart</w:t>
      </w:r>
      <w:proofErr w:type="spellEnd"/>
      <w:r>
        <w:rPr>
          <w:rStyle w:val="HTMLCode"/>
          <w:rFonts w:eastAsiaTheme="minorHAnsi"/>
          <w:color w:val="202124"/>
          <w:sz w:val="23"/>
          <w:szCs w:val="23"/>
        </w:rPr>
        <w:t>-</w:t>
      </w:r>
      <w:proofErr w:type="spellStart"/>
      <w:r>
        <w:rPr>
          <w:rStyle w:val="HTMLCode"/>
          <w:rFonts w:eastAsiaTheme="minorHAnsi"/>
          <w:color w:val="202124"/>
          <w:sz w:val="23"/>
          <w:szCs w:val="23"/>
        </w:rPr>
        <w:t>docker</w:t>
      </w:r>
      <w:proofErr w:type="spellEnd"/>
      <w:r>
        <w:rPr>
          <w:rStyle w:val="HTMLCode"/>
          <w:rFonts w:eastAsiaTheme="minorHAnsi"/>
          <w:color w:val="202124"/>
          <w:sz w:val="23"/>
          <w:szCs w:val="23"/>
        </w:rPr>
        <w:t>-repo</w:t>
      </w:r>
      <w:r>
        <w:rPr>
          <w:rFonts w:ascii="Google Sans" w:hAnsi="Google Sans"/>
          <w:color w:val="202124"/>
        </w:rPr>
        <w:t> in the location with the description "Docker repository"</w:t>
      </w:r>
    </w:p>
    <w:p w14:paraId="5A10AE8A" w14:textId="77777777" w:rsidR="00C36BD0" w:rsidRDefault="00C36BD0" w:rsidP="00C36BD0">
      <w:pPr>
        <w:pStyle w:val="HTMLPreformatted"/>
        <w:shd w:val="clear" w:color="auto" w:fill="FFFFFF"/>
        <w:rPr>
          <w:color w:val="000000"/>
          <w:sz w:val="21"/>
          <w:szCs w:val="21"/>
        </w:rPr>
      </w:pPr>
      <w:proofErr w:type="spellStart"/>
      <w:proofErr w:type="gramStart"/>
      <w:r>
        <w:rPr>
          <w:color w:val="000000"/>
          <w:sz w:val="21"/>
          <w:szCs w:val="21"/>
        </w:rPr>
        <w:t>gcloud</w:t>
      </w:r>
      <w:proofErr w:type="spellEnd"/>
      <w:proofErr w:type="gramEnd"/>
      <w:r>
        <w:rPr>
          <w:color w:val="000000"/>
          <w:sz w:val="21"/>
          <w:szCs w:val="21"/>
        </w:rPr>
        <w:t xml:space="preserve"> artifacts repositories create </w:t>
      </w:r>
      <w:proofErr w:type="spellStart"/>
      <w:r>
        <w:rPr>
          <w:color w:val="000000"/>
          <w:sz w:val="21"/>
          <w:szCs w:val="21"/>
        </w:rPr>
        <w:t>quickstart</w:t>
      </w:r>
      <w:proofErr w:type="spellEnd"/>
      <w:r>
        <w:rPr>
          <w:color w:val="000000"/>
          <w:sz w:val="21"/>
          <w:szCs w:val="21"/>
        </w:rPr>
        <w:t>-</w:t>
      </w:r>
      <w:proofErr w:type="spellStart"/>
      <w:r>
        <w:rPr>
          <w:color w:val="000000"/>
          <w:sz w:val="21"/>
          <w:szCs w:val="21"/>
        </w:rPr>
        <w:t>docker</w:t>
      </w:r>
      <w:proofErr w:type="spellEnd"/>
      <w:r>
        <w:rPr>
          <w:color w:val="000000"/>
          <w:sz w:val="21"/>
          <w:szCs w:val="21"/>
        </w:rPr>
        <w:t xml:space="preserve">-repo </w:t>
      </w:r>
      <w:r>
        <w:rPr>
          <w:rStyle w:val="hljs-attribute"/>
          <w:color w:val="000000"/>
          <w:sz w:val="21"/>
          <w:szCs w:val="21"/>
        </w:rPr>
        <w:t>--repository-format</w:t>
      </w:r>
      <w:r>
        <w:rPr>
          <w:color w:val="000000"/>
          <w:sz w:val="21"/>
          <w:szCs w:val="21"/>
        </w:rPr>
        <w:t>=</w:t>
      </w:r>
      <w:proofErr w:type="spellStart"/>
      <w:r>
        <w:rPr>
          <w:color w:val="000000"/>
          <w:sz w:val="21"/>
          <w:szCs w:val="21"/>
        </w:rPr>
        <w:t>docker</w:t>
      </w:r>
      <w:proofErr w:type="spellEnd"/>
      <w:r>
        <w:rPr>
          <w:color w:val="000000"/>
          <w:sz w:val="21"/>
          <w:szCs w:val="21"/>
        </w:rPr>
        <w:t xml:space="preserve"> \</w:t>
      </w:r>
    </w:p>
    <w:p w14:paraId="4D04D14E" w14:textId="77777777" w:rsidR="00C36BD0" w:rsidRDefault="00C36BD0" w:rsidP="00C36BD0">
      <w:pPr>
        <w:pStyle w:val="HTMLPreformatted"/>
        <w:shd w:val="clear" w:color="auto" w:fill="FFFFFF"/>
        <w:rPr>
          <w:color w:val="000000"/>
          <w:sz w:val="21"/>
          <w:szCs w:val="21"/>
        </w:rPr>
      </w:pPr>
      <w:r>
        <w:rPr>
          <w:color w:val="000000"/>
          <w:sz w:val="21"/>
          <w:szCs w:val="21"/>
        </w:rPr>
        <w:t xml:space="preserve">    </w:t>
      </w:r>
      <w:r>
        <w:rPr>
          <w:rStyle w:val="hljs-attribute"/>
          <w:color w:val="000000"/>
          <w:sz w:val="21"/>
          <w:szCs w:val="21"/>
        </w:rPr>
        <w:t>--location</w:t>
      </w:r>
      <w:r>
        <w:rPr>
          <w:color w:val="000000"/>
          <w:sz w:val="21"/>
          <w:szCs w:val="21"/>
        </w:rPr>
        <w:t>=</w:t>
      </w:r>
      <w:r>
        <w:rPr>
          <w:rStyle w:val="hljs-string"/>
          <w:color w:val="008800"/>
          <w:sz w:val="21"/>
          <w:szCs w:val="21"/>
        </w:rPr>
        <w:t>"REGION"</w:t>
      </w:r>
      <w:r>
        <w:rPr>
          <w:color w:val="000000"/>
          <w:sz w:val="21"/>
          <w:szCs w:val="21"/>
        </w:rPr>
        <w:t xml:space="preserve"> </w:t>
      </w:r>
      <w:r>
        <w:rPr>
          <w:rStyle w:val="hljs-attribute"/>
          <w:color w:val="000000"/>
          <w:sz w:val="21"/>
          <w:szCs w:val="21"/>
        </w:rPr>
        <w:t>--description</w:t>
      </w:r>
      <w:r>
        <w:rPr>
          <w:color w:val="000000"/>
          <w:sz w:val="21"/>
          <w:szCs w:val="21"/>
        </w:rPr>
        <w:t>=</w:t>
      </w:r>
      <w:r>
        <w:rPr>
          <w:rStyle w:val="hljs-string"/>
          <w:color w:val="008800"/>
          <w:sz w:val="21"/>
          <w:szCs w:val="21"/>
        </w:rPr>
        <w:t>"Docker repository"</w:t>
      </w:r>
    </w:p>
    <w:p w14:paraId="4CDE753A" w14:textId="77777777" w:rsidR="00C36BD0" w:rsidRDefault="00C36BD0" w:rsidP="00C36BD0">
      <w:pPr>
        <w:numPr>
          <w:ilvl w:val="0"/>
          <w:numId w:val="27"/>
        </w:numPr>
        <w:shd w:val="clear" w:color="auto" w:fill="FFFFFF"/>
        <w:spacing w:after="0" w:line="240" w:lineRule="auto"/>
        <w:rPr>
          <w:rFonts w:ascii="Google Sans" w:hAnsi="Google Sans"/>
          <w:color w:val="202124"/>
        </w:rPr>
      </w:pPr>
      <w:r>
        <w:rPr>
          <w:rFonts w:ascii="Google Sans" w:hAnsi="Google Sans"/>
          <w:color w:val="202124"/>
        </w:rPr>
        <w:t>In Cloud Shell, run the following command to build the Docker container image in Cloud Build:</w:t>
      </w:r>
    </w:p>
    <w:p w14:paraId="0D440E63" w14:textId="77777777" w:rsidR="00C36BD0" w:rsidRDefault="00C36BD0" w:rsidP="00C36BD0">
      <w:pPr>
        <w:pStyle w:val="HTMLPreformatted"/>
        <w:shd w:val="clear" w:color="auto" w:fill="FFFFFF"/>
        <w:rPr>
          <w:color w:val="000000"/>
          <w:sz w:val="21"/>
          <w:szCs w:val="21"/>
        </w:rPr>
      </w:pPr>
      <w:proofErr w:type="spellStart"/>
      <w:proofErr w:type="gramStart"/>
      <w:r>
        <w:rPr>
          <w:color w:val="000000"/>
          <w:sz w:val="21"/>
          <w:szCs w:val="21"/>
        </w:rPr>
        <w:t>gcloud</w:t>
      </w:r>
      <w:proofErr w:type="spellEnd"/>
      <w:proofErr w:type="gramEnd"/>
      <w:r>
        <w:rPr>
          <w:color w:val="000000"/>
          <w:sz w:val="21"/>
          <w:szCs w:val="21"/>
        </w:rPr>
        <w:t xml:space="preserve"> builds submit --region=us-central1 --tag us-central1-docker.pkg.dev/${DEVSHELL_PROJECT_ID}/quickstart-docker-repo/quickstart-image:tag1 </w:t>
      </w:r>
    </w:p>
    <w:p w14:paraId="06E8970D"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 xml:space="preserve">When the build completes, your Docker image </w:t>
      </w:r>
      <w:proofErr w:type="gramStart"/>
      <w:r>
        <w:rPr>
          <w:rFonts w:ascii="Google Sans" w:hAnsi="Google Sans"/>
          <w:color w:val="202124"/>
        </w:rPr>
        <w:t>is built and pushed to the Artifact Registry</w:t>
      </w:r>
      <w:proofErr w:type="gramEnd"/>
      <w:r>
        <w:rPr>
          <w:rFonts w:ascii="Google Sans" w:hAnsi="Google Sans"/>
          <w:color w:val="202124"/>
        </w:rPr>
        <w:t>.</w:t>
      </w:r>
    </w:p>
    <w:p w14:paraId="23F79236" w14:textId="77777777" w:rsidR="00C36BD0" w:rsidRDefault="00C36BD0" w:rsidP="00C36BD0">
      <w:pPr>
        <w:pStyle w:val="NormalWeb"/>
        <w:numPr>
          <w:ilvl w:val="0"/>
          <w:numId w:val="28"/>
        </w:numPr>
        <w:shd w:val="clear" w:color="auto" w:fill="FFFFFF"/>
        <w:spacing w:before="0" w:beforeAutospacing="0" w:after="360" w:afterAutospacing="0"/>
        <w:rPr>
          <w:rFonts w:ascii="Google Sans" w:hAnsi="Google Sans"/>
          <w:color w:val="202124"/>
        </w:rPr>
      </w:pPr>
      <w:r>
        <w:rPr>
          <w:rFonts w:ascii="Google Sans" w:hAnsi="Google Sans"/>
          <w:color w:val="202124"/>
        </w:rPr>
        <w:t>In the Google Cloud console, in the </w:t>
      </w:r>
      <w:r>
        <w:rPr>
          <w:rStyle w:val="Strong"/>
          <w:rFonts w:ascii="Google Sans" w:eastAsiaTheme="majorEastAsia" w:hAnsi="Google Sans"/>
          <w:color w:val="202124"/>
        </w:rPr>
        <w:t xml:space="preserve">Search </w:t>
      </w:r>
      <w:proofErr w:type="gramStart"/>
      <w:r>
        <w:rPr>
          <w:rStyle w:val="Strong"/>
          <w:rFonts w:ascii="Google Sans" w:eastAsiaTheme="majorEastAsia" w:hAnsi="Google Sans"/>
          <w:color w:val="202124"/>
        </w:rPr>
        <w:t>Bar</w:t>
      </w:r>
      <w:proofErr w:type="gramEnd"/>
      <w:r>
        <w:rPr>
          <w:rFonts w:ascii="Google Sans" w:hAnsi="Google Sans"/>
          <w:color w:val="202124"/>
        </w:rPr>
        <w:t> (Located at the top of the console window), Search for </w:t>
      </w:r>
      <w:r>
        <w:rPr>
          <w:rStyle w:val="Strong"/>
          <w:rFonts w:ascii="Google Sans" w:eastAsiaTheme="majorEastAsia" w:hAnsi="Google Sans"/>
          <w:color w:val="202124"/>
        </w:rPr>
        <w:t>Artifact Registry</w:t>
      </w:r>
      <w:r>
        <w:rPr>
          <w:rFonts w:ascii="Google Sans" w:hAnsi="Google Sans"/>
          <w:color w:val="202124"/>
        </w:rPr>
        <w:t>.</w:t>
      </w:r>
    </w:p>
    <w:p w14:paraId="6BB0D5D7" w14:textId="77777777" w:rsidR="00C36BD0" w:rsidRDefault="00C36BD0" w:rsidP="00C36BD0">
      <w:pPr>
        <w:pStyle w:val="NormalWeb"/>
        <w:numPr>
          <w:ilvl w:val="0"/>
          <w:numId w:val="28"/>
        </w:numPr>
        <w:shd w:val="clear" w:color="auto" w:fill="FFFFFF"/>
        <w:spacing w:before="0" w:beforeAutospacing="0" w:after="360" w:afterAutospacing="0"/>
        <w:rPr>
          <w:rFonts w:ascii="Google Sans" w:hAnsi="Google Sans"/>
          <w:color w:val="202124"/>
        </w:rPr>
      </w:pPr>
      <w:r>
        <w:rPr>
          <w:rFonts w:ascii="Google Sans" w:hAnsi="Google Sans"/>
          <w:color w:val="202124"/>
        </w:rPr>
        <w:t>Click the repository named </w:t>
      </w:r>
      <w:proofErr w:type="spellStart"/>
      <w:r>
        <w:rPr>
          <w:rStyle w:val="HTMLCode"/>
          <w:color w:val="202124"/>
          <w:sz w:val="23"/>
          <w:szCs w:val="23"/>
        </w:rPr>
        <w:t>quickstart</w:t>
      </w:r>
      <w:proofErr w:type="spellEnd"/>
      <w:r>
        <w:rPr>
          <w:rStyle w:val="HTMLCode"/>
          <w:color w:val="202124"/>
          <w:sz w:val="23"/>
          <w:szCs w:val="23"/>
        </w:rPr>
        <w:t>-</w:t>
      </w:r>
      <w:proofErr w:type="spellStart"/>
      <w:r>
        <w:rPr>
          <w:rStyle w:val="HTMLCode"/>
          <w:color w:val="202124"/>
          <w:sz w:val="23"/>
          <w:szCs w:val="23"/>
        </w:rPr>
        <w:t>docker</w:t>
      </w:r>
      <w:proofErr w:type="spellEnd"/>
      <w:r>
        <w:rPr>
          <w:rStyle w:val="HTMLCode"/>
          <w:color w:val="202124"/>
          <w:sz w:val="23"/>
          <w:szCs w:val="23"/>
        </w:rPr>
        <w:t>-repo</w:t>
      </w:r>
      <w:r>
        <w:rPr>
          <w:rFonts w:ascii="Google Sans" w:hAnsi="Google Sans"/>
          <w:color w:val="202124"/>
        </w:rPr>
        <w:t>.</w:t>
      </w:r>
    </w:p>
    <w:p w14:paraId="7A088A18"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The </w:t>
      </w:r>
      <w:proofErr w:type="spellStart"/>
      <w:r>
        <w:rPr>
          <w:rStyle w:val="HTMLCode"/>
          <w:color w:val="202124"/>
          <w:sz w:val="23"/>
          <w:szCs w:val="23"/>
        </w:rPr>
        <w:t>quickstart</w:t>
      </w:r>
      <w:proofErr w:type="spellEnd"/>
      <w:r>
        <w:rPr>
          <w:rStyle w:val="HTMLCode"/>
          <w:color w:val="202124"/>
          <w:sz w:val="23"/>
          <w:szCs w:val="23"/>
        </w:rPr>
        <w:t>-image</w:t>
      </w:r>
      <w:r>
        <w:rPr>
          <w:rFonts w:ascii="Google Sans" w:hAnsi="Google Sans"/>
          <w:color w:val="202124"/>
        </w:rPr>
        <w:t> Docker image appears in the list.</w:t>
      </w:r>
    </w:p>
    <w:p w14:paraId="34A6B7A0" w14:textId="77777777" w:rsidR="00C36BD0" w:rsidRDefault="00C36BD0" w:rsidP="00C36BD0">
      <w:pPr>
        <w:pStyle w:val="Heading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Building containers with a build configuration file and Cloud Build</w:t>
      </w:r>
    </w:p>
    <w:p w14:paraId="7ADF472B" w14:textId="77777777" w:rsidR="00C36BD0" w:rsidRDefault="00C36BD0" w:rsidP="00C36BD0">
      <w:pPr>
        <w:numPr>
          <w:ilvl w:val="0"/>
          <w:numId w:val="29"/>
        </w:numPr>
        <w:shd w:val="clear" w:color="auto" w:fill="FFFFFF"/>
        <w:spacing w:after="0" w:line="240" w:lineRule="auto"/>
        <w:rPr>
          <w:rFonts w:ascii="Google Sans" w:hAnsi="Google Sans"/>
          <w:color w:val="202124"/>
        </w:rPr>
      </w:pPr>
      <w:r>
        <w:rPr>
          <w:rFonts w:ascii="Google Sans" w:hAnsi="Google Sans"/>
          <w:color w:val="202124"/>
        </w:rPr>
        <w:t>In Cloud Shell enter the following command to clone the repository to the lab Cloud Shell:</w:t>
      </w:r>
    </w:p>
    <w:p w14:paraId="62BA38DA" w14:textId="77777777" w:rsidR="00C36BD0" w:rsidRDefault="00C36BD0" w:rsidP="00C36BD0">
      <w:pPr>
        <w:pStyle w:val="HTMLPreformatted"/>
        <w:shd w:val="clear" w:color="auto" w:fill="FFFFFF"/>
        <w:rPr>
          <w:color w:val="000000"/>
          <w:sz w:val="21"/>
          <w:szCs w:val="21"/>
        </w:rPr>
      </w:pPr>
      <w:proofErr w:type="spellStart"/>
      <w:proofErr w:type="gramStart"/>
      <w:r>
        <w:rPr>
          <w:color w:val="000000"/>
          <w:sz w:val="21"/>
          <w:szCs w:val="21"/>
        </w:rPr>
        <w:t>git</w:t>
      </w:r>
      <w:proofErr w:type="spellEnd"/>
      <w:proofErr w:type="gramEnd"/>
      <w:r>
        <w:rPr>
          <w:color w:val="000000"/>
          <w:sz w:val="21"/>
          <w:szCs w:val="21"/>
        </w:rPr>
        <w:t xml:space="preserve"> clone </w:t>
      </w:r>
      <w:hyperlink r:id="rId30" w:history="1">
        <w:r w:rsidRPr="001359C8">
          <w:rPr>
            <w:rStyle w:val="Hyperlink"/>
            <w:sz w:val="21"/>
            <w:szCs w:val="21"/>
          </w:rPr>
          <w:t>https://github.com/GoogleCloudPlatform/training-data-analyst</w:t>
        </w:r>
      </w:hyperlink>
      <w:r>
        <w:rPr>
          <w:color w:val="000000"/>
          <w:sz w:val="21"/>
          <w:szCs w:val="21"/>
        </w:rPr>
        <w:br/>
      </w:r>
      <w:r>
        <w:rPr>
          <w:color w:val="000000"/>
          <w:sz w:val="21"/>
          <w:szCs w:val="21"/>
        </w:rPr>
        <w:br/>
      </w:r>
    </w:p>
    <w:p w14:paraId="1D23E355" w14:textId="77777777" w:rsidR="00C36BD0" w:rsidRDefault="00C36BD0" w:rsidP="00C36BD0">
      <w:pPr>
        <w:numPr>
          <w:ilvl w:val="0"/>
          <w:numId w:val="30"/>
        </w:numPr>
        <w:shd w:val="clear" w:color="auto" w:fill="FFFFFF"/>
        <w:spacing w:after="0" w:line="240" w:lineRule="auto"/>
        <w:rPr>
          <w:rFonts w:ascii="Google Sans" w:hAnsi="Google Sans"/>
          <w:color w:val="202124"/>
        </w:rPr>
      </w:pPr>
      <w:r>
        <w:rPr>
          <w:rFonts w:ascii="Google Sans" w:hAnsi="Google Sans"/>
          <w:color w:val="202124"/>
        </w:rPr>
        <w:t>Create a soft link as a shortcut to the working directory:</w:t>
      </w:r>
    </w:p>
    <w:p w14:paraId="04D4E915" w14:textId="77777777" w:rsidR="00C36BD0" w:rsidRDefault="00C36BD0" w:rsidP="00C36BD0">
      <w:pPr>
        <w:pStyle w:val="HTMLPreformatted"/>
        <w:shd w:val="clear" w:color="auto" w:fill="FFFFFF"/>
        <w:rPr>
          <w:color w:val="000000"/>
          <w:sz w:val="21"/>
          <w:szCs w:val="21"/>
        </w:rPr>
      </w:pPr>
      <w:proofErr w:type="gramStart"/>
      <w:r>
        <w:rPr>
          <w:rStyle w:val="hljs-attribute"/>
          <w:color w:val="000000"/>
          <w:sz w:val="21"/>
          <w:szCs w:val="21"/>
        </w:rPr>
        <w:t>ln</w:t>
      </w:r>
      <w:proofErr w:type="gramEnd"/>
      <w:r>
        <w:rPr>
          <w:color w:val="000000"/>
          <w:sz w:val="21"/>
          <w:szCs w:val="21"/>
        </w:rPr>
        <w:t xml:space="preserve"> -s ~/training-data-analyst/courses/ak</w:t>
      </w:r>
      <w:r>
        <w:rPr>
          <w:rStyle w:val="hljs-number"/>
          <w:color w:val="006666"/>
          <w:sz w:val="21"/>
          <w:szCs w:val="21"/>
        </w:rPr>
        <w:t>8</w:t>
      </w:r>
      <w:r>
        <w:rPr>
          <w:color w:val="000000"/>
          <w:sz w:val="21"/>
          <w:szCs w:val="21"/>
        </w:rPr>
        <w:t>s/v</w:t>
      </w:r>
      <w:r>
        <w:rPr>
          <w:rStyle w:val="hljs-number"/>
          <w:color w:val="006666"/>
          <w:sz w:val="21"/>
          <w:szCs w:val="21"/>
        </w:rPr>
        <w:t>1</w:t>
      </w:r>
      <w:r>
        <w:rPr>
          <w:color w:val="000000"/>
          <w:sz w:val="21"/>
          <w:szCs w:val="21"/>
        </w:rPr>
        <w:t>.</w:t>
      </w:r>
      <w:r>
        <w:rPr>
          <w:rStyle w:val="hljs-number"/>
          <w:color w:val="006666"/>
          <w:sz w:val="21"/>
          <w:szCs w:val="21"/>
        </w:rPr>
        <w:t>1</w:t>
      </w:r>
      <w:r>
        <w:rPr>
          <w:color w:val="000000"/>
          <w:sz w:val="21"/>
          <w:szCs w:val="21"/>
        </w:rPr>
        <w:t xml:space="preserve"> ~/ak</w:t>
      </w:r>
      <w:r>
        <w:rPr>
          <w:rStyle w:val="hljs-number"/>
          <w:color w:val="006666"/>
          <w:sz w:val="21"/>
          <w:szCs w:val="21"/>
        </w:rPr>
        <w:t>8</w:t>
      </w:r>
      <w:r>
        <w:rPr>
          <w:color w:val="000000"/>
          <w:sz w:val="21"/>
          <w:szCs w:val="21"/>
        </w:rPr>
        <w:t>s</w:t>
      </w:r>
      <w:r>
        <w:rPr>
          <w:color w:val="000000"/>
          <w:sz w:val="21"/>
          <w:szCs w:val="21"/>
        </w:rPr>
        <w:br/>
      </w:r>
    </w:p>
    <w:p w14:paraId="76FE7CC1" w14:textId="77777777" w:rsidR="00C36BD0" w:rsidRDefault="00C36BD0" w:rsidP="00C36BD0">
      <w:pPr>
        <w:numPr>
          <w:ilvl w:val="0"/>
          <w:numId w:val="31"/>
        </w:numPr>
        <w:shd w:val="clear" w:color="auto" w:fill="FFFFFF"/>
        <w:spacing w:after="0" w:line="240" w:lineRule="auto"/>
        <w:rPr>
          <w:rFonts w:ascii="Google Sans" w:hAnsi="Google Sans"/>
          <w:color w:val="202124"/>
        </w:rPr>
      </w:pPr>
      <w:r>
        <w:rPr>
          <w:rStyle w:val="copied-message"/>
        </w:rPr>
        <w:br/>
      </w:r>
      <w:r>
        <w:rPr>
          <w:rFonts w:ascii="Google Sans" w:hAnsi="Google Sans"/>
          <w:color w:val="202124"/>
        </w:rPr>
        <w:t>Change to the directory that contains the sample files for this lab:</w:t>
      </w:r>
    </w:p>
    <w:p w14:paraId="1C04E5D0" w14:textId="77777777" w:rsidR="00C36BD0" w:rsidRDefault="00C36BD0" w:rsidP="00C36BD0">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w:t>
      </w:r>
      <w:r>
        <w:rPr>
          <w:rStyle w:val="hljs-regexp"/>
          <w:color w:val="008800"/>
          <w:sz w:val="21"/>
          <w:szCs w:val="21"/>
        </w:rPr>
        <w:t>/ak8s/</w:t>
      </w:r>
      <w:proofErr w:type="spellStart"/>
      <w:r>
        <w:rPr>
          <w:color w:val="000000"/>
          <w:sz w:val="21"/>
          <w:szCs w:val="21"/>
        </w:rPr>
        <w:t>Cloud_Build</w:t>
      </w:r>
      <w:proofErr w:type="spellEnd"/>
      <w:r>
        <w:rPr>
          <w:color w:val="000000"/>
          <w:sz w:val="21"/>
          <w:szCs w:val="21"/>
        </w:rPr>
        <w:t>/a</w:t>
      </w:r>
    </w:p>
    <w:p w14:paraId="02F10D0C"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br/>
      </w:r>
      <w:r>
        <w:rPr>
          <w:rFonts w:ascii="Google Sans" w:hAnsi="Google Sans"/>
          <w:color w:val="202124"/>
        </w:rPr>
        <w:br/>
        <w:t>A sample custom cloud build configuration file called </w:t>
      </w:r>
      <w:proofErr w:type="spellStart"/>
      <w:r>
        <w:rPr>
          <w:rStyle w:val="HTMLCode"/>
          <w:color w:val="202124"/>
          <w:sz w:val="23"/>
          <w:szCs w:val="23"/>
        </w:rPr>
        <w:t>cloudbuild.yaml</w:t>
      </w:r>
      <w:proofErr w:type="spellEnd"/>
      <w:r>
        <w:rPr>
          <w:rFonts w:ascii="Google Sans" w:hAnsi="Google Sans"/>
          <w:color w:val="202124"/>
        </w:rPr>
        <w:t> </w:t>
      </w:r>
      <w:proofErr w:type="gramStart"/>
      <w:r>
        <w:rPr>
          <w:rFonts w:ascii="Google Sans" w:hAnsi="Google Sans"/>
          <w:color w:val="202124"/>
        </w:rPr>
        <w:t>has been provided</w:t>
      </w:r>
      <w:proofErr w:type="gramEnd"/>
      <w:r>
        <w:rPr>
          <w:rFonts w:ascii="Google Sans" w:hAnsi="Google Sans"/>
          <w:color w:val="202124"/>
        </w:rPr>
        <w:t xml:space="preserve"> for you in this directory as well as copies of the </w:t>
      </w:r>
      <w:proofErr w:type="spellStart"/>
      <w:r>
        <w:rPr>
          <w:rStyle w:val="HTMLCode"/>
          <w:color w:val="202124"/>
          <w:sz w:val="23"/>
          <w:szCs w:val="23"/>
        </w:rPr>
        <w:t>Dockerfile</w:t>
      </w:r>
      <w:proofErr w:type="spellEnd"/>
      <w:r>
        <w:rPr>
          <w:rFonts w:ascii="Google Sans" w:hAnsi="Google Sans"/>
          <w:color w:val="202124"/>
        </w:rPr>
        <w:t> and the </w:t>
      </w:r>
      <w:r>
        <w:rPr>
          <w:rStyle w:val="HTMLCode"/>
          <w:color w:val="202124"/>
          <w:sz w:val="23"/>
          <w:szCs w:val="23"/>
        </w:rPr>
        <w:t>quickstart.sh</w:t>
      </w:r>
      <w:r>
        <w:rPr>
          <w:rFonts w:ascii="Google Sans" w:hAnsi="Google Sans"/>
          <w:color w:val="202124"/>
        </w:rPr>
        <w:t> script you created in the first task.</w:t>
      </w:r>
    </w:p>
    <w:p w14:paraId="748E267A" w14:textId="77777777" w:rsidR="00C36BD0" w:rsidRDefault="00C36BD0" w:rsidP="00C36BD0">
      <w:pPr>
        <w:numPr>
          <w:ilvl w:val="0"/>
          <w:numId w:val="32"/>
        </w:numPr>
        <w:shd w:val="clear" w:color="auto" w:fill="FFFFFF"/>
        <w:spacing w:after="0" w:line="240" w:lineRule="auto"/>
        <w:rPr>
          <w:rFonts w:ascii="Google Sans" w:hAnsi="Google Sans"/>
          <w:color w:val="202124"/>
        </w:rPr>
      </w:pPr>
      <w:r>
        <w:rPr>
          <w:rFonts w:ascii="Google Sans" w:hAnsi="Google Sans"/>
          <w:color w:val="202124"/>
        </w:rPr>
        <w:t>Run the below command.</w:t>
      </w:r>
    </w:p>
    <w:p w14:paraId="0C66FB1B" w14:textId="77777777" w:rsidR="00C36BD0" w:rsidRDefault="00C36BD0" w:rsidP="00C36BD0">
      <w:pPr>
        <w:pStyle w:val="HTMLPreformatted"/>
        <w:shd w:val="clear" w:color="auto" w:fill="FFFFFF"/>
        <w:rPr>
          <w:color w:val="000000"/>
          <w:sz w:val="21"/>
          <w:szCs w:val="21"/>
        </w:rPr>
      </w:pPr>
      <w:proofErr w:type="gramStart"/>
      <w:r>
        <w:rPr>
          <w:rStyle w:val="hljs-builtin-name"/>
          <w:rFonts w:eastAsiaTheme="majorEastAsia"/>
          <w:color w:val="660066"/>
          <w:sz w:val="21"/>
          <w:szCs w:val="21"/>
        </w:rPr>
        <w:t>export</w:t>
      </w:r>
      <w:proofErr w:type="gramEnd"/>
      <w:r>
        <w:rPr>
          <w:color w:val="000000"/>
          <w:sz w:val="21"/>
          <w:szCs w:val="21"/>
        </w:rPr>
        <w:t xml:space="preserve"> </w:t>
      </w:r>
      <w:r>
        <w:rPr>
          <w:rStyle w:val="hljs-attribute"/>
          <w:color w:val="000000"/>
          <w:sz w:val="21"/>
          <w:szCs w:val="21"/>
        </w:rPr>
        <w:t>REGION</w:t>
      </w:r>
      <w:r>
        <w:rPr>
          <w:color w:val="000000"/>
          <w:sz w:val="21"/>
          <w:szCs w:val="21"/>
        </w:rPr>
        <w:t>=</w:t>
      </w:r>
      <w:r>
        <w:rPr>
          <w:rStyle w:val="hljs-string"/>
          <w:color w:val="008800"/>
          <w:sz w:val="21"/>
          <w:szCs w:val="21"/>
        </w:rPr>
        <w:t>"REGION"</w:t>
      </w:r>
    </w:p>
    <w:p w14:paraId="65BBEAB0" w14:textId="77777777" w:rsidR="00C36BD0" w:rsidRDefault="00C36BD0" w:rsidP="00C36BD0">
      <w:pPr>
        <w:pStyle w:val="HTMLPreformatted"/>
        <w:shd w:val="clear" w:color="auto" w:fill="FFFFFF"/>
        <w:rPr>
          <w:color w:val="000000"/>
          <w:sz w:val="21"/>
          <w:szCs w:val="21"/>
        </w:rPr>
      </w:pPr>
      <w:proofErr w:type="spellStart"/>
      <w:proofErr w:type="gramStart"/>
      <w:r>
        <w:rPr>
          <w:color w:val="000000"/>
          <w:sz w:val="21"/>
          <w:szCs w:val="21"/>
        </w:rPr>
        <w:t>sed</w:t>
      </w:r>
      <w:proofErr w:type="spellEnd"/>
      <w:proofErr w:type="gramEnd"/>
      <w:r>
        <w:rPr>
          <w:color w:val="000000"/>
          <w:sz w:val="21"/>
          <w:szCs w:val="21"/>
        </w:rPr>
        <w:t xml:space="preserve"> -</w:t>
      </w:r>
      <w:proofErr w:type="spellStart"/>
      <w:r>
        <w:rPr>
          <w:color w:val="000000"/>
          <w:sz w:val="21"/>
          <w:szCs w:val="21"/>
        </w:rPr>
        <w:t>i</w:t>
      </w:r>
      <w:proofErr w:type="spellEnd"/>
      <w:r>
        <w:rPr>
          <w:color w:val="000000"/>
          <w:sz w:val="21"/>
          <w:szCs w:val="21"/>
        </w:rPr>
        <w:t xml:space="preserve"> </w:t>
      </w:r>
      <w:r>
        <w:rPr>
          <w:rStyle w:val="hljs-string"/>
          <w:color w:val="008800"/>
          <w:sz w:val="21"/>
          <w:szCs w:val="21"/>
        </w:rPr>
        <w:t>"s/us-central1/</w:t>
      </w:r>
      <w:r>
        <w:rPr>
          <w:rStyle w:val="hljs-variable"/>
          <w:color w:val="666600"/>
          <w:sz w:val="21"/>
          <w:szCs w:val="21"/>
        </w:rPr>
        <w:t>$REGION</w:t>
      </w:r>
      <w:r>
        <w:rPr>
          <w:rStyle w:val="hljs-string"/>
          <w:color w:val="008800"/>
          <w:sz w:val="21"/>
          <w:szCs w:val="21"/>
        </w:rPr>
        <w:t>/g"</w:t>
      </w:r>
      <w:r>
        <w:rPr>
          <w:color w:val="000000"/>
          <w:sz w:val="21"/>
          <w:szCs w:val="21"/>
        </w:rPr>
        <w:t xml:space="preserve"> </w:t>
      </w:r>
      <w:proofErr w:type="spellStart"/>
      <w:r>
        <w:rPr>
          <w:color w:val="000000"/>
          <w:sz w:val="21"/>
          <w:szCs w:val="21"/>
        </w:rPr>
        <w:t>cloudbuild.yaml</w:t>
      </w:r>
      <w:proofErr w:type="spellEnd"/>
      <w:r>
        <w:rPr>
          <w:color w:val="000000"/>
          <w:sz w:val="21"/>
          <w:szCs w:val="21"/>
        </w:rPr>
        <w:br/>
      </w:r>
    </w:p>
    <w:p w14:paraId="75273E65" w14:textId="77777777" w:rsidR="00C36BD0" w:rsidRDefault="00C36BD0" w:rsidP="00C36BD0">
      <w:pPr>
        <w:numPr>
          <w:ilvl w:val="0"/>
          <w:numId w:val="33"/>
        </w:numPr>
        <w:shd w:val="clear" w:color="auto" w:fill="FFFFFF"/>
        <w:spacing w:after="0" w:line="240" w:lineRule="auto"/>
        <w:rPr>
          <w:rFonts w:ascii="Google Sans" w:hAnsi="Google Sans"/>
          <w:color w:val="202124"/>
        </w:rPr>
      </w:pPr>
      <w:r>
        <w:rPr>
          <w:rFonts w:ascii="Google Sans" w:hAnsi="Google Sans"/>
          <w:color w:val="202124"/>
        </w:rPr>
        <w:t>In Cloud Shell, execute the following command to view the contents of </w:t>
      </w:r>
      <w:proofErr w:type="spellStart"/>
      <w:r>
        <w:rPr>
          <w:rStyle w:val="HTMLCode"/>
          <w:rFonts w:eastAsiaTheme="minorHAnsi"/>
          <w:color w:val="202124"/>
          <w:sz w:val="23"/>
          <w:szCs w:val="23"/>
        </w:rPr>
        <w:t>cloudbuild.yaml</w:t>
      </w:r>
      <w:proofErr w:type="spellEnd"/>
      <w:r>
        <w:rPr>
          <w:rFonts w:ascii="Google Sans" w:hAnsi="Google Sans"/>
          <w:color w:val="202124"/>
        </w:rPr>
        <w:t>:</w:t>
      </w:r>
    </w:p>
    <w:p w14:paraId="7D91AE6F" w14:textId="77777777" w:rsidR="00C36BD0" w:rsidRPr="004A4BD5" w:rsidRDefault="00C36BD0" w:rsidP="00C36BD0">
      <w:pPr>
        <w:pStyle w:val="HTMLPreformatted"/>
        <w:shd w:val="clear" w:color="auto" w:fill="FFFFFF"/>
        <w:rPr>
          <w:color w:val="000000"/>
          <w:sz w:val="21"/>
          <w:szCs w:val="21"/>
        </w:rPr>
      </w:pPr>
      <w:proofErr w:type="gramStart"/>
      <w:r>
        <w:rPr>
          <w:rStyle w:val="hljs-builtin"/>
          <w:color w:val="660066"/>
          <w:sz w:val="21"/>
          <w:szCs w:val="21"/>
        </w:rPr>
        <w:t>cat</w:t>
      </w:r>
      <w:proofErr w:type="gramEnd"/>
      <w:r>
        <w:rPr>
          <w:color w:val="000000"/>
          <w:sz w:val="21"/>
          <w:szCs w:val="21"/>
        </w:rPr>
        <w:t xml:space="preserve"> </w:t>
      </w:r>
      <w:proofErr w:type="spellStart"/>
      <w:r>
        <w:rPr>
          <w:color w:val="000000"/>
          <w:sz w:val="21"/>
          <w:szCs w:val="21"/>
        </w:rPr>
        <w:t>cloudbuild.yaml</w:t>
      </w:r>
      <w:proofErr w:type="spellEnd"/>
      <w:r>
        <w:rPr>
          <w:color w:val="000000"/>
          <w:sz w:val="21"/>
          <w:szCs w:val="21"/>
        </w:rPr>
        <w:br/>
      </w:r>
    </w:p>
    <w:p w14:paraId="58DDE15E" w14:textId="77777777" w:rsidR="00C36BD0" w:rsidRDefault="00C36BD0" w:rsidP="00C36BD0">
      <w:pPr>
        <w:numPr>
          <w:ilvl w:val="0"/>
          <w:numId w:val="34"/>
        </w:numPr>
        <w:shd w:val="clear" w:color="auto" w:fill="FFFFFF"/>
        <w:spacing w:after="0" w:line="240" w:lineRule="auto"/>
        <w:rPr>
          <w:rFonts w:ascii="Google Sans" w:hAnsi="Google Sans"/>
          <w:color w:val="202124"/>
        </w:rPr>
      </w:pPr>
      <w:r>
        <w:rPr>
          <w:rFonts w:ascii="Google Sans" w:hAnsi="Google Sans"/>
          <w:color w:val="202124"/>
        </w:rPr>
        <w:t>n Cloud Shell, execute the following command to start a Cloud Build using </w:t>
      </w:r>
      <w:proofErr w:type="spellStart"/>
      <w:r>
        <w:rPr>
          <w:rStyle w:val="HTMLCode"/>
          <w:rFonts w:eastAsiaTheme="minorHAnsi"/>
          <w:color w:val="202124"/>
          <w:sz w:val="23"/>
          <w:szCs w:val="23"/>
        </w:rPr>
        <w:t>cloudbuild.yaml</w:t>
      </w:r>
      <w:proofErr w:type="spellEnd"/>
      <w:r>
        <w:rPr>
          <w:rFonts w:ascii="Google Sans" w:hAnsi="Google Sans"/>
          <w:color w:val="202124"/>
        </w:rPr>
        <w:t> as the build configuration file:</w:t>
      </w:r>
    </w:p>
    <w:p w14:paraId="531BB587" w14:textId="77777777" w:rsidR="00C36BD0" w:rsidRDefault="00C36BD0" w:rsidP="00C36BD0">
      <w:pPr>
        <w:pStyle w:val="HTMLPreformatted"/>
        <w:shd w:val="clear" w:color="auto" w:fill="FFFFFF"/>
        <w:rPr>
          <w:color w:val="000000"/>
          <w:sz w:val="21"/>
          <w:szCs w:val="21"/>
        </w:rPr>
      </w:pPr>
      <w:proofErr w:type="spellStart"/>
      <w:proofErr w:type="gramStart"/>
      <w:r>
        <w:rPr>
          <w:color w:val="000000"/>
          <w:sz w:val="21"/>
          <w:szCs w:val="21"/>
        </w:rPr>
        <w:t>gcloud</w:t>
      </w:r>
      <w:proofErr w:type="spellEnd"/>
      <w:proofErr w:type="gramEnd"/>
      <w:r>
        <w:rPr>
          <w:color w:val="000000"/>
          <w:sz w:val="21"/>
          <w:szCs w:val="21"/>
        </w:rPr>
        <w:t xml:space="preserve"> </w:t>
      </w:r>
      <w:r>
        <w:rPr>
          <w:rStyle w:val="hljs-keyword"/>
          <w:color w:val="000088"/>
          <w:sz w:val="21"/>
          <w:szCs w:val="21"/>
        </w:rPr>
        <w:t xml:space="preserve">builds submit </w:t>
      </w:r>
      <w:r>
        <w:rPr>
          <w:color w:val="000000"/>
          <w:sz w:val="21"/>
          <w:szCs w:val="21"/>
        </w:rPr>
        <w:t>--</w:t>
      </w:r>
      <w:proofErr w:type="spellStart"/>
      <w:r>
        <w:rPr>
          <w:rStyle w:val="hljs-builtin"/>
          <w:color w:val="660066"/>
          <w:sz w:val="21"/>
          <w:szCs w:val="21"/>
        </w:rPr>
        <w:t>config</w:t>
      </w:r>
      <w:proofErr w:type="spellEnd"/>
      <w:r>
        <w:rPr>
          <w:color w:val="000000"/>
          <w:sz w:val="21"/>
          <w:szCs w:val="21"/>
        </w:rPr>
        <w:t xml:space="preserve"> </w:t>
      </w:r>
      <w:proofErr w:type="spellStart"/>
      <w:r>
        <w:rPr>
          <w:rStyle w:val="hljs-keyword"/>
          <w:color w:val="000088"/>
          <w:sz w:val="21"/>
          <w:szCs w:val="21"/>
        </w:rPr>
        <w:t>cloudbuild.yaml</w:t>
      </w:r>
      <w:proofErr w:type="spellEnd"/>
    </w:p>
    <w:p w14:paraId="690FE8D6"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p>
    <w:p w14:paraId="2264500E" w14:textId="77777777" w:rsidR="00C36BD0" w:rsidRDefault="00C36BD0" w:rsidP="00C36BD0">
      <w:pPr>
        <w:pStyle w:val="NormalWeb"/>
        <w:numPr>
          <w:ilvl w:val="0"/>
          <w:numId w:val="35"/>
        </w:numPr>
        <w:shd w:val="clear" w:color="auto" w:fill="FFFFFF"/>
        <w:spacing w:before="0" w:beforeAutospacing="0" w:after="360" w:afterAutospacing="0"/>
        <w:rPr>
          <w:rFonts w:ascii="Google Sans" w:hAnsi="Google Sans"/>
          <w:color w:val="202124"/>
        </w:rPr>
      </w:pPr>
      <w:r>
        <w:rPr>
          <w:rFonts w:ascii="Google Sans" w:hAnsi="Google Sans"/>
          <w:color w:val="202124"/>
        </w:rPr>
        <w:t>In the Google Cloud console, in the </w:t>
      </w:r>
      <w:r>
        <w:rPr>
          <w:rStyle w:val="Strong"/>
          <w:rFonts w:ascii="Google Sans" w:eastAsiaTheme="majorEastAsia" w:hAnsi="Google Sans"/>
          <w:color w:val="202124"/>
        </w:rPr>
        <w:t xml:space="preserve">Search </w:t>
      </w:r>
      <w:proofErr w:type="gramStart"/>
      <w:r>
        <w:rPr>
          <w:rStyle w:val="Strong"/>
          <w:rFonts w:ascii="Google Sans" w:eastAsiaTheme="majorEastAsia" w:hAnsi="Google Sans"/>
          <w:color w:val="202124"/>
        </w:rPr>
        <w:t>Bar</w:t>
      </w:r>
      <w:proofErr w:type="gramEnd"/>
      <w:r>
        <w:rPr>
          <w:rFonts w:ascii="Google Sans" w:hAnsi="Google Sans"/>
          <w:color w:val="202124"/>
        </w:rPr>
        <w:t> (Located at the top of the console window), Search for </w:t>
      </w:r>
      <w:r>
        <w:rPr>
          <w:rStyle w:val="Strong"/>
          <w:rFonts w:ascii="Google Sans" w:eastAsiaTheme="majorEastAsia" w:hAnsi="Google Sans"/>
          <w:color w:val="202124"/>
        </w:rPr>
        <w:t>Artifact Registry</w:t>
      </w:r>
      <w:r>
        <w:rPr>
          <w:rFonts w:ascii="Google Sans" w:hAnsi="Google Sans"/>
          <w:color w:val="202124"/>
        </w:rPr>
        <w:t>.</w:t>
      </w:r>
    </w:p>
    <w:p w14:paraId="7D5FFBA7" w14:textId="77777777" w:rsidR="00C36BD0" w:rsidRDefault="00C36BD0" w:rsidP="00C36BD0">
      <w:pPr>
        <w:pStyle w:val="NormalWeb"/>
        <w:numPr>
          <w:ilvl w:val="0"/>
          <w:numId w:val="35"/>
        </w:numPr>
        <w:shd w:val="clear" w:color="auto" w:fill="FFFFFF"/>
        <w:spacing w:before="0" w:beforeAutospacing="0" w:after="360" w:afterAutospacing="0"/>
        <w:rPr>
          <w:rFonts w:ascii="Google Sans" w:hAnsi="Google Sans"/>
          <w:color w:val="202124"/>
        </w:rPr>
      </w:pPr>
      <w:r>
        <w:rPr>
          <w:rFonts w:ascii="Google Sans" w:hAnsi="Google Sans"/>
          <w:color w:val="202124"/>
        </w:rPr>
        <w:t>Click the repository named </w:t>
      </w:r>
      <w:proofErr w:type="spellStart"/>
      <w:r>
        <w:rPr>
          <w:rStyle w:val="HTMLCode"/>
          <w:color w:val="202124"/>
          <w:sz w:val="23"/>
          <w:szCs w:val="23"/>
        </w:rPr>
        <w:t>quickstart</w:t>
      </w:r>
      <w:proofErr w:type="spellEnd"/>
      <w:r>
        <w:rPr>
          <w:rStyle w:val="HTMLCode"/>
          <w:color w:val="202124"/>
          <w:sz w:val="23"/>
          <w:szCs w:val="23"/>
        </w:rPr>
        <w:t>-</w:t>
      </w:r>
      <w:proofErr w:type="spellStart"/>
      <w:r>
        <w:rPr>
          <w:rStyle w:val="HTMLCode"/>
          <w:color w:val="202124"/>
          <w:sz w:val="23"/>
          <w:szCs w:val="23"/>
        </w:rPr>
        <w:t>docker</w:t>
      </w:r>
      <w:proofErr w:type="spellEnd"/>
      <w:r>
        <w:rPr>
          <w:rStyle w:val="HTMLCode"/>
          <w:color w:val="202124"/>
          <w:sz w:val="23"/>
          <w:szCs w:val="23"/>
        </w:rPr>
        <w:t>-repo</w:t>
      </w:r>
      <w:r>
        <w:rPr>
          <w:rFonts w:ascii="Google Sans" w:hAnsi="Google Sans"/>
          <w:color w:val="202124"/>
        </w:rPr>
        <w:t>.</w:t>
      </w:r>
    </w:p>
    <w:p w14:paraId="66463C50"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Two versions of </w:t>
      </w:r>
      <w:proofErr w:type="spellStart"/>
      <w:r>
        <w:rPr>
          <w:rStyle w:val="HTMLCode"/>
          <w:color w:val="202124"/>
          <w:sz w:val="23"/>
          <w:szCs w:val="23"/>
        </w:rPr>
        <w:t>quickstart</w:t>
      </w:r>
      <w:proofErr w:type="spellEnd"/>
      <w:r>
        <w:rPr>
          <w:rStyle w:val="HTMLCode"/>
          <w:color w:val="202124"/>
          <w:sz w:val="23"/>
          <w:szCs w:val="23"/>
        </w:rPr>
        <w:t>-image</w:t>
      </w:r>
      <w:r>
        <w:rPr>
          <w:rFonts w:ascii="Google Sans" w:hAnsi="Google Sans"/>
          <w:color w:val="202124"/>
        </w:rPr>
        <w:t> are now in the list.</w:t>
      </w:r>
    </w:p>
    <w:p w14:paraId="2F84B2A3" w14:textId="77777777" w:rsidR="00C36BD0" w:rsidRDefault="00C36BD0" w:rsidP="00C36BD0">
      <w:pPr>
        <w:numPr>
          <w:ilvl w:val="0"/>
          <w:numId w:val="36"/>
        </w:numPr>
        <w:shd w:val="clear" w:color="auto" w:fill="FFFFFF"/>
        <w:spacing w:after="0" w:line="240" w:lineRule="auto"/>
        <w:rPr>
          <w:rFonts w:ascii="Google Sans" w:hAnsi="Google Sans"/>
          <w:color w:val="202124"/>
        </w:rPr>
      </w:pPr>
      <w:r>
        <w:rPr>
          <w:rFonts w:ascii="Google Sans" w:hAnsi="Google Sans"/>
          <w:color w:val="202124"/>
        </w:rPr>
        <w:t>In the Google Cloud Console, on the </w:t>
      </w:r>
      <w:r>
        <w:rPr>
          <w:rStyle w:val="Strong"/>
          <w:rFonts w:ascii="Google Sans" w:hAnsi="Google Sans"/>
          <w:color w:val="202124"/>
        </w:rPr>
        <w:t>Navigation menu</w:t>
      </w:r>
      <w:r>
        <w:rPr>
          <w:rFonts w:ascii="Google Sans" w:hAnsi="Google Sans"/>
          <w:color w:val="202124"/>
        </w:rPr>
        <w:t> (</w:t>
      </w:r>
      <w:r>
        <w:rPr>
          <w:rFonts w:ascii="Google Sans" w:hAnsi="Google Sans"/>
          <w:noProof/>
          <w:color w:val="202124"/>
        </w:rPr>
        <w:drawing>
          <wp:inline distT="0" distB="0" distL="0" distR="0" wp14:anchorId="18F9EC55" wp14:editId="46EC339F">
            <wp:extent cx="139700" cy="120650"/>
            <wp:effectExtent l="0" t="0" r="0" b="0"/>
            <wp:docPr id="5" name="Picture 5"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Pr>
          <w:rFonts w:ascii="Google Sans" w:hAnsi="Google Sans"/>
          <w:color w:val="202124"/>
        </w:rPr>
        <w:t>), click </w:t>
      </w:r>
      <w:r>
        <w:rPr>
          <w:rStyle w:val="Strong"/>
          <w:rFonts w:ascii="Google Sans" w:hAnsi="Google Sans"/>
          <w:color w:val="202124"/>
        </w:rPr>
        <w:t>Cloud Build</w:t>
      </w:r>
      <w:r>
        <w:rPr>
          <w:rFonts w:ascii="Google Sans" w:hAnsi="Google Sans"/>
          <w:color w:val="202124"/>
        </w:rPr>
        <w:t> &gt; </w:t>
      </w:r>
      <w:r>
        <w:rPr>
          <w:rStyle w:val="Strong"/>
          <w:rFonts w:ascii="Google Sans" w:hAnsi="Google Sans"/>
          <w:color w:val="202124"/>
        </w:rPr>
        <w:t>History</w:t>
      </w:r>
      <w:r>
        <w:rPr>
          <w:rFonts w:ascii="Google Sans" w:hAnsi="Google Sans"/>
          <w:color w:val="202124"/>
        </w:rPr>
        <w:t xml:space="preserve">. From the </w:t>
      </w:r>
      <w:proofErr w:type="gramStart"/>
      <w:r>
        <w:rPr>
          <w:rFonts w:ascii="Google Sans" w:hAnsi="Google Sans"/>
          <w:color w:val="202124"/>
        </w:rPr>
        <w:t>dropdown</w:t>
      </w:r>
      <w:proofErr w:type="gramEnd"/>
      <w:r>
        <w:rPr>
          <w:rFonts w:ascii="Google Sans" w:hAnsi="Google Sans"/>
          <w:color w:val="202124"/>
        </w:rPr>
        <w:t xml:space="preserve"> select the </w:t>
      </w:r>
      <w:r>
        <w:rPr>
          <w:rStyle w:val="Strong"/>
          <w:rFonts w:ascii="Google Sans" w:hAnsi="Google Sans"/>
          <w:color w:val="202124"/>
        </w:rPr>
        <w:t>Region</w:t>
      </w:r>
      <w:r>
        <w:rPr>
          <w:rFonts w:ascii="Google Sans" w:hAnsi="Google Sans"/>
          <w:color w:val="202124"/>
        </w:rPr>
        <w:t> as </w:t>
      </w:r>
      <w:r>
        <w:rPr>
          <w:rStyle w:val="Strong"/>
          <w:rFonts w:ascii="Google Sans" w:hAnsi="Google Sans"/>
          <w:color w:val="202124"/>
        </w:rPr>
        <w:t>us-central1</w:t>
      </w:r>
      <w:r>
        <w:rPr>
          <w:rFonts w:ascii="Google Sans" w:hAnsi="Google Sans"/>
          <w:color w:val="202124"/>
        </w:rPr>
        <w:t>.</w:t>
      </w:r>
    </w:p>
    <w:p w14:paraId="10C5EE6F"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Two builds appear in the list.</w:t>
      </w:r>
    </w:p>
    <w:p w14:paraId="1458DC4A" w14:textId="77777777" w:rsidR="00C36BD0" w:rsidRDefault="00C36BD0" w:rsidP="00C36BD0">
      <w:pPr>
        <w:numPr>
          <w:ilvl w:val="0"/>
          <w:numId w:val="37"/>
        </w:numPr>
        <w:shd w:val="clear" w:color="auto" w:fill="FFFFFF"/>
        <w:spacing w:after="0" w:line="240" w:lineRule="auto"/>
        <w:rPr>
          <w:rFonts w:ascii="Google Sans" w:hAnsi="Google Sans"/>
          <w:color w:val="202124"/>
        </w:rPr>
      </w:pPr>
      <w:r>
        <w:rPr>
          <w:rFonts w:ascii="Google Sans" w:hAnsi="Google Sans"/>
          <w:color w:val="202124"/>
        </w:rPr>
        <w:t>Click the build ID for the build at the top of the list.</w:t>
      </w:r>
    </w:p>
    <w:p w14:paraId="3007ACB2"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 xml:space="preserve">The details of the build, including the build log, </w:t>
      </w:r>
      <w:proofErr w:type="gramStart"/>
      <w:r>
        <w:rPr>
          <w:rFonts w:ascii="Google Sans" w:hAnsi="Google Sans"/>
          <w:color w:val="202124"/>
        </w:rPr>
        <w:t>are displayed</w:t>
      </w:r>
      <w:proofErr w:type="gramEnd"/>
      <w:r>
        <w:rPr>
          <w:rFonts w:ascii="Google Sans" w:hAnsi="Google Sans"/>
          <w:color w:val="202124"/>
        </w:rPr>
        <w:t>.</w:t>
      </w:r>
    </w:p>
    <w:p w14:paraId="3178E9C7" w14:textId="77777777" w:rsidR="00C36BD0" w:rsidRPr="000C1F43" w:rsidRDefault="00C36BD0" w:rsidP="00C36BD0">
      <w:pPr>
        <w:numPr>
          <w:ilvl w:val="0"/>
          <w:numId w:val="38"/>
        </w:numPr>
        <w:shd w:val="clear" w:color="auto" w:fill="FFFFFF"/>
        <w:spacing w:after="0" w:line="240" w:lineRule="auto"/>
        <w:rPr>
          <w:rFonts w:ascii="Google Sans" w:eastAsia="Times New Roman" w:hAnsi="Google Sans" w:cs="Times New Roman"/>
          <w:b/>
          <w:color w:val="202124"/>
          <w:sz w:val="24"/>
          <w:szCs w:val="24"/>
        </w:rPr>
      </w:pPr>
      <w:r>
        <w:br/>
      </w:r>
      <w:r w:rsidRPr="000C1F43">
        <w:rPr>
          <w:rFonts w:ascii="Google Sans" w:eastAsia="Times New Roman" w:hAnsi="Google Sans" w:cs="Times New Roman"/>
          <w:b/>
          <w:color w:val="202124"/>
          <w:sz w:val="28"/>
          <w:szCs w:val="24"/>
        </w:rPr>
        <w:t>In Cloud Shell, change to the directory that contains the sample files for this lab:</w:t>
      </w:r>
    </w:p>
    <w:p w14:paraId="06AD4B37" w14:textId="77777777" w:rsidR="00C36BD0" w:rsidRPr="000C1F4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0C1F43">
        <w:rPr>
          <w:rFonts w:ascii="Courier New" w:eastAsia="Times New Roman" w:hAnsi="Courier New" w:cs="Courier New"/>
          <w:color w:val="000000"/>
          <w:sz w:val="21"/>
          <w:szCs w:val="21"/>
        </w:rPr>
        <w:t>cd</w:t>
      </w:r>
      <w:proofErr w:type="gramEnd"/>
      <w:r w:rsidRPr="000C1F43">
        <w:rPr>
          <w:rFonts w:ascii="Courier New" w:eastAsia="Times New Roman" w:hAnsi="Courier New" w:cs="Courier New"/>
          <w:color w:val="000000"/>
          <w:sz w:val="21"/>
          <w:szCs w:val="21"/>
        </w:rPr>
        <w:t xml:space="preserve"> ~</w:t>
      </w:r>
      <w:r w:rsidRPr="000C1F43">
        <w:rPr>
          <w:rFonts w:ascii="Courier New" w:eastAsia="Times New Roman" w:hAnsi="Courier New" w:cs="Courier New"/>
          <w:color w:val="008800"/>
          <w:sz w:val="21"/>
          <w:szCs w:val="21"/>
        </w:rPr>
        <w:t>/ak8s/</w:t>
      </w:r>
      <w:proofErr w:type="spellStart"/>
      <w:r w:rsidRPr="000C1F43">
        <w:rPr>
          <w:rFonts w:ascii="Courier New" w:eastAsia="Times New Roman" w:hAnsi="Courier New" w:cs="Courier New"/>
          <w:color w:val="000000"/>
          <w:sz w:val="21"/>
          <w:szCs w:val="21"/>
        </w:rPr>
        <w:t>Cloud_Build</w:t>
      </w:r>
      <w:proofErr w:type="spellEnd"/>
      <w:r w:rsidRPr="000C1F43">
        <w:rPr>
          <w:rFonts w:ascii="Courier New" w:eastAsia="Times New Roman" w:hAnsi="Courier New" w:cs="Courier New"/>
          <w:color w:val="000000"/>
          <w:sz w:val="21"/>
          <w:szCs w:val="21"/>
        </w:rPr>
        <w:t>/b</w:t>
      </w:r>
    </w:p>
    <w:p w14:paraId="412B413E" w14:textId="77777777" w:rsidR="00C36BD0" w:rsidRPr="000C1F43" w:rsidRDefault="00C36BD0" w:rsidP="00C36BD0">
      <w:pPr>
        <w:numPr>
          <w:ilvl w:val="0"/>
          <w:numId w:val="39"/>
        </w:numPr>
        <w:shd w:val="clear" w:color="auto" w:fill="FFFFFF"/>
        <w:spacing w:after="0" w:line="240" w:lineRule="auto"/>
        <w:rPr>
          <w:rFonts w:ascii="Google Sans" w:eastAsia="Times New Roman" w:hAnsi="Google Sans" w:cs="Times New Roman"/>
          <w:b/>
          <w:color w:val="202124"/>
          <w:sz w:val="26"/>
          <w:szCs w:val="24"/>
        </w:rPr>
      </w:pPr>
      <w:r>
        <w:br/>
      </w:r>
      <w:r w:rsidRPr="000C1F43">
        <w:rPr>
          <w:rFonts w:ascii="Google Sans" w:eastAsia="Times New Roman" w:hAnsi="Google Sans" w:cs="Times New Roman"/>
          <w:b/>
          <w:color w:val="202124"/>
          <w:sz w:val="26"/>
          <w:szCs w:val="24"/>
        </w:rPr>
        <w:t>tart a Cloud Build using </w:t>
      </w:r>
      <w:proofErr w:type="spellStart"/>
      <w:r w:rsidRPr="000C1F43">
        <w:rPr>
          <w:rFonts w:ascii="Courier New" w:eastAsia="Times New Roman" w:hAnsi="Courier New" w:cs="Courier New"/>
          <w:b/>
          <w:color w:val="202124"/>
          <w:sz w:val="24"/>
          <w:szCs w:val="23"/>
        </w:rPr>
        <w:t>cloudbuild.yaml</w:t>
      </w:r>
      <w:proofErr w:type="spellEnd"/>
      <w:r w:rsidRPr="000C1F43">
        <w:rPr>
          <w:rFonts w:ascii="Google Sans" w:eastAsia="Times New Roman" w:hAnsi="Google Sans" w:cs="Times New Roman"/>
          <w:b/>
          <w:color w:val="202124"/>
          <w:sz w:val="26"/>
          <w:szCs w:val="24"/>
        </w:rPr>
        <w:t> as the build configuration file:</w:t>
      </w:r>
    </w:p>
    <w:p w14:paraId="3372AD35" w14:textId="77777777" w:rsidR="00C36BD0" w:rsidRPr="000C1F4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0C1F43">
        <w:rPr>
          <w:rFonts w:ascii="Courier New" w:eastAsia="Times New Roman" w:hAnsi="Courier New" w:cs="Courier New"/>
          <w:color w:val="000000"/>
          <w:sz w:val="21"/>
          <w:szCs w:val="21"/>
        </w:rPr>
        <w:t>gcloud</w:t>
      </w:r>
      <w:proofErr w:type="spellEnd"/>
      <w:proofErr w:type="gramEnd"/>
      <w:r w:rsidRPr="000C1F43">
        <w:rPr>
          <w:rFonts w:ascii="Courier New" w:eastAsia="Times New Roman" w:hAnsi="Courier New" w:cs="Courier New"/>
          <w:color w:val="000000"/>
          <w:sz w:val="21"/>
          <w:szCs w:val="21"/>
        </w:rPr>
        <w:t xml:space="preserve"> </w:t>
      </w:r>
      <w:r w:rsidRPr="000C1F43">
        <w:rPr>
          <w:rFonts w:ascii="Courier New" w:eastAsia="Times New Roman" w:hAnsi="Courier New" w:cs="Courier New"/>
          <w:color w:val="000088"/>
          <w:sz w:val="21"/>
          <w:szCs w:val="21"/>
        </w:rPr>
        <w:t xml:space="preserve">builds submit </w:t>
      </w:r>
      <w:r w:rsidRPr="000C1F43">
        <w:rPr>
          <w:rFonts w:ascii="Courier New" w:eastAsia="Times New Roman" w:hAnsi="Courier New" w:cs="Courier New"/>
          <w:color w:val="000000"/>
          <w:sz w:val="21"/>
          <w:szCs w:val="21"/>
        </w:rPr>
        <w:t>--</w:t>
      </w:r>
      <w:proofErr w:type="spellStart"/>
      <w:r w:rsidRPr="000C1F43">
        <w:rPr>
          <w:rFonts w:ascii="Courier New" w:eastAsia="Times New Roman" w:hAnsi="Courier New" w:cs="Courier New"/>
          <w:color w:val="660066"/>
          <w:sz w:val="21"/>
          <w:szCs w:val="21"/>
        </w:rPr>
        <w:t>config</w:t>
      </w:r>
      <w:proofErr w:type="spellEnd"/>
      <w:r w:rsidRPr="000C1F43">
        <w:rPr>
          <w:rFonts w:ascii="Courier New" w:eastAsia="Times New Roman" w:hAnsi="Courier New" w:cs="Courier New"/>
          <w:color w:val="000000"/>
          <w:sz w:val="21"/>
          <w:szCs w:val="21"/>
        </w:rPr>
        <w:t xml:space="preserve"> </w:t>
      </w:r>
      <w:proofErr w:type="spellStart"/>
      <w:r w:rsidRPr="000C1F43">
        <w:rPr>
          <w:rFonts w:ascii="Courier New" w:eastAsia="Times New Roman" w:hAnsi="Courier New" w:cs="Courier New"/>
          <w:color w:val="000088"/>
          <w:sz w:val="21"/>
          <w:szCs w:val="21"/>
        </w:rPr>
        <w:t>cloudbuild.yaml</w:t>
      </w:r>
      <w:proofErr w:type="spellEnd"/>
    </w:p>
    <w:p w14:paraId="516BA13F" w14:textId="77777777" w:rsidR="00C36BD0" w:rsidRDefault="00C36BD0" w:rsidP="00C36BD0">
      <w:pPr>
        <w:pStyle w:val="Heading2"/>
        <w:shd w:val="clear" w:color="auto" w:fill="FFFFFF"/>
        <w:spacing w:before="2400" w:after="480"/>
        <w:rPr>
          <w:rFonts w:ascii="var(--md-ref-typeface-brand)" w:hAnsi="var(--md-ref-typeface-brand)"/>
          <w:color w:val="202124"/>
          <w:sz w:val="45"/>
          <w:szCs w:val="45"/>
        </w:rPr>
      </w:pPr>
      <w:r>
        <w:br/>
      </w:r>
      <w:r>
        <w:rPr>
          <w:rFonts w:ascii="var(--md-ref-typeface-brand)" w:hAnsi="var(--md-ref-typeface-brand)"/>
          <w:color w:val="202124"/>
          <w:sz w:val="45"/>
          <w:szCs w:val="45"/>
        </w:rPr>
        <w:t>Modify GKE clusters</w:t>
      </w:r>
    </w:p>
    <w:p w14:paraId="2915C34F"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It is easy to modify many of the parameters of existing clusters using either the Google Cloud Console or Cloud Shell. In this task, you use the Google Cloud Console to modify the size of GKE clusters.</w:t>
      </w:r>
    </w:p>
    <w:p w14:paraId="42F263DF" w14:textId="77777777" w:rsidR="00C36BD0" w:rsidRDefault="00C36BD0" w:rsidP="00C36BD0">
      <w:pPr>
        <w:numPr>
          <w:ilvl w:val="0"/>
          <w:numId w:val="40"/>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In the Google Cloud Console, on the </w:t>
      </w:r>
      <w:r>
        <w:rPr>
          <w:rStyle w:val="Strong"/>
          <w:rFonts w:ascii="Google Sans" w:hAnsi="Google Sans"/>
          <w:color w:val="202124"/>
        </w:rPr>
        <w:t>Navigation menu</w:t>
      </w:r>
      <w:r>
        <w:rPr>
          <w:rFonts w:ascii="Google Sans" w:hAnsi="Google Sans"/>
          <w:color w:val="202124"/>
        </w:rPr>
        <w:t> (</w:t>
      </w:r>
      <w:r>
        <w:rPr>
          <w:rFonts w:ascii="Google Sans" w:hAnsi="Google Sans"/>
          <w:noProof/>
          <w:color w:val="202124"/>
        </w:rPr>
        <w:drawing>
          <wp:inline distT="0" distB="0" distL="0" distR="0" wp14:anchorId="6E85442F" wp14:editId="0995AEB9">
            <wp:extent cx="139700" cy="120650"/>
            <wp:effectExtent l="0" t="0" r="0" b="0"/>
            <wp:docPr id="8" name="Picture 8"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Pr>
          <w:rFonts w:ascii="Google Sans" w:hAnsi="Google Sans"/>
          <w:color w:val="202124"/>
        </w:rPr>
        <w:t>), click </w:t>
      </w:r>
      <w:r>
        <w:rPr>
          <w:rStyle w:val="Strong"/>
          <w:rFonts w:ascii="Google Sans" w:hAnsi="Google Sans"/>
          <w:color w:val="202124"/>
        </w:rPr>
        <w:t>Kubernetes Engine</w:t>
      </w:r>
      <w:r>
        <w:rPr>
          <w:rFonts w:ascii="Google Sans" w:hAnsi="Google Sans"/>
          <w:color w:val="202124"/>
        </w:rPr>
        <w:t> &gt; </w:t>
      </w:r>
      <w:r>
        <w:rPr>
          <w:rStyle w:val="Strong"/>
          <w:rFonts w:ascii="Google Sans" w:hAnsi="Google Sans"/>
          <w:color w:val="202124"/>
        </w:rPr>
        <w:t>Clusters</w:t>
      </w:r>
      <w:r>
        <w:rPr>
          <w:rFonts w:ascii="Google Sans" w:hAnsi="Google Sans"/>
          <w:color w:val="202124"/>
        </w:rPr>
        <w:t> &gt; </w:t>
      </w:r>
      <w:r>
        <w:rPr>
          <w:rStyle w:val="Strong"/>
          <w:rFonts w:ascii="Google Sans" w:hAnsi="Google Sans"/>
          <w:color w:val="202124"/>
        </w:rPr>
        <w:t>standard-cluster-1</w:t>
      </w:r>
      <w:r>
        <w:rPr>
          <w:rFonts w:ascii="Google Sans" w:hAnsi="Google Sans"/>
          <w:color w:val="202124"/>
        </w:rPr>
        <w:t>, click </w:t>
      </w:r>
      <w:r>
        <w:rPr>
          <w:rStyle w:val="Strong"/>
          <w:rFonts w:ascii="Google Sans" w:hAnsi="Google Sans"/>
          <w:color w:val="202124"/>
        </w:rPr>
        <w:t>NODES</w:t>
      </w:r>
      <w:r>
        <w:rPr>
          <w:rFonts w:ascii="Google Sans" w:hAnsi="Google Sans"/>
          <w:color w:val="202124"/>
        </w:rPr>
        <w:t> at the top of the details page.</w:t>
      </w:r>
    </w:p>
    <w:p w14:paraId="67EE485D" w14:textId="77777777" w:rsidR="00C36BD0" w:rsidRDefault="00C36BD0" w:rsidP="00C36BD0">
      <w:pPr>
        <w:numPr>
          <w:ilvl w:val="0"/>
          <w:numId w:val="40"/>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In </w:t>
      </w:r>
      <w:r>
        <w:rPr>
          <w:rStyle w:val="Strong"/>
          <w:rFonts w:ascii="Google Sans" w:hAnsi="Google Sans"/>
          <w:color w:val="202124"/>
        </w:rPr>
        <w:t>Node Pools</w:t>
      </w:r>
      <w:r>
        <w:rPr>
          <w:rFonts w:ascii="Google Sans" w:hAnsi="Google Sans"/>
          <w:color w:val="202124"/>
        </w:rPr>
        <w:t> section, click </w:t>
      </w:r>
      <w:r>
        <w:rPr>
          <w:rStyle w:val="Strong"/>
          <w:rFonts w:ascii="Google Sans" w:hAnsi="Google Sans"/>
          <w:color w:val="202124"/>
        </w:rPr>
        <w:t>default-pool</w:t>
      </w:r>
      <w:r>
        <w:rPr>
          <w:rFonts w:ascii="Google Sans" w:hAnsi="Google Sans"/>
          <w:color w:val="202124"/>
        </w:rPr>
        <w:t>.</w:t>
      </w:r>
    </w:p>
    <w:p w14:paraId="3B5AF645" w14:textId="77777777" w:rsidR="00C36BD0" w:rsidRDefault="00C36BD0" w:rsidP="00C36BD0">
      <w:pPr>
        <w:numPr>
          <w:ilvl w:val="0"/>
          <w:numId w:val="40"/>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In the Google Cloud Console, click </w:t>
      </w:r>
      <w:r>
        <w:rPr>
          <w:rStyle w:val="Strong"/>
          <w:rFonts w:ascii="Google Sans" w:hAnsi="Google Sans"/>
          <w:color w:val="202124"/>
        </w:rPr>
        <w:t>RESIZE</w:t>
      </w:r>
      <w:r>
        <w:rPr>
          <w:rFonts w:ascii="Google Sans" w:hAnsi="Google Sans"/>
          <w:color w:val="202124"/>
        </w:rPr>
        <w:t> at the top of the </w:t>
      </w:r>
      <w:r>
        <w:rPr>
          <w:rStyle w:val="Strong"/>
          <w:rFonts w:ascii="Google Sans" w:hAnsi="Google Sans"/>
          <w:color w:val="202124"/>
        </w:rPr>
        <w:t>Node Pool Details</w:t>
      </w:r>
      <w:r>
        <w:rPr>
          <w:rFonts w:ascii="Google Sans" w:hAnsi="Google Sans"/>
          <w:color w:val="202124"/>
        </w:rPr>
        <w:t> page.</w:t>
      </w:r>
    </w:p>
    <w:p w14:paraId="2BA690C8" w14:textId="77777777" w:rsidR="00C36BD0" w:rsidRDefault="00C36BD0" w:rsidP="00C36BD0">
      <w:pPr>
        <w:numPr>
          <w:ilvl w:val="0"/>
          <w:numId w:val="40"/>
        </w:numPr>
        <w:shd w:val="clear" w:color="auto" w:fill="FFFFFF"/>
        <w:spacing w:after="0" w:line="240" w:lineRule="auto"/>
        <w:rPr>
          <w:rFonts w:ascii="Google Sans" w:hAnsi="Google Sans"/>
          <w:color w:val="202124"/>
        </w:rPr>
      </w:pPr>
      <w:r>
        <w:rPr>
          <w:rFonts w:ascii="Google Sans" w:hAnsi="Google Sans"/>
          <w:color w:val="202124"/>
        </w:rPr>
        <w:t xml:space="preserve">Change the number of nodes from </w:t>
      </w:r>
      <w:proofErr w:type="gramStart"/>
      <w:r>
        <w:rPr>
          <w:rFonts w:ascii="Google Sans" w:hAnsi="Google Sans"/>
          <w:color w:val="202124"/>
        </w:rPr>
        <w:t>3</w:t>
      </w:r>
      <w:proofErr w:type="gramEnd"/>
      <w:r>
        <w:rPr>
          <w:rFonts w:ascii="Google Sans" w:hAnsi="Google Sans"/>
          <w:color w:val="202124"/>
        </w:rPr>
        <w:t xml:space="preserve"> to 4 and click </w:t>
      </w:r>
      <w:r>
        <w:rPr>
          <w:rStyle w:val="Strong"/>
          <w:rFonts w:ascii="Google Sans" w:hAnsi="Google Sans"/>
          <w:color w:val="202124"/>
        </w:rPr>
        <w:t>RESIZE</w:t>
      </w:r>
      <w:r>
        <w:rPr>
          <w:rFonts w:ascii="Google Sans" w:hAnsi="Google Sans"/>
          <w:color w:val="202124"/>
        </w:rPr>
        <w:t>.</w:t>
      </w:r>
    </w:p>
    <w:p w14:paraId="300D08B9"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14:anchorId="4E5C9532" wp14:editId="50D47C86">
            <wp:extent cx="5010912" cy="3465576"/>
            <wp:effectExtent l="0" t="0" r="0" b="1905"/>
            <wp:docPr id="7" name="Picture 7" descr="Resize button on the Node Pool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ize button on the Node Pool Details p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0912" cy="3465576"/>
                    </a:xfrm>
                    <a:prstGeom prst="rect">
                      <a:avLst/>
                    </a:prstGeom>
                    <a:noFill/>
                    <a:ln>
                      <a:noFill/>
                    </a:ln>
                  </pic:spPr>
                </pic:pic>
              </a:graphicData>
            </a:graphic>
          </wp:inline>
        </w:drawing>
      </w:r>
    </w:p>
    <w:p w14:paraId="7F14604B" w14:textId="77777777" w:rsidR="00C36BD0" w:rsidRDefault="00C36BD0" w:rsidP="00C36BD0">
      <w:pPr>
        <w:numPr>
          <w:ilvl w:val="0"/>
          <w:numId w:val="41"/>
        </w:numPr>
        <w:shd w:val="clear" w:color="auto" w:fill="FFFFFF"/>
        <w:spacing w:after="0" w:line="240" w:lineRule="auto"/>
        <w:rPr>
          <w:rFonts w:ascii="Google Sans" w:hAnsi="Google Sans"/>
          <w:color w:val="202124"/>
        </w:rPr>
      </w:pPr>
      <w:r>
        <w:rPr>
          <w:rFonts w:ascii="Google Sans" w:hAnsi="Google Sans"/>
          <w:color w:val="202124"/>
        </w:rPr>
        <w:t>In the Google Cloud Console, on the </w:t>
      </w:r>
      <w:r>
        <w:rPr>
          <w:rStyle w:val="Strong"/>
          <w:rFonts w:ascii="Google Sans" w:hAnsi="Google Sans"/>
          <w:color w:val="202124"/>
        </w:rPr>
        <w:t>Navigation menu</w:t>
      </w:r>
      <w:r>
        <w:rPr>
          <w:rFonts w:ascii="Google Sans" w:hAnsi="Google Sans"/>
          <w:color w:val="202124"/>
        </w:rPr>
        <w:t> (</w:t>
      </w:r>
      <w:r>
        <w:rPr>
          <w:rFonts w:ascii="Google Sans" w:hAnsi="Google Sans"/>
          <w:noProof/>
          <w:color w:val="202124"/>
        </w:rPr>
        <w:drawing>
          <wp:inline distT="0" distB="0" distL="0" distR="0" wp14:anchorId="02BA06F6" wp14:editId="35A9BC85">
            <wp:extent cx="139700" cy="120650"/>
            <wp:effectExtent l="0" t="0" r="0" b="0"/>
            <wp:docPr id="6" name="Picture 6"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Pr>
          <w:rFonts w:ascii="Google Sans" w:hAnsi="Google Sans"/>
          <w:color w:val="202124"/>
        </w:rPr>
        <w:t>), click </w:t>
      </w:r>
      <w:r>
        <w:rPr>
          <w:rStyle w:val="Strong"/>
          <w:rFonts w:ascii="Google Sans" w:hAnsi="Google Sans"/>
          <w:color w:val="202124"/>
        </w:rPr>
        <w:t>Kubernetes Engine</w:t>
      </w:r>
      <w:r>
        <w:rPr>
          <w:rFonts w:ascii="Google Sans" w:hAnsi="Google Sans"/>
          <w:color w:val="202124"/>
        </w:rPr>
        <w:t> &gt; </w:t>
      </w:r>
      <w:r>
        <w:rPr>
          <w:rStyle w:val="Strong"/>
          <w:rFonts w:ascii="Google Sans" w:hAnsi="Google Sans"/>
          <w:color w:val="202124"/>
        </w:rPr>
        <w:t>Clusters</w:t>
      </w:r>
      <w:r>
        <w:rPr>
          <w:rFonts w:ascii="Google Sans" w:hAnsi="Google Sans"/>
          <w:color w:val="202124"/>
        </w:rPr>
        <w:t>.</w:t>
      </w:r>
    </w:p>
    <w:p w14:paraId="4BBF1B33"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When the operation completes, the </w:t>
      </w:r>
      <w:r>
        <w:rPr>
          <w:rStyle w:val="Strong"/>
          <w:rFonts w:ascii="Google Sans" w:eastAsiaTheme="majorEastAsia" w:hAnsi="Google Sans"/>
          <w:color w:val="202124"/>
        </w:rPr>
        <w:t>Kubernetes Engine &gt; Clusters</w:t>
      </w:r>
      <w:r>
        <w:rPr>
          <w:rFonts w:ascii="Google Sans" w:hAnsi="Google Sans"/>
          <w:color w:val="202124"/>
        </w:rPr>
        <w:t> page should show that standard-cluster-1 now has four nodes.</w:t>
      </w:r>
    </w:p>
    <w:p w14:paraId="7D835A67" w14:textId="77777777" w:rsidR="00C36BD0" w:rsidRDefault="00C36BD0" w:rsidP="00C36BD0">
      <w:pPr>
        <w:pStyle w:val="Heading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Deploy a sample workload</w:t>
      </w:r>
    </w:p>
    <w:p w14:paraId="33300A52"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 xml:space="preserve">In this task, using the Google Cloud console you will deploy a Pod running the </w:t>
      </w:r>
      <w:proofErr w:type="spellStart"/>
      <w:r>
        <w:rPr>
          <w:rFonts w:ascii="Google Sans" w:hAnsi="Google Sans"/>
          <w:color w:val="202124"/>
        </w:rPr>
        <w:t>nginx</w:t>
      </w:r>
      <w:proofErr w:type="spellEnd"/>
      <w:r>
        <w:rPr>
          <w:rFonts w:ascii="Google Sans" w:hAnsi="Google Sans"/>
          <w:color w:val="202124"/>
        </w:rPr>
        <w:t xml:space="preserve"> web server as a sample workload.</w:t>
      </w:r>
    </w:p>
    <w:p w14:paraId="5508AAA7" w14:textId="77777777" w:rsidR="00C36BD0" w:rsidRDefault="00C36BD0" w:rsidP="00C36BD0">
      <w:pPr>
        <w:numPr>
          <w:ilvl w:val="0"/>
          <w:numId w:val="42"/>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In the Google Cloud Console, on the </w:t>
      </w:r>
      <w:r>
        <w:rPr>
          <w:rStyle w:val="Strong"/>
          <w:rFonts w:ascii="Google Sans" w:hAnsi="Google Sans"/>
          <w:color w:val="202124"/>
        </w:rPr>
        <w:t xml:space="preserve">Navigation </w:t>
      </w:r>
      <w:proofErr w:type="gramStart"/>
      <w:r>
        <w:rPr>
          <w:rStyle w:val="Strong"/>
          <w:rFonts w:ascii="Google Sans" w:hAnsi="Google Sans"/>
          <w:color w:val="202124"/>
        </w:rPr>
        <w:t>menu</w:t>
      </w:r>
      <w:r>
        <w:rPr>
          <w:rFonts w:ascii="Google Sans" w:hAnsi="Google Sans"/>
          <w:color w:val="202124"/>
        </w:rPr>
        <w:t>(</w:t>
      </w:r>
      <w:proofErr w:type="gramEnd"/>
      <w:r>
        <w:rPr>
          <w:rFonts w:ascii="Google Sans" w:hAnsi="Google Sans"/>
          <w:noProof/>
          <w:color w:val="202124"/>
        </w:rPr>
        <w:drawing>
          <wp:inline distT="0" distB="0" distL="0" distR="0" wp14:anchorId="4BB21A27" wp14:editId="0AA220DD">
            <wp:extent cx="139700" cy="120650"/>
            <wp:effectExtent l="0" t="0" r="0" b="0"/>
            <wp:docPr id="9" name="Picture 9"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Pr>
          <w:rFonts w:ascii="Google Sans" w:hAnsi="Google Sans"/>
          <w:color w:val="202124"/>
        </w:rPr>
        <w:t>), click </w:t>
      </w:r>
      <w:r>
        <w:rPr>
          <w:rStyle w:val="Strong"/>
          <w:rFonts w:ascii="Google Sans" w:hAnsi="Google Sans"/>
          <w:color w:val="202124"/>
        </w:rPr>
        <w:t>Kubernetes Engine</w:t>
      </w:r>
      <w:r>
        <w:rPr>
          <w:rFonts w:ascii="Google Sans" w:hAnsi="Google Sans"/>
          <w:color w:val="202124"/>
        </w:rPr>
        <w:t> &gt; </w:t>
      </w:r>
      <w:r>
        <w:rPr>
          <w:rStyle w:val="Strong"/>
          <w:rFonts w:ascii="Google Sans" w:hAnsi="Google Sans"/>
          <w:color w:val="202124"/>
        </w:rPr>
        <w:t>Workloads</w:t>
      </w:r>
      <w:r>
        <w:rPr>
          <w:rFonts w:ascii="Google Sans" w:hAnsi="Google Sans"/>
          <w:color w:val="202124"/>
        </w:rPr>
        <w:t>.</w:t>
      </w:r>
    </w:p>
    <w:p w14:paraId="4887B1B8" w14:textId="77777777" w:rsidR="00C36BD0" w:rsidRDefault="00C36BD0" w:rsidP="00C36BD0">
      <w:pPr>
        <w:numPr>
          <w:ilvl w:val="0"/>
          <w:numId w:val="42"/>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Click </w:t>
      </w:r>
      <w:r>
        <w:rPr>
          <w:rStyle w:val="Strong"/>
          <w:rFonts w:ascii="Google Sans" w:hAnsi="Google Sans"/>
          <w:color w:val="202124"/>
        </w:rPr>
        <w:t>Create Deployment</w:t>
      </w:r>
      <w:r>
        <w:rPr>
          <w:rFonts w:ascii="Google Sans" w:hAnsi="Google Sans"/>
          <w:color w:val="202124"/>
        </w:rPr>
        <w:t> to show the Create a deployment wizard.</w:t>
      </w:r>
    </w:p>
    <w:p w14:paraId="18B9ACA6" w14:textId="77777777" w:rsidR="00C36BD0" w:rsidRDefault="00C36BD0" w:rsidP="00C36BD0">
      <w:pPr>
        <w:numPr>
          <w:ilvl w:val="0"/>
          <w:numId w:val="42"/>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Click </w:t>
      </w:r>
      <w:r>
        <w:rPr>
          <w:rStyle w:val="Strong"/>
          <w:rFonts w:ascii="Google Sans" w:hAnsi="Google Sans"/>
          <w:color w:val="202124"/>
        </w:rPr>
        <w:t>Continue</w:t>
      </w:r>
      <w:r>
        <w:rPr>
          <w:rFonts w:ascii="Google Sans" w:hAnsi="Google Sans"/>
          <w:color w:val="202124"/>
        </w:rPr>
        <w:t xml:space="preserve"> to accept the default container image, </w:t>
      </w:r>
      <w:proofErr w:type="spellStart"/>
      <w:r>
        <w:rPr>
          <w:rFonts w:ascii="Google Sans" w:hAnsi="Google Sans"/>
          <w:color w:val="202124"/>
        </w:rPr>
        <w:t>nginx</w:t>
      </w:r>
      <w:proofErr w:type="gramStart"/>
      <w:r>
        <w:rPr>
          <w:rFonts w:ascii="Google Sans" w:hAnsi="Google Sans"/>
          <w:color w:val="202124"/>
        </w:rPr>
        <w:t>:latest</w:t>
      </w:r>
      <w:proofErr w:type="spellEnd"/>
      <w:proofErr w:type="gramEnd"/>
      <w:r>
        <w:rPr>
          <w:rFonts w:ascii="Google Sans" w:hAnsi="Google Sans"/>
          <w:color w:val="202124"/>
        </w:rPr>
        <w:t xml:space="preserve">, which deploys 3 Pods each with a single container running the latest version of </w:t>
      </w:r>
      <w:proofErr w:type="spellStart"/>
      <w:r>
        <w:rPr>
          <w:rFonts w:ascii="Google Sans" w:hAnsi="Google Sans"/>
          <w:color w:val="202124"/>
        </w:rPr>
        <w:t>nginx</w:t>
      </w:r>
      <w:proofErr w:type="spellEnd"/>
      <w:r>
        <w:rPr>
          <w:rFonts w:ascii="Google Sans" w:hAnsi="Google Sans"/>
          <w:color w:val="202124"/>
        </w:rPr>
        <w:t>.</w:t>
      </w:r>
    </w:p>
    <w:p w14:paraId="262116C0" w14:textId="77777777" w:rsidR="00C36BD0" w:rsidRDefault="00C36BD0" w:rsidP="00C36BD0">
      <w:pPr>
        <w:numPr>
          <w:ilvl w:val="0"/>
          <w:numId w:val="42"/>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Scroll to the bottom of the window and click the </w:t>
      </w:r>
      <w:r>
        <w:rPr>
          <w:rStyle w:val="Strong"/>
          <w:rFonts w:ascii="Google Sans" w:hAnsi="Google Sans"/>
          <w:color w:val="202124"/>
        </w:rPr>
        <w:t>Deploy</w:t>
      </w:r>
      <w:r>
        <w:rPr>
          <w:rFonts w:ascii="Google Sans" w:hAnsi="Google Sans"/>
          <w:color w:val="202124"/>
        </w:rPr>
        <w:t> button leaving the </w:t>
      </w:r>
      <w:r>
        <w:rPr>
          <w:rStyle w:val="Strong"/>
          <w:rFonts w:ascii="Google Sans" w:hAnsi="Google Sans"/>
          <w:color w:val="202124"/>
        </w:rPr>
        <w:t>Configuration</w:t>
      </w:r>
      <w:r>
        <w:rPr>
          <w:rFonts w:ascii="Google Sans" w:hAnsi="Google Sans"/>
          <w:color w:val="202124"/>
        </w:rPr>
        <w:t> details at the defaults.</w:t>
      </w:r>
    </w:p>
    <w:p w14:paraId="5E72914D" w14:textId="77777777" w:rsidR="00C36BD0" w:rsidRDefault="00C36BD0" w:rsidP="00C36BD0">
      <w:pPr>
        <w:numPr>
          <w:ilvl w:val="0"/>
          <w:numId w:val="42"/>
        </w:numPr>
        <w:shd w:val="clear" w:color="auto" w:fill="FFFFFF"/>
        <w:spacing w:after="0" w:line="240" w:lineRule="auto"/>
        <w:rPr>
          <w:rFonts w:ascii="Google Sans" w:hAnsi="Google Sans"/>
          <w:color w:val="202124"/>
        </w:rPr>
      </w:pPr>
      <w:r>
        <w:rPr>
          <w:rFonts w:ascii="Google Sans" w:hAnsi="Google Sans"/>
          <w:color w:val="202124"/>
        </w:rPr>
        <w:t xml:space="preserve">When the deployment completes your screen will refresh to show the details of your new </w:t>
      </w:r>
      <w:proofErr w:type="spellStart"/>
      <w:r>
        <w:rPr>
          <w:rFonts w:ascii="Google Sans" w:hAnsi="Google Sans"/>
          <w:color w:val="202124"/>
        </w:rPr>
        <w:t>nginx</w:t>
      </w:r>
      <w:proofErr w:type="spellEnd"/>
      <w:r>
        <w:rPr>
          <w:rFonts w:ascii="Google Sans" w:hAnsi="Google Sans"/>
          <w:color w:val="202124"/>
        </w:rPr>
        <w:t xml:space="preserve"> </w:t>
      </w:r>
      <w:proofErr w:type="spellStart"/>
      <w:r>
        <w:rPr>
          <w:rFonts w:ascii="Google Sans" w:hAnsi="Google Sans"/>
          <w:color w:val="202124"/>
        </w:rPr>
        <w:t>deploymen</w:t>
      </w:r>
      <w:proofErr w:type="spellEnd"/>
    </w:p>
    <w:p w14:paraId="6C3D10BC" w14:textId="77777777" w:rsidR="00C36BD0" w:rsidRPr="000C1F43" w:rsidRDefault="00C36BD0" w:rsidP="00C36BD0">
      <w:pPr>
        <w:pStyle w:val="Heading2"/>
        <w:shd w:val="clear" w:color="auto" w:fill="FFFFFF"/>
        <w:spacing w:before="2400" w:after="480"/>
        <w:rPr>
          <w:rFonts w:ascii="var(--md-ref-typeface-brand)" w:hAnsi="var(--md-ref-typeface-brand)"/>
          <w:color w:val="202124"/>
          <w:sz w:val="45"/>
          <w:szCs w:val="45"/>
        </w:rPr>
      </w:pPr>
      <w:r>
        <w:br/>
      </w:r>
      <w:r>
        <w:rPr>
          <w:rFonts w:ascii="var(--md-ref-typeface-brand)" w:hAnsi="var(--md-ref-typeface-brand)"/>
          <w:color w:val="202124"/>
          <w:sz w:val="45"/>
          <w:szCs w:val="45"/>
        </w:rPr>
        <w:t>View details about workloads in the Google Cloud Console</w:t>
      </w:r>
      <w:r>
        <w:rPr>
          <w:rFonts w:ascii="Google Sans" w:hAnsi="Google Sans"/>
          <w:color w:val="202124"/>
        </w:rPr>
        <w:t>.</w:t>
      </w:r>
    </w:p>
    <w:p w14:paraId="7DB7ED5C" w14:textId="77777777" w:rsidR="00C36BD0" w:rsidRDefault="00C36BD0" w:rsidP="00C36BD0">
      <w:pPr>
        <w:numPr>
          <w:ilvl w:val="0"/>
          <w:numId w:val="43"/>
        </w:numPr>
        <w:shd w:val="clear" w:color="auto" w:fill="FFFFFF"/>
        <w:spacing w:before="100" w:beforeAutospacing="1" w:after="100" w:afterAutospacing="1" w:line="240" w:lineRule="auto"/>
        <w:rPr>
          <w:rFonts w:ascii="Google Sans" w:hAnsi="Google Sans"/>
          <w:color w:val="202124"/>
        </w:rPr>
      </w:pPr>
      <w:r>
        <w:rPr>
          <w:rFonts w:ascii="Google Sans" w:hAnsi="Google Sans"/>
          <w:color w:val="202124"/>
        </w:rPr>
        <w:t>In the Google Cloud Console, on the </w:t>
      </w:r>
      <w:r>
        <w:rPr>
          <w:rStyle w:val="Strong"/>
          <w:rFonts w:ascii="Google Sans" w:hAnsi="Google Sans"/>
          <w:color w:val="202124"/>
        </w:rPr>
        <w:t>Navigation menu</w:t>
      </w:r>
      <w:r>
        <w:rPr>
          <w:rFonts w:ascii="Google Sans" w:hAnsi="Google Sans"/>
          <w:color w:val="202124"/>
        </w:rPr>
        <w:t> (</w:t>
      </w:r>
      <w:r>
        <w:rPr>
          <w:rFonts w:ascii="Google Sans" w:hAnsi="Google Sans"/>
          <w:noProof/>
          <w:color w:val="202124"/>
        </w:rPr>
        <w:drawing>
          <wp:inline distT="0" distB="0" distL="0" distR="0" wp14:anchorId="08D377D5" wp14:editId="33A8ED0A">
            <wp:extent cx="139700" cy="120650"/>
            <wp:effectExtent l="0" t="0" r="0" b="0"/>
            <wp:docPr id="10" name="Picture 10"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vigation menu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Pr>
          <w:rFonts w:ascii="Google Sans" w:hAnsi="Google Sans"/>
          <w:color w:val="202124"/>
        </w:rPr>
        <w:t>), click </w:t>
      </w:r>
      <w:r>
        <w:rPr>
          <w:rStyle w:val="Strong"/>
          <w:rFonts w:ascii="Google Sans" w:hAnsi="Google Sans"/>
          <w:color w:val="202124"/>
        </w:rPr>
        <w:t>Kubernetes Engine</w:t>
      </w:r>
      <w:r>
        <w:rPr>
          <w:rFonts w:ascii="Google Sans" w:hAnsi="Google Sans"/>
          <w:color w:val="202124"/>
        </w:rPr>
        <w:t> &gt; </w:t>
      </w:r>
      <w:r>
        <w:rPr>
          <w:rStyle w:val="Strong"/>
          <w:rFonts w:ascii="Google Sans" w:hAnsi="Google Sans"/>
          <w:color w:val="202124"/>
        </w:rPr>
        <w:t>Workloads</w:t>
      </w:r>
      <w:r>
        <w:rPr>
          <w:rFonts w:ascii="Google Sans" w:hAnsi="Google Sans"/>
          <w:color w:val="202124"/>
        </w:rPr>
        <w:t>.</w:t>
      </w:r>
    </w:p>
    <w:p w14:paraId="1419E660" w14:textId="77777777" w:rsidR="00C36BD0" w:rsidRDefault="00C36BD0" w:rsidP="00C36BD0">
      <w:pPr>
        <w:numPr>
          <w:ilvl w:val="0"/>
          <w:numId w:val="43"/>
        </w:numPr>
        <w:shd w:val="clear" w:color="auto" w:fill="FFFFFF"/>
        <w:spacing w:after="0" w:line="240" w:lineRule="auto"/>
        <w:rPr>
          <w:rFonts w:ascii="Google Sans" w:hAnsi="Google Sans"/>
          <w:color w:val="202124"/>
        </w:rPr>
      </w:pPr>
      <w:r>
        <w:rPr>
          <w:rFonts w:ascii="Google Sans" w:hAnsi="Google Sans"/>
          <w:color w:val="202124"/>
        </w:rPr>
        <w:t>In the Google Cloud Console, on the </w:t>
      </w:r>
      <w:r>
        <w:rPr>
          <w:rStyle w:val="Strong"/>
          <w:rFonts w:ascii="Google Sans" w:hAnsi="Google Sans"/>
          <w:color w:val="202124"/>
        </w:rPr>
        <w:t>Kubernetes Engine &gt; Workloads</w:t>
      </w:r>
      <w:r>
        <w:rPr>
          <w:rFonts w:ascii="Google Sans" w:hAnsi="Google Sans"/>
          <w:color w:val="202124"/>
        </w:rPr>
        <w:t> page, click </w:t>
      </w:r>
      <w:r>
        <w:rPr>
          <w:rStyle w:val="Strong"/>
          <w:rFonts w:ascii="Google Sans" w:hAnsi="Google Sans"/>
          <w:color w:val="202124"/>
        </w:rPr>
        <w:t>nginx-1</w:t>
      </w:r>
      <w:r>
        <w:rPr>
          <w:rFonts w:ascii="Google Sans" w:hAnsi="Google Sans"/>
          <w:color w:val="202124"/>
        </w:rPr>
        <w:t>.</w:t>
      </w:r>
    </w:p>
    <w:p w14:paraId="40A79F68" w14:textId="77777777" w:rsidR="00C36BD0" w:rsidRDefault="00C36BD0" w:rsidP="00C36BD0">
      <w:pPr>
        <w:pStyle w:val="NormalWeb"/>
        <w:shd w:val="clear" w:color="auto" w:fill="FFFFFF"/>
        <w:spacing w:before="0" w:beforeAutospacing="0" w:after="360" w:afterAutospacing="0"/>
        <w:rPr>
          <w:rFonts w:ascii="Google Sans" w:hAnsi="Google Sans"/>
          <w:color w:val="202124"/>
        </w:rPr>
      </w:pPr>
      <w:r>
        <w:rPr>
          <w:rFonts w:ascii="Google Sans" w:hAnsi="Google Sans"/>
          <w:color w:val="202124"/>
        </w:rPr>
        <w:t>This displays the overview information for the workload showing details like resource utilization charts, links to logs, and details of the Pods associated with this workload.</w:t>
      </w:r>
    </w:p>
    <w:p w14:paraId="799B2AE6"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r>
        <w:rPr>
          <w:rFonts w:ascii="Google Sans" w:hAnsi="Google Sans"/>
          <w:color w:val="202124"/>
        </w:rPr>
        <w:t>In the Google Cloud Console, click the </w:t>
      </w:r>
      <w:r>
        <w:rPr>
          <w:rStyle w:val="Strong"/>
          <w:rFonts w:ascii="Google Sans" w:eastAsiaTheme="majorEastAsia" w:hAnsi="Google Sans"/>
          <w:color w:val="202124"/>
        </w:rPr>
        <w:t>Details</w:t>
      </w:r>
      <w:r>
        <w:rPr>
          <w:rFonts w:ascii="Google Sans" w:hAnsi="Google Sans"/>
          <w:color w:val="202124"/>
        </w:rPr>
        <w:t> tab for the </w:t>
      </w:r>
      <w:r>
        <w:rPr>
          <w:rStyle w:val="Strong"/>
          <w:rFonts w:ascii="Google Sans" w:eastAsiaTheme="majorEastAsia" w:hAnsi="Google Sans"/>
          <w:color w:val="202124"/>
        </w:rPr>
        <w:t>nginx-1</w:t>
      </w:r>
      <w:r>
        <w:rPr>
          <w:rFonts w:ascii="Google Sans" w:hAnsi="Google Sans"/>
          <w:color w:val="202124"/>
        </w:rPr>
        <w:t xml:space="preserve"> workload. The Details tab shows more details about the workload including the Pod specification, number and status of Pod replicas and details about the horizontal Pod </w:t>
      </w:r>
      <w:proofErr w:type="spellStart"/>
      <w:r>
        <w:rPr>
          <w:rFonts w:ascii="Google Sans" w:hAnsi="Google Sans"/>
          <w:color w:val="202124"/>
        </w:rPr>
        <w:t>autoscaler</w:t>
      </w:r>
      <w:proofErr w:type="spellEnd"/>
      <w:r>
        <w:rPr>
          <w:rFonts w:ascii="Google Sans" w:hAnsi="Google Sans"/>
          <w:color w:val="202124"/>
        </w:rPr>
        <w:t>.</w:t>
      </w:r>
    </w:p>
    <w:p w14:paraId="50C9BCC1"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r>
        <w:rPr>
          <w:rFonts w:ascii="Google Sans" w:hAnsi="Google Sans"/>
          <w:color w:val="202124"/>
        </w:rPr>
        <w:t>Click the </w:t>
      </w:r>
      <w:r>
        <w:rPr>
          <w:rStyle w:val="Strong"/>
          <w:rFonts w:ascii="Google Sans" w:eastAsiaTheme="majorEastAsia" w:hAnsi="Google Sans"/>
          <w:color w:val="202124"/>
        </w:rPr>
        <w:t>Revision History</w:t>
      </w:r>
      <w:r>
        <w:rPr>
          <w:rFonts w:ascii="Google Sans" w:hAnsi="Google Sans"/>
          <w:color w:val="202124"/>
        </w:rPr>
        <w:t xml:space="preserve"> tab. This displays a list of the revisions that </w:t>
      </w:r>
      <w:proofErr w:type="gramStart"/>
      <w:r>
        <w:rPr>
          <w:rFonts w:ascii="Google Sans" w:hAnsi="Google Sans"/>
          <w:color w:val="202124"/>
        </w:rPr>
        <w:t>have been made</w:t>
      </w:r>
      <w:proofErr w:type="gramEnd"/>
      <w:r>
        <w:rPr>
          <w:rFonts w:ascii="Google Sans" w:hAnsi="Google Sans"/>
          <w:color w:val="202124"/>
        </w:rPr>
        <w:t xml:space="preserve"> to this workload.</w:t>
      </w:r>
    </w:p>
    <w:p w14:paraId="665B140C"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r>
        <w:rPr>
          <w:rFonts w:ascii="Google Sans" w:hAnsi="Google Sans"/>
          <w:color w:val="202124"/>
        </w:rPr>
        <w:t>Click the </w:t>
      </w:r>
      <w:r>
        <w:rPr>
          <w:rStyle w:val="Strong"/>
          <w:rFonts w:ascii="Google Sans" w:eastAsiaTheme="majorEastAsia" w:hAnsi="Google Sans"/>
          <w:color w:val="202124"/>
        </w:rPr>
        <w:t>Events</w:t>
      </w:r>
      <w:r>
        <w:rPr>
          <w:rFonts w:ascii="Google Sans" w:hAnsi="Google Sans"/>
          <w:color w:val="202124"/>
        </w:rPr>
        <w:t> tab. This tab lists events associated with this workload.</w:t>
      </w:r>
    </w:p>
    <w:p w14:paraId="4F1D0BB1"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proofErr w:type="gramStart"/>
      <w:r>
        <w:rPr>
          <w:rFonts w:ascii="Google Sans" w:hAnsi="Google Sans"/>
          <w:color w:val="202124"/>
        </w:rPr>
        <w:t>And then</w:t>
      </w:r>
      <w:proofErr w:type="gramEnd"/>
      <w:r>
        <w:rPr>
          <w:rFonts w:ascii="Google Sans" w:hAnsi="Google Sans"/>
          <w:color w:val="202124"/>
        </w:rPr>
        <w:t xml:space="preserve"> the </w:t>
      </w:r>
      <w:r>
        <w:rPr>
          <w:rStyle w:val="Strong"/>
          <w:rFonts w:ascii="Google Sans" w:eastAsiaTheme="majorEastAsia" w:hAnsi="Google Sans"/>
          <w:color w:val="202124"/>
        </w:rPr>
        <w:t>YAML</w:t>
      </w:r>
      <w:r>
        <w:rPr>
          <w:rFonts w:ascii="Google Sans" w:hAnsi="Google Sans"/>
          <w:color w:val="202124"/>
        </w:rPr>
        <w:t> tab. This tab provides the complete YAML file that defines these components and full configuration of this sample workload.</w:t>
      </w:r>
    </w:p>
    <w:p w14:paraId="28565E64"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r>
        <w:rPr>
          <w:rFonts w:ascii="Google Sans" w:hAnsi="Google Sans"/>
          <w:color w:val="202124"/>
        </w:rPr>
        <w:t>Still in the Google Cloud Console's </w:t>
      </w:r>
      <w:r>
        <w:rPr>
          <w:rStyle w:val="Strong"/>
          <w:rFonts w:ascii="Google Sans" w:eastAsiaTheme="majorEastAsia" w:hAnsi="Google Sans"/>
          <w:color w:val="202124"/>
        </w:rPr>
        <w:t>Details</w:t>
      </w:r>
      <w:r>
        <w:rPr>
          <w:rFonts w:ascii="Google Sans" w:hAnsi="Google Sans"/>
          <w:color w:val="202124"/>
        </w:rPr>
        <w:t> tab for the </w:t>
      </w:r>
      <w:r>
        <w:rPr>
          <w:rStyle w:val="Strong"/>
          <w:rFonts w:ascii="Google Sans" w:eastAsiaTheme="majorEastAsia" w:hAnsi="Google Sans"/>
          <w:color w:val="202124"/>
        </w:rPr>
        <w:t>nginx-1</w:t>
      </w:r>
      <w:r>
        <w:rPr>
          <w:rFonts w:ascii="Google Sans" w:hAnsi="Google Sans"/>
          <w:color w:val="202124"/>
        </w:rPr>
        <w:t> workload, click the </w:t>
      </w:r>
      <w:r>
        <w:rPr>
          <w:rStyle w:val="Strong"/>
          <w:rFonts w:ascii="Google Sans" w:eastAsiaTheme="majorEastAsia" w:hAnsi="Google Sans"/>
          <w:color w:val="202124"/>
        </w:rPr>
        <w:t>Overview</w:t>
      </w:r>
      <w:r>
        <w:rPr>
          <w:rFonts w:ascii="Google Sans" w:hAnsi="Google Sans"/>
          <w:color w:val="202124"/>
        </w:rPr>
        <w:t> tab, scroll down to the </w:t>
      </w:r>
      <w:r>
        <w:rPr>
          <w:rStyle w:val="Strong"/>
          <w:rFonts w:ascii="Google Sans" w:eastAsiaTheme="majorEastAsia" w:hAnsi="Google Sans"/>
          <w:color w:val="202124"/>
        </w:rPr>
        <w:t>Managed Pods</w:t>
      </w:r>
      <w:r>
        <w:rPr>
          <w:rFonts w:ascii="Google Sans" w:hAnsi="Google Sans"/>
          <w:color w:val="202124"/>
        </w:rPr>
        <w:t> section and click the name of one of the Pods to view the details page for that Pod.</w:t>
      </w:r>
    </w:p>
    <w:p w14:paraId="146FFB0C"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r>
        <w:rPr>
          <w:rFonts w:ascii="Google Sans" w:hAnsi="Google Sans"/>
          <w:color w:val="202124"/>
        </w:rPr>
        <w:t>The Pod details page provides information on the Pod configuration and resource utilization and the node where the Pod is running.</w:t>
      </w:r>
    </w:p>
    <w:p w14:paraId="26FEB13C"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r>
        <w:rPr>
          <w:rFonts w:ascii="Google Sans" w:hAnsi="Google Sans"/>
          <w:color w:val="202124"/>
        </w:rPr>
        <w:t>In the </w:t>
      </w:r>
      <w:r>
        <w:rPr>
          <w:rStyle w:val="Strong"/>
          <w:rFonts w:ascii="Google Sans" w:eastAsiaTheme="majorEastAsia" w:hAnsi="Google Sans"/>
          <w:color w:val="202124"/>
        </w:rPr>
        <w:t>Pod details</w:t>
      </w:r>
      <w:r>
        <w:rPr>
          <w:rFonts w:ascii="Google Sans" w:hAnsi="Google Sans"/>
          <w:color w:val="202124"/>
        </w:rPr>
        <w:t> page, you can click the Events and Logs tabs to view event details and links to container logs in Cloud Operations.</w:t>
      </w:r>
    </w:p>
    <w:p w14:paraId="13E21547" w14:textId="77777777" w:rsidR="00C36BD0" w:rsidRDefault="00C36BD0" w:rsidP="00C36BD0">
      <w:pPr>
        <w:pStyle w:val="NormalWeb"/>
        <w:numPr>
          <w:ilvl w:val="0"/>
          <w:numId w:val="44"/>
        </w:numPr>
        <w:shd w:val="clear" w:color="auto" w:fill="FFFFFF"/>
        <w:spacing w:before="0" w:beforeAutospacing="0" w:after="360" w:afterAutospacing="0"/>
        <w:rPr>
          <w:rFonts w:ascii="Google Sans" w:hAnsi="Google Sans"/>
          <w:color w:val="202124"/>
        </w:rPr>
      </w:pPr>
      <w:r>
        <w:rPr>
          <w:rFonts w:ascii="Google Sans" w:hAnsi="Google Sans"/>
          <w:color w:val="202124"/>
        </w:rPr>
        <w:t>Click the </w:t>
      </w:r>
      <w:r>
        <w:rPr>
          <w:rStyle w:val="Strong"/>
          <w:rFonts w:ascii="Google Sans" w:eastAsiaTheme="majorEastAsia" w:hAnsi="Google Sans"/>
          <w:color w:val="202124"/>
        </w:rPr>
        <w:t>YAML</w:t>
      </w:r>
      <w:r>
        <w:rPr>
          <w:rFonts w:ascii="Google Sans" w:hAnsi="Google Sans"/>
          <w:color w:val="202124"/>
        </w:rPr>
        <w:t> tab to view the detailed YAML file for the Pod configuration.</w:t>
      </w:r>
    </w:p>
    <w:p w14:paraId="63570D66" w14:textId="77777777" w:rsidR="00C36BD0" w:rsidRPr="006B32D0" w:rsidRDefault="00C36BD0" w:rsidP="00C36BD0">
      <w:pPr>
        <w:rPr>
          <w:rFonts w:ascii="Times New Roman" w:eastAsia="Times New Roman" w:hAnsi="Times New Roman" w:cs="Times New Roman"/>
          <w:sz w:val="24"/>
          <w:szCs w:val="24"/>
        </w:rPr>
      </w:pPr>
      <w:r>
        <w:br/>
      </w:r>
      <w:proofErr w:type="spellStart"/>
      <w:proofErr w:type="gramStart"/>
      <w:r w:rsidRPr="006B32D0">
        <w:rPr>
          <w:rFonts w:ascii="Times New Roman" w:eastAsia="Times New Roman" w:hAnsi="Times New Roman" w:cs="Times New Roman"/>
          <w:b/>
          <w:sz w:val="28"/>
          <w:szCs w:val="24"/>
        </w:rPr>
        <w:t>kubectl</w:t>
      </w:r>
      <w:proofErr w:type="spellEnd"/>
      <w:proofErr w:type="gramEnd"/>
      <w:r w:rsidRPr="006B32D0">
        <w:rPr>
          <w:rFonts w:ascii="Times New Roman" w:eastAsia="Times New Roman" w:hAnsi="Times New Roman" w:cs="Times New Roman"/>
          <w:b/>
          <w:sz w:val="28"/>
          <w:szCs w:val="24"/>
        </w:rPr>
        <w:t xml:space="preserve"> get pods</w:t>
      </w:r>
      <w:r w:rsidRPr="006B32D0">
        <w:rPr>
          <w:rFonts w:ascii="Times New Roman" w:eastAsia="Times New Roman" w:hAnsi="Times New Roman" w:cs="Times New Roman"/>
          <w:sz w:val="24"/>
          <w:szCs w:val="24"/>
        </w:rPr>
        <w:t>, which</w:t>
      </w:r>
      <w:r>
        <w:rPr>
          <w:rFonts w:ascii="Times New Roman" w:eastAsia="Times New Roman" w:hAnsi="Times New Roman" w:cs="Times New Roman"/>
          <w:sz w:val="24"/>
          <w:szCs w:val="24"/>
        </w:rPr>
        <w:t xml:space="preserve"> </w:t>
      </w:r>
      <w:r w:rsidRPr="006B32D0">
        <w:rPr>
          <w:rFonts w:ascii="Arial" w:eastAsia="Times New Roman" w:hAnsi="Arial" w:cs="Arial"/>
          <w:color w:val="3C4043"/>
          <w:sz w:val="24"/>
          <w:szCs w:val="24"/>
        </w:rPr>
        <w:t>list of all of the pods in the cluster and tells you their status</w:t>
      </w:r>
      <w:r>
        <w:rPr>
          <w:rFonts w:ascii="Arial" w:eastAsia="Times New Roman" w:hAnsi="Arial" w:cs="Arial"/>
          <w:color w:val="3C4043"/>
          <w:sz w:val="24"/>
          <w:szCs w:val="24"/>
        </w:rPr>
        <w:br/>
      </w:r>
      <w:r w:rsidRPr="006B32D0">
        <w:rPr>
          <w:rFonts w:ascii="Arial" w:eastAsia="Times New Roman" w:hAnsi="Arial" w:cs="Arial"/>
          <w:color w:val="3C4043"/>
          <w:sz w:val="24"/>
          <w:szCs w:val="24"/>
        </w:rPr>
        <w:t xml:space="preserve">For more information on a specific pod, </w:t>
      </w:r>
      <w:r>
        <w:rPr>
          <w:rFonts w:ascii="Arial" w:eastAsia="Times New Roman" w:hAnsi="Arial" w:cs="Arial"/>
          <w:color w:val="3C4043"/>
          <w:sz w:val="24"/>
          <w:szCs w:val="24"/>
        </w:rPr>
        <w:br/>
      </w:r>
      <w:proofErr w:type="spellStart"/>
      <w:r w:rsidRPr="006B32D0">
        <w:rPr>
          <w:rFonts w:ascii="Arial" w:eastAsia="Times New Roman" w:hAnsi="Arial" w:cs="Arial"/>
          <w:b/>
          <w:color w:val="3C4043"/>
          <w:sz w:val="28"/>
          <w:szCs w:val="24"/>
        </w:rPr>
        <w:t>kubectl</w:t>
      </w:r>
      <w:proofErr w:type="spellEnd"/>
      <w:r w:rsidRPr="006B32D0">
        <w:rPr>
          <w:rFonts w:ascii="Arial" w:eastAsia="Times New Roman" w:hAnsi="Arial" w:cs="Arial"/>
          <w:b/>
          <w:color w:val="3C4043"/>
          <w:sz w:val="28"/>
          <w:szCs w:val="24"/>
        </w:rPr>
        <w:t xml:space="preserve"> describe my-pod-name</w:t>
      </w:r>
      <w:r w:rsidRPr="006B32D0">
        <w:rPr>
          <w:rFonts w:ascii="Arial" w:eastAsia="Times New Roman" w:hAnsi="Arial" w:cs="Arial"/>
          <w:color w:val="3C4043"/>
          <w:sz w:val="24"/>
          <w:szCs w:val="24"/>
        </w:rPr>
        <w:t>, which gives you detailed information about the pod named my-pod-name.</w:t>
      </w:r>
      <w:r>
        <w:rPr>
          <w:rFonts w:ascii="Arial" w:eastAsia="Times New Roman" w:hAnsi="Arial" w:cs="Arial"/>
          <w:color w:val="0000FF"/>
          <w:sz w:val="24"/>
          <w:szCs w:val="24"/>
          <w:u w:val="single"/>
        </w:rPr>
        <w:br/>
      </w:r>
      <w:r>
        <w:rPr>
          <w:rFonts w:ascii="Arial" w:eastAsia="Times New Roman" w:hAnsi="Arial" w:cs="Arial"/>
          <w:color w:val="3C4043"/>
          <w:sz w:val="24"/>
          <w:szCs w:val="24"/>
        </w:rPr>
        <w:br/>
      </w:r>
      <w:proofErr w:type="spellStart"/>
      <w:proofErr w:type="gramStart"/>
      <w:r w:rsidRPr="006B32D0">
        <w:rPr>
          <w:rFonts w:ascii="Arial" w:eastAsia="Times New Roman" w:hAnsi="Arial" w:cs="Arial"/>
          <w:b/>
          <w:color w:val="3C4043"/>
          <w:sz w:val="24"/>
          <w:szCs w:val="24"/>
        </w:rPr>
        <w:t>kubectl</w:t>
      </w:r>
      <w:proofErr w:type="spellEnd"/>
      <w:proofErr w:type="gramEnd"/>
      <w:r w:rsidRPr="006B32D0">
        <w:rPr>
          <w:rFonts w:ascii="Arial" w:eastAsia="Times New Roman" w:hAnsi="Arial" w:cs="Arial"/>
          <w:b/>
          <w:color w:val="3C4043"/>
          <w:sz w:val="24"/>
          <w:szCs w:val="24"/>
        </w:rPr>
        <w:t xml:space="preserve"> exec my-pod-name</w:t>
      </w:r>
      <w:r w:rsidRPr="006B32D0">
        <w:rPr>
          <w:rFonts w:ascii="Arial" w:eastAsia="Times New Roman" w:hAnsi="Arial" w:cs="Arial"/>
          <w:color w:val="3C4043"/>
          <w:sz w:val="24"/>
          <w:szCs w:val="24"/>
        </w:rPr>
        <w:t xml:space="preserve"> You can even test and debug within your pod using the command to execute commands and applications.</w:t>
      </w:r>
    </w:p>
    <w:p w14:paraId="1DA9DC45" w14:textId="77777777" w:rsidR="00C36BD0" w:rsidRPr="006B32D0" w:rsidRDefault="00C36BD0" w:rsidP="00C36BD0">
      <w:pPr>
        <w:shd w:val="clear" w:color="auto" w:fill="FFFFFF"/>
        <w:spacing w:after="0" w:line="240" w:lineRule="auto"/>
        <w:rPr>
          <w:rFonts w:ascii="Arial" w:eastAsia="Times New Roman" w:hAnsi="Arial" w:cs="Arial"/>
          <w:color w:val="3C4043"/>
          <w:sz w:val="24"/>
          <w:szCs w:val="24"/>
        </w:rPr>
      </w:pPr>
      <w:r w:rsidRPr="006B32D0">
        <w:rPr>
          <w:rFonts w:ascii="Arial" w:eastAsia="Times New Roman" w:hAnsi="Arial" w:cs="Arial"/>
          <w:color w:val="3C4043"/>
          <w:sz w:val="24"/>
          <w:szCs w:val="24"/>
        </w:rPr>
        <w:t xml:space="preserve">The logs command provides a powerful tool to see </w:t>
      </w:r>
      <w:proofErr w:type="gramStart"/>
      <w:r w:rsidRPr="006B32D0">
        <w:rPr>
          <w:rFonts w:ascii="Arial" w:eastAsia="Times New Roman" w:hAnsi="Arial" w:cs="Arial"/>
          <w:color w:val="3C4043"/>
          <w:sz w:val="24"/>
          <w:szCs w:val="24"/>
        </w:rPr>
        <w:t>what's</w:t>
      </w:r>
      <w:proofErr w:type="gramEnd"/>
      <w:r w:rsidRPr="006B32D0">
        <w:rPr>
          <w:rFonts w:ascii="Arial" w:eastAsia="Times New Roman" w:hAnsi="Arial" w:cs="Arial"/>
          <w:color w:val="3C4043"/>
          <w:sz w:val="24"/>
          <w:szCs w:val="24"/>
        </w:rPr>
        <w:t xml:space="preserve"> happening inside a pod.</w:t>
      </w:r>
    </w:p>
    <w:p w14:paraId="18741138" w14:textId="77777777" w:rsidR="00C36BD0" w:rsidRPr="006B32D0" w:rsidRDefault="00C36BD0" w:rsidP="00C36BD0">
      <w:pPr>
        <w:shd w:val="clear" w:color="auto" w:fill="FFFFFF"/>
        <w:spacing w:after="0" w:line="240" w:lineRule="auto"/>
        <w:rPr>
          <w:rFonts w:ascii="Arial" w:eastAsia="Times New Roman" w:hAnsi="Arial" w:cs="Arial"/>
          <w:color w:val="3C4043"/>
          <w:sz w:val="24"/>
          <w:szCs w:val="24"/>
        </w:rPr>
      </w:pPr>
      <w:r w:rsidRPr="006B32D0">
        <w:rPr>
          <w:rFonts w:ascii="Arial" w:eastAsia="Times New Roman" w:hAnsi="Arial" w:cs="Arial"/>
          <w:color w:val="3C4043"/>
          <w:sz w:val="24"/>
          <w:szCs w:val="24"/>
        </w:rPr>
        <w:t>Logs are always useful in troubleshooting.</w:t>
      </w:r>
    </w:p>
    <w:p w14:paraId="37C55621" w14:textId="77777777" w:rsidR="00C36BD0" w:rsidRPr="006B32D0" w:rsidRDefault="00C36BD0" w:rsidP="00C36BD0">
      <w:pPr>
        <w:shd w:val="clear" w:color="auto" w:fill="FFFFFF"/>
        <w:spacing w:after="0" w:line="240" w:lineRule="auto"/>
        <w:rPr>
          <w:rFonts w:ascii="Arial" w:eastAsia="Times New Roman" w:hAnsi="Arial" w:cs="Arial"/>
          <w:color w:val="3C4043"/>
          <w:sz w:val="24"/>
          <w:szCs w:val="24"/>
        </w:rPr>
      </w:pPr>
      <w:r w:rsidRPr="006B32D0">
        <w:rPr>
          <w:rFonts w:ascii="Arial" w:eastAsia="Times New Roman" w:hAnsi="Arial" w:cs="Arial"/>
          <w:color w:val="3C4043"/>
          <w:sz w:val="24"/>
          <w:szCs w:val="24"/>
        </w:rPr>
        <w:t xml:space="preserve">The log command allows you </w:t>
      </w:r>
      <w:proofErr w:type="gramStart"/>
      <w:r w:rsidRPr="006B32D0">
        <w:rPr>
          <w:rFonts w:ascii="Arial" w:eastAsia="Times New Roman" w:hAnsi="Arial" w:cs="Arial"/>
          <w:color w:val="3C4043"/>
          <w:sz w:val="24"/>
          <w:szCs w:val="24"/>
        </w:rPr>
        <w:t>to quickly and easily view</w:t>
      </w:r>
      <w:proofErr w:type="gramEnd"/>
      <w:r w:rsidRPr="006B32D0">
        <w:rPr>
          <w:rFonts w:ascii="Arial" w:eastAsia="Times New Roman" w:hAnsi="Arial" w:cs="Arial"/>
          <w:color w:val="3C4043"/>
          <w:sz w:val="24"/>
          <w:szCs w:val="24"/>
        </w:rPr>
        <w:t xml:space="preserve"> errors or debugging messages written out by the applications running inside pods.</w:t>
      </w:r>
    </w:p>
    <w:p w14:paraId="28860017" w14:textId="77777777" w:rsidR="00C36BD0" w:rsidRPr="006B32D0" w:rsidRDefault="00C36BD0" w:rsidP="00C36BD0">
      <w:pPr>
        <w:shd w:val="clear" w:color="auto" w:fill="FFFFFF"/>
        <w:spacing w:after="0" w:line="240" w:lineRule="auto"/>
        <w:rPr>
          <w:rFonts w:ascii="Arial" w:eastAsia="Times New Roman" w:hAnsi="Arial" w:cs="Arial"/>
          <w:color w:val="3C4043"/>
          <w:sz w:val="24"/>
          <w:szCs w:val="24"/>
        </w:rPr>
      </w:pPr>
      <w:r w:rsidRPr="006B32D0">
        <w:rPr>
          <w:rFonts w:ascii="Arial" w:eastAsia="Times New Roman" w:hAnsi="Arial" w:cs="Arial"/>
          <w:color w:val="3C4043"/>
          <w:sz w:val="24"/>
          <w:szCs w:val="24"/>
        </w:rPr>
        <w:t>The logs command is particularly useful when you need to find out more information about containers that are failing to run successfully.</w:t>
      </w:r>
    </w:p>
    <w:p w14:paraId="37BE2C80" w14:textId="77777777" w:rsidR="00C36BD0" w:rsidRPr="00905E50" w:rsidRDefault="00C36BD0" w:rsidP="00C36BD0">
      <w:pPr>
        <w:rPr>
          <w:rFonts w:ascii="Times New Roman" w:eastAsia="Times New Roman" w:hAnsi="Times New Roman" w:cs="Times New Roman"/>
          <w:sz w:val="24"/>
          <w:szCs w:val="24"/>
        </w:rPr>
      </w:pPr>
      <w:r>
        <w:br/>
      </w:r>
      <w:proofErr w:type="spellStart"/>
      <w:r w:rsidRPr="00905E50">
        <w:rPr>
          <w:rFonts w:ascii="Times New Roman" w:eastAsia="Times New Roman" w:hAnsi="Times New Roman" w:cs="Times New Roman"/>
          <w:sz w:val="24"/>
          <w:szCs w:val="24"/>
        </w:rPr>
        <w:t>CrashLoopBackOff</w:t>
      </w:r>
      <w:proofErr w:type="spellEnd"/>
      <w:r w:rsidRPr="00905E50">
        <w:rPr>
          <w:rFonts w:ascii="Times New Roman" w:eastAsia="Times New Roman" w:hAnsi="Times New Roman" w:cs="Times New Roman"/>
          <w:sz w:val="24"/>
          <w:szCs w:val="24"/>
        </w:rPr>
        <w:t xml:space="preserve"> means that one of the containers in the pod exited unexpectedly even after it </w:t>
      </w:r>
      <w:proofErr w:type="gramStart"/>
      <w:r w:rsidRPr="00905E50">
        <w:rPr>
          <w:rFonts w:ascii="Times New Roman" w:eastAsia="Times New Roman" w:hAnsi="Times New Roman" w:cs="Times New Roman"/>
          <w:sz w:val="24"/>
          <w:szCs w:val="24"/>
        </w:rPr>
        <w:t>was restarted</w:t>
      </w:r>
      <w:proofErr w:type="gramEnd"/>
      <w:r w:rsidRPr="00905E50">
        <w:rPr>
          <w:rFonts w:ascii="Times New Roman" w:eastAsia="Times New Roman" w:hAnsi="Times New Roman" w:cs="Times New Roman"/>
          <w:sz w:val="24"/>
          <w:szCs w:val="24"/>
        </w:rPr>
        <w:t xml:space="preserve"> at least once.</w:t>
      </w:r>
    </w:p>
    <w:p w14:paraId="15BE028B" w14:textId="77777777" w:rsidR="00C36BD0" w:rsidRPr="00905E50" w:rsidRDefault="00C36BD0" w:rsidP="00C36BD0">
      <w:pPr>
        <w:shd w:val="clear" w:color="auto" w:fill="FFFFFF"/>
        <w:spacing w:after="0" w:line="240" w:lineRule="auto"/>
        <w:rPr>
          <w:rFonts w:ascii="Arial" w:eastAsia="Times New Roman" w:hAnsi="Arial" w:cs="Arial"/>
          <w:color w:val="3C4043"/>
          <w:sz w:val="24"/>
          <w:szCs w:val="24"/>
        </w:rPr>
      </w:pPr>
      <w:r w:rsidRPr="00905E50">
        <w:rPr>
          <w:rFonts w:ascii="Arial" w:eastAsia="Times New Roman" w:hAnsi="Arial" w:cs="Arial"/>
          <w:color w:val="3C4043"/>
          <w:sz w:val="24"/>
          <w:szCs w:val="24"/>
        </w:rPr>
        <w:t>This is a common error.</w:t>
      </w:r>
    </w:p>
    <w:p w14:paraId="35745262" w14:textId="77777777" w:rsidR="00C36BD0" w:rsidRPr="00905E50" w:rsidRDefault="00C36BD0" w:rsidP="00C36BD0">
      <w:pPr>
        <w:shd w:val="clear" w:color="auto" w:fill="FFFFFF"/>
        <w:spacing w:after="0" w:line="240" w:lineRule="auto"/>
        <w:rPr>
          <w:rFonts w:ascii="Arial" w:eastAsia="Times New Roman" w:hAnsi="Arial" w:cs="Arial"/>
          <w:color w:val="3C4043"/>
          <w:sz w:val="24"/>
          <w:szCs w:val="24"/>
        </w:rPr>
      </w:pPr>
      <w:r w:rsidRPr="00905E50">
        <w:rPr>
          <w:rFonts w:ascii="Arial" w:eastAsia="Times New Roman" w:hAnsi="Arial" w:cs="Arial"/>
          <w:color w:val="3C4043"/>
          <w:sz w:val="24"/>
          <w:szCs w:val="24"/>
        </w:rPr>
        <w:t xml:space="preserve">Usually </w:t>
      </w:r>
      <w:proofErr w:type="spellStart"/>
      <w:r w:rsidRPr="00905E50">
        <w:rPr>
          <w:rFonts w:ascii="Arial" w:eastAsia="Times New Roman" w:hAnsi="Arial" w:cs="Arial"/>
          <w:color w:val="3C4043"/>
          <w:sz w:val="24"/>
          <w:szCs w:val="24"/>
        </w:rPr>
        <w:t>CrashLoopBackOff</w:t>
      </w:r>
      <w:proofErr w:type="spellEnd"/>
      <w:r w:rsidRPr="00905E50">
        <w:rPr>
          <w:rFonts w:ascii="Arial" w:eastAsia="Times New Roman" w:hAnsi="Arial" w:cs="Arial"/>
          <w:color w:val="3C4043"/>
          <w:sz w:val="24"/>
          <w:szCs w:val="24"/>
        </w:rPr>
        <w:t xml:space="preserve"> means the pod </w:t>
      </w:r>
      <w:proofErr w:type="gramStart"/>
      <w:r w:rsidRPr="00905E50">
        <w:rPr>
          <w:rFonts w:ascii="Arial" w:eastAsia="Times New Roman" w:hAnsi="Arial" w:cs="Arial"/>
          <w:color w:val="3C4043"/>
          <w:sz w:val="24"/>
          <w:szCs w:val="24"/>
        </w:rPr>
        <w:t>isn't</w:t>
      </w:r>
      <w:proofErr w:type="gramEnd"/>
      <w:r w:rsidRPr="00905E50">
        <w:rPr>
          <w:rFonts w:ascii="Arial" w:eastAsia="Times New Roman" w:hAnsi="Arial" w:cs="Arial"/>
          <w:color w:val="3C4043"/>
          <w:sz w:val="24"/>
          <w:szCs w:val="24"/>
        </w:rPr>
        <w:t xml:space="preserve"> configured correctly.</w:t>
      </w:r>
      <w:r>
        <w:rPr>
          <w:rFonts w:ascii="Arial" w:eastAsia="Times New Roman" w:hAnsi="Arial" w:cs="Arial"/>
          <w:color w:val="3C4043"/>
          <w:sz w:val="24"/>
          <w:szCs w:val="24"/>
        </w:rPr>
        <w:br/>
      </w:r>
      <w:r>
        <w:rPr>
          <w:rFonts w:ascii="Arial" w:eastAsia="Times New Roman" w:hAnsi="Arial" w:cs="Arial"/>
          <w:color w:val="3C4043"/>
          <w:sz w:val="24"/>
          <w:szCs w:val="24"/>
        </w:rPr>
        <w:br/>
      </w:r>
      <w:r w:rsidRPr="004752C5">
        <w:rPr>
          <w:rFonts w:ascii="Arial" w:eastAsia="Times New Roman" w:hAnsi="Arial" w:cs="Arial"/>
          <w:noProof/>
          <w:color w:val="3C4043"/>
          <w:sz w:val="24"/>
          <w:szCs w:val="24"/>
        </w:rPr>
        <w:drawing>
          <wp:inline distT="0" distB="0" distL="0" distR="0" wp14:anchorId="729A571F" wp14:editId="260D2CD6">
            <wp:extent cx="5397777" cy="4769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7777" cy="4769095"/>
                    </a:xfrm>
                    <a:prstGeom prst="rect">
                      <a:avLst/>
                    </a:prstGeom>
                  </pic:spPr>
                </pic:pic>
              </a:graphicData>
            </a:graphic>
          </wp:inline>
        </w:drawing>
      </w:r>
      <w:r>
        <w:rPr>
          <w:rFonts w:ascii="Arial" w:eastAsia="Times New Roman" w:hAnsi="Arial" w:cs="Arial"/>
          <w:color w:val="3C4043"/>
          <w:sz w:val="24"/>
          <w:szCs w:val="24"/>
        </w:rPr>
        <w:br/>
      </w:r>
      <w:r w:rsidRPr="004752C5">
        <w:rPr>
          <w:rFonts w:ascii="Arial" w:eastAsia="Times New Roman" w:hAnsi="Arial" w:cs="Arial"/>
          <w:noProof/>
          <w:color w:val="3C4043"/>
          <w:sz w:val="24"/>
          <w:szCs w:val="24"/>
        </w:rPr>
        <w:drawing>
          <wp:inline distT="0" distB="0" distL="0" distR="0" wp14:anchorId="627DC8DC" wp14:editId="0E8F85D4">
            <wp:extent cx="5943600" cy="2992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2755"/>
                    </a:xfrm>
                    <a:prstGeom prst="rect">
                      <a:avLst/>
                    </a:prstGeom>
                  </pic:spPr>
                </pic:pic>
              </a:graphicData>
            </a:graphic>
          </wp:inline>
        </w:drawing>
      </w:r>
    </w:p>
    <w:p w14:paraId="4A8942CE" w14:textId="77777777" w:rsidR="00C36BD0" w:rsidRPr="009F3853" w:rsidRDefault="00C36BD0" w:rsidP="00C36BD0">
      <w:pPr>
        <w:pStyle w:val="HTMLPreformatted"/>
        <w:shd w:val="clear" w:color="auto" w:fill="FFFFFF"/>
        <w:rPr>
          <w:color w:val="000000"/>
          <w:sz w:val="21"/>
          <w:szCs w:val="21"/>
        </w:rPr>
      </w:pPr>
      <w:r w:rsidRPr="004752C5">
        <w:rPr>
          <w:noProof/>
        </w:rPr>
        <w:drawing>
          <wp:inline distT="0" distB="0" distL="0" distR="0" wp14:anchorId="330DCAB1" wp14:editId="3325B661">
            <wp:extent cx="5226319" cy="46928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6319" cy="4692891"/>
                    </a:xfrm>
                    <a:prstGeom prst="rect">
                      <a:avLst/>
                    </a:prstGeom>
                  </pic:spPr>
                </pic:pic>
              </a:graphicData>
            </a:graphic>
          </wp:inline>
        </w:drawing>
      </w:r>
      <w:r>
        <w:br/>
      </w:r>
      <w:r>
        <w:br/>
      </w:r>
      <w:r>
        <w:rPr>
          <w:color w:val="000000"/>
          <w:sz w:val="21"/>
          <w:szCs w:val="21"/>
        </w:rPr>
        <w:br/>
      </w:r>
      <w:proofErr w:type="gramStart"/>
      <w:r>
        <w:rPr>
          <w:rFonts w:asciiTheme="minorHAnsi" w:hAnsiTheme="minorHAnsi" w:cstheme="minorHAnsi"/>
          <w:color w:val="202124"/>
          <w:sz w:val="36"/>
          <w:szCs w:val="36"/>
          <w:shd w:val="clear" w:color="auto" w:fill="FFFFFF"/>
        </w:rPr>
        <w:t>resize</w:t>
      </w:r>
      <w:proofErr w:type="gramEnd"/>
      <w:r>
        <w:rPr>
          <w:rFonts w:asciiTheme="minorHAnsi" w:hAnsiTheme="minorHAnsi" w:cstheme="minorHAnsi"/>
          <w:color w:val="202124"/>
          <w:sz w:val="36"/>
          <w:szCs w:val="36"/>
          <w:shd w:val="clear" w:color="auto" w:fill="FFFFFF"/>
        </w:rPr>
        <w:t xml:space="preserve"> the nodes</w:t>
      </w:r>
      <w:r w:rsidRPr="00D812CF">
        <w:rPr>
          <w:rFonts w:asciiTheme="minorHAnsi" w:hAnsiTheme="minorHAnsi" w:cstheme="minorHAnsi"/>
          <w:color w:val="202124"/>
          <w:sz w:val="36"/>
          <w:szCs w:val="36"/>
          <w:shd w:val="clear" w:color="auto" w:fill="FFFFFF"/>
        </w:rPr>
        <w:t>:</w:t>
      </w:r>
      <w:r w:rsidRPr="00D812CF">
        <w:rPr>
          <w:color w:val="000000"/>
          <w:sz w:val="21"/>
          <w:szCs w:val="21"/>
        </w:rPr>
        <w:br/>
      </w:r>
      <w:r>
        <w:rPr>
          <w:color w:val="000000"/>
          <w:sz w:val="21"/>
          <w:szCs w:val="21"/>
        </w:rPr>
        <w:br/>
      </w:r>
      <w:r>
        <w:rPr>
          <w:color w:val="000000"/>
          <w:sz w:val="21"/>
          <w:szCs w:val="21"/>
        </w:rPr>
        <w:br/>
      </w:r>
      <w:r>
        <w:rPr>
          <w:color w:val="000000"/>
          <w:sz w:val="21"/>
          <w:szCs w:val="21"/>
        </w:rPr>
        <w:br/>
      </w:r>
      <w:proofErr w:type="spellStart"/>
      <w:r w:rsidRPr="009F3853">
        <w:rPr>
          <w:color w:val="000000"/>
          <w:sz w:val="21"/>
          <w:szCs w:val="21"/>
        </w:rPr>
        <w:t>gcloud</w:t>
      </w:r>
      <w:proofErr w:type="spellEnd"/>
      <w:r w:rsidRPr="009F3853">
        <w:rPr>
          <w:color w:val="000000"/>
          <w:sz w:val="21"/>
          <w:szCs w:val="21"/>
        </w:rPr>
        <w:t xml:space="preserve"> container clusters resize $</w:t>
      </w:r>
      <w:proofErr w:type="spellStart"/>
      <w:r w:rsidRPr="009F3853">
        <w:rPr>
          <w:color w:val="000000"/>
          <w:sz w:val="21"/>
          <w:szCs w:val="21"/>
        </w:rPr>
        <w:t>my_cluster</w:t>
      </w:r>
      <w:proofErr w:type="spellEnd"/>
      <w:r w:rsidRPr="009F3853">
        <w:rPr>
          <w:color w:val="000000"/>
          <w:sz w:val="21"/>
          <w:szCs w:val="21"/>
        </w:rPr>
        <w:t xml:space="preserve"> --zone $</w:t>
      </w:r>
      <w:proofErr w:type="spellStart"/>
      <w:r w:rsidRPr="009F3853">
        <w:rPr>
          <w:color w:val="000000"/>
          <w:sz w:val="21"/>
          <w:szCs w:val="21"/>
        </w:rPr>
        <w:t>my_zone</w:t>
      </w:r>
      <w:proofErr w:type="spellEnd"/>
      <w:r w:rsidRPr="009F3853">
        <w:rPr>
          <w:color w:val="000000"/>
          <w:sz w:val="21"/>
          <w:szCs w:val="21"/>
        </w:rPr>
        <w:t xml:space="preserve"> --</w:t>
      </w:r>
      <w:proofErr w:type="spellStart"/>
      <w:r w:rsidRPr="009F3853">
        <w:rPr>
          <w:color w:val="000000"/>
          <w:sz w:val="21"/>
          <w:szCs w:val="21"/>
        </w:rPr>
        <w:t>num</w:t>
      </w:r>
      <w:proofErr w:type="spellEnd"/>
      <w:r w:rsidRPr="009F3853">
        <w:rPr>
          <w:color w:val="000000"/>
          <w:sz w:val="21"/>
          <w:szCs w:val="21"/>
        </w:rPr>
        <w:t>-nodes=4</w:t>
      </w:r>
    </w:p>
    <w:p w14:paraId="0ED4C470" w14:textId="77777777" w:rsidR="00C36BD0" w:rsidRPr="00D812CF" w:rsidRDefault="00C36BD0" w:rsidP="00C36BD0">
      <w:pPr>
        <w:shd w:val="clear" w:color="auto" w:fill="FFFFFF"/>
        <w:spacing w:after="0" w:line="240" w:lineRule="auto"/>
        <w:rPr>
          <w:rFonts w:ascii="Google Sans" w:eastAsia="Times New Roman" w:hAnsi="Google Sans" w:cs="Times New Roman"/>
          <w:b/>
          <w:color w:val="202124"/>
          <w:sz w:val="24"/>
          <w:szCs w:val="24"/>
        </w:rPr>
      </w:pPr>
      <w:r>
        <w:br/>
      </w:r>
      <w:r>
        <w:br/>
      </w:r>
      <w:r w:rsidRPr="00D812CF">
        <w:rPr>
          <w:rFonts w:ascii="Google Sans" w:eastAsia="Times New Roman" w:hAnsi="Google Sans" w:cs="Times New Roman"/>
          <w:b/>
          <w:color w:val="202124"/>
          <w:sz w:val="24"/>
          <w:szCs w:val="24"/>
        </w:rPr>
        <w:t xml:space="preserve">Open the </w:t>
      </w:r>
      <w:proofErr w:type="spellStart"/>
      <w:r w:rsidRPr="00D812CF">
        <w:rPr>
          <w:rFonts w:ascii="Google Sans" w:eastAsia="Times New Roman" w:hAnsi="Google Sans" w:cs="Times New Roman"/>
          <w:b/>
          <w:color w:val="202124"/>
          <w:sz w:val="24"/>
          <w:szCs w:val="24"/>
        </w:rPr>
        <w:t>kubeconfig</w:t>
      </w:r>
      <w:proofErr w:type="spellEnd"/>
      <w:r w:rsidRPr="00D812CF">
        <w:rPr>
          <w:rFonts w:ascii="Google Sans" w:eastAsia="Times New Roman" w:hAnsi="Google Sans" w:cs="Times New Roman"/>
          <w:b/>
          <w:color w:val="202124"/>
          <w:sz w:val="24"/>
          <w:szCs w:val="24"/>
        </w:rPr>
        <w:t xml:space="preserve"> file with the </w:t>
      </w:r>
      <w:proofErr w:type="spellStart"/>
      <w:r w:rsidRPr="00D812CF">
        <w:rPr>
          <w:rFonts w:ascii="Google Sans" w:eastAsia="Times New Roman" w:hAnsi="Google Sans" w:cs="Times New Roman"/>
          <w:b/>
          <w:color w:val="202124"/>
          <w:sz w:val="24"/>
          <w:szCs w:val="24"/>
        </w:rPr>
        <w:t>nano</w:t>
      </w:r>
      <w:proofErr w:type="spellEnd"/>
      <w:r w:rsidRPr="00D812CF">
        <w:rPr>
          <w:rFonts w:ascii="Google Sans" w:eastAsia="Times New Roman" w:hAnsi="Google Sans" w:cs="Times New Roman"/>
          <w:b/>
          <w:color w:val="202124"/>
          <w:sz w:val="24"/>
          <w:szCs w:val="24"/>
        </w:rPr>
        <w:t xml:space="preserve"> text editor:</w:t>
      </w:r>
    </w:p>
    <w:p w14:paraId="1380A9DF" w14:textId="77777777" w:rsidR="00C36BD0" w:rsidRPr="00D812CF"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roofErr w:type="spellStart"/>
      <w:proofErr w:type="gramStart"/>
      <w:r w:rsidRPr="00D812CF">
        <w:rPr>
          <w:rFonts w:ascii="Courier New" w:eastAsia="Times New Roman" w:hAnsi="Courier New" w:cs="Courier New"/>
          <w:color w:val="000000"/>
          <w:sz w:val="24"/>
          <w:szCs w:val="24"/>
        </w:rPr>
        <w:t>nano</w:t>
      </w:r>
      <w:proofErr w:type="spellEnd"/>
      <w:proofErr w:type="gramEnd"/>
      <w:r w:rsidRPr="00D812CF">
        <w:rPr>
          <w:rFonts w:ascii="Courier New" w:eastAsia="Times New Roman" w:hAnsi="Courier New" w:cs="Courier New"/>
          <w:color w:val="000000"/>
          <w:sz w:val="24"/>
          <w:szCs w:val="24"/>
        </w:rPr>
        <w:t xml:space="preserve"> ~/.</w:t>
      </w:r>
      <w:proofErr w:type="spellStart"/>
      <w:r w:rsidRPr="00D812CF">
        <w:rPr>
          <w:rFonts w:ascii="Courier New" w:eastAsia="Times New Roman" w:hAnsi="Courier New" w:cs="Courier New"/>
          <w:color w:val="000000"/>
          <w:sz w:val="24"/>
          <w:szCs w:val="24"/>
        </w:rPr>
        <w:t>kube</w:t>
      </w:r>
      <w:proofErr w:type="spellEnd"/>
      <w:r w:rsidRPr="00D812CF">
        <w:rPr>
          <w:rFonts w:ascii="Courier New" w:eastAsia="Times New Roman" w:hAnsi="Courier New" w:cs="Courier New"/>
          <w:color w:val="000000"/>
          <w:sz w:val="24"/>
          <w:szCs w:val="24"/>
        </w:rPr>
        <w:t>/</w:t>
      </w:r>
      <w:proofErr w:type="spellStart"/>
      <w:r w:rsidRPr="00D812CF">
        <w:rPr>
          <w:rFonts w:ascii="Courier New" w:eastAsia="Times New Roman" w:hAnsi="Courier New" w:cs="Courier New"/>
          <w:color w:val="000000"/>
          <w:sz w:val="24"/>
          <w:szCs w:val="24"/>
        </w:rPr>
        <w:t>config</w:t>
      </w:r>
      <w:proofErr w:type="spellEnd"/>
    </w:p>
    <w:p w14:paraId="4A0197CB" w14:textId="77777777" w:rsidR="00C36BD0" w:rsidRPr="00D812CF" w:rsidRDefault="00C36BD0" w:rsidP="00C36BD0">
      <w:pPr>
        <w:shd w:val="clear" w:color="auto" w:fill="FFFFFF"/>
        <w:spacing w:after="360" w:line="240" w:lineRule="auto"/>
        <w:rPr>
          <w:rFonts w:ascii="Google Sans" w:eastAsia="Times New Roman" w:hAnsi="Google Sans" w:cs="Times New Roman"/>
          <w:b/>
          <w:color w:val="202124"/>
          <w:sz w:val="24"/>
          <w:szCs w:val="24"/>
        </w:rPr>
      </w:pPr>
      <w:r w:rsidRPr="00D812CF">
        <w:rPr>
          <w:rFonts w:ascii="Google Sans" w:eastAsia="Times New Roman" w:hAnsi="Google Sans" w:cs="Times New Roman"/>
          <w:b/>
          <w:color w:val="202124"/>
          <w:sz w:val="24"/>
          <w:szCs w:val="24"/>
        </w:rPr>
        <w:t xml:space="preserve">You can now examine </w:t>
      </w:r>
      <w:proofErr w:type="gramStart"/>
      <w:r w:rsidRPr="00D812CF">
        <w:rPr>
          <w:rFonts w:ascii="Google Sans" w:eastAsia="Times New Roman" w:hAnsi="Google Sans" w:cs="Times New Roman"/>
          <w:b/>
          <w:color w:val="202124"/>
          <w:sz w:val="24"/>
          <w:szCs w:val="24"/>
        </w:rPr>
        <w:t>all of the</w:t>
      </w:r>
      <w:proofErr w:type="gramEnd"/>
      <w:r w:rsidRPr="00D812CF">
        <w:rPr>
          <w:rFonts w:ascii="Google Sans" w:eastAsia="Times New Roman" w:hAnsi="Google Sans" w:cs="Times New Roman"/>
          <w:b/>
          <w:color w:val="202124"/>
          <w:sz w:val="24"/>
          <w:szCs w:val="24"/>
        </w:rPr>
        <w:t xml:space="preserve"> authentication and endpoint configuration data stored in the file. Information for the cluster should appear</w:t>
      </w:r>
      <w:proofErr w:type="gramStart"/>
      <w:r w:rsidRPr="00D812CF">
        <w:rPr>
          <w:rFonts w:ascii="Google Sans" w:eastAsia="Times New Roman" w:hAnsi="Google Sans" w:cs="Times New Roman"/>
          <w:b/>
          <w:color w:val="202124"/>
          <w:sz w:val="24"/>
          <w:szCs w:val="24"/>
        </w:rPr>
        <w:t>..</w:t>
      </w:r>
      <w:proofErr w:type="gramEnd"/>
      <w:r w:rsidRPr="00D812CF">
        <w:rPr>
          <w:rFonts w:ascii="Google Sans" w:eastAsia="Times New Roman" w:hAnsi="Google Sans" w:cs="Times New Roman"/>
          <w:b/>
          <w:color w:val="202124"/>
          <w:sz w:val="24"/>
          <w:szCs w:val="24"/>
        </w:rPr>
        <w:t xml:space="preserve"> The information </w:t>
      </w:r>
      <w:proofErr w:type="gramStart"/>
      <w:r w:rsidRPr="00D812CF">
        <w:rPr>
          <w:rFonts w:ascii="Google Sans" w:eastAsia="Times New Roman" w:hAnsi="Google Sans" w:cs="Times New Roman"/>
          <w:b/>
          <w:color w:val="202124"/>
          <w:sz w:val="24"/>
          <w:szCs w:val="24"/>
        </w:rPr>
        <w:t>was populated</w:t>
      </w:r>
      <w:proofErr w:type="gramEnd"/>
      <w:r w:rsidRPr="00D812CF">
        <w:rPr>
          <w:rFonts w:ascii="Google Sans" w:eastAsia="Times New Roman" w:hAnsi="Google Sans" w:cs="Times New Roman"/>
          <w:b/>
          <w:color w:val="202124"/>
          <w:sz w:val="24"/>
          <w:szCs w:val="24"/>
        </w:rPr>
        <w:t xml:space="preserve"> during cluster creation.</w:t>
      </w:r>
    </w:p>
    <w:p w14:paraId="3A292109" w14:textId="77777777" w:rsidR="00C36BD0" w:rsidRPr="00D812CF" w:rsidRDefault="00C36BD0" w:rsidP="00C36BD0">
      <w:pPr>
        <w:numPr>
          <w:ilvl w:val="0"/>
          <w:numId w:val="45"/>
        </w:numPr>
        <w:shd w:val="clear" w:color="auto" w:fill="FFFFFF"/>
        <w:spacing w:after="0" w:line="240" w:lineRule="auto"/>
        <w:rPr>
          <w:rFonts w:ascii="Google Sans" w:eastAsia="Times New Roman" w:hAnsi="Google Sans" w:cs="Times New Roman"/>
          <w:b/>
          <w:color w:val="202124"/>
          <w:sz w:val="24"/>
          <w:szCs w:val="24"/>
        </w:rPr>
      </w:pPr>
      <w:r w:rsidRPr="00D812CF">
        <w:rPr>
          <w:rFonts w:ascii="Google Sans" w:eastAsia="Times New Roman" w:hAnsi="Google Sans" w:cs="Times New Roman"/>
          <w:b/>
          <w:color w:val="202124"/>
          <w:sz w:val="24"/>
          <w:szCs w:val="24"/>
        </w:rPr>
        <w:t xml:space="preserve">Press CTRL+X to exit the </w:t>
      </w:r>
      <w:proofErr w:type="spellStart"/>
      <w:r w:rsidRPr="00D812CF">
        <w:rPr>
          <w:rFonts w:ascii="Google Sans" w:eastAsia="Times New Roman" w:hAnsi="Google Sans" w:cs="Times New Roman"/>
          <w:b/>
          <w:color w:val="202124"/>
          <w:sz w:val="24"/>
          <w:szCs w:val="24"/>
        </w:rPr>
        <w:t>nano</w:t>
      </w:r>
      <w:proofErr w:type="spellEnd"/>
      <w:r w:rsidRPr="00D812CF">
        <w:rPr>
          <w:rFonts w:ascii="Google Sans" w:eastAsia="Times New Roman" w:hAnsi="Google Sans" w:cs="Times New Roman"/>
          <w:b/>
          <w:color w:val="202124"/>
          <w:sz w:val="24"/>
          <w:szCs w:val="24"/>
        </w:rPr>
        <w:t xml:space="preserve"> editor.</w:t>
      </w:r>
    </w:p>
    <w:p w14:paraId="56E52B63" w14:textId="77777777" w:rsidR="00C36BD0" w:rsidRPr="006A76B3" w:rsidRDefault="00C36BD0" w:rsidP="00C36BD0">
      <w:pPr>
        <w:numPr>
          <w:ilvl w:val="0"/>
          <w:numId w:val="46"/>
        </w:numPr>
        <w:shd w:val="clear" w:color="auto" w:fill="FFFFFF"/>
        <w:spacing w:after="0" w:line="240" w:lineRule="auto"/>
        <w:ind w:left="0"/>
        <w:rPr>
          <w:rFonts w:ascii="Google Sans" w:eastAsia="Times New Roman" w:hAnsi="Google Sans" w:cs="Times New Roman"/>
          <w:color w:val="202124"/>
          <w:sz w:val="24"/>
          <w:szCs w:val="24"/>
        </w:rPr>
      </w:pPr>
      <w:r>
        <w:rPr>
          <w:noProof/>
        </w:rPr>
        <w:br/>
      </w:r>
      <w:r>
        <w:rPr>
          <w:noProof/>
        </w:rPr>
        <w:br/>
      </w:r>
      <w:r>
        <w:rPr>
          <w:noProof/>
        </w:rPr>
        <w:br/>
      </w:r>
      <w:r>
        <w:rPr>
          <w:noProof/>
        </w:rPr>
        <w:br/>
      </w:r>
      <w:r>
        <w:rPr>
          <w:noProof/>
        </w:rPr>
        <w:br/>
      </w:r>
      <w:r w:rsidRPr="00DE35FA">
        <w:rPr>
          <w:noProof/>
        </w:rPr>
        <w:drawing>
          <wp:inline distT="0" distB="0" distL="0" distR="0" wp14:anchorId="48D2650E" wp14:editId="4A7B9E4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r>
        <w:rPr>
          <w:noProof/>
        </w:rPr>
        <w:br/>
      </w:r>
      <w:r>
        <w:rPr>
          <w:noProof/>
        </w:rPr>
        <w:br/>
      </w:r>
      <w:r>
        <w:rPr>
          <w:noProof/>
        </w:rPr>
        <w:br/>
      </w:r>
      <w:r w:rsidRPr="006A76B3">
        <w:rPr>
          <w:rFonts w:eastAsia="Times New Roman" w:cstheme="minorHAnsi"/>
          <w:color w:val="202124"/>
          <w:sz w:val="44"/>
          <w:szCs w:val="44"/>
        </w:rPr>
        <w:t>You can list the active account name with this command:</w:t>
      </w:r>
    </w:p>
    <w:p w14:paraId="30BE5BFE"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6A76B3">
        <w:rPr>
          <w:rFonts w:ascii="Courier New" w:eastAsia="Times New Roman" w:hAnsi="Courier New" w:cs="Courier New"/>
          <w:color w:val="000000"/>
          <w:sz w:val="21"/>
          <w:szCs w:val="21"/>
        </w:rPr>
        <w:t>gcloud</w:t>
      </w:r>
      <w:proofErr w:type="spellEnd"/>
      <w:proofErr w:type="gramEnd"/>
      <w:r w:rsidRPr="006A76B3">
        <w:rPr>
          <w:rFonts w:ascii="Courier New" w:eastAsia="Times New Roman" w:hAnsi="Courier New" w:cs="Courier New"/>
          <w:color w:val="000000"/>
          <w:sz w:val="21"/>
          <w:szCs w:val="21"/>
        </w:rPr>
        <w:t xml:space="preserve"> </w:t>
      </w:r>
      <w:proofErr w:type="spellStart"/>
      <w:r w:rsidRPr="006A76B3">
        <w:rPr>
          <w:rFonts w:ascii="Courier New" w:eastAsia="Times New Roman" w:hAnsi="Courier New" w:cs="Courier New"/>
          <w:color w:val="000000"/>
          <w:sz w:val="21"/>
          <w:szCs w:val="21"/>
        </w:rPr>
        <w:t>auth</w:t>
      </w:r>
      <w:proofErr w:type="spellEnd"/>
      <w:r w:rsidRPr="006A76B3">
        <w:rPr>
          <w:rFonts w:ascii="Courier New" w:eastAsia="Times New Roman" w:hAnsi="Courier New" w:cs="Courier New"/>
          <w:color w:val="000000"/>
          <w:sz w:val="21"/>
          <w:szCs w:val="21"/>
        </w:rPr>
        <w:t xml:space="preserve"> list</w:t>
      </w:r>
    </w:p>
    <w:p w14:paraId="11DBEFC0" w14:textId="77777777" w:rsidR="00C36BD0" w:rsidRPr="006A76B3" w:rsidRDefault="00C36BD0" w:rsidP="00C36BD0">
      <w:pPr>
        <w:numPr>
          <w:ilvl w:val="0"/>
          <w:numId w:val="47"/>
        </w:numPr>
        <w:shd w:val="clear" w:color="auto" w:fill="FFFFFF"/>
        <w:spacing w:after="0" w:line="240" w:lineRule="auto"/>
        <w:ind w:left="0"/>
        <w:rPr>
          <w:rFonts w:eastAsia="Times New Roman" w:cstheme="minorHAnsi"/>
          <w:color w:val="202124"/>
          <w:sz w:val="44"/>
          <w:szCs w:val="44"/>
        </w:rPr>
      </w:pPr>
      <w:r w:rsidRPr="006A76B3">
        <w:rPr>
          <w:rFonts w:cstheme="minorHAnsi"/>
          <w:sz w:val="44"/>
          <w:szCs w:val="44"/>
        </w:rPr>
        <w:br/>
      </w:r>
      <w:r w:rsidRPr="006A76B3">
        <w:rPr>
          <w:rFonts w:eastAsia="Times New Roman" w:cstheme="minorHAnsi"/>
          <w:color w:val="202124"/>
          <w:sz w:val="44"/>
          <w:szCs w:val="44"/>
        </w:rPr>
        <w:t>You can list the project ID with this command:</w:t>
      </w:r>
    </w:p>
    <w:p w14:paraId="3D894F60"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6A76B3">
        <w:rPr>
          <w:rFonts w:ascii="Courier New" w:eastAsia="Times New Roman" w:hAnsi="Courier New" w:cs="Courier New"/>
          <w:color w:val="000000"/>
          <w:sz w:val="21"/>
          <w:szCs w:val="21"/>
        </w:rPr>
        <w:t>gcloud</w:t>
      </w:r>
      <w:proofErr w:type="spellEnd"/>
      <w:proofErr w:type="gramEnd"/>
      <w:r w:rsidRPr="006A76B3">
        <w:rPr>
          <w:rFonts w:ascii="Courier New" w:eastAsia="Times New Roman" w:hAnsi="Courier New" w:cs="Courier New"/>
          <w:color w:val="000000"/>
          <w:sz w:val="21"/>
          <w:szCs w:val="21"/>
        </w:rPr>
        <w:t xml:space="preserve"> </w:t>
      </w:r>
      <w:proofErr w:type="spellStart"/>
      <w:r w:rsidRPr="006A76B3">
        <w:rPr>
          <w:rFonts w:ascii="Courier New" w:eastAsia="Times New Roman" w:hAnsi="Courier New" w:cs="Courier New"/>
          <w:color w:val="000000"/>
          <w:sz w:val="21"/>
          <w:szCs w:val="21"/>
        </w:rPr>
        <w:t>config</w:t>
      </w:r>
      <w:proofErr w:type="spellEnd"/>
      <w:r w:rsidRPr="006A76B3">
        <w:rPr>
          <w:rFonts w:ascii="Courier New" w:eastAsia="Times New Roman" w:hAnsi="Courier New" w:cs="Courier New"/>
          <w:color w:val="000000"/>
          <w:sz w:val="21"/>
          <w:szCs w:val="21"/>
        </w:rPr>
        <w:t xml:space="preserve"> list project</w:t>
      </w:r>
    </w:p>
    <w:p w14:paraId="57B6D94F" w14:textId="77777777" w:rsidR="00C36BD0" w:rsidRPr="006A76B3" w:rsidRDefault="00C36BD0" w:rsidP="00C36BD0">
      <w:pPr>
        <w:shd w:val="clear" w:color="auto" w:fill="FFFFFF"/>
        <w:spacing w:after="0" w:line="240" w:lineRule="auto"/>
        <w:rPr>
          <w:rFonts w:eastAsia="Times New Roman" w:cstheme="minorHAnsi"/>
          <w:color w:val="202124"/>
          <w:sz w:val="36"/>
          <w:szCs w:val="36"/>
        </w:rPr>
      </w:pPr>
      <w:r>
        <w:br/>
      </w:r>
      <w:r>
        <w:br/>
      </w:r>
      <w:r w:rsidRPr="006A76B3">
        <w:rPr>
          <w:rFonts w:eastAsia="Times New Roman" w:cstheme="minorHAnsi"/>
          <w:color w:val="202124"/>
          <w:sz w:val="36"/>
          <w:szCs w:val="36"/>
        </w:rPr>
        <w:t>In Cloud Shell, type the following command to set the environment variable for the zone and cluster name:</w:t>
      </w:r>
    </w:p>
    <w:p w14:paraId="1CBB97D3"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6A76B3">
        <w:rPr>
          <w:rFonts w:ascii="Courier New" w:eastAsia="Times New Roman" w:hAnsi="Courier New" w:cs="Courier New"/>
          <w:color w:val="660066"/>
          <w:sz w:val="21"/>
          <w:szCs w:val="21"/>
        </w:rPr>
        <w:t>export</w:t>
      </w:r>
      <w:proofErr w:type="gramEnd"/>
      <w:r w:rsidRPr="006A76B3">
        <w:rPr>
          <w:rFonts w:ascii="Courier New" w:eastAsia="Times New Roman" w:hAnsi="Courier New" w:cs="Courier New"/>
          <w:color w:val="000000"/>
          <w:sz w:val="21"/>
          <w:szCs w:val="21"/>
        </w:rPr>
        <w:t xml:space="preserve"> </w:t>
      </w:r>
      <w:proofErr w:type="spellStart"/>
      <w:r w:rsidRPr="006A76B3">
        <w:rPr>
          <w:rFonts w:ascii="Courier New" w:eastAsia="Times New Roman" w:hAnsi="Courier New" w:cs="Courier New"/>
          <w:color w:val="000000"/>
          <w:sz w:val="21"/>
          <w:szCs w:val="21"/>
        </w:rPr>
        <w:t>my_zone</w:t>
      </w:r>
      <w:proofErr w:type="spellEnd"/>
      <w:r w:rsidRPr="006A76B3">
        <w:rPr>
          <w:rFonts w:ascii="Courier New" w:eastAsia="Times New Roman" w:hAnsi="Courier New" w:cs="Courier New"/>
          <w:color w:val="000000"/>
          <w:sz w:val="21"/>
          <w:szCs w:val="21"/>
        </w:rPr>
        <w:t>=ZONE</w:t>
      </w:r>
    </w:p>
    <w:p w14:paraId="63BC313F"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6A76B3">
        <w:rPr>
          <w:rFonts w:ascii="Courier New" w:eastAsia="Times New Roman" w:hAnsi="Courier New" w:cs="Courier New"/>
          <w:color w:val="660066"/>
          <w:sz w:val="21"/>
          <w:szCs w:val="21"/>
        </w:rPr>
        <w:t>export</w:t>
      </w:r>
      <w:proofErr w:type="gramEnd"/>
      <w:r w:rsidRPr="006A76B3">
        <w:rPr>
          <w:rFonts w:ascii="Courier New" w:eastAsia="Times New Roman" w:hAnsi="Courier New" w:cs="Courier New"/>
          <w:color w:val="000000"/>
          <w:sz w:val="21"/>
          <w:szCs w:val="21"/>
        </w:rPr>
        <w:t xml:space="preserve"> </w:t>
      </w:r>
      <w:proofErr w:type="spellStart"/>
      <w:r w:rsidRPr="006A76B3">
        <w:rPr>
          <w:rFonts w:ascii="Courier New" w:eastAsia="Times New Roman" w:hAnsi="Courier New" w:cs="Courier New"/>
          <w:color w:val="000000"/>
          <w:sz w:val="21"/>
          <w:szCs w:val="21"/>
        </w:rPr>
        <w:t>my_cluster</w:t>
      </w:r>
      <w:proofErr w:type="spellEnd"/>
      <w:r w:rsidRPr="006A76B3">
        <w:rPr>
          <w:rFonts w:ascii="Courier New" w:eastAsia="Times New Roman" w:hAnsi="Courier New" w:cs="Courier New"/>
          <w:color w:val="000000"/>
          <w:sz w:val="21"/>
          <w:szCs w:val="21"/>
        </w:rPr>
        <w:t>=standard-cluster-1</w:t>
      </w:r>
      <w:r>
        <w:rPr>
          <w:rFonts w:ascii="Courier New" w:eastAsia="Times New Roman" w:hAnsi="Courier New" w:cs="Courier New"/>
          <w:color w:val="000000"/>
          <w:sz w:val="21"/>
          <w:szCs w:val="21"/>
        </w:rPr>
        <w:br/>
      </w:r>
      <w:r>
        <w:rPr>
          <w:rFonts w:ascii="Courier New" w:eastAsia="Times New Roman" w:hAnsi="Courier New" w:cs="Courier New"/>
          <w:color w:val="000000"/>
          <w:sz w:val="21"/>
          <w:szCs w:val="21"/>
        </w:rPr>
        <w:br/>
      </w:r>
    </w:p>
    <w:p w14:paraId="45BA358C" w14:textId="77777777" w:rsidR="00C36BD0" w:rsidRPr="006A76B3" w:rsidRDefault="00C36BD0" w:rsidP="00C36BD0">
      <w:pPr>
        <w:shd w:val="clear" w:color="auto" w:fill="FFFFFF"/>
        <w:spacing w:after="0" w:line="240" w:lineRule="auto"/>
        <w:rPr>
          <w:rFonts w:eastAsia="Times New Roman" w:cstheme="minorHAnsi"/>
          <w:color w:val="202124"/>
          <w:sz w:val="46"/>
          <w:szCs w:val="46"/>
        </w:rPr>
      </w:pPr>
      <w:proofErr w:type="gramStart"/>
      <w:r>
        <w:rPr>
          <w:rFonts w:eastAsia="Times New Roman" w:cstheme="minorHAnsi"/>
          <w:color w:val="202124"/>
          <w:sz w:val="46"/>
          <w:szCs w:val="46"/>
        </w:rPr>
        <w:t>t</w:t>
      </w:r>
      <w:r w:rsidRPr="006A76B3">
        <w:rPr>
          <w:rFonts w:eastAsia="Times New Roman" w:cstheme="minorHAnsi"/>
          <w:color w:val="202124"/>
          <w:sz w:val="46"/>
          <w:szCs w:val="46"/>
        </w:rPr>
        <w:t>o</w:t>
      </w:r>
      <w:proofErr w:type="gramEnd"/>
      <w:r w:rsidRPr="006A76B3">
        <w:rPr>
          <w:rFonts w:eastAsia="Times New Roman" w:cstheme="minorHAnsi"/>
          <w:color w:val="202124"/>
          <w:sz w:val="46"/>
          <w:szCs w:val="46"/>
        </w:rPr>
        <w:t xml:space="preserve"> view a list of Pods in the deployments, execute the following command:</w:t>
      </w:r>
    </w:p>
    <w:p w14:paraId="13A518C6"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6A76B3">
        <w:rPr>
          <w:rFonts w:ascii="Courier New" w:eastAsia="Times New Roman" w:hAnsi="Courier New" w:cs="Courier New"/>
          <w:color w:val="000000"/>
          <w:sz w:val="21"/>
          <w:szCs w:val="21"/>
        </w:rPr>
        <w:t>kubectl</w:t>
      </w:r>
      <w:proofErr w:type="spellEnd"/>
      <w:proofErr w:type="gramEnd"/>
      <w:r w:rsidRPr="006A76B3">
        <w:rPr>
          <w:rFonts w:ascii="Courier New" w:eastAsia="Times New Roman" w:hAnsi="Courier New" w:cs="Courier New"/>
          <w:color w:val="000000"/>
          <w:sz w:val="21"/>
          <w:szCs w:val="21"/>
        </w:rPr>
        <w:t xml:space="preserve"> get deployments</w:t>
      </w:r>
    </w:p>
    <w:p w14:paraId="3FB42066" w14:textId="77777777" w:rsidR="00C36BD0" w:rsidRPr="006A76B3" w:rsidRDefault="00C36BD0" w:rsidP="00C36BD0">
      <w:pPr>
        <w:shd w:val="clear" w:color="auto" w:fill="FFFFFF"/>
        <w:spacing w:after="0" w:line="240" w:lineRule="auto"/>
        <w:rPr>
          <w:rFonts w:eastAsia="Times New Roman" w:cstheme="minorHAnsi"/>
          <w:color w:val="202124"/>
          <w:sz w:val="40"/>
          <w:szCs w:val="40"/>
        </w:rPr>
      </w:pPr>
      <w:r w:rsidRPr="006A76B3">
        <w:rPr>
          <w:rFonts w:cstheme="minorHAnsi"/>
          <w:sz w:val="40"/>
          <w:szCs w:val="40"/>
        </w:rPr>
        <w:br/>
      </w:r>
      <w:r w:rsidRPr="006A76B3">
        <w:rPr>
          <w:rFonts w:eastAsia="Times New Roman" w:cstheme="minorHAnsi"/>
          <w:color w:val="202124"/>
          <w:sz w:val="40"/>
          <w:szCs w:val="40"/>
        </w:rPr>
        <w:t>To scale the Pod back up to three replicas, execute the following command:</w:t>
      </w:r>
      <w:r>
        <w:rPr>
          <w:rFonts w:eastAsia="Times New Roman" w:cstheme="minorHAnsi"/>
          <w:color w:val="202124"/>
          <w:sz w:val="40"/>
          <w:szCs w:val="40"/>
        </w:rPr>
        <w:br/>
      </w:r>
    </w:p>
    <w:p w14:paraId="7C4BB2EE"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6A76B3">
        <w:rPr>
          <w:rFonts w:ascii="Courier New" w:eastAsia="Times New Roman" w:hAnsi="Courier New" w:cs="Courier New"/>
          <w:color w:val="000000"/>
          <w:sz w:val="21"/>
          <w:szCs w:val="21"/>
        </w:rPr>
        <w:t>kubectl</w:t>
      </w:r>
      <w:proofErr w:type="spellEnd"/>
      <w:proofErr w:type="gramEnd"/>
      <w:r w:rsidRPr="006A76B3">
        <w:rPr>
          <w:rFonts w:ascii="Courier New" w:eastAsia="Times New Roman" w:hAnsi="Courier New" w:cs="Courier New"/>
          <w:color w:val="000000"/>
          <w:sz w:val="21"/>
          <w:szCs w:val="21"/>
        </w:rPr>
        <w:t xml:space="preserve"> scale --replicas=3 deployment </w:t>
      </w:r>
      <w:proofErr w:type="spellStart"/>
      <w:r w:rsidRPr="006A76B3">
        <w:rPr>
          <w:rFonts w:ascii="Courier New" w:eastAsia="Times New Roman" w:hAnsi="Courier New" w:cs="Courier New"/>
          <w:color w:val="000000"/>
          <w:sz w:val="21"/>
          <w:szCs w:val="21"/>
        </w:rPr>
        <w:t>nginx</w:t>
      </w:r>
      <w:proofErr w:type="spellEnd"/>
      <w:r w:rsidRPr="006A76B3">
        <w:rPr>
          <w:rFonts w:ascii="Courier New" w:eastAsia="Times New Roman" w:hAnsi="Courier New" w:cs="Courier New"/>
          <w:color w:val="000000"/>
          <w:sz w:val="21"/>
          <w:szCs w:val="21"/>
        </w:rPr>
        <w:t>-deployment</w:t>
      </w:r>
    </w:p>
    <w:p w14:paraId="7F1C5868" w14:textId="77777777" w:rsidR="00C36BD0" w:rsidRPr="006A76B3" w:rsidRDefault="00C36BD0" w:rsidP="00C36BD0">
      <w:pPr>
        <w:pStyle w:val="Heading3"/>
        <w:shd w:val="clear" w:color="auto" w:fill="FFFFFF"/>
        <w:spacing w:before="840" w:after="480"/>
        <w:rPr>
          <w:rFonts w:ascii="Arial" w:hAnsi="Arial" w:cs="Arial"/>
          <w:b/>
          <w:bCs/>
          <w:color w:val="202124"/>
          <w:sz w:val="36"/>
          <w:szCs w:val="36"/>
        </w:rPr>
      </w:pPr>
      <w:r>
        <w:br/>
      </w:r>
      <w:r w:rsidRPr="006A76B3">
        <w:rPr>
          <w:rFonts w:ascii="Arial" w:hAnsi="Arial" w:cs="Arial"/>
          <w:color w:val="202124"/>
          <w:sz w:val="36"/>
          <w:szCs w:val="36"/>
        </w:rPr>
        <w:t>Trigger a deployment rollout</w:t>
      </w:r>
    </w:p>
    <w:p w14:paraId="7D788909" w14:textId="77777777" w:rsidR="00C36BD0" w:rsidRPr="006A76B3" w:rsidRDefault="00C36BD0" w:rsidP="00C36BD0">
      <w:pPr>
        <w:shd w:val="clear" w:color="auto" w:fill="FFFFFF"/>
        <w:spacing w:after="0" w:line="240" w:lineRule="auto"/>
        <w:rPr>
          <w:rFonts w:ascii="Google Sans" w:eastAsia="Times New Roman" w:hAnsi="Google Sans" w:cs="Times New Roman"/>
          <w:color w:val="202124"/>
          <w:sz w:val="46"/>
          <w:szCs w:val="46"/>
        </w:rPr>
      </w:pPr>
      <w:r w:rsidRPr="006A76B3">
        <w:rPr>
          <w:rFonts w:eastAsia="Times New Roman" w:cstheme="minorHAnsi"/>
          <w:color w:val="202124"/>
          <w:sz w:val="46"/>
          <w:szCs w:val="46"/>
        </w:rPr>
        <w:t xml:space="preserve">To update the version of </w:t>
      </w:r>
      <w:proofErr w:type="spellStart"/>
      <w:r w:rsidRPr="006A76B3">
        <w:rPr>
          <w:rFonts w:eastAsia="Times New Roman" w:cstheme="minorHAnsi"/>
          <w:color w:val="202124"/>
          <w:sz w:val="46"/>
          <w:szCs w:val="46"/>
        </w:rPr>
        <w:t>nginx</w:t>
      </w:r>
      <w:proofErr w:type="spellEnd"/>
      <w:r w:rsidRPr="006A76B3">
        <w:rPr>
          <w:rFonts w:eastAsia="Times New Roman" w:cstheme="minorHAnsi"/>
          <w:color w:val="202124"/>
          <w:sz w:val="46"/>
          <w:szCs w:val="46"/>
        </w:rPr>
        <w:t xml:space="preserve"> in the deployment, execute the following command</w:t>
      </w:r>
      <w:r w:rsidRPr="006A76B3">
        <w:rPr>
          <w:rFonts w:ascii="Google Sans" w:eastAsia="Times New Roman" w:hAnsi="Google Sans" w:cs="Times New Roman"/>
          <w:color w:val="202124"/>
          <w:sz w:val="46"/>
          <w:szCs w:val="46"/>
        </w:rPr>
        <w:t>:</w:t>
      </w:r>
      <w:r>
        <w:rPr>
          <w:rFonts w:ascii="Google Sans" w:eastAsia="Times New Roman" w:hAnsi="Google Sans" w:cs="Times New Roman"/>
          <w:color w:val="202124"/>
          <w:sz w:val="46"/>
          <w:szCs w:val="46"/>
        </w:rPr>
        <w:br/>
      </w:r>
    </w:p>
    <w:p w14:paraId="142E16D5"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6A76B3">
        <w:rPr>
          <w:rFonts w:ascii="Courier New" w:eastAsia="Times New Roman" w:hAnsi="Courier New" w:cs="Courier New"/>
          <w:color w:val="000000"/>
          <w:sz w:val="21"/>
          <w:szCs w:val="21"/>
        </w:rPr>
        <w:t>kubectl</w:t>
      </w:r>
      <w:proofErr w:type="spellEnd"/>
      <w:proofErr w:type="gramEnd"/>
      <w:r w:rsidRPr="006A76B3">
        <w:rPr>
          <w:rFonts w:ascii="Courier New" w:eastAsia="Times New Roman" w:hAnsi="Courier New" w:cs="Courier New"/>
          <w:color w:val="000000"/>
          <w:sz w:val="21"/>
          <w:szCs w:val="21"/>
        </w:rPr>
        <w:t xml:space="preserve"> set image deployment.v1.apps/</w:t>
      </w:r>
      <w:proofErr w:type="spellStart"/>
      <w:r w:rsidRPr="006A76B3">
        <w:rPr>
          <w:rFonts w:ascii="Courier New" w:eastAsia="Times New Roman" w:hAnsi="Courier New" w:cs="Courier New"/>
          <w:color w:val="000000"/>
          <w:sz w:val="21"/>
          <w:szCs w:val="21"/>
        </w:rPr>
        <w:t>nginx</w:t>
      </w:r>
      <w:proofErr w:type="spellEnd"/>
      <w:r w:rsidRPr="006A76B3">
        <w:rPr>
          <w:rFonts w:ascii="Courier New" w:eastAsia="Times New Roman" w:hAnsi="Courier New" w:cs="Courier New"/>
          <w:color w:val="000000"/>
          <w:sz w:val="21"/>
          <w:szCs w:val="21"/>
        </w:rPr>
        <w:t xml:space="preserve">-deployment </w:t>
      </w:r>
      <w:proofErr w:type="spellStart"/>
      <w:r w:rsidRPr="006A76B3">
        <w:rPr>
          <w:rFonts w:ascii="Courier New" w:eastAsia="Times New Roman" w:hAnsi="Courier New" w:cs="Courier New"/>
          <w:color w:val="000000"/>
          <w:sz w:val="21"/>
          <w:szCs w:val="21"/>
        </w:rPr>
        <w:t>nginx</w:t>
      </w:r>
      <w:proofErr w:type="spellEnd"/>
      <w:r w:rsidRPr="006A76B3">
        <w:rPr>
          <w:rFonts w:ascii="Courier New" w:eastAsia="Times New Roman" w:hAnsi="Courier New" w:cs="Courier New"/>
          <w:color w:val="000000"/>
          <w:sz w:val="21"/>
          <w:szCs w:val="21"/>
        </w:rPr>
        <w:t>=nginx:1.9.1 --record</w:t>
      </w:r>
    </w:p>
    <w:p w14:paraId="472EA6E5" w14:textId="77777777" w:rsidR="00C36BD0" w:rsidRPr="006A76B3" w:rsidRDefault="00C36BD0" w:rsidP="00C36BD0">
      <w:pPr>
        <w:shd w:val="clear" w:color="auto" w:fill="FFFFFF"/>
        <w:spacing w:after="0" w:line="240" w:lineRule="auto"/>
        <w:rPr>
          <w:rFonts w:ascii="Google Sans" w:eastAsia="Times New Roman" w:hAnsi="Google Sans" w:cs="Times New Roman"/>
          <w:color w:val="202124"/>
          <w:sz w:val="46"/>
          <w:szCs w:val="46"/>
        </w:rPr>
      </w:pPr>
      <w:r>
        <w:rPr>
          <w:rFonts w:ascii="Google Sans" w:eastAsia="Times New Roman" w:hAnsi="Google Sans" w:cs="Times New Roman"/>
          <w:color w:val="202124"/>
          <w:sz w:val="46"/>
          <w:szCs w:val="46"/>
        </w:rPr>
        <w:br/>
      </w:r>
      <w:r w:rsidRPr="006A76B3">
        <w:rPr>
          <w:rFonts w:ascii="Google Sans" w:eastAsia="Times New Roman" w:hAnsi="Google Sans" w:cs="Times New Roman"/>
          <w:color w:val="202124"/>
          <w:sz w:val="46"/>
          <w:szCs w:val="46"/>
        </w:rPr>
        <w:t>To view the rollout status, execute the following command:</w:t>
      </w:r>
      <w:r>
        <w:rPr>
          <w:rFonts w:ascii="Google Sans" w:eastAsia="Times New Roman" w:hAnsi="Google Sans" w:cs="Times New Roman"/>
          <w:color w:val="202124"/>
          <w:sz w:val="46"/>
          <w:szCs w:val="46"/>
        </w:rPr>
        <w:br/>
      </w:r>
    </w:p>
    <w:p w14:paraId="63C57DE6" w14:textId="77777777" w:rsidR="00C36BD0" w:rsidRPr="006A76B3"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6A76B3">
        <w:rPr>
          <w:rFonts w:ascii="Courier New" w:eastAsia="Times New Roman" w:hAnsi="Courier New" w:cs="Courier New"/>
          <w:color w:val="000000"/>
          <w:sz w:val="21"/>
          <w:szCs w:val="21"/>
        </w:rPr>
        <w:t>kubectl</w:t>
      </w:r>
      <w:proofErr w:type="spellEnd"/>
      <w:proofErr w:type="gramEnd"/>
      <w:r w:rsidRPr="006A76B3">
        <w:rPr>
          <w:rFonts w:ascii="Courier New" w:eastAsia="Times New Roman" w:hAnsi="Courier New" w:cs="Courier New"/>
          <w:color w:val="000000"/>
          <w:sz w:val="21"/>
          <w:szCs w:val="21"/>
        </w:rPr>
        <w:t xml:space="preserve"> rollout status deployment.v1.apps/</w:t>
      </w:r>
      <w:proofErr w:type="spellStart"/>
      <w:r w:rsidRPr="006A76B3">
        <w:rPr>
          <w:rFonts w:ascii="Courier New" w:eastAsia="Times New Roman" w:hAnsi="Courier New" w:cs="Courier New"/>
          <w:color w:val="000000"/>
          <w:sz w:val="21"/>
          <w:szCs w:val="21"/>
        </w:rPr>
        <w:t>nginx</w:t>
      </w:r>
      <w:proofErr w:type="spellEnd"/>
      <w:r w:rsidRPr="006A76B3">
        <w:rPr>
          <w:rFonts w:ascii="Courier New" w:eastAsia="Times New Roman" w:hAnsi="Courier New" w:cs="Courier New"/>
          <w:color w:val="000000"/>
          <w:sz w:val="21"/>
          <w:szCs w:val="21"/>
        </w:rPr>
        <w:t>-deployment</w:t>
      </w:r>
    </w:p>
    <w:p w14:paraId="2A7BD12C" w14:textId="77777777" w:rsidR="00C36BD0" w:rsidRPr="002D6831" w:rsidRDefault="00C36BD0" w:rsidP="00C36BD0">
      <w:pPr>
        <w:shd w:val="clear" w:color="auto" w:fill="FFFFFF"/>
        <w:spacing w:after="0" w:line="240" w:lineRule="auto"/>
        <w:rPr>
          <w:rFonts w:ascii="Google Sans" w:eastAsia="Times New Roman" w:hAnsi="Google Sans" w:cs="Times New Roman"/>
          <w:color w:val="202124"/>
          <w:sz w:val="44"/>
          <w:szCs w:val="44"/>
        </w:rPr>
      </w:pPr>
      <w:r>
        <w:br/>
      </w:r>
      <w:r w:rsidRPr="002D6831">
        <w:rPr>
          <w:sz w:val="44"/>
          <w:szCs w:val="44"/>
        </w:rPr>
        <w:br/>
      </w:r>
      <w:r w:rsidRPr="002D6831">
        <w:rPr>
          <w:rFonts w:ascii="Google Sans" w:eastAsia="Times New Roman" w:hAnsi="Google Sans" w:cs="Times New Roman"/>
          <w:color w:val="202124"/>
          <w:sz w:val="44"/>
          <w:szCs w:val="44"/>
        </w:rPr>
        <w:t>View the rollout history of the deployment:</w:t>
      </w:r>
    </w:p>
    <w:p w14:paraId="6B145F0C" w14:textId="77777777" w:rsidR="00C36BD0" w:rsidRPr="002D6831"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2D6831">
        <w:rPr>
          <w:rFonts w:ascii="Courier New" w:eastAsia="Times New Roman" w:hAnsi="Courier New" w:cs="Courier New"/>
          <w:color w:val="000000"/>
          <w:sz w:val="21"/>
          <w:szCs w:val="21"/>
        </w:rPr>
        <w:t>kubectl</w:t>
      </w:r>
      <w:proofErr w:type="spellEnd"/>
      <w:proofErr w:type="gramEnd"/>
      <w:r w:rsidRPr="002D6831">
        <w:rPr>
          <w:rFonts w:ascii="Courier New" w:eastAsia="Times New Roman" w:hAnsi="Courier New" w:cs="Courier New"/>
          <w:color w:val="000000"/>
          <w:sz w:val="21"/>
          <w:szCs w:val="21"/>
        </w:rPr>
        <w:t xml:space="preserve"> rollout history deployment </w:t>
      </w:r>
      <w:proofErr w:type="spellStart"/>
      <w:r w:rsidRPr="002D6831">
        <w:rPr>
          <w:rFonts w:ascii="Courier New" w:eastAsia="Times New Roman" w:hAnsi="Courier New" w:cs="Courier New"/>
          <w:color w:val="000000"/>
          <w:sz w:val="21"/>
          <w:szCs w:val="21"/>
        </w:rPr>
        <w:t>nginx</w:t>
      </w:r>
      <w:proofErr w:type="spellEnd"/>
      <w:r w:rsidRPr="002D6831">
        <w:rPr>
          <w:rFonts w:ascii="Courier New" w:eastAsia="Times New Roman" w:hAnsi="Courier New" w:cs="Courier New"/>
          <w:color w:val="000000"/>
          <w:sz w:val="21"/>
          <w:szCs w:val="21"/>
        </w:rPr>
        <w:t>-deployment</w:t>
      </w:r>
    </w:p>
    <w:p w14:paraId="078F35F1" w14:textId="77777777" w:rsidR="00C36BD0" w:rsidRPr="002D6831" w:rsidRDefault="00C36BD0" w:rsidP="00C36BD0">
      <w:pPr>
        <w:shd w:val="clear" w:color="auto" w:fill="FFFFFF"/>
        <w:spacing w:after="0" w:line="240" w:lineRule="auto"/>
        <w:rPr>
          <w:rFonts w:ascii="Google Sans" w:eastAsia="Times New Roman" w:hAnsi="Google Sans" w:cs="Times New Roman"/>
          <w:color w:val="202124"/>
          <w:sz w:val="46"/>
          <w:szCs w:val="46"/>
        </w:rPr>
      </w:pPr>
      <w:r>
        <w:br/>
      </w:r>
      <w:r>
        <w:br/>
      </w:r>
      <w:r w:rsidRPr="002D6831">
        <w:rPr>
          <w:rFonts w:ascii="Google Sans" w:eastAsia="Times New Roman" w:hAnsi="Google Sans" w:cs="Times New Roman"/>
          <w:color w:val="202124"/>
          <w:sz w:val="46"/>
          <w:szCs w:val="46"/>
        </w:rPr>
        <w:t xml:space="preserve">To roll back to the previous version of the </w:t>
      </w:r>
      <w:proofErr w:type="spellStart"/>
      <w:r w:rsidRPr="002D6831">
        <w:rPr>
          <w:rFonts w:ascii="Google Sans" w:eastAsia="Times New Roman" w:hAnsi="Google Sans" w:cs="Times New Roman"/>
          <w:color w:val="202124"/>
          <w:sz w:val="46"/>
          <w:szCs w:val="46"/>
        </w:rPr>
        <w:t>nginx</w:t>
      </w:r>
      <w:proofErr w:type="spellEnd"/>
      <w:r w:rsidRPr="002D6831">
        <w:rPr>
          <w:rFonts w:ascii="Google Sans" w:eastAsia="Times New Roman" w:hAnsi="Google Sans" w:cs="Times New Roman"/>
          <w:color w:val="202124"/>
          <w:sz w:val="46"/>
          <w:szCs w:val="46"/>
        </w:rPr>
        <w:t xml:space="preserve"> deployment, execute the following command:</w:t>
      </w:r>
    </w:p>
    <w:p w14:paraId="1C15054B" w14:textId="77777777" w:rsidR="00C36BD0" w:rsidRPr="002D6831"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2D6831">
        <w:rPr>
          <w:rFonts w:ascii="Courier New" w:eastAsia="Times New Roman" w:hAnsi="Courier New" w:cs="Courier New"/>
          <w:color w:val="000000"/>
          <w:sz w:val="21"/>
          <w:szCs w:val="21"/>
        </w:rPr>
        <w:t>kubectl</w:t>
      </w:r>
      <w:proofErr w:type="spellEnd"/>
      <w:proofErr w:type="gramEnd"/>
      <w:r w:rsidRPr="002D6831">
        <w:rPr>
          <w:rFonts w:ascii="Courier New" w:eastAsia="Times New Roman" w:hAnsi="Courier New" w:cs="Courier New"/>
          <w:color w:val="000000"/>
          <w:sz w:val="21"/>
          <w:szCs w:val="21"/>
        </w:rPr>
        <w:t xml:space="preserve"> rollout undo deployments </w:t>
      </w:r>
      <w:proofErr w:type="spellStart"/>
      <w:r w:rsidRPr="002D6831">
        <w:rPr>
          <w:rFonts w:ascii="Courier New" w:eastAsia="Times New Roman" w:hAnsi="Courier New" w:cs="Courier New"/>
          <w:color w:val="000000"/>
          <w:sz w:val="21"/>
          <w:szCs w:val="21"/>
        </w:rPr>
        <w:t>nginx</w:t>
      </w:r>
      <w:proofErr w:type="spellEnd"/>
      <w:r w:rsidRPr="002D6831">
        <w:rPr>
          <w:rFonts w:ascii="Courier New" w:eastAsia="Times New Roman" w:hAnsi="Courier New" w:cs="Courier New"/>
          <w:color w:val="000000"/>
          <w:sz w:val="21"/>
          <w:szCs w:val="21"/>
        </w:rPr>
        <w:t>-deployment</w:t>
      </w:r>
    </w:p>
    <w:p w14:paraId="6D78BE33" w14:textId="77777777" w:rsidR="00C36BD0" w:rsidRPr="002D6831" w:rsidRDefault="00C36BD0" w:rsidP="00C36BD0">
      <w:pPr>
        <w:shd w:val="clear" w:color="auto" w:fill="FFFFFF"/>
        <w:spacing w:after="0" w:line="240" w:lineRule="auto"/>
        <w:rPr>
          <w:rFonts w:ascii="Google Sans" w:eastAsia="Times New Roman" w:hAnsi="Google Sans" w:cs="Times New Roman"/>
          <w:color w:val="202124"/>
          <w:sz w:val="46"/>
          <w:szCs w:val="46"/>
        </w:rPr>
      </w:pPr>
      <w:r w:rsidRPr="002D6831">
        <w:rPr>
          <w:rFonts w:ascii="Google Sans" w:eastAsia="Times New Roman" w:hAnsi="Google Sans" w:cs="Times New Roman"/>
          <w:color w:val="202124"/>
          <w:sz w:val="46"/>
          <w:szCs w:val="46"/>
        </w:rPr>
        <w:t>View the updated rollout history of the deployment:</w:t>
      </w:r>
    </w:p>
    <w:p w14:paraId="4C258DF5" w14:textId="77777777" w:rsidR="00C36BD0" w:rsidRPr="002D6831" w:rsidRDefault="00C36BD0" w:rsidP="00C36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2D6831">
        <w:rPr>
          <w:rFonts w:ascii="Courier New" w:eastAsia="Times New Roman" w:hAnsi="Courier New" w:cs="Courier New"/>
          <w:color w:val="000000"/>
          <w:sz w:val="21"/>
          <w:szCs w:val="21"/>
        </w:rPr>
        <w:t>kubectl</w:t>
      </w:r>
      <w:proofErr w:type="spellEnd"/>
      <w:proofErr w:type="gramEnd"/>
      <w:r w:rsidRPr="002D6831">
        <w:rPr>
          <w:rFonts w:ascii="Courier New" w:eastAsia="Times New Roman" w:hAnsi="Courier New" w:cs="Courier New"/>
          <w:color w:val="000000"/>
          <w:sz w:val="21"/>
          <w:szCs w:val="21"/>
        </w:rPr>
        <w:t xml:space="preserve"> rollout history deployment </w:t>
      </w:r>
      <w:proofErr w:type="spellStart"/>
      <w:r w:rsidRPr="002D6831">
        <w:rPr>
          <w:rFonts w:ascii="Courier New" w:eastAsia="Times New Roman" w:hAnsi="Courier New" w:cs="Courier New"/>
          <w:color w:val="000000"/>
          <w:sz w:val="21"/>
          <w:szCs w:val="21"/>
        </w:rPr>
        <w:t>nginx</w:t>
      </w:r>
      <w:proofErr w:type="spellEnd"/>
      <w:r w:rsidRPr="002D6831">
        <w:rPr>
          <w:rFonts w:ascii="Courier New" w:eastAsia="Times New Roman" w:hAnsi="Courier New" w:cs="Courier New"/>
          <w:color w:val="000000"/>
          <w:sz w:val="21"/>
          <w:szCs w:val="21"/>
        </w:rPr>
        <w:t>-deployment</w:t>
      </w:r>
    </w:p>
    <w:p w14:paraId="57C3CB57" w14:textId="77777777" w:rsidR="00C36BD0" w:rsidRDefault="00C36BD0" w:rsidP="00C36BD0">
      <w:r>
        <w:t>‘</w:t>
      </w:r>
      <w:r>
        <w:br/>
      </w:r>
      <w:r>
        <w:br/>
      </w:r>
      <w:r>
        <w:br/>
      </w:r>
      <w:r>
        <w:br/>
      </w:r>
      <w:proofErr w:type="spellStart"/>
      <w:proofErr w:type="gramStart"/>
      <w:r w:rsidRPr="002D6831">
        <w:rPr>
          <w:sz w:val="46"/>
          <w:szCs w:val="46"/>
        </w:rPr>
        <w:t>yaml</w:t>
      </w:r>
      <w:proofErr w:type="spellEnd"/>
      <w:proofErr w:type="gramEnd"/>
      <w:r w:rsidRPr="002D6831">
        <w:rPr>
          <w:sz w:val="46"/>
          <w:szCs w:val="46"/>
        </w:rPr>
        <w:t xml:space="preserve"> file deployment</w:t>
      </w:r>
      <w:r>
        <w:br/>
      </w:r>
      <w:proofErr w:type="spellStart"/>
      <w:r>
        <w:t>apiVersion</w:t>
      </w:r>
      <w:proofErr w:type="spellEnd"/>
      <w:r>
        <w:t>: apps/v1</w:t>
      </w:r>
    </w:p>
    <w:p w14:paraId="0D5CB28F" w14:textId="77777777" w:rsidR="00C36BD0" w:rsidRDefault="00C36BD0" w:rsidP="00C36BD0">
      <w:proofErr w:type="gramStart"/>
      <w:r>
        <w:t>kind</w:t>
      </w:r>
      <w:proofErr w:type="gramEnd"/>
      <w:r>
        <w:t>: Deployment</w:t>
      </w:r>
    </w:p>
    <w:p w14:paraId="383AC548" w14:textId="77777777" w:rsidR="00C36BD0" w:rsidRDefault="00C36BD0" w:rsidP="00C36BD0">
      <w:proofErr w:type="gramStart"/>
      <w:r>
        <w:t>metadata</w:t>
      </w:r>
      <w:proofErr w:type="gramEnd"/>
      <w:r>
        <w:t>:</w:t>
      </w:r>
    </w:p>
    <w:p w14:paraId="41AF30E0" w14:textId="77777777" w:rsidR="00C36BD0" w:rsidRDefault="00C36BD0" w:rsidP="00C36BD0">
      <w:r>
        <w:t xml:space="preserve">  </w:t>
      </w:r>
      <w:proofErr w:type="gramStart"/>
      <w:r>
        <w:t>name</w:t>
      </w:r>
      <w:proofErr w:type="gramEnd"/>
      <w:r>
        <w:t xml:space="preserve">: </w:t>
      </w:r>
      <w:proofErr w:type="spellStart"/>
      <w:r>
        <w:t>nginx</w:t>
      </w:r>
      <w:proofErr w:type="spellEnd"/>
      <w:r>
        <w:t>-canary</w:t>
      </w:r>
    </w:p>
    <w:p w14:paraId="78F2D36B" w14:textId="77777777" w:rsidR="00C36BD0" w:rsidRDefault="00C36BD0" w:rsidP="00C36BD0">
      <w:r>
        <w:t xml:space="preserve">  </w:t>
      </w:r>
      <w:proofErr w:type="gramStart"/>
      <w:r>
        <w:t>labels</w:t>
      </w:r>
      <w:proofErr w:type="gramEnd"/>
      <w:r>
        <w:t>:</w:t>
      </w:r>
    </w:p>
    <w:p w14:paraId="16A5AC1B" w14:textId="77777777" w:rsidR="00C36BD0" w:rsidRDefault="00C36BD0" w:rsidP="00C36BD0">
      <w:r>
        <w:t xml:space="preserve">    </w:t>
      </w:r>
      <w:proofErr w:type="gramStart"/>
      <w:r>
        <w:t>app</w:t>
      </w:r>
      <w:proofErr w:type="gramEnd"/>
      <w:r>
        <w:t xml:space="preserve">: </w:t>
      </w:r>
      <w:proofErr w:type="spellStart"/>
      <w:r>
        <w:t>nginx</w:t>
      </w:r>
      <w:proofErr w:type="spellEnd"/>
    </w:p>
    <w:p w14:paraId="6CC84193" w14:textId="77777777" w:rsidR="00C36BD0" w:rsidRDefault="00C36BD0" w:rsidP="00C36BD0">
      <w:proofErr w:type="gramStart"/>
      <w:r>
        <w:t>spec</w:t>
      </w:r>
      <w:proofErr w:type="gramEnd"/>
      <w:r>
        <w:t>:</w:t>
      </w:r>
    </w:p>
    <w:p w14:paraId="5988A654" w14:textId="77777777" w:rsidR="00C36BD0" w:rsidRDefault="00C36BD0" w:rsidP="00C36BD0">
      <w:r>
        <w:t xml:space="preserve">  </w:t>
      </w:r>
      <w:proofErr w:type="gramStart"/>
      <w:r>
        <w:t>replicas</w:t>
      </w:r>
      <w:proofErr w:type="gramEnd"/>
      <w:r>
        <w:t>: 1</w:t>
      </w:r>
    </w:p>
    <w:p w14:paraId="6A61BD27" w14:textId="77777777" w:rsidR="00C36BD0" w:rsidRDefault="00C36BD0" w:rsidP="00C36BD0">
      <w:r>
        <w:t xml:space="preserve">  </w:t>
      </w:r>
      <w:proofErr w:type="gramStart"/>
      <w:r>
        <w:t>selector</w:t>
      </w:r>
      <w:proofErr w:type="gramEnd"/>
      <w:r>
        <w:t>:</w:t>
      </w:r>
    </w:p>
    <w:p w14:paraId="42A27CCD" w14:textId="77777777" w:rsidR="00C36BD0" w:rsidRDefault="00C36BD0" w:rsidP="00C36BD0">
      <w:r>
        <w:t xml:space="preserve">    </w:t>
      </w:r>
      <w:proofErr w:type="spellStart"/>
      <w:proofErr w:type="gramStart"/>
      <w:r>
        <w:t>matchLabels</w:t>
      </w:r>
      <w:proofErr w:type="spellEnd"/>
      <w:proofErr w:type="gramEnd"/>
      <w:r>
        <w:t>:</w:t>
      </w:r>
    </w:p>
    <w:p w14:paraId="6E9A9312" w14:textId="77777777" w:rsidR="00C36BD0" w:rsidRDefault="00C36BD0" w:rsidP="00C36BD0">
      <w:r>
        <w:t xml:space="preserve">      </w:t>
      </w:r>
      <w:proofErr w:type="gramStart"/>
      <w:r>
        <w:t>app</w:t>
      </w:r>
      <w:proofErr w:type="gramEnd"/>
      <w:r>
        <w:t xml:space="preserve">: </w:t>
      </w:r>
      <w:proofErr w:type="spellStart"/>
      <w:r>
        <w:t>nginx</w:t>
      </w:r>
      <w:proofErr w:type="spellEnd"/>
    </w:p>
    <w:p w14:paraId="3B090822" w14:textId="77777777" w:rsidR="00C36BD0" w:rsidRDefault="00C36BD0" w:rsidP="00C36BD0">
      <w:r>
        <w:t xml:space="preserve">  </w:t>
      </w:r>
      <w:proofErr w:type="gramStart"/>
      <w:r>
        <w:t>template</w:t>
      </w:r>
      <w:proofErr w:type="gramEnd"/>
      <w:r>
        <w:t>:</w:t>
      </w:r>
    </w:p>
    <w:p w14:paraId="6489DE16" w14:textId="77777777" w:rsidR="00C36BD0" w:rsidRDefault="00C36BD0" w:rsidP="00C36BD0">
      <w:r>
        <w:t xml:space="preserve">    </w:t>
      </w:r>
      <w:proofErr w:type="gramStart"/>
      <w:r>
        <w:t>metadata</w:t>
      </w:r>
      <w:proofErr w:type="gramEnd"/>
      <w:r>
        <w:t>:</w:t>
      </w:r>
    </w:p>
    <w:p w14:paraId="1819D4C0" w14:textId="77777777" w:rsidR="00C36BD0" w:rsidRDefault="00C36BD0" w:rsidP="00C36BD0">
      <w:r>
        <w:t xml:space="preserve">      </w:t>
      </w:r>
      <w:proofErr w:type="gramStart"/>
      <w:r>
        <w:t>labels</w:t>
      </w:r>
      <w:proofErr w:type="gramEnd"/>
      <w:r>
        <w:t>:</w:t>
      </w:r>
    </w:p>
    <w:p w14:paraId="32038CAA" w14:textId="77777777" w:rsidR="00C36BD0" w:rsidRDefault="00C36BD0" w:rsidP="00C36BD0">
      <w:r>
        <w:t xml:space="preserve">        </w:t>
      </w:r>
      <w:proofErr w:type="gramStart"/>
      <w:r>
        <w:t>app</w:t>
      </w:r>
      <w:proofErr w:type="gramEnd"/>
      <w:r>
        <w:t xml:space="preserve">: </w:t>
      </w:r>
      <w:proofErr w:type="spellStart"/>
      <w:r>
        <w:t>nginx</w:t>
      </w:r>
      <w:proofErr w:type="spellEnd"/>
    </w:p>
    <w:p w14:paraId="4D38111A" w14:textId="77777777" w:rsidR="00C36BD0" w:rsidRDefault="00C36BD0" w:rsidP="00C36BD0">
      <w:r>
        <w:t xml:space="preserve">        </w:t>
      </w:r>
      <w:proofErr w:type="gramStart"/>
      <w:r>
        <w:t>track</w:t>
      </w:r>
      <w:proofErr w:type="gramEnd"/>
      <w:r>
        <w:t>: canary</w:t>
      </w:r>
    </w:p>
    <w:p w14:paraId="7AF4E6E3" w14:textId="77777777" w:rsidR="00C36BD0" w:rsidRDefault="00C36BD0" w:rsidP="00C36BD0">
      <w:r>
        <w:t xml:space="preserve">        Version: 1.9.1</w:t>
      </w:r>
    </w:p>
    <w:p w14:paraId="204A8781" w14:textId="77777777" w:rsidR="00C36BD0" w:rsidRDefault="00C36BD0" w:rsidP="00C36BD0">
      <w:r>
        <w:t xml:space="preserve">    </w:t>
      </w:r>
      <w:proofErr w:type="gramStart"/>
      <w:r>
        <w:t>spec</w:t>
      </w:r>
      <w:proofErr w:type="gramEnd"/>
      <w:r>
        <w:t>:</w:t>
      </w:r>
    </w:p>
    <w:p w14:paraId="663D2F36" w14:textId="77777777" w:rsidR="00C36BD0" w:rsidRDefault="00C36BD0" w:rsidP="00C36BD0">
      <w:r>
        <w:t xml:space="preserve">      </w:t>
      </w:r>
      <w:proofErr w:type="gramStart"/>
      <w:r>
        <w:t>containers</w:t>
      </w:r>
      <w:proofErr w:type="gramEnd"/>
      <w:r>
        <w:t>:</w:t>
      </w:r>
    </w:p>
    <w:p w14:paraId="5449122B" w14:textId="77777777" w:rsidR="00C36BD0" w:rsidRDefault="00C36BD0" w:rsidP="00C36BD0">
      <w:r>
        <w:t xml:space="preserve">      - </w:t>
      </w:r>
      <w:proofErr w:type="gramStart"/>
      <w:r>
        <w:t>name</w:t>
      </w:r>
      <w:proofErr w:type="gramEnd"/>
      <w:r>
        <w:t xml:space="preserve">: </w:t>
      </w:r>
      <w:proofErr w:type="spellStart"/>
      <w:r>
        <w:t>nginx</w:t>
      </w:r>
      <w:proofErr w:type="spellEnd"/>
    </w:p>
    <w:p w14:paraId="124AD683" w14:textId="77777777" w:rsidR="00C36BD0" w:rsidRDefault="00C36BD0" w:rsidP="00C36BD0">
      <w:r>
        <w:t xml:space="preserve">        </w:t>
      </w:r>
      <w:proofErr w:type="gramStart"/>
      <w:r>
        <w:t>image</w:t>
      </w:r>
      <w:proofErr w:type="gramEnd"/>
      <w:r>
        <w:t>: nginx:1.9.1</w:t>
      </w:r>
    </w:p>
    <w:p w14:paraId="5C141FBA" w14:textId="77777777" w:rsidR="00C36BD0" w:rsidRDefault="00C36BD0" w:rsidP="00C36BD0">
      <w:r>
        <w:t xml:space="preserve">        </w:t>
      </w:r>
      <w:proofErr w:type="gramStart"/>
      <w:r>
        <w:t>ports</w:t>
      </w:r>
      <w:proofErr w:type="gramEnd"/>
      <w:r>
        <w:t>:</w:t>
      </w:r>
    </w:p>
    <w:p w14:paraId="0B120EFF" w14:textId="77777777" w:rsidR="00C36BD0" w:rsidRDefault="00C36BD0" w:rsidP="00C36BD0">
      <w:r>
        <w:t xml:space="preserve">        - </w:t>
      </w:r>
      <w:proofErr w:type="spellStart"/>
      <w:proofErr w:type="gramStart"/>
      <w:r>
        <w:t>containerPort</w:t>
      </w:r>
      <w:proofErr w:type="spellEnd"/>
      <w:proofErr w:type="gramEnd"/>
      <w:r>
        <w:t>: 80</w:t>
      </w:r>
      <w:r>
        <w:br/>
      </w:r>
      <w:r>
        <w:br/>
      </w:r>
      <w:r>
        <w:br/>
      </w:r>
      <w:r w:rsidRPr="008D704A">
        <w:rPr>
          <w:sz w:val="46"/>
          <w:szCs w:val="46"/>
        </w:rPr>
        <w:br/>
      </w:r>
      <w:proofErr w:type="spellStart"/>
      <w:r w:rsidRPr="008D704A">
        <w:rPr>
          <w:sz w:val="46"/>
          <w:szCs w:val="46"/>
        </w:rPr>
        <w:t>Gcloud</w:t>
      </w:r>
      <w:proofErr w:type="spellEnd"/>
      <w:r w:rsidRPr="008D704A">
        <w:rPr>
          <w:sz w:val="46"/>
          <w:szCs w:val="46"/>
        </w:rPr>
        <w:t xml:space="preserve"> commands for </w:t>
      </w:r>
      <w:proofErr w:type="spellStart"/>
      <w:r w:rsidRPr="008D704A">
        <w:rPr>
          <w:sz w:val="46"/>
          <w:szCs w:val="46"/>
        </w:rPr>
        <w:t>autoscaling</w:t>
      </w:r>
      <w:proofErr w:type="spellEnd"/>
      <w:r>
        <w:t xml:space="preserve"> </w:t>
      </w:r>
    </w:p>
    <w:p w14:paraId="4ED5F9BE" w14:textId="77777777" w:rsidR="00C36BD0" w:rsidRPr="00B33158" w:rsidRDefault="00C36BD0" w:rsidP="00C36BD0">
      <w:pPr>
        <w:pStyle w:val="NormalWeb"/>
        <w:spacing w:before="0" w:beforeAutospacing="0" w:after="120" w:afterAutospacing="0"/>
      </w:pPr>
      <w:r w:rsidRPr="008D704A">
        <w:rPr>
          <w:noProof/>
        </w:rPr>
        <w:drawing>
          <wp:inline distT="0" distB="0" distL="0" distR="0" wp14:anchorId="0374F679" wp14:editId="39203528">
            <wp:extent cx="5943600" cy="2901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01315"/>
                    </a:xfrm>
                    <a:prstGeom prst="rect">
                      <a:avLst/>
                    </a:prstGeom>
                  </pic:spPr>
                </pic:pic>
              </a:graphicData>
            </a:graphic>
          </wp:inline>
        </w:drawing>
      </w:r>
      <w:r>
        <w:br/>
      </w:r>
      <w:r>
        <w:br/>
      </w:r>
      <w:r>
        <w:br/>
      </w:r>
      <w:r>
        <w:br/>
      </w:r>
      <w:r w:rsidRPr="00BC2963">
        <w:rPr>
          <w:sz w:val="46"/>
          <w:szCs w:val="46"/>
        </w:rPr>
        <w:t>Enabling a network policy</w:t>
      </w:r>
      <w:r>
        <w:br/>
      </w:r>
      <w:r>
        <w:br/>
      </w:r>
      <w:r>
        <w:br/>
      </w:r>
      <w:r w:rsidRPr="00BC2963">
        <w:rPr>
          <w:noProof/>
        </w:rPr>
        <w:drawing>
          <wp:inline distT="0" distB="0" distL="0" distR="0" wp14:anchorId="23A41806" wp14:editId="693A658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r>
        <w:br/>
      </w:r>
      <w:r w:rsidRPr="00BC2963">
        <w:rPr>
          <w:noProof/>
        </w:rPr>
        <w:drawing>
          <wp:inline distT="0" distB="0" distL="0" distR="0" wp14:anchorId="00552970" wp14:editId="5E234EC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r>
        <w:br/>
      </w:r>
      <w:r>
        <w:br/>
      </w:r>
      <w:r>
        <w:br/>
      </w:r>
      <w:proofErr w:type="spellStart"/>
      <w:r w:rsidRPr="00B33158">
        <w:rPr>
          <w:b/>
          <w:sz w:val="48"/>
          <w:szCs w:val="48"/>
        </w:rPr>
        <w:t>kubectl</w:t>
      </w:r>
      <w:proofErr w:type="spellEnd"/>
      <w:r w:rsidRPr="00B33158">
        <w:rPr>
          <w:b/>
          <w:sz w:val="48"/>
          <w:szCs w:val="48"/>
        </w:rPr>
        <w:t xml:space="preserve"> get namespaces</w:t>
      </w:r>
      <w:r>
        <w:rPr>
          <w:b/>
          <w:sz w:val="48"/>
          <w:szCs w:val="48"/>
        </w:rPr>
        <w:t xml:space="preserve"> </w:t>
      </w:r>
      <w:r w:rsidRPr="00B33158">
        <w:rPr>
          <w:b/>
          <w:sz w:val="48"/>
          <w:szCs w:val="48"/>
        </w:rPr>
        <w:t>-</w:t>
      </w:r>
      <w:r w:rsidRPr="00B33158">
        <w:rPr>
          <w:sz w:val="48"/>
          <w:szCs w:val="48"/>
        </w:rPr>
        <w:t xml:space="preserve"> list of all namespace </w:t>
      </w:r>
    </w:p>
    <w:p w14:paraId="01DAD534"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get pods</w:t>
      </w:r>
      <w:r>
        <w:rPr>
          <w:rFonts w:ascii="Times New Roman" w:eastAsia="Times New Roman" w:hAnsi="Times New Roman" w:cs="Times New Roman"/>
          <w:b/>
          <w:sz w:val="48"/>
          <w:szCs w:val="48"/>
        </w:rPr>
        <w:t xml:space="preserve"> </w:t>
      </w:r>
      <w:r w:rsidRPr="00B33158">
        <w:rPr>
          <w:rFonts w:ascii="Times New Roman" w:eastAsia="Times New Roman" w:hAnsi="Times New Roman" w:cs="Times New Roman"/>
          <w:sz w:val="48"/>
          <w:szCs w:val="48"/>
        </w:rPr>
        <w:t>- list of all pods </w:t>
      </w:r>
    </w:p>
    <w:p w14:paraId="4331E3F0"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get pods -o wide </w:t>
      </w:r>
      <w:r>
        <w:rPr>
          <w:rFonts w:ascii="Times New Roman" w:eastAsia="Times New Roman" w:hAnsi="Times New Roman" w:cs="Times New Roman"/>
          <w:b/>
          <w:sz w:val="48"/>
          <w:szCs w:val="48"/>
        </w:rPr>
        <w:t xml:space="preserve"> - l</w:t>
      </w:r>
      <w:r w:rsidRPr="00B33158">
        <w:rPr>
          <w:rFonts w:ascii="Times New Roman" w:eastAsia="Times New Roman" w:hAnsi="Times New Roman" w:cs="Times New Roman"/>
          <w:sz w:val="48"/>
          <w:szCs w:val="48"/>
        </w:rPr>
        <w:t>ist of all pods </w:t>
      </w:r>
    </w:p>
    <w:p w14:paraId="6C0242EE" w14:textId="77777777" w:rsidR="00C36BD0" w:rsidRPr="00B33158" w:rsidRDefault="00C36BD0" w:rsidP="00C36BD0">
      <w:pPr>
        <w:spacing w:after="120" w:line="240" w:lineRule="auto"/>
        <w:rPr>
          <w:rFonts w:ascii="Times New Roman" w:eastAsia="Times New Roman" w:hAnsi="Times New Roman" w:cs="Times New Roman"/>
          <w:b/>
          <w:sz w:val="44"/>
          <w:szCs w:val="44"/>
        </w:rPr>
      </w:pPr>
      <w:proofErr w:type="spellStart"/>
      <w:proofErr w:type="gramStart"/>
      <w:r w:rsidRPr="00B33158">
        <w:rPr>
          <w:rFonts w:ascii="Times New Roman" w:eastAsia="Times New Roman" w:hAnsi="Times New Roman" w:cs="Times New Roman"/>
          <w:b/>
          <w:sz w:val="44"/>
          <w:szCs w:val="44"/>
        </w:rPr>
        <w:t>kubectl</w:t>
      </w:r>
      <w:proofErr w:type="spellEnd"/>
      <w:proofErr w:type="gramEnd"/>
      <w:r w:rsidRPr="00B33158">
        <w:rPr>
          <w:rFonts w:ascii="Times New Roman" w:eastAsia="Times New Roman" w:hAnsi="Times New Roman" w:cs="Times New Roman"/>
          <w:b/>
          <w:sz w:val="44"/>
          <w:szCs w:val="44"/>
        </w:rPr>
        <w:t xml:space="preserve"> get pods --field-selector=spec. </w:t>
      </w:r>
      <w:proofErr w:type="spellStart"/>
      <w:r w:rsidRPr="00B33158">
        <w:rPr>
          <w:rFonts w:ascii="Times New Roman" w:eastAsia="Times New Roman" w:hAnsi="Times New Roman" w:cs="Times New Roman"/>
          <w:b/>
          <w:sz w:val="44"/>
          <w:szCs w:val="44"/>
        </w:rPr>
        <w:t>nodeName</w:t>
      </w:r>
      <w:proofErr w:type="spellEnd"/>
      <w:r w:rsidRPr="00B33158">
        <w:rPr>
          <w:rFonts w:ascii="Times New Roman" w:eastAsia="Times New Roman" w:hAnsi="Times New Roman" w:cs="Times New Roman"/>
          <w:b/>
          <w:sz w:val="44"/>
          <w:szCs w:val="44"/>
        </w:rPr>
        <w:t>=[server-name] </w:t>
      </w:r>
    </w:p>
    <w:p w14:paraId="2DCEA603" w14:textId="77777777" w:rsidR="00C36BD0" w:rsidRPr="00B33158" w:rsidRDefault="00C36BD0" w:rsidP="00C36BD0">
      <w:pPr>
        <w:spacing w:after="120" w:line="240" w:lineRule="auto"/>
        <w:rPr>
          <w:rFonts w:ascii="Times New Roman" w:eastAsia="Times New Roman" w:hAnsi="Times New Roman" w:cs="Times New Roman"/>
          <w:sz w:val="24"/>
          <w:szCs w:val="24"/>
        </w:rPr>
      </w:pPr>
      <w:r w:rsidRPr="00B33158">
        <w:rPr>
          <w:rFonts w:ascii="Times New Roman" w:eastAsia="Times New Roman" w:hAnsi="Times New Roman" w:cs="Times New Roman"/>
          <w:sz w:val="48"/>
          <w:szCs w:val="48"/>
        </w:rPr>
        <w:t xml:space="preserve">- </w:t>
      </w:r>
      <w:proofErr w:type="gramStart"/>
      <w:r w:rsidRPr="00B33158">
        <w:rPr>
          <w:rFonts w:ascii="Times New Roman" w:eastAsia="Times New Roman" w:hAnsi="Times New Roman" w:cs="Times New Roman"/>
          <w:sz w:val="48"/>
          <w:szCs w:val="48"/>
        </w:rPr>
        <w:t>list</w:t>
      </w:r>
      <w:proofErr w:type="gramEnd"/>
      <w:r w:rsidRPr="00B33158">
        <w:rPr>
          <w:rFonts w:ascii="Times New Roman" w:eastAsia="Times New Roman" w:hAnsi="Times New Roman" w:cs="Times New Roman"/>
          <w:sz w:val="48"/>
          <w:szCs w:val="48"/>
        </w:rPr>
        <w:t xml:space="preserve"> of all pods running on a particular node server </w:t>
      </w:r>
    </w:p>
    <w:p w14:paraId="6BC39D2D"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get </w:t>
      </w:r>
      <w:proofErr w:type="spellStart"/>
      <w:r w:rsidRPr="00B33158">
        <w:rPr>
          <w:rFonts w:ascii="Times New Roman" w:eastAsia="Times New Roman" w:hAnsi="Times New Roman" w:cs="Times New Roman"/>
          <w:b/>
          <w:sz w:val="48"/>
          <w:szCs w:val="48"/>
        </w:rPr>
        <w:t>replicationcontroller</w:t>
      </w:r>
      <w:proofErr w:type="spellEnd"/>
      <w:r w:rsidRPr="00B33158">
        <w:rPr>
          <w:rFonts w:ascii="Times New Roman" w:eastAsia="Times New Roman" w:hAnsi="Times New Roman" w:cs="Times New Roman"/>
          <w:b/>
          <w:sz w:val="48"/>
          <w:szCs w:val="48"/>
        </w:rPr>
        <w:t xml:space="preserve"> [replication-</w:t>
      </w:r>
      <w:proofErr w:type="spellStart"/>
      <w:r w:rsidRPr="00B33158">
        <w:rPr>
          <w:rFonts w:ascii="Times New Roman" w:eastAsia="Times New Roman" w:hAnsi="Times New Roman" w:cs="Times New Roman"/>
          <w:b/>
          <w:sz w:val="48"/>
          <w:szCs w:val="48"/>
        </w:rPr>
        <w:t>controllername</w:t>
      </w:r>
      <w:proofErr w:type="spellEnd"/>
      <w:r w:rsidRPr="00B33158">
        <w:rPr>
          <w:rFonts w:ascii="Times New Roman" w:eastAsia="Times New Roman" w:hAnsi="Times New Roman" w:cs="Times New Roman"/>
          <w:b/>
          <w:sz w:val="48"/>
          <w:szCs w:val="48"/>
        </w:rPr>
        <w:t>] -</w:t>
      </w:r>
      <w:r w:rsidRPr="00B33158">
        <w:rPr>
          <w:rFonts w:ascii="Times New Roman" w:eastAsia="Times New Roman" w:hAnsi="Times New Roman" w:cs="Times New Roman"/>
          <w:sz w:val="48"/>
          <w:szCs w:val="48"/>
        </w:rPr>
        <w:t xml:space="preserve"> List a specific replication controller in plain text </w:t>
      </w:r>
    </w:p>
    <w:p w14:paraId="4A71AA41"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get </w:t>
      </w:r>
      <w:proofErr w:type="spellStart"/>
      <w:r w:rsidRPr="00B33158">
        <w:rPr>
          <w:rFonts w:ascii="Times New Roman" w:eastAsia="Times New Roman" w:hAnsi="Times New Roman" w:cs="Times New Roman"/>
          <w:b/>
          <w:sz w:val="48"/>
          <w:szCs w:val="48"/>
        </w:rPr>
        <w:t>replicationcontroller</w:t>
      </w:r>
      <w:proofErr w:type="spellEnd"/>
      <w:r w:rsidRPr="00B33158">
        <w:rPr>
          <w:rFonts w:ascii="Times New Roman" w:eastAsia="Times New Roman" w:hAnsi="Times New Roman" w:cs="Times New Roman"/>
          <w:b/>
          <w:sz w:val="48"/>
          <w:szCs w:val="48"/>
        </w:rPr>
        <w:t>, services</w:t>
      </w:r>
      <w:r w:rsidRPr="00B33158">
        <w:rPr>
          <w:rFonts w:ascii="Times New Roman" w:eastAsia="Times New Roman" w:hAnsi="Times New Roman" w:cs="Times New Roman"/>
          <w:sz w:val="48"/>
          <w:szCs w:val="48"/>
        </w:rPr>
        <w:t>- list of all replication controllers and services </w:t>
      </w:r>
    </w:p>
    <w:p w14:paraId="059D5077"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get </w:t>
      </w:r>
      <w:proofErr w:type="spellStart"/>
      <w:r w:rsidRPr="00B33158">
        <w:rPr>
          <w:rFonts w:ascii="Times New Roman" w:eastAsia="Times New Roman" w:hAnsi="Times New Roman" w:cs="Times New Roman"/>
          <w:b/>
          <w:sz w:val="48"/>
          <w:szCs w:val="48"/>
        </w:rPr>
        <w:t>deamonset</w:t>
      </w:r>
      <w:proofErr w:type="spellEnd"/>
      <w:r w:rsidRPr="00B33158">
        <w:rPr>
          <w:rFonts w:ascii="Times New Roman" w:eastAsia="Times New Roman" w:hAnsi="Times New Roman" w:cs="Times New Roman"/>
          <w:b/>
          <w:sz w:val="48"/>
          <w:szCs w:val="48"/>
        </w:rPr>
        <w:t>-</w:t>
      </w:r>
      <w:r w:rsidRPr="00B33158">
        <w:rPr>
          <w:rFonts w:ascii="Times New Roman" w:eastAsia="Times New Roman" w:hAnsi="Times New Roman" w:cs="Times New Roman"/>
          <w:sz w:val="48"/>
          <w:szCs w:val="48"/>
        </w:rPr>
        <w:t xml:space="preserve"> list of all daemon set </w:t>
      </w:r>
    </w:p>
    <w:p w14:paraId="7F249854"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create namespace [namespace-name]</w:t>
      </w:r>
      <w:r w:rsidRPr="00B33158">
        <w:rPr>
          <w:rFonts w:ascii="Times New Roman" w:eastAsia="Times New Roman" w:hAnsi="Times New Roman" w:cs="Times New Roman"/>
          <w:sz w:val="48"/>
          <w:szCs w:val="48"/>
        </w:rPr>
        <w:t>- Create a new namespace </w:t>
      </w:r>
    </w:p>
    <w:p w14:paraId="39F4CA13"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create –f [filename]</w:t>
      </w:r>
      <w:r w:rsidRPr="00B33158">
        <w:rPr>
          <w:rFonts w:ascii="Times New Roman" w:eastAsia="Times New Roman" w:hAnsi="Times New Roman" w:cs="Times New Roman"/>
          <w:sz w:val="48"/>
          <w:szCs w:val="48"/>
        </w:rPr>
        <w:t>- Create a resource from a JSON or YAML file </w:t>
      </w:r>
    </w:p>
    <w:p w14:paraId="7EF9029B"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describe nodes [node-name]</w:t>
      </w:r>
      <w:r w:rsidRPr="00B33158">
        <w:rPr>
          <w:rFonts w:ascii="Times New Roman" w:eastAsia="Times New Roman" w:hAnsi="Times New Roman" w:cs="Times New Roman"/>
          <w:sz w:val="48"/>
          <w:szCs w:val="48"/>
        </w:rPr>
        <w:t>- See details about a particular node </w:t>
      </w:r>
    </w:p>
    <w:p w14:paraId="31E5EDFE"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describe pods [pod-name]</w:t>
      </w:r>
      <w:r w:rsidRPr="00B33158">
        <w:rPr>
          <w:rFonts w:ascii="Times New Roman" w:eastAsia="Times New Roman" w:hAnsi="Times New Roman" w:cs="Times New Roman"/>
          <w:sz w:val="48"/>
          <w:szCs w:val="48"/>
        </w:rPr>
        <w:t>- See details about a particular pod </w:t>
      </w:r>
    </w:p>
    <w:p w14:paraId="5CE80283"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r w:rsidRPr="00B33158">
        <w:rPr>
          <w:rFonts w:ascii="Times New Roman" w:eastAsia="Times New Roman" w:hAnsi="Times New Roman" w:cs="Times New Roman"/>
          <w:b/>
          <w:sz w:val="48"/>
          <w:szCs w:val="48"/>
        </w:rPr>
        <w:t>Kubectl</w:t>
      </w:r>
      <w:proofErr w:type="spellEnd"/>
      <w:r w:rsidRPr="00B33158">
        <w:rPr>
          <w:rFonts w:ascii="Times New Roman" w:eastAsia="Times New Roman" w:hAnsi="Times New Roman" w:cs="Times New Roman"/>
          <w:b/>
          <w:sz w:val="48"/>
          <w:szCs w:val="48"/>
        </w:rPr>
        <w:t xml:space="preserve"> describe –f </w:t>
      </w:r>
      <w:proofErr w:type="spellStart"/>
      <w:r w:rsidRPr="00B33158">
        <w:rPr>
          <w:rFonts w:ascii="Times New Roman" w:eastAsia="Times New Roman" w:hAnsi="Times New Roman" w:cs="Times New Roman"/>
          <w:b/>
          <w:sz w:val="48"/>
          <w:szCs w:val="48"/>
        </w:rPr>
        <w:t>pod.json</w:t>
      </w:r>
      <w:proofErr w:type="spellEnd"/>
      <w:r w:rsidRPr="00B33158">
        <w:rPr>
          <w:rFonts w:ascii="Times New Roman" w:eastAsia="Times New Roman" w:hAnsi="Times New Roman" w:cs="Times New Roman"/>
          <w:sz w:val="48"/>
          <w:szCs w:val="48"/>
        </w:rPr>
        <w:t xml:space="preserve">- See details about a pod whose name and type are listed in </w:t>
      </w:r>
      <w:proofErr w:type="spellStart"/>
      <w:r w:rsidRPr="00B33158">
        <w:rPr>
          <w:rFonts w:ascii="Times New Roman" w:eastAsia="Times New Roman" w:hAnsi="Times New Roman" w:cs="Times New Roman"/>
          <w:sz w:val="48"/>
          <w:szCs w:val="48"/>
        </w:rPr>
        <w:t>pod.json</w:t>
      </w:r>
      <w:proofErr w:type="spellEnd"/>
      <w:r w:rsidRPr="00B33158">
        <w:rPr>
          <w:rFonts w:ascii="Times New Roman" w:eastAsia="Times New Roman" w:hAnsi="Times New Roman" w:cs="Times New Roman"/>
          <w:sz w:val="48"/>
          <w:szCs w:val="48"/>
        </w:rPr>
        <w:t> </w:t>
      </w:r>
    </w:p>
    <w:p w14:paraId="4BB5423E" w14:textId="77777777" w:rsidR="00C36BD0" w:rsidRPr="00B33158" w:rsidRDefault="00C36BD0" w:rsidP="00C36BD0">
      <w:pPr>
        <w:spacing w:after="120" w:line="240" w:lineRule="auto"/>
        <w:rPr>
          <w:rFonts w:ascii="Times New Roman" w:eastAsia="Times New Roman" w:hAnsi="Times New Roman" w:cs="Times New Roman"/>
          <w:sz w:val="24"/>
          <w:szCs w:val="24"/>
        </w:rPr>
      </w:pPr>
      <w:proofErr w:type="spellStart"/>
      <w:proofErr w:type="gramStart"/>
      <w:r w:rsidRPr="00B33158">
        <w:rPr>
          <w:rFonts w:ascii="Times New Roman" w:eastAsia="Times New Roman" w:hAnsi="Times New Roman" w:cs="Times New Roman"/>
          <w:b/>
          <w:sz w:val="48"/>
          <w:szCs w:val="48"/>
        </w:rPr>
        <w:t>kubectl</w:t>
      </w:r>
      <w:proofErr w:type="spellEnd"/>
      <w:proofErr w:type="gramEnd"/>
      <w:r w:rsidRPr="00B33158">
        <w:rPr>
          <w:rFonts w:ascii="Times New Roman" w:eastAsia="Times New Roman" w:hAnsi="Times New Roman" w:cs="Times New Roman"/>
          <w:b/>
          <w:sz w:val="48"/>
          <w:szCs w:val="48"/>
        </w:rPr>
        <w:t xml:space="preserve"> describe pods</w:t>
      </w:r>
      <w:r w:rsidRPr="00B33158">
        <w:rPr>
          <w:rFonts w:ascii="Times New Roman" w:eastAsia="Times New Roman" w:hAnsi="Times New Roman" w:cs="Times New Roman"/>
          <w:sz w:val="48"/>
          <w:szCs w:val="48"/>
        </w:rPr>
        <w:t>- See details about all pods </w:t>
      </w:r>
    </w:p>
    <w:p w14:paraId="03BB1886" w14:textId="77777777" w:rsidR="00C36BD0" w:rsidRPr="001E2FF7" w:rsidRDefault="00C36BD0" w:rsidP="00C36BD0"/>
    <w:tbl>
      <w:tblPr>
        <w:tblStyle w:val="TableGrid"/>
        <w:tblW w:w="0" w:type="auto"/>
        <w:tblLook w:val="04A0" w:firstRow="1" w:lastRow="0" w:firstColumn="1" w:lastColumn="0" w:noHBand="0" w:noVBand="1"/>
      </w:tblPr>
      <w:tblGrid>
        <w:gridCol w:w="3803"/>
        <w:gridCol w:w="5547"/>
      </w:tblGrid>
      <w:tr w:rsidR="00F80A6A" w:rsidRPr="00F80A6A" w14:paraId="391455B5" w14:textId="77777777" w:rsidTr="00F80A6A">
        <w:trPr>
          <w:trHeight w:val="1305"/>
        </w:trPr>
        <w:tc>
          <w:tcPr>
            <w:tcW w:w="7000" w:type="dxa"/>
            <w:noWrap/>
            <w:hideMark/>
          </w:tcPr>
          <w:p w14:paraId="4FB2889D" w14:textId="77777777" w:rsidR="00F80A6A" w:rsidRPr="00F80A6A" w:rsidRDefault="00F80A6A" w:rsidP="00F80A6A">
            <w:proofErr w:type="gramStart"/>
            <w:r w:rsidRPr="00F80A6A">
              <w:t>what</w:t>
            </w:r>
            <w:proofErr w:type="gramEnd"/>
            <w:r w:rsidRPr="00F80A6A">
              <w:t xml:space="preserve"> is storage?</w:t>
            </w:r>
          </w:p>
        </w:tc>
        <w:tc>
          <w:tcPr>
            <w:tcW w:w="10300" w:type="dxa"/>
            <w:hideMark/>
          </w:tcPr>
          <w:p w14:paraId="0F2FD53E" w14:textId="77777777" w:rsidR="00F80A6A" w:rsidRPr="00F80A6A" w:rsidRDefault="00F80A6A" w:rsidP="00F80A6A">
            <w:r w:rsidRPr="00F80A6A">
              <w:t xml:space="preserve">In </w:t>
            </w:r>
            <w:proofErr w:type="spellStart"/>
            <w:r w:rsidRPr="00F80A6A">
              <w:t>gcp</w:t>
            </w:r>
            <w:proofErr w:type="spellEnd"/>
            <w:r w:rsidRPr="00F80A6A">
              <w:t xml:space="preserve"> storage refers to the </w:t>
            </w:r>
            <w:proofErr w:type="spellStart"/>
            <w:r w:rsidRPr="00F80A6A">
              <w:t>varoius</w:t>
            </w:r>
            <w:proofErr w:type="spellEnd"/>
            <w:r w:rsidRPr="00F80A6A">
              <w:t xml:space="preserve"> services and solutions offered to store and manage data in the </w:t>
            </w:r>
            <w:proofErr w:type="spellStart"/>
            <w:r w:rsidRPr="00F80A6A">
              <w:t>cloud.there</w:t>
            </w:r>
            <w:proofErr w:type="spellEnd"/>
            <w:r w:rsidRPr="00F80A6A">
              <w:t xml:space="preserve"> are three types of storage in GCP: block </w:t>
            </w:r>
            <w:proofErr w:type="spellStart"/>
            <w:r w:rsidRPr="00F80A6A">
              <w:t>storage,object</w:t>
            </w:r>
            <w:proofErr w:type="spellEnd"/>
            <w:r w:rsidRPr="00F80A6A">
              <w:t xml:space="preserve"> storage, </w:t>
            </w:r>
            <w:proofErr w:type="spellStart"/>
            <w:r w:rsidRPr="00F80A6A">
              <w:t>filestore</w:t>
            </w:r>
            <w:proofErr w:type="spellEnd"/>
          </w:p>
        </w:tc>
      </w:tr>
      <w:tr w:rsidR="00F80A6A" w:rsidRPr="00F80A6A" w14:paraId="11D43D76" w14:textId="77777777" w:rsidTr="00F80A6A">
        <w:trPr>
          <w:trHeight w:val="560"/>
        </w:trPr>
        <w:tc>
          <w:tcPr>
            <w:tcW w:w="7000" w:type="dxa"/>
            <w:noWrap/>
            <w:hideMark/>
          </w:tcPr>
          <w:p w14:paraId="5C28E4B5" w14:textId="77777777" w:rsidR="00F80A6A" w:rsidRPr="00F80A6A" w:rsidRDefault="00F80A6A" w:rsidP="00F80A6A">
            <w:proofErr w:type="gramStart"/>
            <w:r w:rsidRPr="00F80A6A">
              <w:t>what</w:t>
            </w:r>
            <w:proofErr w:type="gramEnd"/>
            <w:r w:rsidRPr="00F80A6A">
              <w:t xml:space="preserve"> is database?</w:t>
            </w:r>
          </w:p>
        </w:tc>
        <w:tc>
          <w:tcPr>
            <w:tcW w:w="10300" w:type="dxa"/>
            <w:hideMark/>
          </w:tcPr>
          <w:p w14:paraId="27DAD96F" w14:textId="77777777" w:rsidR="00F80A6A" w:rsidRPr="00F80A6A" w:rsidRDefault="00F80A6A" w:rsidP="00F80A6A">
            <w:r w:rsidRPr="00F80A6A">
              <w:t xml:space="preserve">It is managed service used to </w:t>
            </w:r>
            <w:proofErr w:type="gramStart"/>
            <w:r w:rsidRPr="00F80A6A">
              <w:t>store ,manage</w:t>
            </w:r>
            <w:proofErr w:type="gramEnd"/>
            <w:r w:rsidRPr="00F80A6A">
              <w:t xml:space="preserve"> and retrieve structured data. GCP offers two types of databases like relational and </w:t>
            </w:r>
            <w:proofErr w:type="spellStart"/>
            <w:r w:rsidRPr="00F80A6A">
              <w:t>non relational</w:t>
            </w:r>
            <w:proofErr w:type="spellEnd"/>
            <w:r w:rsidRPr="00F80A6A">
              <w:t xml:space="preserve"> </w:t>
            </w:r>
          </w:p>
        </w:tc>
      </w:tr>
      <w:tr w:rsidR="00F80A6A" w:rsidRPr="00F80A6A" w14:paraId="08F33C19" w14:textId="77777777" w:rsidTr="00F80A6A">
        <w:trPr>
          <w:trHeight w:val="280"/>
        </w:trPr>
        <w:tc>
          <w:tcPr>
            <w:tcW w:w="7000" w:type="dxa"/>
            <w:noWrap/>
            <w:hideMark/>
          </w:tcPr>
          <w:p w14:paraId="16468BF2" w14:textId="77777777" w:rsidR="00F80A6A" w:rsidRPr="00F80A6A" w:rsidRDefault="00F80A6A" w:rsidP="00F80A6A">
            <w:proofErr w:type="gramStart"/>
            <w:r w:rsidRPr="00F80A6A">
              <w:t>what</w:t>
            </w:r>
            <w:proofErr w:type="gramEnd"/>
            <w:r w:rsidRPr="00F80A6A">
              <w:t xml:space="preserve"> is difference between storage and database?</w:t>
            </w:r>
          </w:p>
        </w:tc>
        <w:tc>
          <w:tcPr>
            <w:tcW w:w="10300" w:type="dxa"/>
            <w:noWrap/>
            <w:hideMark/>
          </w:tcPr>
          <w:p w14:paraId="2B737F9C" w14:textId="77777777" w:rsidR="00F80A6A" w:rsidRPr="00F80A6A" w:rsidRDefault="00F80A6A" w:rsidP="00F80A6A"/>
        </w:tc>
      </w:tr>
      <w:tr w:rsidR="00F80A6A" w:rsidRPr="00F80A6A" w14:paraId="1C01ACCD" w14:textId="77777777" w:rsidTr="00F80A6A">
        <w:trPr>
          <w:trHeight w:val="280"/>
        </w:trPr>
        <w:tc>
          <w:tcPr>
            <w:tcW w:w="7000" w:type="dxa"/>
            <w:noWrap/>
            <w:hideMark/>
          </w:tcPr>
          <w:p w14:paraId="765535F0" w14:textId="77777777" w:rsidR="00F80A6A" w:rsidRPr="00F80A6A" w:rsidRDefault="00F80A6A" w:rsidP="00F80A6A">
            <w:proofErr w:type="gramStart"/>
            <w:r w:rsidRPr="00F80A6A">
              <w:t>what</w:t>
            </w:r>
            <w:proofErr w:type="gramEnd"/>
            <w:r w:rsidRPr="00F80A6A">
              <w:t xml:space="preserve"> are storage options?</w:t>
            </w:r>
          </w:p>
        </w:tc>
        <w:tc>
          <w:tcPr>
            <w:tcW w:w="10300" w:type="dxa"/>
            <w:hideMark/>
          </w:tcPr>
          <w:p w14:paraId="3E03347E" w14:textId="77777777" w:rsidR="00F80A6A" w:rsidRPr="00F80A6A" w:rsidRDefault="00F80A6A" w:rsidP="00F80A6A">
            <w:r w:rsidRPr="00F80A6A">
              <w:t xml:space="preserve">there are three types of storage in GCP: cloud </w:t>
            </w:r>
            <w:proofErr w:type="spellStart"/>
            <w:r w:rsidRPr="00F80A6A">
              <w:t>storage,filestore,persistent</w:t>
            </w:r>
            <w:proofErr w:type="spellEnd"/>
            <w:r w:rsidRPr="00F80A6A">
              <w:t xml:space="preserve"> disk</w:t>
            </w:r>
          </w:p>
        </w:tc>
      </w:tr>
      <w:tr w:rsidR="00F80A6A" w:rsidRPr="00F80A6A" w14:paraId="55C6255A" w14:textId="77777777" w:rsidTr="00F80A6A">
        <w:trPr>
          <w:trHeight w:val="840"/>
        </w:trPr>
        <w:tc>
          <w:tcPr>
            <w:tcW w:w="7000" w:type="dxa"/>
            <w:noWrap/>
            <w:hideMark/>
          </w:tcPr>
          <w:p w14:paraId="074F04F3" w14:textId="77777777" w:rsidR="00F80A6A" w:rsidRPr="00F80A6A" w:rsidRDefault="00F80A6A" w:rsidP="00F80A6A">
            <w:proofErr w:type="gramStart"/>
            <w:r w:rsidRPr="00F80A6A">
              <w:t>what</w:t>
            </w:r>
            <w:proofErr w:type="gramEnd"/>
            <w:r w:rsidRPr="00F80A6A">
              <w:t xml:space="preserve"> is object storage?</w:t>
            </w:r>
          </w:p>
        </w:tc>
        <w:tc>
          <w:tcPr>
            <w:tcW w:w="10300" w:type="dxa"/>
            <w:hideMark/>
          </w:tcPr>
          <w:p w14:paraId="7D7D94E6" w14:textId="77777777" w:rsidR="00F80A6A" w:rsidRPr="00F80A6A" w:rsidRDefault="00F80A6A" w:rsidP="00F80A6A">
            <w:proofErr w:type="gramStart"/>
            <w:r w:rsidRPr="00F80A6A">
              <w:t>object</w:t>
            </w:r>
            <w:proofErr w:type="gramEnd"/>
            <w:r w:rsidRPr="00F80A6A">
              <w:t xml:space="preserve"> storage is also called as cloud storage.it is a computer data storage that manages data as objects not in files and folders hierarchy. </w:t>
            </w:r>
            <w:proofErr w:type="gramStart"/>
            <w:r w:rsidRPr="00F80A6A">
              <w:t>it</w:t>
            </w:r>
            <w:proofErr w:type="gramEnd"/>
            <w:r w:rsidRPr="00F80A6A">
              <w:t xml:space="preserve"> manages data in an unstructured format called objects. </w:t>
            </w:r>
            <w:proofErr w:type="gramStart"/>
            <w:r w:rsidRPr="00F80A6A">
              <w:t>unstructured</w:t>
            </w:r>
            <w:proofErr w:type="gramEnd"/>
            <w:r w:rsidRPr="00F80A6A">
              <w:t xml:space="preserve"> data means videos, </w:t>
            </w:r>
            <w:proofErr w:type="spellStart"/>
            <w:r w:rsidRPr="00F80A6A">
              <w:t>email,web</w:t>
            </w:r>
            <w:proofErr w:type="spellEnd"/>
            <w:r w:rsidRPr="00F80A6A">
              <w:t xml:space="preserve"> pages ,s </w:t>
            </w:r>
            <w:proofErr w:type="spellStart"/>
            <w:r w:rsidRPr="00F80A6A">
              <w:t>ensor</w:t>
            </w:r>
            <w:proofErr w:type="spellEnd"/>
            <w:r w:rsidRPr="00F80A6A">
              <w:t xml:space="preserve"> data.</w:t>
            </w:r>
          </w:p>
        </w:tc>
      </w:tr>
      <w:tr w:rsidR="00F80A6A" w:rsidRPr="00F80A6A" w14:paraId="608049C3" w14:textId="77777777" w:rsidTr="00F80A6A">
        <w:trPr>
          <w:trHeight w:val="280"/>
        </w:trPr>
        <w:tc>
          <w:tcPr>
            <w:tcW w:w="7000" w:type="dxa"/>
            <w:noWrap/>
            <w:hideMark/>
          </w:tcPr>
          <w:p w14:paraId="2D93D9D1" w14:textId="77777777" w:rsidR="00F80A6A" w:rsidRPr="00F80A6A" w:rsidRDefault="00F80A6A" w:rsidP="00F80A6A">
            <w:proofErr w:type="gramStart"/>
            <w:r w:rsidRPr="00F80A6A">
              <w:t>what</w:t>
            </w:r>
            <w:proofErr w:type="gramEnd"/>
            <w:r w:rsidRPr="00F80A6A">
              <w:t xml:space="preserve"> is </w:t>
            </w:r>
            <w:proofErr w:type="spellStart"/>
            <w:r w:rsidRPr="00F80A6A">
              <w:t>filestore</w:t>
            </w:r>
            <w:proofErr w:type="spellEnd"/>
            <w:r w:rsidRPr="00F80A6A">
              <w:t>?</w:t>
            </w:r>
          </w:p>
        </w:tc>
        <w:tc>
          <w:tcPr>
            <w:tcW w:w="10300" w:type="dxa"/>
            <w:hideMark/>
          </w:tcPr>
          <w:p w14:paraId="1C1804E3" w14:textId="77777777" w:rsidR="00F80A6A" w:rsidRPr="00F80A6A" w:rsidRDefault="00F80A6A" w:rsidP="00F80A6A">
            <w:proofErr w:type="gramStart"/>
            <w:r w:rsidRPr="00F80A6A">
              <w:t>file</w:t>
            </w:r>
            <w:proofErr w:type="gramEnd"/>
            <w:r w:rsidRPr="00F80A6A">
              <w:t xml:space="preserve"> storage stores data as files and presents it to its final users as a </w:t>
            </w:r>
            <w:proofErr w:type="spellStart"/>
            <w:r w:rsidRPr="00F80A6A">
              <w:t>hierarchial</w:t>
            </w:r>
            <w:proofErr w:type="spellEnd"/>
            <w:r w:rsidRPr="00F80A6A">
              <w:t xml:space="preserve"> directories structure.</w:t>
            </w:r>
          </w:p>
        </w:tc>
      </w:tr>
      <w:tr w:rsidR="00F80A6A" w:rsidRPr="00F80A6A" w14:paraId="7F4A1001" w14:textId="77777777" w:rsidTr="00F80A6A">
        <w:trPr>
          <w:trHeight w:val="1120"/>
        </w:trPr>
        <w:tc>
          <w:tcPr>
            <w:tcW w:w="7000" w:type="dxa"/>
            <w:noWrap/>
            <w:hideMark/>
          </w:tcPr>
          <w:p w14:paraId="349A9AC0" w14:textId="77777777" w:rsidR="00F80A6A" w:rsidRPr="00F80A6A" w:rsidRDefault="00F80A6A" w:rsidP="00F80A6A">
            <w:proofErr w:type="gramStart"/>
            <w:r w:rsidRPr="00F80A6A">
              <w:t>what</w:t>
            </w:r>
            <w:proofErr w:type="gramEnd"/>
            <w:r w:rsidRPr="00F80A6A">
              <w:t xml:space="preserve"> is difference between relational and </w:t>
            </w:r>
            <w:proofErr w:type="spellStart"/>
            <w:r w:rsidRPr="00F80A6A">
              <w:t>non relational</w:t>
            </w:r>
            <w:proofErr w:type="spellEnd"/>
            <w:r w:rsidRPr="00F80A6A">
              <w:t xml:space="preserve"> database?</w:t>
            </w:r>
          </w:p>
        </w:tc>
        <w:tc>
          <w:tcPr>
            <w:tcW w:w="10300" w:type="dxa"/>
            <w:hideMark/>
          </w:tcPr>
          <w:p w14:paraId="2A2F9A95" w14:textId="77777777" w:rsidR="00F80A6A" w:rsidRPr="00F80A6A" w:rsidRDefault="00F80A6A" w:rsidP="00F80A6A">
            <w:proofErr w:type="spellStart"/>
            <w:proofErr w:type="gramStart"/>
            <w:r w:rsidRPr="00F80A6A">
              <w:t>relational:</w:t>
            </w:r>
            <w:proofErr w:type="gramEnd"/>
            <w:r w:rsidRPr="00F80A6A">
              <w:t>stored</w:t>
            </w:r>
            <w:proofErr w:type="spellEnd"/>
            <w:r w:rsidRPr="00F80A6A">
              <w:t xml:space="preserve"> data in structured format like in tables with rows and columns. </w:t>
            </w:r>
            <w:proofErr w:type="gramStart"/>
            <w:r w:rsidRPr="00F80A6A">
              <w:t>examples</w:t>
            </w:r>
            <w:proofErr w:type="gramEnd"/>
            <w:r w:rsidRPr="00F80A6A">
              <w:t xml:space="preserve"> of relational databases are cloud </w:t>
            </w:r>
            <w:proofErr w:type="spellStart"/>
            <w:r w:rsidRPr="00F80A6A">
              <w:t>sql,spanner</w:t>
            </w:r>
            <w:proofErr w:type="spellEnd"/>
            <w:r w:rsidRPr="00F80A6A">
              <w:t xml:space="preserve">.                                                                                                                                                          </w:t>
            </w:r>
            <w:proofErr w:type="spellStart"/>
            <w:proofErr w:type="gramStart"/>
            <w:r w:rsidRPr="00F80A6A">
              <w:t>non</w:t>
            </w:r>
            <w:proofErr w:type="gramEnd"/>
            <w:r w:rsidRPr="00F80A6A">
              <w:t xml:space="preserve"> relational</w:t>
            </w:r>
            <w:proofErr w:type="spellEnd"/>
            <w:r w:rsidRPr="00F80A6A">
              <w:t xml:space="preserve">:stores data in various formats like key-value </w:t>
            </w:r>
            <w:proofErr w:type="spellStart"/>
            <w:r w:rsidRPr="00F80A6A">
              <w:t>pairs,documents,graphs</w:t>
            </w:r>
            <w:proofErr w:type="spellEnd"/>
            <w:r w:rsidRPr="00F80A6A">
              <w:t xml:space="preserve">, videos and images. </w:t>
            </w:r>
            <w:proofErr w:type="gramStart"/>
            <w:r w:rsidRPr="00F80A6A">
              <w:t>examples</w:t>
            </w:r>
            <w:proofErr w:type="gramEnd"/>
            <w:r w:rsidRPr="00F80A6A">
              <w:t xml:space="preserve"> are cloud </w:t>
            </w:r>
            <w:proofErr w:type="spellStart"/>
            <w:r w:rsidRPr="00F80A6A">
              <w:t>firestore,cloud</w:t>
            </w:r>
            <w:proofErr w:type="spellEnd"/>
            <w:r w:rsidRPr="00F80A6A">
              <w:t xml:space="preserve"> </w:t>
            </w:r>
            <w:proofErr w:type="spellStart"/>
            <w:r w:rsidRPr="00F80A6A">
              <w:t>bigtable</w:t>
            </w:r>
            <w:proofErr w:type="spellEnd"/>
            <w:r w:rsidRPr="00F80A6A">
              <w:t xml:space="preserve">, cloud </w:t>
            </w:r>
            <w:proofErr w:type="spellStart"/>
            <w:r w:rsidRPr="00F80A6A">
              <w:t>datastore</w:t>
            </w:r>
            <w:proofErr w:type="spellEnd"/>
            <w:r w:rsidRPr="00F80A6A">
              <w:t>.</w:t>
            </w:r>
          </w:p>
        </w:tc>
      </w:tr>
      <w:tr w:rsidR="00F80A6A" w:rsidRPr="00F80A6A" w14:paraId="7685C01F" w14:textId="77777777" w:rsidTr="00F80A6A">
        <w:trPr>
          <w:trHeight w:val="840"/>
        </w:trPr>
        <w:tc>
          <w:tcPr>
            <w:tcW w:w="7000" w:type="dxa"/>
            <w:noWrap/>
            <w:hideMark/>
          </w:tcPr>
          <w:p w14:paraId="5754FA50" w14:textId="77777777" w:rsidR="00F80A6A" w:rsidRPr="00F80A6A" w:rsidRDefault="00F80A6A" w:rsidP="00F80A6A">
            <w:proofErr w:type="gramStart"/>
            <w:r w:rsidRPr="00F80A6A">
              <w:t>what</w:t>
            </w:r>
            <w:proofErr w:type="gramEnd"/>
            <w:r w:rsidRPr="00F80A6A">
              <w:t xml:space="preserve"> are cloud storages classes?</w:t>
            </w:r>
          </w:p>
        </w:tc>
        <w:tc>
          <w:tcPr>
            <w:tcW w:w="10300" w:type="dxa"/>
            <w:hideMark/>
          </w:tcPr>
          <w:p w14:paraId="7213A3F4" w14:textId="77777777" w:rsidR="00F80A6A" w:rsidRPr="00F80A6A" w:rsidRDefault="00F80A6A">
            <w:proofErr w:type="gramStart"/>
            <w:r w:rsidRPr="00F80A6A">
              <w:t>storage</w:t>
            </w:r>
            <w:proofErr w:type="gramEnd"/>
            <w:r w:rsidRPr="00F80A6A">
              <w:t xml:space="preserve"> classes enable users to optimize their storage costs based on how </w:t>
            </w:r>
            <w:proofErr w:type="spellStart"/>
            <w:r w:rsidRPr="00F80A6A">
              <w:t>requently</w:t>
            </w:r>
            <w:proofErr w:type="spellEnd"/>
            <w:r w:rsidRPr="00F80A6A">
              <w:t xml:space="preserve"> they access their data and the level of redundancy required. there are three- types of storage classes : standard storage </w:t>
            </w:r>
            <w:proofErr w:type="spellStart"/>
            <w:r w:rsidRPr="00F80A6A">
              <w:t>class,nearline</w:t>
            </w:r>
            <w:proofErr w:type="spellEnd"/>
            <w:r w:rsidRPr="00F80A6A">
              <w:t xml:space="preserve"> storage </w:t>
            </w:r>
            <w:proofErr w:type="spellStart"/>
            <w:r w:rsidRPr="00F80A6A">
              <w:t>class,cold</w:t>
            </w:r>
            <w:proofErr w:type="spellEnd"/>
            <w:r w:rsidRPr="00F80A6A">
              <w:t xml:space="preserve"> line storage class, archive storage class</w:t>
            </w:r>
          </w:p>
        </w:tc>
      </w:tr>
      <w:tr w:rsidR="00F80A6A" w:rsidRPr="00F80A6A" w14:paraId="2E417DCE" w14:textId="77777777" w:rsidTr="00F80A6A">
        <w:trPr>
          <w:trHeight w:val="840"/>
        </w:trPr>
        <w:tc>
          <w:tcPr>
            <w:tcW w:w="7000" w:type="dxa"/>
            <w:noWrap/>
            <w:hideMark/>
          </w:tcPr>
          <w:p w14:paraId="04286877" w14:textId="77777777" w:rsidR="00F80A6A" w:rsidRPr="00F80A6A" w:rsidRDefault="00F80A6A" w:rsidP="00F80A6A">
            <w:proofErr w:type="gramStart"/>
            <w:r w:rsidRPr="00F80A6A">
              <w:t>what</w:t>
            </w:r>
            <w:proofErr w:type="gramEnd"/>
            <w:r w:rsidRPr="00F80A6A">
              <w:t xml:space="preserve"> is standard storage class?</w:t>
            </w:r>
          </w:p>
        </w:tc>
        <w:tc>
          <w:tcPr>
            <w:tcW w:w="10300" w:type="dxa"/>
            <w:hideMark/>
          </w:tcPr>
          <w:p w14:paraId="1D3C52CF" w14:textId="77777777" w:rsidR="00F80A6A" w:rsidRPr="00F80A6A" w:rsidRDefault="00F80A6A">
            <w:proofErr w:type="gramStart"/>
            <w:r w:rsidRPr="00F80A6A">
              <w:t>1.suitable</w:t>
            </w:r>
            <w:proofErr w:type="gramEnd"/>
            <w:r w:rsidRPr="00F80A6A">
              <w:t xml:space="preserve"> for frequently accessed data with high availability and low latency.                                                                       </w:t>
            </w:r>
            <w:proofErr w:type="gramStart"/>
            <w:r w:rsidRPr="00F80A6A">
              <w:t>2.higher</w:t>
            </w:r>
            <w:proofErr w:type="gramEnd"/>
            <w:r w:rsidRPr="00F80A6A">
              <w:t xml:space="preserve"> storage costs compared to other classes.                                                                                                                 3.Best for short-term storage and frequently accessed data</w:t>
            </w:r>
          </w:p>
        </w:tc>
      </w:tr>
      <w:tr w:rsidR="00F80A6A" w:rsidRPr="00F80A6A" w14:paraId="65C293CC" w14:textId="77777777" w:rsidTr="00F80A6A">
        <w:trPr>
          <w:trHeight w:val="1120"/>
        </w:trPr>
        <w:tc>
          <w:tcPr>
            <w:tcW w:w="7000" w:type="dxa"/>
            <w:noWrap/>
            <w:hideMark/>
          </w:tcPr>
          <w:p w14:paraId="218420EE" w14:textId="77777777" w:rsidR="00F80A6A" w:rsidRPr="00F80A6A" w:rsidRDefault="00F80A6A" w:rsidP="00F80A6A">
            <w:proofErr w:type="gramStart"/>
            <w:r w:rsidRPr="00F80A6A">
              <w:t>what</w:t>
            </w:r>
            <w:proofErr w:type="gramEnd"/>
            <w:r w:rsidRPr="00F80A6A">
              <w:t xml:space="preserve"> is </w:t>
            </w:r>
            <w:proofErr w:type="spellStart"/>
            <w:r w:rsidRPr="00F80A6A">
              <w:t>Nearline</w:t>
            </w:r>
            <w:proofErr w:type="spellEnd"/>
            <w:r w:rsidRPr="00F80A6A">
              <w:t xml:space="preserve"> storage class?</w:t>
            </w:r>
          </w:p>
        </w:tc>
        <w:tc>
          <w:tcPr>
            <w:tcW w:w="10300" w:type="dxa"/>
            <w:hideMark/>
          </w:tcPr>
          <w:p w14:paraId="64EFFCD0" w14:textId="77777777" w:rsidR="00F80A6A" w:rsidRPr="00F80A6A" w:rsidRDefault="00F80A6A">
            <w:r w:rsidRPr="00F80A6A">
              <w:t xml:space="preserve">1. </w:t>
            </w:r>
            <w:proofErr w:type="gramStart"/>
            <w:r w:rsidRPr="00F80A6A">
              <w:t>this</w:t>
            </w:r>
            <w:proofErr w:type="gramEnd"/>
            <w:r w:rsidRPr="00F80A6A">
              <w:t xml:space="preserve"> is best for storing infrequently accessed data like reading and modifying data on average once a month or less </w:t>
            </w:r>
            <w:proofErr w:type="spellStart"/>
            <w:r w:rsidRPr="00F80A6A">
              <w:t>example:data</w:t>
            </w:r>
            <w:proofErr w:type="spellEnd"/>
            <w:r w:rsidRPr="00F80A6A">
              <w:t xml:space="preserve"> </w:t>
            </w:r>
            <w:proofErr w:type="spellStart"/>
            <w:r w:rsidRPr="00F80A6A">
              <w:t>backups,long</w:t>
            </w:r>
            <w:proofErr w:type="spellEnd"/>
            <w:r w:rsidRPr="00F80A6A">
              <w:t xml:space="preserve">-tail multimedia content. 2.nearline storage keeps its data stores its data within one region and is cheap compared to standard </w:t>
            </w:r>
            <w:proofErr w:type="spellStart"/>
            <w:r w:rsidRPr="00F80A6A">
              <w:t>storage.Best</w:t>
            </w:r>
            <w:proofErr w:type="spellEnd"/>
            <w:r w:rsidRPr="00F80A6A">
              <w:t xml:space="preserve"> for backups and data accessed less than once a month</w:t>
            </w:r>
          </w:p>
        </w:tc>
      </w:tr>
      <w:tr w:rsidR="00F80A6A" w:rsidRPr="00F80A6A" w14:paraId="6A01912C" w14:textId="77777777" w:rsidTr="00F80A6A">
        <w:trPr>
          <w:trHeight w:val="560"/>
        </w:trPr>
        <w:tc>
          <w:tcPr>
            <w:tcW w:w="7000" w:type="dxa"/>
            <w:noWrap/>
            <w:hideMark/>
          </w:tcPr>
          <w:p w14:paraId="74ACE9F3" w14:textId="77777777" w:rsidR="00F80A6A" w:rsidRPr="00F80A6A" w:rsidRDefault="00F80A6A" w:rsidP="00F80A6A">
            <w:proofErr w:type="gramStart"/>
            <w:r w:rsidRPr="00F80A6A">
              <w:t>what</w:t>
            </w:r>
            <w:proofErr w:type="gramEnd"/>
            <w:r w:rsidRPr="00F80A6A">
              <w:t xml:space="preserve"> is cold-line storage?</w:t>
            </w:r>
          </w:p>
        </w:tc>
        <w:tc>
          <w:tcPr>
            <w:tcW w:w="10300" w:type="dxa"/>
            <w:hideMark/>
          </w:tcPr>
          <w:p w14:paraId="2897FE3F" w14:textId="77777777" w:rsidR="00F80A6A" w:rsidRPr="00F80A6A" w:rsidRDefault="00F80A6A" w:rsidP="00F80A6A">
            <w:r w:rsidRPr="00F80A6A">
              <w:t xml:space="preserve">Best for disaster recovery and data accessed less than once a </w:t>
            </w:r>
            <w:proofErr w:type="spellStart"/>
            <w:r w:rsidRPr="00F80A6A">
              <w:t>quarter.used</w:t>
            </w:r>
            <w:proofErr w:type="spellEnd"/>
            <w:r w:rsidRPr="00F80A6A">
              <w:t xml:space="preserve"> to store data that needs access a few times a year .</w:t>
            </w:r>
            <w:proofErr w:type="spellStart"/>
            <w:r w:rsidRPr="00F80A6A">
              <w:t>coldline</w:t>
            </w:r>
            <w:proofErr w:type="spellEnd"/>
            <w:r w:rsidRPr="00F80A6A">
              <w:t xml:space="preserve"> has a minimum storage duration of 90 days. </w:t>
            </w:r>
            <w:proofErr w:type="gramStart"/>
            <w:r w:rsidRPr="00F80A6A">
              <w:t>it</w:t>
            </w:r>
            <w:proofErr w:type="gramEnd"/>
            <w:r w:rsidRPr="00F80A6A">
              <w:t xml:space="preserve"> is cost-effective.</w:t>
            </w:r>
          </w:p>
        </w:tc>
      </w:tr>
      <w:tr w:rsidR="00F80A6A" w:rsidRPr="00F80A6A" w14:paraId="365E4073" w14:textId="77777777" w:rsidTr="00F80A6A">
        <w:trPr>
          <w:trHeight w:val="1120"/>
        </w:trPr>
        <w:tc>
          <w:tcPr>
            <w:tcW w:w="7000" w:type="dxa"/>
            <w:noWrap/>
            <w:hideMark/>
          </w:tcPr>
          <w:p w14:paraId="592B4077" w14:textId="77777777" w:rsidR="00F80A6A" w:rsidRPr="00F80A6A" w:rsidRDefault="00F80A6A" w:rsidP="00F80A6A">
            <w:proofErr w:type="gramStart"/>
            <w:r w:rsidRPr="00F80A6A">
              <w:t>what</w:t>
            </w:r>
            <w:proofErr w:type="gramEnd"/>
            <w:r w:rsidRPr="00F80A6A">
              <w:t xml:space="preserve"> is Archive storage?</w:t>
            </w:r>
          </w:p>
        </w:tc>
        <w:tc>
          <w:tcPr>
            <w:tcW w:w="10300" w:type="dxa"/>
            <w:hideMark/>
          </w:tcPr>
          <w:p w14:paraId="6B54FC41" w14:textId="77777777" w:rsidR="00F80A6A" w:rsidRPr="00F80A6A" w:rsidRDefault="00F80A6A">
            <w:r w:rsidRPr="00F80A6A">
              <w:t xml:space="preserve">Best for long-term digital preservation of data accessed less than once a year.it </w:t>
            </w:r>
            <w:proofErr w:type="gramStart"/>
            <w:r w:rsidRPr="00F80A6A">
              <w:t>is designed</w:t>
            </w:r>
            <w:proofErr w:type="gramEnd"/>
            <w:r w:rsidRPr="00F80A6A">
              <w:t xml:space="preserve"> for data that you rarely access and can tolerate higher </w:t>
            </w:r>
            <w:proofErr w:type="spellStart"/>
            <w:r w:rsidRPr="00F80A6A">
              <w:t>retrivel</w:t>
            </w:r>
            <w:proofErr w:type="spellEnd"/>
            <w:r w:rsidRPr="00F80A6A">
              <w:t xml:space="preserve"> times. </w:t>
            </w:r>
            <w:proofErr w:type="gramStart"/>
            <w:r w:rsidRPr="00F80A6A">
              <w:t>it</w:t>
            </w:r>
            <w:proofErr w:type="gramEnd"/>
            <w:r w:rsidRPr="00F80A6A">
              <w:t xml:space="preserve"> offers lower storage costs but comes with the higher </w:t>
            </w:r>
            <w:proofErr w:type="spellStart"/>
            <w:r w:rsidRPr="00F80A6A">
              <w:t>retrivel</w:t>
            </w:r>
            <w:proofErr w:type="spellEnd"/>
            <w:r w:rsidRPr="00F80A6A">
              <w:t xml:space="preserve"> fees and longer </w:t>
            </w:r>
            <w:proofErr w:type="spellStart"/>
            <w:r w:rsidRPr="00F80A6A">
              <w:t>retrievel</w:t>
            </w:r>
            <w:proofErr w:type="spellEnd"/>
            <w:r w:rsidRPr="00F80A6A">
              <w:t xml:space="preserve"> times. </w:t>
            </w:r>
            <w:proofErr w:type="gramStart"/>
            <w:r w:rsidRPr="00F80A6A">
              <w:t>it's</w:t>
            </w:r>
            <w:proofErr w:type="gramEnd"/>
            <w:r w:rsidRPr="00F80A6A">
              <w:t xml:space="preserve"> the best </w:t>
            </w:r>
            <w:proofErr w:type="spellStart"/>
            <w:r w:rsidRPr="00F80A6A">
              <w:t>coice</w:t>
            </w:r>
            <w:proofErr w:type="spellEnd"/>
            <w:r w:rsidRPr="00F80A6A">
              <w:t xml:space="preserve"> for data that you plan to access less than once a year.</w:t>
            </w:r>
          </w:p>
        </w:tc>
      </w:tr>
      <w:tr w:rsidR="00F80A6A" w:rsidRPr="00F80A6A" w14:paraId="733C9F1D" w14:textId="77777777" w:rsidTr="00F80A6A">
        <w:trPr>
          <w:trHeight w:val="1680"/>
        </w:trPr>
        <w:tc>
          <w:tcPr>
            <w:tcW w:w="7000" w:type="dxa"/>
            <w:noWrap/>
            <w:hideMark/>
          </w:tcPr>
          <w:p w14:paraId="58DB58E9" w14:textId="77777777" w:rsidR="00F80A6A" w:rsidRPr="00F80A6A" w:rsidRDefault="00F80A6A" w:rsidP="00F80A6A">
            <w:proofErr w:type="gramStart"/>
            <w:r w:rsidRPr="00F80A6A">
              <w:t>what</w:t>
            </w:r>
            <w:proofErr w:type="gramEnd"/>
            <w:r w:rsidRPr="00F80A6A">
              <w:t xml:space="preserve"> is the difference between cloud </w:t>
            </w:r>
            <w:proofErr w:type="spellStart"/>
            <w:r w:rsidRPr="00F80A6A">
              <w:t>sql</w:t>
            </w:r>
            <w:proofErr w:type="spellEnd"/>
            <w:r w:rsidRPr="00F80A6A">
              <w:t xml:space="preserve"> and cloud spanner?</w:t>
            </w:r>
          </w:p>
        </w:tc>
        <w:tc>
          <w:tcPr>
            <w:tcW w:w="10300" w:type="dxa"/>
            <w:hideMark/>
          </w:tcPr>
          <w:p w14:paraId="71EEDA61" w14:textId="77777777" w:rsidR="00F80A6A" w:rsidRPr="00F80A6A" w:rsidRDefault="00F80A6A">
            <w:proofErr w:type="gramStart"/>
            <w:r w:rsidRPr="00F80A6A">
              <w:t>cloud</w:t>
            </w:r>
            <w:proofErr w:type="gramEnd"/>
            <w:r w:rsidRPr="00F80A6A">
              <w:t xml:space="preserve"> spanner can handle large datasets and can distribute data across multiple </w:t>
            </w:r>
            <w:proofErr w:type="spellStart"/>
            <w:r w:rsidRPr="00F80A6A">
              <w:t>regions,making</w:t>
            </w:r>
            <w:proofErr w:type="spellEnd"/>
            <w:r w:rsidRPr="00F80A6A">
              <w:t xml:space="preserve"> it an ideal choice for businesses that operate globally. </w:t>
            </w:r>
            <w:proofErr w:type="gramStart"/>
            <w:r w:rsidRPr="00F80A6A">
              <w:t>it</w:t>
            </w:r>
            <w:proofErr w:type="gramEnd"/>
            <w:r w:rsidRPr="00F80A6A">
              <w:t xml:space="preserve"> provides low-latency and high throughput.it can distribute data across multiple </w:t>
            </w:r>
            <w:proofErr w:type="spellStart"/>
            <w:r w:rsidRPr="00F80A6A">
              <w:t>regions.cloud</w:t>
            </w:r>
            <w:proofErr w:type="spellEnd"/>
            <w:r w:rsidRPr="00F80A6A">
              <w:t xml:space="preserve"> </w:t>
            </w:r>
            <w:proofErr w:type="spellStart"/>
            <w:r w:rsidRPr="00F80A6A">
              <w:t>sql</w:t>
            </w:r>
            <w:proofErr w:type="spellEnd"/>
            <w:r w:rsidRPr="00F80A6A">
              <w:t xml:space="preserve"> on the other hand, is suitable for businesses that require a fully-</w:t>
            </w:r>
            <w:proofErr w:type="spellStart"/>
            <w:r w:rsidRPr="00F80A6A">
              <w:t>managed,relational</w:t>
            </w:r>
            <w:proofErr w:type="spellEnd"/>
            <w:r w:rsidRPr="00F80A6A">
              <w:t xml:space="preserve"> database solution. </w:t>
            </w:r>
            <w:proofErr w:type="gramStart"/>
            <w:r w:rsidRPr="00F80A6A">
              <w:t>it</w:t>
            </w:r>
            <w:proofErr w:type="gramEnd"/>
            <w:r w:rsidRPr="00F80A6A">
              <w:t xml:space="preserve"> is ideal for small to medium-sized businesses that need to store and manage structured data in a </w:t>
            </w:r>
            <w:proofErr w:type="spellStart"/>
            <w:r w:rsidRPr="00F80A6A">
              <w:t>familier</w:t>
            </w:r>
            <w:proofErr w:type="spellEnd"/>
            <w:r w:rsidRPr="00F80A6A">
              <w:t xml:space="preserve"> </w:t>
            </w:r>
            <w:proofErr w:type="spellStart"/>
            <w:r w:rsidRPr="00F80A6A">
              <w:t>sql</w:t>
            </w:r>
            <w:proofErr w:type="spellEnd"/>
            <w:r w:rsidRPr="00F80A6A">
              <w:t xml:space="preserve"> environment. </w:t>
            </w:r>
            <w:proofErr w:type="gramStart"/>
            <w:r w:rsidRPr="00F80A6A">
              <w:t>cloud</w:t>
            </w:r>
            <w:proofErr w:type="gramEnd"/>
            <w:r w:rsidRPr="00F80A6A">
              <w:t xml:space="preserve"> </w:t>
            </w:r>
            <w:proofErr w:type="spellStart"/>
            <w:r w:rsidRPr="00F80A6A">
              <w:t>sql</w:t>
            </w:r>
            <w:proofErr w:type="spellEnd"/>
            <w:r w:rsidRPr="00F80A6A">
              <w:t xml:space="preserve"> provides automatic backups and can be easily integrated with other google cloud platform services.</w:t>
            </w:r>
          </w:p>
        </w:tc>
      </w:tr>
      <w:tr w:rsidR="00F80A6A" w:rsidRPr="00F80A6A" w14:paraId="628B09FF" w14:textId="77777777" w:rsidTr="00F80A6A">
        <w:trPr>
          <w:trHeight w:val="1120"/>
        </w:trPr>
        <w:tc>
          <w:tcPr>
            <w:tcW w:w="7000" w:type="dxa"/>
            <w:noWrap/>
            <w:hideMark/>
          </w:tcPr>
          <w:p w14:paraId="77B120AE" w14:textId="77777777" w:rsidR="00F80A6A" w:rsidRPr="00F80A6A" w:rsidRDefault="00F80A6A" w:rsidP="00F80A6A">
            <w:proofErr w:type="gramStart"/>
            <w:r w:rsidRPr="00F80A6A">
              <w:t>what</w:t>
            </w:r>
            <w:proofErr w:type="gramEnd"/>
            <w:r w:rsidRPr="00F80A6A">
              <w:t xml:space="preserve"> is the difference between cloud </w:t>
            </w:r>
            <w:proofErr w:type="spellStart"/>
            <w:r w:rsidRPr="00F80A6A">
              <w:t>bigtable</w:t>
            </w:r>
            <w:proofErr w:type="spellEnd"/>
            <w:r w:rsidRPr="00F80A6A">
              <w:t xml:space="preserve"> and </w:t>
            </w:r>
            <w:proofErr w:type="spellStart"/>
            <w:r w:rsidRPr="00F80A6A">
              <w:t>bigquery</w:t>
            </w:r>
            <w:proofErr w:type="spellEnd"/>
            <w:r w:rsidRPr="00F80A6A">
              <w:t>?</w:t>
            </w:r>
          </w:p>
        </w:tc>
        <w:tc>
          <w:tcPr>
            <w:tcW w:w="10300" w:type="dxa"/>
            <w:hideMark/>
          </w:tcPr>
          <w:p w14:paraId="613FAADF" w14:textId="77777777" w:rsidR="00F80A6A" w:rsidRPr="00F80A6A" w:rsidRDefault="00F80A6A">
            <w:proofErr w:type="spellStart"/>
            <w:proofErr w:type="gramStart"/>
            <w:r w:rsidRPr="00F80A6A">
              <w:t>bigtable</w:t>
            </w:r>
            <w:proofErr w:type="spellEnd"/>
            <w:proofErr w:type="gramEnd"/>
            <w:r w:rsidRPr="00F80A6A">
              <w:t xml:space="preserve"> is a NOSQL database optimized for storing and retrieving large amounts of structured and semi-structured data, whereas </w:t>
            </w:r>
            <w:proofErr w:type="spellStart"/>
            <w:r w:rsidRPr="00F80A6A">
              <w:t>bigquery</w:t>
            </w:r>
            <w:proofErr w:type="spellEnd"/>
            <w:r w:rsidRPr="00F80A6A">
              <w:t xml:space="preserve"> is a data warehouse optimized for running complex SQL queries on large datasets. </w:t>
            </w:r>
            <w:proofErr w:type="spellStart"/>
            <w:proofErr w:type="gramStart"/>
            <w:r w:rsidRPr="00F80A6A">
              <w:t>bigtable</w:t>
            </w:r>
            <w:proofErr w:type="spellEnd"/>
            <w:proofErr w:type="gramEnd"/>
            <w:r w:rsidRPr="00F80A6A">
              <w:t xml:space="preserve"> is a fully managed service that charges based on </w:t>
            </w:r>
            <w:proofErr w:type="spellStart"/>
            <w:r w:rsidRPr="00F80A6A">
              <w:t>usage,while</w:t>
            </w:r>
            <w:proofErr w:type="spellEnd"/>
            <w:r w:rsidRPr="00F80A6A">
              <w:t xml:space="preserve"> </w:t>
            </w:r>
            <w:proofErr w:type="spellStart"/>
            <w:r w:rsidRPr="00F80A6A">
              <w:t>bigquery</w:t>
            </w:r>
            <w:proofErr w:type="spellEnd"/>
            <w:r w:rsidRPr="00F80A6A">
              <w:t xml:space="preserve"> charges based on the data processed by queries.</w:t>
            </w:r>
          </w:p>
        </w:tc>
      </w:tr>
      <w:tr w:rsidR="00F80A6A" w:rsidRPr="00F80A6A" w14:paraId="4871D660" w14:textId="77777777" w:rsidTr="00F80A6A">
        <w:trPr>
          <w:trHeight w:val="560"/>
        </w:trPr>
        <w:tc>
          <w:tcPr>
            <w:tcW w:w="7000" w:type="dxa"/>
            <w:noWrap/>
            <w:hideMark/>
          </w:tcPr>
          <w:p w14:paraId="0B0B6570" w14:textId="77777777" w:rsidR="00F80A6A" w:rsidRPr="00F80A6A" w:rsidRDefault="00F80A6A" w:rsidP="00F80A6A">
            <w:proofErr w:type="gramStart"/>
            <w:r w:rsidRPr="00F80A6A">
              <w:t>what</w:t>
            </w:r>
            <w:proofErr w:type="gramEnd"/>
            <w:r w:rsidRPr="00F80A6A">
              <w:t xml:space="preserve"> is the difference </w:t>
            </w:r>
            <w:proofErr w:type="spellStart"/>
            <w:r w:rsidRPr="00F80A6A">
              <w:t>sql</w:t>
            </w:r>
            <w:proofErr w:type="spellEnd"/>
            <w:r w:rsidRPr="00F80A6A">
              <w:t xml:space="preserve"> and </w:t>
            </w:r>
            <w:proofErr w:type="spellStart"/>
            <w:r w:rsidRPr="00F80A6A">
              <w:t>nosql</w:t>
            </w:r>
            <w:proofErr w:type="spellEnd"/>
            <w:r w:rsidRPr="00F80A6A">
              <w:t xml:space="preserve"> data?</w:t>
            </w:r>
          </w:p>
        </w:tc>
        <w:tc>
          <w:tcPr>
            <w:tcW w:w="10300" w:type="dxa"/>
            <w:hideMark/>
          </w:tcPr>
          <w:p w14:paraId="4F3F3F72" w14:textId="77777777" w:rsidR="00F80A6A" w:rsidRPr="00F80A6A" w:rsidRDefault="00F80A6A">
            <w:proofErr w:type="spellStart"/>
            <w:proofErr w:type="gramStart"/>
            <w:r w:rsidRPr="00F80A6A">
              <w:t>sql</w:t>
            </w:r>
            <w:proofErr w:type="spellEnd"/>
            <w:proofErr w:type="gramEnd"/>
            <w:r w:rsidRPr="00F80A6A">
              <w:t xml:space="preserve"> means data stored in structured format like tables with rows and </w:t>
            </w:r>
            <w:proofErr w:type="spellStart"/>
            <w:r w:rsidRPr="00F80A6A">
              <w:t>coloumns</w:t>
            </w:r>
            <w:proofErr w:type="spellEnd"/>
            <w:r w:rsidRPr="00F80A6A">
              <w:t xml:space="preserve">. </w:t>
            </w:r>
            <w:proofErr w:type="spellStart"/>
            <w:r w:rsidRPr="00F80A6A">
              <w:t>Nosql</w:t>
            </w:r>
            <w:proofErr w:type="spellEnd"/>
            <w:r w:rsidRPr="00F80A6A">
              <w:t xml:space="preserve"> databases means graphs and key-value pairs. </w:t>
            </w:r>
            <w:proofErr w:type="gramStart"/>
            <w:r w:rsidRPr="00F80A6A">
              <w:t>they</w:t>
            </w:r>
            <w:proofErr w:type="gramEnd"/>
            <w:r w:rsidRPr="00F80A6A">
              <w:t xml:space="preserve"> are designed to handle structured and un structured data .</w:t>
            </w:r>
          </w:p>
        </w:tc>
      </w:tr>
      <w:tr w:rsidR="00F80A6A" w:rsidRPr="00F80A6A" w14:paraId="39A15A06" w14:textId="77777777" w:rsidTr="00F80A6A">
        <w:trPr>
          <w:trHeight w:val="1680"/>
        </w:trPr>
        <w:tc>
          <w:tcPr>
            <w:tcW w:w="7000" w:type="dxa"/>
            <w:noWrap/>
            <w:hideMark/>
          </w:tcPr>
          <w:p w14:paraId="5239F22C" w14:textId="77777777" w:rsidR="00F80A6A" w:rsidRPr="00F80A6A" w:rsidRDefault="00F80A6A" w:rsidP="00F80A6A">
            <w:proofErr w:type="gramStart"/>
            <w:r w:rsidRPr="00F80A6A">
              <w:t>what</w:t>
            </w:r>
            <w:proofErr w:type="gramEnd"/>
            <w:r w:rsidRPr="00F80A6A">
              <w:t xml:space="preserve"> is the difference between bucket and storage?</w:t>
            </w:r>
          </w:p>
        </w:tc>
        <w:tc>
          <w:tcPr>
            <w:tcW w:w="10300" w:type="dxa"/>
            <w:hideMark/>
          </w:tcPr>
          <w:p w14:paraId="140C5EE6" w14:textId="77777777" w:rsidR="00F80A6A" w:rsidRPr="00F80A6A" w:rsidRDefault="00F80A6A">
            <w:proofErr w:type="gramStart"/>
            <w:r w:rsidRPr="00F80A6A">
              <w:t>bucket</w:t>
            </w:r>
            <w:proofErr w:type="gramEnd"/>
            <w:r w:rsidRPr="00F80A6A">
              <w:t xml:space="preserve">: A bucket in cloud storage is a logical container used to store objects. </w:t>
            </w:r>
            <w:proofErr w:type="gramStart"/>
            <w:r w:rsidRPr="00F80A6A">
              <w:t>It's</w:t>
            </w:r>
            <w:proofErr w:type="gramEnd"/>
            <w:r w:rsidRPr="00F80A6A">
              <w:t xml:space="preserve"> similar to a folder in a file system. </w:t>
            </w:r>
            <w:proofErr w:type="gramStart"/>
            <w:r w:rsidRPr="00F80A6A">
              <w:t>but</w:t>
            </w:r>
            <w:proofErr w:type="gramEnd"/>
            <w:r w:rsidRPr="00F80A6A">
              <w:t xml:space="preserve"> it doesn't have a hierarchical </w:t>
            </w:r>
            <w:proofErr w:type="spellStart"/>
            <w:r w:rsidRPr="00F80A6A">
              <w:t>structure.each</w:t>
            </w:r>
            <w:proofErr w:type="spellEnd"/>
            <w:r w:rsidRPr="00F80A6A">
              <w:t xml:space="preserve"> object stored in a cloud storage belongs to a specific bucket and has a unique object identifier </w:t>
            </w:r>
            <w:proofErr w:type="spellStart"/>
            <w:r w:rsidRPr="00F80A6A">
              <w:t>witin</w:t>
            </w:r>
            <w:proofErr w:type="spellEnd"/>
            <w:r w:rsidRPr="00F80A6A">
              <w:t xml:space="preserve"> that bucket. </w:t>
            </w:r>
            <w:proofErr w:type="spellStart"/>
            <w:proofErr w:type="gramStart"/>
            <w:r w:rsidRPr="00F80A6A">
              <w:t>storage:</w:t>
            </w:r>
            <w:proofErr w:type="gramEnd"/>
            <w:r w:rsidRPr="00F80A6A">
              <w:t>It</w:t>
            </w:r>
            <w:proofErr w:type="spellEnd"/>
            <w:r w:rsidRPr="00F80A6A">
              <w:t xml:space="preserve"> is scalable and durable object storage service provided by GCP. </w:t>
            </w:r>
            <w:proofErr w:type="gramStart"/>
            <w:r w:rsidRPr="00F80A6A">
              <w:t>cloud</w:t>
            </w:r>
            <w:proofErr w:type="gramEnd"/>
            <w:r w:rsidRPr="00F80A6A">
              <w:t xml:space="preserve"> storage allows you to store and </w:t>
            </w:r>
            <w:proofErr w:type="spellStart"/>
            <w:r w:rsidRPr="00F80A6A">
              <w:t>retrive</w:t>
            </w:r>
            <w:proofErr w:type="spellEnd"/>
            <w:r w:rsidRPr="00F80A6A">
              <w:t xml:space="preserve"> objects(files) in a highly </w:t>
            </w:r>
            <w:proofErr w:type="spellStart"/>
            <w:r w:rsidRPr="00F80A6A">
              <w:t>available,secure</w:t>
            </w:r>
            <w:proofErr w:type="spellEnd"/>
            <w:r w:rsidRPr="00F80A6A">
              <w:t xml:space="preserve"> and globally distributed manner. it is used for storing unstructured </w:t>
            </w:r>
            <w:proofErr w:type="spellStart"/>
            <w:r w:rsidRPr="00F80A6A">
              <w:t>data.within</w:t>
            </w:r>
            <w:proofErr w:type="spellEnd"/>
            <w:r w:rsidRPr="00F80A6A">
              <w:t xml:space="preserve"> cloud storage data is organized into </w:t>
            </w:r>
            <w:proofErr w:type="spellStart"/>
            <w:r w:rsidRPr="00F80A6A">
              <w:t>conatiners</w:t>
            </w:r>
            <w:proofErr w:type="spellEnd"/>
          </w:p>
        </w:tc>
      </w:tr>
      <w:tr w:rsidR="00F80A6A" w:rsidRPr="00F80A6A" w14:paraId="32FFA92A" w14:textId="77777777" w:rsidTr="00F80A6A">
        <w:trPr>
          <w:trHeight w:val="1400"/>
        </w:trPr>
        <w:tc>
          <w:tcPr>
            <w:tcW w:w="7000" w:type="dxa"/>
            <w:noWrap/>
            <w:hideMark/>
          </w:tcPr>
          <w:p w14:paraId="7E07620E" w14:textId="77777777" w:rsidR="00F80A6A" w:rsidRPr="00F80A6A" w:rsidRDefault="00F80A6A" w:rsidP="00F80A6A">
            <w:proofErr w:type="gramStart"/>
            <w:r w:rsidRPr="00F80A6A">
              <w:t>what</w:t>
            </w:r>
            <w:proofErr w:type="gramEnd"/>
            <w:r w:rsidRPr="00F80A6A">
              <w:t xml:space="preserve"> is the difference between </w:t>
            </w:r>
            <w:proofErr w:type="spellStart"/>
            <w:r w:rsidRPr="00F80A6A">
              <w:t>datastore</w:t>
            </w:r>
            <w:proofErr w:type="spellEnd"/>
            <w:r w:rsidRPr="00F80A6A">
              <w:t xml:space="preserve"> and storage?</w:t>
            </w:r>
          </w:p>
        </w:tc>
        <w:tc>
          <w:tcPr>
            <w:tcW w:w="10300" w:type="dxa"/>
            <w:hideMark/>
          </w:tcPr>
          <w:p w14:paraId="7C49B708" w14:textId="77777777" w:rsidR="00F80A6A" w:rsidRPr="00F80A6A" w:rsidRDefault="00F80A6A" w:rsidP="00F80A6A">
            <w:proofErr w:type="spellStart"/>
            <w:proofErr w:type="gramStart"/>
            <w:r w:rsidRPr="00F80A6A">
              <w:t>datastore</w:t>
            </w:r>
            <w:proofErr w:type="spellEnd"/>
            <w:proofErr w:type="gramEnd"/>
            <w:r w:rsidRPr="00F80A6A">
              <w:t xml:space="preserve"> is a NOSQL document -oriented database service provided by google cloud. </w:t>
            </w:r>
            <w:proofErr w:type="gramStart"/>
            <w:r w:rsidRPr="00F80A6A">
              <w:t>it</w:t>
            </w:r>
            <w:proofErr w:type="gramEnd"/>
            <w:r w:rsidRPr="00F80A6A">
              <w:t xml:space="preserve"> is suitable for handling structured </w:t>
            </w:r>
            <w:proofErr w:type="spellStart"/>
            <w:r w:rsidRPr="00F80A6A">
              <w:t>data,allowing</w:t>
            </w:r>
            <w:proofErr w:type="spellEnd"/>
            <w:r w:rsidRPr="00F80A6A">
              <w:t xml:space="preserve"> users to store and query data using a hierarchical entity </w:t>
            </w:r>
            <w:proofErr w:type="spellStart"/>
            <w:r w:rsidRPr="00F80A6A">
              <w:t>model.it's</w:t>
            </w:r>
            <w:proofErr w:type="spellEnd"/>
            <w:r w:rsidRPr="00F80A6A">
              <w:t xml:space="preserve"> commonly used for web and mobile applications.                                                                                                                              </w:t>
            </w:r>
            <w:proofErr w:type="gramStart"/>
            <w:r w:rsidRPr="00F80A6A">
              <w:t>storage</w:t>
            </w:r>
            <w:proofErr w:type="gramEnd"/>
            <w:r w:rsidRPr="00F80A6A">
              <w:t xml:space="preserve"> in GCP refers to the various cloud based storages. </w:t>
            </w:r>
            <w:proofErr w:type="gramStart"/>
            <w:r w:rsidRPr="00F80A6A">
              <w:t>used</w:t>
            </w:r>
            <w:proofErr w:type="gramEnd"/>
            <w:r w:rsidRPr="00F80A6A">
              <w:t xml:space="preserve"> for storing large </w:t>
            </w:r>
            <w:proofErr w:type="spellStart"/>
            <w:r w:rsidRPr="00F80A6A">
              <w:t>files,backups,media</w:t>
            </w:r>
            <w:proofErr w:type="spellEnd"/>
            <w:r w:rsidRPr="00F80A6A">
              <w:t xml:space="preserve"> ,logs.                                                                                                                      </w:t>
            </w:r>
          </w:p>
        </w:tc>
      </w:tr>
      <w:tr w:rsidR="00F80A6A" w:rsidRPr="00F80A6A" w14:paraId="7ADF3EA7" w14:textId="77777777" w:rsidTr="00F80A6A">
        <w:trPr>
          <w:trHeight w:val="560"/>
        </w:trPr>
        <w:tc>
          <w:tcPr>
            <w:tcW w:w="7000" w:type="dxa"/>
            <w:noWrap/>
            <w:hideMark/>
          </w:tcPr>
          <w:p w14:paraId="15098275" w14:textId="77777777" w:rsidR="00F80A6A" w:rsidRPr="00F80A6A" w:rsidRDefault="00F80A6A" w:rsidP="00F80A6A">
            <w:proofErr w:type="gramStart"/>
            <w:r w:rsidRPr="00F80A6A">
              <w:t>what</w:t>
            </w:r>
            <w:proofErr w:type="gramEnd"/>
            <w:r w:rsidRPr="00F80A6A">
              <w:t xml:space="preserve"> is </w:t>
            </w:r>
            <w:proofErr w:type="spellStart"/>
            <w:r w:rsidRPr="00F80A6A">
              <w:t>persistant</w:t>
            </w:r>
            <w:proofErr w:type="spellEnd"/>
            <w:r w:rsidRPr="00F80A6A">
              <w:t xml:space="preserve"> disk?</w:t>
            </w:r>
          </w:p>
        </w:tc>
        <w:tc>
          <w:tcPr>
            <w:tcW w:w="10300" w:type="dxa"/>
            <w:hideMark/>
          </w:tcPr>
          <w:p w14:paraId="28DE7FF2" w14:textId="77777777" w:rsidR="00F80A6A" w:rsidRPr="00F80A6A" w:rsidRDefault="00F80A6A" w:rsidP="00F80A6A">
            <w:proofErr w:type="gramStart"/>
            <w:r w:rsidRPr="00F80A6A">
              <w:t>it</w:t>
            </w:r>
            <w:proofErr w:type="gramEnd"/>
            <w:r w:rsidRPr="00F80A6A">
              <w:t xml:space="preserve"> is a block storage device that provides durable and high-performance storage for VM instances.it is used to store data independently from the VM and persists even if the instance got stopped or deleted.</w:t>
            </w:r>
          </w:p>
        </w:tc>
      </w:tr>
      <w:tr w:rsidR="00F80A6A" w:rsidRPr="00F80A6A" w14:paraId="35E0416F" w14:textId="77777777" w:rsidTr="00F80A6A">
        <w:trPr>
          <w:trHeight w:val="560"/>
        </w:trPr>
        <w:tc>
          <w:tcPr>
            <w:tcW w:w="7000" w:type="dxa"/>
            <w:noWrap/>
            <w:hideMark/>
          </w:tcPr>
          <w:p w14:paraId="61738168" w14:textId="77777777" w:rsidR="00F80A6A" w:rsidRPr="00F80A6A" w:rsidRDefault="00F80A6A" w:rsidP="00F80A6A">
            <w:proofErr w:type="gramStart"/>
            <w:r w:rsidRPr="00F80A6A">
              <w:t>what</w:t>
            </w:r>
            <w:proofErr w:type="gramEnd"/>
            <w:r w:rsidRPr="00F80A6A">
              <w:t xml:space="preserve"> is </w:t>
            </w:r>
            <w:proofErr w:type="spellStart"/>
            <w:r w:rsidRPr="00F80A6A">
              <w:t>firestore</w:t>
            </w:r>
            <w:proofErr w:type="spellEnd"/>
            <w:r w:rsidRPr="00F80A6A">
              <w:t>?</w:t>
            </w:r>
          </w:p>
        </w:tc>
        <w:tc>
          <w:tcPr>
            <w:tcW w:w="10300" w:type="dxa"/>
            <w:hideMark/>
          </w:tcPr>
          <w:p w14:paraId="27384C9F" w14:textId="77777777" w:rsidR="00F80A6A" w:rsidRPr="00F80A6A" w:rsidRDefault="00F80A6A">
            <w:r w:rsidRPr="00F80A6A">
              <w:t xml:space="preserve">cloud </w:t>
            </w:r>
            <w:proofErr w:type="spellStart"/>
            <w:r w:rsidRPr="00F80A6A">
              <w:t>firestore</w:t>
            </w:r>
            <w:proofErr w:type="spellEnd"/>
            <w:r w:rsidRPr="00F80A6A">
              <w:t xml:space="preserve"> is flexible ,scalable database for </w:t>
            </w:r>
            <w:proofErr w:type="spellStart"/>
            <w:r w:rsidRPr="00F80A6A">
              <w:t>mobile,web</w:t>
            </w:r>
            <w:proofErr w:type="spellEnd"/>
            <w:r w:rsidRPr="00F80A6A">
              <w:t xml:space="preserve"> and server development from firebase and google cloud</w:t>
            </w:r>
          </w:p>
        </w:tc>
      </w:tr>
      <w:tr w:rsidR="00F80A6A" w:rsidRPr="00F80A6A" w14:paraId="177ED582" w14:textId="77777777" w:rsidTr="00F80A6A">
        <w:trPr>
          <w:trHeight w:val="1120"/>
        </w:trPr>
        <w:tc>
          <w:tcPr>
            <w:tcW w:w="7000" w:type="dxa"/>
            <w:noWrap/>
            <w:hideMark/>
          </w:tcPr>
          <w:p w14:paraId="773B18B6" w14:textId="77777777" w:rsidR="00F80A6A" w:rsidRPr="00F80A6A" w:rsidRDefault="00F80A6A" w:rsidP="00F80A6A">
            <w:proofErr w:type="gramStart"/>
            <w:r w:rsidRPr="00F80A6A">
              <w:t>what</w:t>
            </w:r>
            <w:proofErr w:type="gramEnd"/>
            <w:r w:rsidRPr="00F80A6A">
              <w:t xml:space="preserve"> is cloud </w:t>
            </w:r>
            <w:proofErr w:type="spellStart"/>
            <w:r w:rsidRPr="00F80A6A">
              <w:t>sql</w:t>
            </w:r>
            <w:proofErr w:type="spellEnd"/>
            <w:r w:rsidRPr="00F80A6A">
              <w:t>?</w:t>
            </w:r>
          </w:p>
        </w:tc>
        <w:tc>
          <w:tcPr>
            <w:tcW w:w="10300" w:type="dxa"/>
            <w:hideMark/>
          </w:tcPr>
          <w:p w14:paraId="312FF2B5" w14:textId="77777777" w:rsidR="00F80A6A" w:rsidRPr="00F80A6A" w:rsidRDefault="00F80A6A" w:rsidP="00F80A6A">
            <w:r w:rsidRPr="00F80A6A">
              <w:t>It is fully managed database service that helps in setting-</w:t>
            </w:r>
            <w:proofErr w:type="gramStart"/>
            <w:r w:rsidRPr="00F80A6A">
              <w:t>up ,</w:t>
            </w:r>
            <w:proofErr w:type="gramEnd"/>
            <w:r w:rsidRPr="00F80A6A">
              <w:t xml:space="preserve"> maintain , manage relational database on the </w:t>
            </w:r>
            <w:proofErr w:type="spellStart"/>
            <w:r w:rsidRPr="00F80A6A">
              <w:t>GCP.It</w:t>
            </w:r>
            <w:proofErr w:type="spellEnd"/>
            <w:r w:rsidRPr="00F80A6A">
              <w:t xml:space="preserve"> is a fully-managed relational database service provided by GCP. It allows you to set up, manage, and scale databases in the cloud without worrying about </w:t>
            </w:r>
            <w:proofErr w:type="spellStart"/>
            <w:r w:rsidRPr="00F80A6A">
              <w:t>infrastucture</w:t>
            </w:r>
            <w:proofErr w:type="spellEnd"/>
            <w:r w:rsidRPr="00F80A6A">
              <w:t xml:space="preserve"> </w:t>
            </w:r>
            <w:proofErr w:type="spellStart"/>
            <w:r w:rsidRPr="00F80A6A">
              <w:t>management.cloud</w:t>
            </w:r>
            <w:proofErr w:type="spellEnd"/>
            <w:r w:rsidRPr="00F80A6A">
              <w:t xml:space="preserve"> </w:t>
            </w:r>
            <w:proofErr w:type="spellStart"/>
            <w:r w:rsidRPr="00F80A6A">
              <w:t>sql</w:t>
            </w:r>
            <w:proofErr w:type="spellEnd"/>
            <w:r w:rsidRPr="00F80A6A">
              <w:t xml:space="preserve"> supports popular database engines like </w:t>
            </w:r>
            <w:proofErr w:type="spellStart"/>
            <w:r w:rsidRPr="00F80A6A">
              <w:t>MYSQL,postgreSQL</w:t>
            </w:r>
            <w:proofErr w:type="spellEnd"/>
            <w:r w:rsidRPr="00F80A6A">
              <w:t>, and SQL server.</w:t>
            </w:r>
          </w:p>
        </w:tc>
      </w:tr>
      <w:tr w:rsidR="00F80A6A" w:rsidRPr="00F80A6A" w14:paraId="37B38786" w14:textId="77777777" w:rsidTr="00F80A6A">
        <w:trPr>
          <w:trHeight w:val="840"/>
        </w:trPr>
        <w:tc>
          <w:tcPr>
            <w:tcW w:w="7000" w:type="dxa"/>
            <w:noWrap/>
            <w:hideMark/>
          </w:tcPr>
          <w:p w14:paraId="77D1A833" w14:textId="77777777" w:rsidR="00F80A6A" w:rsidRPr="00F80A6A" w:rsidRDefault="00F80A6A" w:rsidP="00F80A6A">
            <w:proofErr w:type="gramStart"/>
            <w:r w:rsidRPr="00F80A6A">
              <w:t>what</w:t>
            </w:r>
            <w:proofErr w:type="gramEnd"/>
            <w:r w:rsidRPr="00F80A6A">
              <w:t xml:space="preserve"> is cloud spanner?</w:t>
            </w:r>
          </w:p>
        </w:tc>
        <w:tc>
          <w:tcPr>
            <w:tcW w:w="10300" w:type="dxa"/>
            <w:hideMark/>
          </w:tcPr>
          <w:p w14:paraId="412EB3C6" w14:textId="77777777" w:rsidR="00F80A6A" w:rsidRPr="00F80A6A" w:rsidRDefault="00F80A6A">
            <w:proofErr w:type="gramStart"/>
            <w:r w:rsidRPr="00F80A6A">
              <w:t>cloud</w:t>
            </w:r>
            <w:proofErr w:type="gramEnd"/>
            <w:r w:rsidRPr="00F80A6A">
              <w:t xml:space="preserve"> spanner is a fully managed, globally distributed and </w:t>
            </w:r>
            <w:proofErr w:type="spellStart"/>
            <w:r w:rsidRPr="00F80A6A">
              <w:t>stongly</w:t>
            </w:r>
            <w:proofErr w:type="spellEnd"/>
            <w:r w:rsidRPr="00F80A6A">
              <w:t xml:space="preserve"> consistent relational </w:t>
            </w:r>
            <w:proofErr w:type="spellStart"/>
            <w:r w:rsidRPr="00F80A6A">
              <w:t>databse</w:t>
            </w:r>
            <w:proofErr w:type="spellEnd"/>
            <w:r w:rsidRPr="00F80A6A">
              <w:t xml:space="preserve"> service provided by GCP. It offer horizontal scalability across multiple regions while maintaining strong consistency. It handles </w:t>
            </w:r>
            <w:proofErr w:type="spellStart"/>
            <w:r w:rsidRPr="00F80A6A">
              <w:t>maintennace</w:t>
            </w:r>
            <w:proofErr w:type="gramStart"/>
            <w:r w:rsidRPr="00F80A6A">
              <w:t>,updates</w:t>
            </w:r>
            <w:proofErr w:type="spellEnd"/>
            <w:proofErr w:type="gramEnd"/>
            <w:r w:rsidRPr="00F80A6A">
              <w:t xml:space="preserve"> ,backups and scaling.</w:t>
            </w:r>
          </w:p>
        </w:tc>
      </w:tr>
      <w:tr w:rsidR="00F80A6A" w:rsidRPr="00F80A6A" w14:paraId="0E29F555" w14:textId="77777777" w:rsidTr="00F80A6A">
        <w:trPr>
          <w:trHeight w:val="840"/>
        </w:trPr>
        <w:tc>
          <w:tcPr>
            <w:tcW w:w="7000" w:type="dxa"/>
            <w:noWrap/>
            <w:hideMark/>
          </w:tcPr>
          <w:p w14:paraId="7D62FC4A" w14:textId="77777777" w:rsidR="00F80A6A" w:rsidRPr="00F80A6A" w:rsidRDefault="00F80A6A" w:rsidP="00F80A6A">
            <w:proofErr w:type="gramStart"/>
            <w:r w:rsidRPr="00F80A6A">
              <w:t>what</w:t>
            </w:r>
            <w:proofErr w:type="gramEnd"/>
            <w:r w:rsidRPr="00F80A6A">
              <w:t xml:space="preserve"> is block storage?</w:t>
            </w:r>
          </w:p>
        </w:tc>
        <w:tc>
          <w:tcPr>
            <w:tcW w:w="10300" w:type="dxa"/>
            <w:hideMark/>
          </w:tcPr>
          <w:p w14:paraId="59759034" w14:textId="77777777" w:rsidR="00F80A6A" w:rsidRPr="00F80A6A" w:rsidRDefault="00F80A6A">
            <w:proofErr w:type="gramStart"/>
            <w:r w:rsidRPr="00F80A6A">
              <w:t>block</w:t>
            </w:r>
            <w:proofErr w:type="gramEnd"/>
            <w:r w:rsidRPr="00F80A6A">
              <w:t xml:space="preserve"> storage involves dividing data into fixed-sized blocks and storing them on block devices such as </w:t>
            </w:r>
            <w:proofErr w:type="spellStart"/>
            <w:r w:rsidRPr="00F80A6A">
              <w:t>ard</w:t>
            </w:r>
            <w:proofErr w:type="spellEnd"/>
            <w:r w:rsidRPr="00F80A6A">
              <w:t xml:space="preserve"> drives and SSDs. these blocks are accesses using low-level protocols.it is typically used to create and manage persistent disks for virtual machine instances.</w:t>
            </w:r>
          </w:p>
        </w:tc>
      </w:tr>
      <w:tr w:rsidR="00F80A6A" w:rsidRPr="00F80A6A" w14:paraId="78B49CF2" w14:textId="77777777" w:rsidTr="00F80A6A">
        <w:trPr>
          <w:trHeight w:val="840"/>
        </w:trPr>
        <w:tc>
          <w:tcPr>
            <w:tcW w:w="7000" w:type="dxa"/>
            <w:noWrap/>
            <w:hideMark/>
          </w:tcPr>
          <w:p w14:paraId="7AB57A91" w14:textId="77777777" w:rsidR="00F80A6A" w:rsidRPr="00F80A6A" w:rsidRDefault="00F80A6A" w:rsidP="00F80A6A">
            <w:proofErr w:type="gramStart"/>
            <w:r w:rsidRPr="00F80A6A">
              <w:t>what</w:t>
            </w:r>
            <w:proofErr w:type="gramEnd"/>
            <w:r w:rsidRPr="00F80A6A">
              <w:t xml:space="preserve"> is </w:t>
            </w:r>
            <w:proofErr w:type="spellStart"/>
            <w:r w:rsidRPr="00F80A6A">
              <w:t>bigtable</w:t>
            </w:r>
            <w:proofErr w:type="spellEnd"/>
            <w:r w:rsidRPr="00F80A6A">
              <w:t>?</w:t>
            </w:r>
          </w:p>
        </w:tc>
        <w:tc>
          <w:tcPr>
            <w:tcW w:w="10300" w:type="dxa"/>
            <w:hideMark/>
          </w:tcPr>
          <w:p w14:paraId="1F2C11D3" w14:textId="77777777" w:rsidR="00F80A6A" w:rsidRPr="00F80A6A" w:rsidRDefault="00F80A6A">
            <w:r w:rsidRPr="00F80A6A">
              <w:t xml:space="preserve">It is google NOSQL </w:t>
            </w:r>
            <w:proofErr w:type="spellStart"/>
            <w:r w:rsidRPr="00F80A6A">
              <w:t>bigdata</w:t>
            </w:r>
            <w:proofErr w:type="spellEnd"/>
            <w:r w:rsidRPr="00F80A6A">
              <w:t xml:space="preserve"> </w:t>
            </w:r>
            <w:proofErr w:type="spellStart"/>
            <w:r w:rsidRPr="00F80A6A">
              <w:t>databse</w:t>
            </w:r>
            <w:proofErr w:type="spellEnd"/>
            <w:r w:rsidRPr="00F80A6A">
              <w:t xml:space="preserve"> service. It </w:t>
            </w:r>
            <w:proofErr w:type="gramStart"/>
            <w:r w:rsidRPr="00F80A6A">
              <w:t>is designed</w:t>
            </w:r>
            <w:proofErr w:type="gramEnd"/>
            <w:r w:rsidRPr="00F80A6A">
              <w:t xml:space="preserve"> to handle massive workloads at consistent low </w:t>
            </w:r>
            <w:proofErr w:type="spellStart"/>
            <w:r w:rsidRPr="00F80A6A">
              <w:t>letency</w:t>
            </w:r>
            <w:proofErr w:type="spellEnd"/>
            <w:r w:rsidRPr="00F80A6A">
              <w:t xml:space="preserve"> and high throughout. IT is commonly used for various purposes such as IOT data </w:t>
            </w:r>
            <w:proofErr w:type="spellStart"/>
            <w:r w:rsidRPr="00F80A6A">
              <w:t>storage</w:t>
            </w:r>
            <w:proofErr w:type="gramStart"/>
            <w:r w:rsidRPr="00F80A6A">
              <w:t>,time</w:t>
            </w:r>
            <w:proofErr w:type="spellEnd"/>
            <w:proofErr w:type="gramEnd"/>
            <w:r w:rsidRPr="00F80A6A">
              <w:t>-series data analysis, financial data processing.</w:t>
            </w:r>
          </w:p>
        </w:tc>
      </w:tr>
      <w:tr w:rsidR="00F80A6A" w:rsidRPr="00F80A6A" w14:paraId="29DD2FF3" w14:textId="77777777" w:rsidTr="00F80A6A">
        <w:trPr>
          <w:trHeight w:val="840"/>
        </w:trPr>
        <w:tc>
          <w:tcPr>
            <w:tcW w:w="7000" w:type="dxa"/>
            <w:noWrap/>
            <w:hideMark/>
          </w:tcPr>
          <w:p w14:paraId="43F5F330" w14:textId="77777777" w:rsidR="00F80A6A" w:rsidRPr="00F80A6A" w:rsidRDefault="00F80A6A">
            <w:r w:rsidRPr="00F80A6A">
              <w:t>Can I control access to my data in Google Cloud Storage?</w:t>
            </w:r>
          </w:p>
        </w:tc>
        <w:tc>
          <w:tcPr>
            <w:tcW w:w="10300" w:type="dxa"/>
            <w:hideMark/>
          </w:tcPr>
          <w:p w14:paraId="4D7F5B44" w14:textId="77777777" w:rsidR="00F80A6A" w:rsidRPr="00F80A6A" w:rsidRDefault="00F80A6A">
            <w:r w:rsidRPr="00F80A6A">
              <w:t>Yes, Google Cloud Storage offers robust access control mechanisms. You can manage access permissions at the bucket and object levels using Identity and Access Management (IAM) policies and access control lists (ACLs).</w:t>
            </w:r>
          </w:p>
        </w:tc>
      </w:tr>
      <w:tr w:rsidR="00F80A6A" w:rsidRPr="00F80A6A" w14:paraId="4F25FFF1" w14:textId="77777777" w:rsidTr="00F80A6A">
        <w:trPr>
          <w:trHeight w:val="560"/>
        </w:trPr>
        <w:tc>
          <w:tcPr>
            <w:tcW w:w="7000" w:type="dxa"/>
            <w:hideMark/>
          </w:tcPr>
          <w:p w14:paraId="25853480" w14:textId="77777777" w:rsidR="00F80A6A" w:rsidRPr="00F80A6A" w:rsidRDefault="00F80A6A">
            <w:r w:rsidRPr="00F80A6A">
              <w:t>Is there a way to migrate my on-premises data to Google Cloud Storage?</w:t>
            </w:r>
          </w:p>
        </w:tc>
        <w:tc>
          <w:tcPr>
            <w:tcW w:w="10300" w:type="dxa"/>
            <w:hideMark/>
          </w:tcPr>
          <w:p w14:paraId="023BE753" w14:textId="77777777" w:rsidR="00F80A6A" w:rsidRPr="00F80A6A" w:rsidRDefault="00F80A6A">
            <w:r w:rsidRPr="00F80A6A">
              <w:t xml:space="preserve">Yes, Google Cloud provides various tools and methods for migrating data, such as using the Transfer Appliance, Storage Transfer Service, </w:t>
            </w:r>
            <w:proofErr w:type="spellStart"/>
            <w:r w:rsidRPr="00F80A6A">
              <w:t>gsutil</w:t>
            </w:r>
            <w:proofErr w:type="spellEnd"/>
            <w:r w:rsidRPr="00F80A6A">
              <w:t xml:space="preserve"> (a command-line tool), or third-party solutions.</w:t>
            </w:r>
          </w:p>
        </w:tc>
      </w:tr>
      <w:tr w:rsidR="00F80A6A" w:rsidRPr="00F80A6A" w14:paraId="35115D4D" w14:textId="77777777" w:rsidTr="00F80A6A">
        <w:trPr>
          <w:trHeight w:val="560"/>
        </w:trPr>
        <w:tc>
          <w:tcPr>
            <w:tcW w:w="7000" w:type="dxa"/>
            <w:hideMark/>
          </w:tcPr>
          <w:p w14:paraId="7FD8A182" w14:textId="77777777" w:rsidR="00F80A6A" w:rsidRPr="00F80A6A" w:rsidRDefault="00F80A6A">
            <w:r w:rsidRPr="00F80A6A">
              <w:t>What is the difference between regional and multi-regional storage in Google Cloud Storage?</w:t>
            </w:r>
          </w:p>
        </w:tc>
        <w:tc>
          <w:tcPr>
            <w:tcW w:w="10300" w:type="dxa"/>
            <w:hideMark/>
          </w:tcPr>
          <w:p w14:paraId="34B8EAB8" w14:textId="77777777" w:rsidR="00F80A6A" w:rsidRPr="00F80A6A" w:rsidRDefault="00F80A6A">
            <w:r w:rsidRPr="00F80A6A">
              <w:t>Regional storage keeps data in a specific geographic location (like a single region), while multi-regional storage distributes data across multiple regions for higher availability and global accessibility.</w:t>
            </w:r>
          </w:p>
        </w:tc>
      </w:tr>
      <w:tr w:rsidR="00F80A6A" w:rsidRPr="00F80A6A" w14:paraId="6F116E0C" w14:textId="77777777" w:rsidTr="00F80A6A">
        <w:trPr>
          <w:trHeight w:val="560"/>
        </w:trPr>
        <w:tc>
          <w:tcPr>
            <w:tcW w:w="7000" w:type="dxa"/>
            <w:hideMark/>
          </w:tcPr>
          <w:p w14:paraId="76351F3F" w14:textId="77777777" w:rsidR="00F80A6A" w:rsidRPr="00F80A6A" w:rsidRDefault="00F80A6A">
            <w:r w:rsidRPr="00F80A6A">
              <w:t>What is the maximum size of an object that I can store in Google Cloud Storage?</w:t>
            </w:r>
          </w:p>
        </w:tc>
        <w:tc>
          <w:tcPr>
            <w:tcW w:w="10300" w:type="dxa"/>
            <w:hideMark/>
          </w:tcPr>
          <w:p w14:paraId="6EFCB0A4" w14:textId="77777777" w:rsidR="00F80A6A" w:rsidRPr="00F80A6A" w:rsidRDefault="00F80A6A">
            <w:r w:rsidRPr="00F80A6A">
              <w:t>The maximum size of an object stored in Google Cloud Storage is 5 terabytes (TB). Larger objects can be stored by using a method called object composition or by splitting them into multiple parts.</w:t>
            </w:r>
          </w:p>
        </w:tc>
      </w:tr>
      <w:tr w:rsidR="00F80A6A" w:rsidRPr="00F80A6A" w14:paraId="60277D77" w14:textId="77777777" w:rsidTr="00F80A6A">
        <w:trPr>
          <w:trHeight w:val="1120"/>
        </w:trPr>
        <w:tc>
          <w:tcPr>
            <w:tcW w:w="7000" w:type="dxa"/>
            <w:hideMark/>
          </w:tcPr>
          <w:p w14:paraId="0AB7C6E9" w14:textId="77777777" w:rsidR="00F80A6A" w:rsidRPr="00F80A6A" w:rsidRDefault="00F80A6A" w:rsidP="00F80A6A">
            <w:r w:rsidRPr="00F80A6A">
              <w:t> </w:t>
            </w:r>
            <w:proofErr w:type="gramStart"/>
            <w:r w:rsidRPr="00F80A6A">
              <w:t>what</w:t>
            </w:r>
            <w:proofErr w:type="gramEnd"/>
            <w:r w:rsidRPr="00F80A6A">
              <w:t xml:space="preserve"> is </w:t>
            </w:r>
            <w:proofErr w:type="spellStart"/>
            <w:r w:rsidRPr="00F80A6A">
              <w:t>bigquery</w:t>
            </w:r>
            <w:proofErr w:type="spellEnd"/>
            <w:r w:rsidRPr="00F80A6A">
              <w:t>?</w:t>
            </w:r>
          </w:p>
        </w:tc>
        <w:tc>
          <w:tcPr>
            <w:tcW w:w="10300" w:type="dxa"/>
            <w:hideMark/>
          </w:tcPr>
          <w:p w14:paraId="4756988F" w14:textId="77777777" w:rsidR="00F80A6A" w:rsidRPr="00F80A6A" w:rsidRDefault="00F80A6A">
            <w:proofErr w:type="spellStart"/>
            <w:r w:rsidRPr="00F80A6A">
              <w:t>BigQuery</w:t>
            </w:r>
            <w:proofErr w:type="spellEnd"/>
            <w:r w:rsidRPr="00F80A6A">
              <w:t xml:space="preserve"> is a </w:t>
            </w:r>
            <w:proofErr w:type="spellStart"/>
            <w:r w:rsidRPr="00F80A6A">
              <w:t>serverless</w:t>
            </w:r>
            <w:proofErr w:type="spellEnd"/>
            <w:r w:rsidRPr="00F80A6A">
              <w:t xml:space="preserve">, highly scalable, and fully managed data warehouse </w:t>
            </w:r>
            <w:proofErr w:type="gramStart"/>
            <w:r w:rsidRPr="00F80A6A">
              <w:t>that's</w:t>
            </w:r>
            <w:proofErr w:type="gramEnd"/>
            <w:r w:rsidRPr="00F80A6A">
              <w:t xml:space="preserve"> designed for running SQL-like queries on large datasets. It's ideal for data analysis, business intelligence, </w:t>
            </w:r>
            <w:proofErr w:type="gramStart"/>
            <w:r w:rsidRPr="00F80A6A">
              <w:t>and ad</w:t>
            </w:r>
            <w:proofErr w:type="gramEnd"/>
            <w:r w:rsidRPr="00F80A6A">
              <w:t xml:space="preserve">-hoc </w:t>
            </w:r>
            <w:proofErr w:type="spellStart"/>
            <w:r w:rsidRPr="00F80A6A">
              <w:t>querying.BigQuery</w:t>
            </w:r>
            <w:proofErr w:type="spellEnd"/>
            <w:r w:rsidRPr="00F80A6A">
              <w:t xml:space="preserve"> organizes data in tables with a schema that can be defined, and it supports semi-structured data types like JSON, allowing flexibility in data ingestion.</w:t>
            </w:r>
          </w:p>
        </w:tc>
      </w:tr>
      <w:tr w:rsidR="00F80A6A" w:rsidRPr="00F80A6A" w14:paraId="7808D442" w14:textId="77777777" w:rsidTr="00F80A6A">
        <w:trPr>
          <w:trHeight w:val="840"/>
        </w:trPr>
        <w:tc>
          <w:tcPr>
            <w:tcW w:w="7000" w:type="dxa"/>
            <w:hideMark/>
          </w:tcPr>
          <w:p w14:paraId="66051E10" w14:textId="77777777" w:rsidR="00F80A6A" w:rsidRPr="00F80A6A" w:rsidRDefault="00F80A6A">
            <w:r w:rsidRPr="00F80A6A">
              <w:t>How can you control access to your objects in Google Cloud Storage, and what is the role of Identity and Access Management (IAM)?</w:t>
            </w:r>
          </w:p>
        </w:tc>
        <w:tc>
          <w:tcPr>
            <w:tcW w:w="10300" w:type="dxa"/>
            <w:hideMark/>
          </w:tcPr>
          <w:p w14:paraId="6D5F31DD" w14:textId="77777777" w:rsidR="00F80A6A" w:rsidRPr="00F80A6A" w:rsidRDefault="00F80A6A">
            <w:r w:rsidRPr="00F80A6A">
              <w:t xml:space="preserve">Access to objects </w:t>
            </w:r>
            <w:proofErr w:type="gramStart"/>
            <w:r w:rsidRPr="00F80A6A">
              <w:t>is controlled</w:t>
            </w:r>
            <w:proofErr w:type="gramEnd"/>
            <w:r w:rsidRPr="00F80A6A">
              <w:t xml:space="preserve"> through Cloud Storage's fine-grained access control and IAM. IAM allows you to grant specific permissions to users or groups, determining who can perform actions on your buckets and objects.</w:t>
            </w:r>
          </w:p>
        </w:tc>
      </w:tr>
      <w:tr w:rsidR="00F80A6A" w:rsidRPr="00F80A6A" w14:paraId="0A3AA7F3" w14:textId="77777777" w:rsidTr="00F80A6A">
        <w:trPr>
          <w:trHeight w:val="560"/>
        </w:trPr>
        <w:tc>
          <w:tcPr>
            <w:tcW w:w="7000" w:type="dxa"/>
            <w:hideMark/>
          </w:tcPr>
          <w:p w14:paraId="05C3D440" w14:textId="77777777" w:rsidR="00F80A6A" w:rsidRPr="00F80A6A" w:rsidRDefault="00F80A6A">
            <w:r w:rsidRPr="00F80A6A">
              <w:t>What is a bucket in Google Cloud Storage, and how do you create one?</w:t>
            </w:r>
          </w:p>
        </w:tc>
        <w:tc>
          <w:tcPr>
            <w:tcW w:w="10300" w:type="dxa"/>
            <w:hideMark/>
          </w:tcPr>
          <w:p w14:paraId="44B260DC" w14:textId="77777777" w:rsidR="00F80A6A" w:rsidRPr="00F80A6A" w:rsidRDefault="00F80A6A">
            <w:r w:rsidRPr="00F80A6A">
              <w:t xml:space="preserve">A bucket is a container for storing objects in Google Cloud Storage. You can create a bucket using the Cloud Console, the </w:t>
            </w:r>
            <w:proofErr w:type="spellStart"/>
            <w:r w:rsidRPr="00F80A6A">
              <w:t>gsutil</w:t>
            </w:r>
            <w:proofErr w:type="spellEnd"/>
            <w:r w:rsidRPr="00F80A6A">
              <w:t xml:space="preserve"> command-line tool, or through the Cloud Storage API.</w:t>
            </w:r>
          </w:p>
        </w:tc>
      </w:tr>
    </w:tbl>
    <w:p w14:paraId="54C2C2DC" w14:textId="77777777" w:rsidR="00F80A6A" w:rsidRDefault="00F80A6A">
      <w:r>
        <w:br/>
      </w:r>
    </w:p>
    <w:tbl>
      <w:tblPr>
        <w:tblStyle w:val="TableGrid"/>
        <w:tblW w:w="0" w:type="auto"/>
        <w:tblLook w:val="04A0" w:firstRow="1" w:lastRow="0" w:firstColumn="1" w:lastColumn="0" w:noHBand="0" w:noVBand="1"/>
      </w:tblPr>
      <w:tblGrid>
        <w:gridCol w:w="3803"/>
        <w:gridCol w:w="5547"/>
      </w:tblGrid>
      <w:tr w:rsidR="00F80A6A" w:rsidRPr="00F80A6A" w14:paraId="5FCE9860" w14:textId="77777777" w:rsidTr="00F80A6A">
        <w:trPr>
          <w:trHeight w:val="1305"/>
        </w:trPr>
        <w:tc>
          <w:tcPr>
            <w:tcW w:w="7000" w:type="dxa"/>
            <w:noWrap/>
            <w:hideMark/>
          </w:tcPr>
          <w:p w14:paraId="4EBA57D3" w14:textId="77777777" w:rsidR="00F80A6A" w:rsidRPr="00F80A6A" w:rsidRDefault="00F80A6A" w:rsidP="00F80A6A">
            <w:proofErr w:type="gramStart"/>
            <w:r w:rsidRPr="00F80A6A">
              <w:t>what</w:t>
            </w:r>
            <w:proofErr w:type="gramEnd"/>
            <w:r w:rsidRPr="00F80A6A">
              <w:t xml:space="preserve"> is storage?</w:t>
            </w:r>
          </w:p>
        </w:tc>
        <w:tc>
          <w:tcPr>
            <w:tcW w:w="10300" w:type="dxa"/>
            <w:hideMark/>
          </w:tcPr>
          <w:p w14:paraId="5DC814B0" w14:textId="77777777" w:rsidR="00F80A6A" w:rsidRPr="00F80A6A" w:rsidRDefault="00F80A6A" w:rsidP="00F80A6A">
            <w:r w:rsidRPr="00F80A6A">
              <w:t xml:space="preserve">In </w:t>
            </w:r>
            <w:proofErr w:type="spellStart"/>
            <w:r w:rsidRPr="00F80A6A">
              <w:t>gcp</w:t>
            </w:r>
            <w:proofErr w:type="spellEnd"/>
            <w:r w:rsidRPr="00F80A6A">
              <w:t xml:space="preserve"> storage refers to the </w:t>
            </w:r>
            <w:proofErr w:type="spellStart"/>
            <w:r w:rsidRPr="00F80A6A">
              <w:t>varoius</w:t>
            </w:r>
            <w:proofErr w:type="spellEnd"/>
            <w:r w:rsidRPr="00F80A6A">
              <w:t xml:space="preserve"> services and solutions offered to store and manage data in the </w:t>
            </w:r>
            <w:proofErr w:type="spellStart"/>
            <w:r w:rsidRPr="00F80A6A">
              <w:t>cloud.there</w:t>
            </w:r>
            <w:proofErr w:type="spellEnd"/>
            <w:r w:rsidRPr="00F80A6A">
              <w:t xml:space="preserve"> are three types of storage in GCP: block </w:t>
            </w:r>
            <w:proofErr w:type="spellStart"/>
            <w:r w:rsidRPr="00F80A6A">
              <w:t>storage,object</w:t>
            </w:r>
            <w:proofErr w:type="spellEnd"/>
            <w:r w:rsidRPr="00F80A6A">
              <w:t xml:space="preserve"> storage, </w:t>
            </w:r>
            <w:proofErr w:type="spellStart"/>
            <w:r w:rsidRPr="00F80A6A">
              <w:t>filestore</w:t>
            </w:r>
            <w:proofErr w:type="spellEnd"/>
          </w:p>
        </w:tc>
      </w:tr>
      <w:tr w:rsidR="00F80A6A" w:rsidRPr="00F80A6A" w14:paraId="19516079" w14:textId="77777777" w:rsidTr="00F80A6A">
        <w:trPr>
          <w:trHeight w:val="560"/>
        </w:trPr>
        <w:tc>
          <w:tcPr>
            <w:tcW w:w="7000" w:type="dxa"/>
            <w:noWrap/>
            <w:hideMark/>
          </w:tcPr>
          <w:p w14:paraId="13B87F0F" w14:textId="77777777" w:rsidR="00F80A6A" w:rsidRPr="00F80A6A" w:rsidRDefault="00F80A6A" w:rsidP="00F80A6A">
            <w:proofErr w:type="gramStart"/>
            <w:r w:rsidRPr="00F80A6A">
              <w:t>what</w:t>
            </w:r>
            <w:proofErr w:type="gramEnd"/>
            <w:r w:rsidRPr="00F80A6A">
              <w:t xml:space="preserve"> is database?</w:t>
            </w:r>
          </w:p>
        </w:tc>
        <w:tc>
          <w:tcPr>
            <w:tcW w:w="10300" w:type="dxa"/>
            <w:hideMark/>
          </w:tcPr>
          <w:p w14:paraId="27EF104F" w14:textId="77777777" w:rsidR="00F80A6A" w:rsidRPr="00F80A6A" w:rsidRDefault="00F80A6A" w:rsidP="00F80A6A">
            <w:r w:rsidRPr="00F80A6A">
              <w:t xml:space="preserve">It is managed service used to </w:t>
            </w:r>
            <w:proofErr w:type="gramStart"/>
            <w:r w:rsidRPr="00F80A6A">
              <w:t>store ,manage</w:t>
            </w:r>
            <w:proofErr w:type="gramEnd"/>
            <w:r w:rsidRPr="00F80A6A">
              <w:t xml:space="preserve"> and retrieve structured data. GCP offers two types of databases like relational and </w:t>
            </w:r>
            <w:proofErr w:type="spellStart"/>
            <w:r w:rsidRPr="00F80A6A">
              <w:t>non relational</w:t>
            </w:r>
            <w:proofErr w:type="spellEnd"/>
            <w:r w:rsidRPr="00F80A6A">
              <w:t xml:space="preserve"> </w:t>
            </w:r>
          </w:p>
        </w:tc>
      </w:tr>
      <w:tr w:rsidR="00F80A6A" w:rsidRPr="00F80A6A" w14:paraId="67587782" w14:textId="77777777" w:rsidTr="00F80A6A">
        <w:trPr>
          <w:trHeight w:val="280"/>
        </w:trPr>
        <w:tc>
          <w:tcPr>
            <w:tcW w:w="7000" w:type="dxa"/>
            <w:noWrap/>
            <w:hideMark/>
          </w:tcPr>
          <w:p w14:paraId="61EEB728" w14:textId="77777777" w:rsidR="00F80A6A" w:rsidRPr="00F80A6A" w:rsidRDefault="00F80A6A" w:rsidP="00F80A6A">
            <w:proofErr w:type="gramStart"/>
            <w:r w:rsidRPr="00F80A6A">
              <w:t>what</w:t>
            </w:r>
            <w:proofErr w:type="gramEnd"/>
            <w:r w:rsidRPr="00F80A6A">
              <w:t xml:space="preserve"> is difference between storage and database?</w:t>
            </w:r>
          </w:p>
        </w:tc>
        <w:tc>
          <w:tcPr>
            <w:tcW w:w="10300" w:type="dxa"/>
            <w:noWrap/>
            <w:hideMark/>
          </w:tcPr>
          <w:p w14:paraId="1DF55206" w14:textId="77777777" w:rsidR="00F80A6A" w:rsidRPr="00F80A6A" w:rsidRDefault="00F80A6A" w:rsidP="00F80A6A"/>
        </w:tc>
      </w:tr>
      <w:tr w:rsidR="00F80A6A" w:rsidRPr="00F80A6A" w14:paraId="5639739D" w14:textId="77777777" w:rsidTr="00F80A6A">
        <w:trPr>
          <w:trHeight w:val="280"/>
        </w:trPr>
        <w:tc>
          <w:tcPr>
            <w:tcW w:w="7000" w:type="dxa"/>
            <w:noWrap/>
            <w:hideMark/>
          </w:tcPr>
          <w:p w14:paraId="47EDB36E" w14:textId="77777777" w:rsidR="00F80A6A" w:rsidRPr="00F80A6A" w:rsidRDefault="00F80A6A" w:rsidP="00F80A6A">
            <w:proofErr w:type="gramStart"/>
            <w:r w:rsidRPr="00F80A6A">
              <w:t>what</w:t>
            </w:r>
            <w:proofErr w:type="gramEnd"/>
            <w:r w:rsidRPr="00F80A6A">
              <w:t xml:space="preserve"> are storage options?</w:t>
            </w:r>
          </w:p>
        </w:tc>
        <w:tc>
          <w:tcPr>
            <w:tcW w:w="10300" w:type="dxa"/>
            <w:hideMark/>
          </w:tcPr>
          <w:p w14:paraId="050970CF" w14:textId="77777777" w:rsidR="00F80A6A" w:rsidRPr="00F80A6A" w:rsidRDefault="00F80A6A" w:rsidP="00F80A6A">
            <w:r w:rsidRPr="00F80A6A">
              <w:t xml:space="preserve">there are three types of storage in GCP: cloud </w:t>
            </w:r>
            <w:proofErr w:type="spellStart"/>
            <w:r w:rsidRPr="00F80A6A">
              <w:t>storage,filestore,persistent</w:t>
            </w:r>
            <w:proofErr w:type="spellEnd"/>
            <w:r w:rsidRPr="00F80A6A">
              <w:t xml:space="preserve"> disk</w:t>
            </w:r>
          </w:p>
        </w:tc>
      </w:tr>
      <w:tr w:rsidR="00F80A6A" w:rsidRPr="00F80A6A" w14:paraId="23302CA9" w14:textId="77777777" w:rsidTr="00F80A6A">
        <w:trPr>
          <w:trHeight w:val="840"/>
        </w:trPr>
        <w:tc>
          <w:tcPr>
            <w:tcW w:w="7000" w:type="dxa"/>
            <w:noWrap/>
            <w:hideMark/>
          </w:tcPr>
          <w:p w14:paraId="751533A3" w14:textId="77777777" w:rsidR="00F80A6A" w:rsidRPr="00F80A6A" w:rsidRDefault="00F80A6A" w:rsidP="00F80A6A">
            <w:proofErr w:type="gramStart"/>
            <w:r w:rsidRPr="00F80A6A">
              <w:t>what</w:t>
            </w:r>
            <w:proofErr w:type="gramEnd"/>
            <w:r w:rsidRPr="00F80A6A">
              <w:t xml:space="preserve"> is object storage?</w:t>
            </w:r>
          </w:p>
        </w:tc>
        <w:tc>
          <w:tcPr>
            <w:tcW w:w="10300" w:type="dxa"/>
            <w:hideMark/>
          </w:tcPr>
          <w:p w14:paraId="496AD9BE" w14:textId="77777777" w:rsidR="00F80A6A" w:rsidRPr="00F80A6A" w:rsidRDefault="00F80A6A" w:rsidP="00F80A6A">
            <w:proofErr w:type="gramStart"/>
            <w:r w:rsidRPr="00F80A6A">
              <w:t>object</w:t>
            </w:r>
            <w:proofErr w:type="gramEnd"/>
            <w:r w:rsidRPr="00F80A6A">
              <w:t xml:space="preserve"> storage is also called as cloud storage.it is a computer data storage that manages data as objects not in files and folders hierarchy. </w:t>
            </w:r>
            <w:proofErr w:type="gramStart"/>
            <w:r w:rsidRPr="00F80A6A">
              <w:t>it</w:t>
            </w:r>
            <w:proofErr w:type="gramEnd"/>
            <w:r w:rsidRPr="00F80A6A">
              <w:t xml:space="preserve"> manages data in an unstructured format called objects. </w:t>
            </w:r>
            <w:proofErr w:type="gramStart"/>
            <w:r w:rsidRPr="00F80A6A">
              <w:t>unstructured</w:t>
            </w:r>
            <w:proofErr w:type="gramEnd"/>
            <w:r w:rsidRPr="00F80A6A">
              <w:t xml:space="preserve"> data means videos, </w:t>
            </w:r>
            <w:proofErr w:type="spellStart"/>
            <w:r w:rsidRPr="00F80A6A">
              <w:t>email,web</w:t>
            </w:r>
            <w:proofErr w:type="spellEnd"/>
            <w:r w:rsidRPr="00F80A6A">
              <w:t xml:space="preserve"> pages ,s </w:t>
            </w:r>
            <w:proofErr w:type="spellStart"/>
            <w:r w:rsidRPr="00F80A6A">
              <w:t>ensor</w:t>
            </w:r>
            <w:proofErr w:type="spellEnd"/>
            <w:r w:rsidRPr="00F80A6A">
              <w:t xml:space="preserve"> data.</w:t>
            </w:r>
          </w:p>
        </w:tc>
      </w:tr>
      <w:tr w:rsidR="00F80A6A" w:rsidRPr="00F80A6A" w14:paraId="2F7DB7E5" w14:textId="77777777" w:rsidTr="00F80A6A">
        <w:trPr>
          <w:trHeight w:val="280"/>
        </w:trPr>
        <w:tc>
          <w:tcPr>
            <w:tcW w:w="7000" w:type="dxa"/>
            <w:noWrap/>
            <w:hideMark/>
          </w:tcPr>
          <w:p w14:paraId="0A2E12AF" w14:textId="77777777" w:rsidR="00F80A6A" w:rsidRPr="00F80A6A" w:rsidRDefault="00F80A6A" w:rsidP="00F80A6A">
            <w:proofErr w:type="gramStart"/>
            <w:r w:rsidRPr="00F80A6A">
              <w:t>what</w:t>
            </w:r>
            <w:proofErr w:type="gramEnd"/>
            <w:r w:rsidRPr="00F80A6A">
              <w:t xml:space="preserve"> is </w:t>
            </w:r>
            <w:proofErr w:type="spellStart"/>
            <w:r w:rsidRPr="00F80A6A">
              <w:t>filestore</w:t>
            </w:r>
            <w:proofErr w:type="spellEnd"/>
            <w:r w:rsidRPr="00F80A6A">
              <w:t>?</w:t>
            </w:r>
          </w:p>
        </w:tc>
        <w:tc>
          <w:tcPr>
            <w:tcW w:w="10300" w:type="dxa"/>
            <w:hideMark/>
          </w:tcPr>
          <w:p w14:paraId="248F7B66" w14:textId="77777777" w:rsidR="00F80A6A" w:rsidRPr="00F80A6A" w:rsidRDefault="00F80A6A" w:rsidP="00F80A6A">
            <w:proofErr w:type="gramStart"/>
            <w:r w:rsidRPr="00F80A6A">
              <w:t>file</w:t>
            </w:r>
            <w:proofErr w:type="gramEnd"/>
            <w:r w:rsidRPr="00F80A6A">
              <w:t xml:space="preserve"> storage stores data as files and presents it to its final users as a </w:t>
            </w:r>
            <w:proofErr w:type="spellStart"/>
            <w:r w:rsidRPr="00F80A6A">
              <w:t>hierarchial</w:t>
            </w:r>
            <w:proofErr w:type="spellEnd"/>
            <w:r w:rsidRPr="00F80A6A">
              <w:t xml:space="preserve"> directories structure.</w:t>
            </w:r>
          </w:p>
        </w:tc>
      </w:tr>
      <w:tr w:rsidR="00F80A6A" w:rsidRPr="00F80A6A" w14:paraId="52EB86B6" w14:textId="77777777" w:rsidTr="00F80A6A">
        <w:trPr>
          <w:trHeight w:val="1120"/>
        </w:trPr>
        <w:tc>
          <w:tcPr>
            <w:tcW w:w="7000" w:type="dxa"/>
            <w:noWrap/>
            <w:hideMark/>
          </w:tcPr>
          <w:p w14:paraId="05049CBE" w14:textId="77777777" w:rsidR="00F80A6A" w:rsidRPr="00F80A6A" w:rsidRDefault="00F80A6A" w:rsidP="00F80A6A">
            <w:proofErr w:type="gramStart"/>
            <w:r w:rsidRPr="00F80A6A">
              <w:t>what</w:t>
            </w:r>
            <w:proofErr w:type="gramEnd"/>
            <w:r w:rsidRPr="00F80A6A">
              <w:t xml:space="preserve"> is difference between relational and </w:t>
            </w:r>
            <w:proofErr w:type="spellStart"/>
            <w:r w:rsidRPr="00F80A6A">
              <w:t>non relational</w:t>
            </w:r>
            <w:proofErr w:type="spellEnd"/>
            <w:r w:rsidRPr="00F80A6A">
              <w:t xml:space="preserve"> database?</w:t>
            </w:r>
          </w:p>
        </w:tc>
        <w:tc>
          <w:tcPr>
            <w:tcW w:w="10300" w:type="dxa"/>
            <w:hideMark/>
          </w:tcPr>
          <w:p w14:paraId="1CFDE29E" w14:textId="77777777" w:rsidR="00F80A6A" w:rsidRPr="00F80A6A" w:rsidRDefault="00F80A6A" w:rsidP="00F80A6A">
            <w:proofErr w:type="spellStart"/>
            <w:proofErr w:type="gramStart"/>
            <w:r w:rsidRPr="00F80A6A">
              <w:t>relational:</w:t>
            </w:r>
            <w:proofErr w:type="gramEnd"/>
            <w:r w:rsidRPr="00F80A6A">
              <w:t>stored</w:t>
            </w:r>
            <w:proofErr w:type="spellEnd"/>
            <w:r w:rsidRPr="00F80A6A">
              <w:t xml:space="preserve"> data in structured format like in tables with rows and columns. </w:t>
            </w:r>
            <w:proofErr w:type="gramStart"/>
            <w:r w:rsidRPr="00F80A6A">
              <w:t>examples</w:t>
            </w:r>
            <w:proofErr w:type="gramEnd"/>
            <w:r w:rsidRPr="00F80A6A">
              <w:t xml:space="preserve"> of relational databases are cloud </w:t>
            </w:r>
            <w:proofErr w:type="spellStart"/>
            <w:r w:rsidRPr="00F80A6A">
              <w:t>sql,spanner</w:t>
            </w:r>
            <w:proofErr w:type="spellEnd"/>
            <w:r w:rsidRPr="00F80A6A">
              <w:t xml:space="preserve">.                                                                                                                                                          </w:t>
            </w:r>
            <w:proofErr w:type="spellStart"/>
            <w:proofErr w:type="gramStart"/>
            <w:r w:rsidRPr="00F80A6A">
              <w:t>non</w:t>
            </w:r>
            <w:proofErr w:type="gramEnd"/>
            <w:r w:rsidRPr="00F80A6A">
              <w:t xml:space="preserve"> relational</w:t>
            </w:r>
            <w:proofErr w:type="spellEnd"/>
            <w:r w:rsidRPr="00F80A6A">
              <w:t xml:space="preserve">:stores data in various formats like key-value </w:t>
            </w:r>
            <w:proofErr w:type="spellStart"/>
            <w:r w:rsidRPr="00F80A6A">
              <w:t>pairs,documents,graphs</w:t>
            </w:r>
            <w:proofErr w:type="spellEnd"/>
            <w:r w:rsidRPr="00F80A6A">
              <w:t xml:space="preserve">, videos and images. </w:t>
            </w:r>
            <w:proofErr w:type="gramStart"/>
            <w:r w:rsidRPr="00F80A6A">
              <w:t>examples</w:t>
            </w:r>
            <w:proofErr w:type="gramEnd"/>
            <w:r w:rsidRPr="00F80A6A">
              <w:t xml:space="preserve"> are cloud </w:t>
            </w:r>
            <w:proofErr w:type="spellStart"/>
            <w:r w:rsidRPr="00F80A6A">
              <w:t>firestore,cloud</w:t>
            </w:r>
            <w:proofErr w:type="spellEnd"/>
            <w:r w:rsidRPr="00F80A6A">
              <w:t xml:space="preserve"> </w:t>
            </w:r>
            <w:proofErr w:type="spellStart"/>
            <w:r w:rsidRPr="00F80A6A">
              <w:t>bigtable</w:t>
            </w:r>
            <w:proofErr w:type="spellEnd"/>
            <w:r w:rsidRPr="00F80A6A">
              <w:t xml:space="preserve">, cloud </w:t>
            </w:r>
            <w:proofErr w:type="spellStart"/>
            <w:r w:rsidRPr="00F80A6A">
              <w:t>datastore</w:t>
            </w:r>
            <w:proofErr w:type="spellEnd"/>
            <w:r w:rsidRPr="00F80A6A">
              <w:t>.</w:t>
            </w:r>
          </w:p>
        </w:tc>
      </w:tr>
      <w:tr w:rsidR="00F80A6A" w:rsidRPr="00F80A6A" w14:paraId="3C7F2203" w14:textId="77777777" w:rsidTr="00F80A6A">
        <w:trPr>
          <w:trHeight w:val="840"/>
        </w:trPr>
        <w:tc>
          <w:tcPr>
            <w:tcW w:w="7000" w:type="dxa"/>
            <w:noWrap/>
            <w:hideMark/>
          </w:tcPr>
          <w:p w14:paraId="309BE09D" w14:textId="77777777" w:rsidR="00F80A6A" w:rsidRPr="00F80A6A" w:rsidRDefault="00F80A6A" w:rsidP="00F80A6A">
            <w:proofErr w:type="gramStart"/>
            <w:r w:rsidRPr="00F80A6A">
              <w:t>what</w:t>
            </w:r>
            <w:proofErr w:type="gramEnd"/>
            <w:r w:rsidRPr="00F80A6A">
              <w:t xml:space="preserve"> are cloud storages classes?</w:t>
            </w:r>
          </w:p>
        </w:tc>
        <w:tc>
          <w:tcPr>
            <w:tcW w:w="10300" w:type="dxa"/>
            <w:hideMark/>
          </w:tcPr>
          <w:p w14:paraId="6704C179" w14:textId="77777777" w:rsidR="00F80A6A" w:rsidRPr="00F80A6A" w:rsidRDefault="00F80A6A">
            <w:proofErr w:type="gramStart"/>
            <w:r w:rsidRPr="00F80A6A">
              <w:t>storage</w:t>
            </w:r>
            <w:proofErr w:type="gramEnd"/>
            <w:r w:rsidRPr="00F80A6A">
              <w:t xml:space="preserve"> classes enable users to optimize their storage costs based on how </w:t>
            </w:r>
            <w:proofErr w:type="spellStart"/>
            <w:r w:rsidRPr="00F80A6A">
              <w:t>requently</w:t>
            </w:r>
            <w:proofErr w:type="spellEnd"/>
            <w:r w:rsidRPr="00F80A6A">
              <w:t xml:space="preserve"> they access their data and the level of redundancy required. there are three- types of storage classes : standard storage </w:t>
            </w:r>
            <w:proofErr w:type="spellStart"/>
            <w:r w:rsidRPr="00F80A6A">
              <w:t>class,nearline</w:t>
            </w:r>
            <w:proofErr w:type="spellEnd"/>
            <w:r w:rsidRPr="00F80A6A">
              <w:t xml:space="preserve"> storage </w:t>
            </w:r>
            <w:proofErr w:type="spellStart"/>
            <w:r w:rsidRPr="00F80A6A">
              <w:t>class,cold</w:t>
            </w:r>
            <w:proofErr w:type="spellEnd"/>
            <w:r w:rsidRPr="00F80A6A">
              <w:t xml:space="preserve"> line storage class, archive storage class</w:t>
            </w:r>
          </w:p>
        </w:tc>
      </w:tr>
      <w:tr w:rsidR="00F80A6A" w:rsidRPr="00F80A6A" w14:paraId="65D6A086" w14:textId="77777777" w:rsidTr="00F80A6A">
        <w:trPr>
          <w:trHeight w:val="840"/>
        </w:trPr>
        <w:tc>
          <w:tcPr>
            <w:tcW w:w="7000" w:type="dxa"/>
            <w:noWrap/>
            <w:hideMark/>
          </w:tcPr>
          <w:p w14:paraId="7448ABDF" w14:textId="77777777" w:rsidR="00F80A6A" w:rsidRPr="00F80A6A" w:rsidRDefault="00F80A6A" w:rsidP="00F80A6A">
            <w:proofErr w:type="gramStart"/>
            <w:r w:rsidRPr="00F80A6A">
              <w:t>what</w:t>
            </w:r>
            <w:proofErr w:type="gramEnd"/>
            <w:r w:rsidRPr="00F80A6A">
              <w:t xml:space="preserve"> is standard storage class?</w:t>
            </w:r>
          </w:p>
        </w:tc>
        <w:tc>
          <w:tcPr>
            <w:tcW w:w="10300" w:type="dxa"/>
            <w:hideMark/>
          </w:tcPr>
          <w:p w14:paraId="22F68199" w14:textId="77777777" w:rsidR="00F80A6A" w:rsidRPr="00F80A6A" w:rsidRDefault="00F80A6A">
            <w:proofErr w:type="gramStart"/>
            <w:r w:rsidRPr="00F80A6A">
              <w:t>1.suitable</w:t>
            </w:r>
            <w:proofErr w:type="gramEnd"/>
            <w:r w:rsidRPr="00F80A6A">
              <w:t xml:space="preserve"> for frequently accessed data with high availability and low latency.                                                                       </w:t>
            </w:r>
            <w:proofErr w:type="gramStart"/>
            <w:r w:rsidRPr="00F80A6A">
              <w:t>2.higher</w:t>
            </w:r>
            <w:proofErr w:type="gramEnd"/>
            <w:r w:rsidRPr="00F80A6A">
              <w:t xml:space="preserve"> storage costs compared to other classes.                                                                                                                 3.Best for short-term storage and frequently accessed data</w:t>
            </w:r>
          </w:p>
        </w:tc>
      </w:tr>
      <w:tr w:rsidR="00F80A6A" w:rsidRPr="00F80A6A" w14:paraId="6D56873D" w14:textId="77777777" w:rsidTr="00F80A6A">
        <w:trPr>
          <w:trHeight w:val="1120"/>
        </w:trPr>
        <w:tc>
          <w:tcPr>
            <w:tcW w:w="7000" w:type="dxa"/>
            <w:noWrap/>
            <w:hideMark/>
          </w:tcPr>
          <w:p w14:paraId="75D91BA1" w14:textId="77777777" w:rsidR="00F80A6A" w:rsidRPr="00F80A6A" w:rsidRDefault="00F80A6A" w:rsidP="00F80A6A">
            <w:proofErr w:type="gramStart"/>
            <w:r w:rsidRPr="00F80A6A">
              <w:t>what</w:t>
            </w:r>
            <w:proofErr w:type="gramEnd"/>
            <w:r w:rsidRPr="00F80A6A">
              <w:t xml:space="preserve"> is </w:t>
            </w:r>
            <w:proofErr w:type="spellStart"/>
            <w:r w:rsidRPr="00F80A6A">
              <w:t>Nearline</w:t>
            </w:r>
            <w:proofErr w:type="spellEnd"/>
            <w:r w:rsidRPr="00F80A6A">
              <w:t xml:space="preserve"> storage class?</w:t>
            </w:r>
          </w:p>
        </w:tc>
        <w:tc>
          <w:tcPr>
            <w:tcW w:w="10300" w:type="dxa"/>
            <w:hideMark/>
          </w:tcPr>
          <w:p w14:paraId="2505DF5C" w14:textId="77777777" w:rsidR="00F80A6A" w:rsidRPr="00F80A6A" w:rsidRDefault="00F80A6A">
            <w:r w:rsidRPr="00F80A6A">
              <w:t xml:space="preserve">1. </w:t>
            </w:r>
            <w:proofErr w:type="gramStart"/>
            <w:r w:rsidRPr="00F80A6A">
              <w:t>this</w:t>
            </w:r>
            <w:proofErr w:type="gramEnd"/>
            <w:r w:rsidRPr="00F80A6A">
              <w:t xml:space="preserve"> is best for storing infrequently accessed data like reading and modifying data on average once a month or less </w:t>
            </w:r>
            <w:proofErr w:type="spellStart"/>
            <w:r w:rsidRPr="00F80A6A">
              <w:t>example:data</w:t>
            </w:r>
            <w:proofErr w:type="spellEnd"/>
            <w:r w:rsidRPr="00F80A6A">
              <w:t xml:space="preserve"> </w:t>
            </w:r>
            <w:proofErr w:type="spellStart"/>
            <w:r w:rsidRPr="00F80A6A">
              <w:t>backups,long</w:t>
            </w:r>
            <w:proofErr w:type="spellEnd"/>
            <w:r w:rsidRPr="00F80A6A">
              <w:t xml:space="preserve">-tail multimedia content. 2.nearline storage keeps its data stores its data within one region and is cheap compared to standard </w:t>
            </w:r>
            <w:proofErr w:type="spellStart"/>
            <w:r w:rsidRPr="00F80A6A">
              <w:t>storage.Best</w:t>
            </w:r>
            <w:proofErr w:type="spellEnd"/>
            <w:r w:rsidRPr="00F80A6A">
              <w:t xml:space="preserve"> for backups and data accessed less than once a month</w:t>
            </w:r>
          </w:p>
        </w:tc>
      </w:tr>
      <w:tr w:rsidR="00F80A6A" w:rsidRPr="00F80A6A" w14:paraId="02921EF8" w14:textId="77777777" w:rsidTr="00F80A6A">
        <w:trPr>
          <w:trHeight w:val="560"/>
        </w:trPr>
        <w:tc>
          <w:tcPr>
            <w:tcW w:w="7000" w:type="dxa"/>
            <w:noWrap/>
            <w:hideMark/>
          </w:tcPr>
          <w:p w14:paraId="2B8F1F8E" w14:textId="77777777" w:rsidR="00F80A6A" w:rsidRPr="00F80A6A" w:rsidRDefault="00F80A6A" w:rsidP="00F80A6A">
            <w:proofErr w:type="gramStart"/>
            <w:r w:rsidRPr="00F80A6A">
              <w:t>what</w:t>
            </w:r>
            <w:proofErr w:type="gramEnd"/>
            <w:r w:rsidRPr="00F80A6A">
              <w:t xml:space="preserve"> is cold-line storage?</w:t>
            </w:r>
          </w:p>
        </w:tc>
        <w:tc>
          <w:tcPr>
            <w:tcW w:w="10300" w:type="dxa"/>
            <w:hideMark/>
          </w:tcPr>
          <w:p w14:paraId="2CBA4FBF" w14:textId="77777777" w:rsidR="00F80A6A" w:rsidRPr="00F80A6A" w:rsidRDefault="00F80A6A" w:rsidP="00F80A6A">
            <w:r w:rsidRPr="00F80A6A">
              <w:t xml:space="preserve">Best for disaster recovery and data accessed less than once a </w:t>
            </w:r>
            <w:proofErr w:type="spellStart"/>
            <w:r w:rsidRPr="00F80A6A">
              <w:t>quarter.used</w:t>
            </w:r>
            <w:proofErr w:type="spellEnd"/>
            <w:r w:rsidRPr="00F80A6A">
              <w:t xml:space="preserve"> to store data that needs access a few times a year .</w:t>
            </w:r>
            <w:proofErr w:type="spellStart"/>
            <w:r w:rsidRPr="00F80A6A">
              <w:t>coldline</w:t>
            </w:r>
            <w:proofErr w:type="spellEnd"/>
            <w:r w:rsidRPr="00F80A6A">
              <w:t xml:space="preserve"> has a minimum storage duration of 90 days. </w:t>
            </w:r>
            <w:proofErr w:type="gramStart"/>
            <w:r w:rsidRPr="00F80A6A">
              <w:t>it</w:t>
            </w:r>
            <w:proofErr w:type="gramEnd"/>
            <w:r w:rsidRPr="00F80A6A">
              <w:t xml:space="preserve"> is cost-effective.</w:t>
            </w:r>
          </w:p>
        </w:tc>
      </w:tr>
      <w:tr w:rsidR="00F80A6A" w:rsidRPr="00F80A6A" w14:paraId="79A00BD8" w14:textId="77777777" w:rsidTr="00F80A6A">
        <w:trPr>
          <w:trHeight w:val="1120"/>
        </w:trPr>
        <w:tc>
          <w:tcPr>
            <w:tcW w:w="7000" w:type="dxa"/>
            <w:noWrap/>
            <w:hideMark/>
          </w:tcPr>
          <w:p w14:paraId="3ABAB5A2" w14:textId="77777777" w:rsidR="00F80A6A" w:rsidRPr="00F80A6A" w:rsidRDefault="00F80A6A" w:rsidP="00F80A6A">
            <w:proofErr w:type="gramStart"/>
            <w:r w:rsidRPr="00F80A6A">
              <w:t>what</w:t>
            </w:r>
            <w:proofErr w:type="gramEnd"/>
            <w:r w:rsidRPr="00F80A6A">
              <w:t xml:space="preserve"> is Archive storage?</w:t>
            </w:r>
          </w:p>
        </w:tc>
        <w:tc>
          <w:tcPr>
            <w:tcW w:w="10300" w:type="dxa"/>
            <w:hideMark/>
          </w:tcPr>
          <w:p w14:paraId="27D6E1C5" w14:textId="77777777" w:rsidR="00F80A6A" w:rsidRPr="00F80A6A" w:rsidRDefault="00F80A6A">
            <w:r w:rsidRPr="00F80A6A">
              <w:t xml:space="preserve">Best for long-term digital preservation of data accessed less than once a year.it </w:t>
            </w:r>
            <w:proofErr w:type="gramStart"/>
            <w:r w:rsidRPr="00F80A6A">
              <w:t>is designed</w:t>
            </w:r>
            <w:proofErr w:type="gramEnd"/>
            <w:r w:rsidRPr="00F80A6A">
              <w:t xml:space="preserve"> for data that you rarely access and can tolerate higher </w:t>
            </w:r>
            <w:proofErr w:type="spellStart"/>
            <w:r w:rsidRPr="00F80A6A">
              <w:t>retrivel</w:t>
            </w:r>
            <w:proofErr w:type="spellEnd"/>
            <w:r w:rsidRPr="00F80A6A">
              <w:t xml:space="preserve"> times. </w:t>
            </w:r>
            <w:proofErr w:type="gramStart"/>
            <w:r w:rsidRPr="00F80A6A">
              <w:t>it</w:t>
            </w:r>
            <w:proofErr w:type="gramEnd"/>
            <w:r w:rsidRPr="00F80A6A">
              <w:t xml:space="preserve"> offers lower storage costs but comes with the higher </w:t>
            </w:r>
            <w:proofErr w:type="spellStart"/>
            <w:r w:rsidRPr="00F80A6A">
              <w:t>retrivel</w:t>
            </w:r>
            <w:proofErr w:type="spellEnd"/>
            <w:r w:rsidRPr="00F80A6A">
              <w:t xml:space="preserve"> fees and longer </w:t>
            </w:r>
            <w:proofErr w:type="spellStart"/>
            <w:r w:rsidRPr="00F80A6A">
              <w:t>retrievel</w:t>
            </w:r>
            <w:proofErr w:type="spellEnd"/>
            <w:r w:rsidRPr="00F80A6A">
              <w:t xml:space="preserve"> times. </w:t>
            </w:r>
            <w:proofErr w:type="gramStart"/>
            <w:r w:rsidRPr="00F80A6A">
              <w:t>it's</w:t>
            </w:r>
            <w:proofErr w:type="gramEnd"/>
            <w:r w:rsidRPr="00F80A6A">
              <w:t xml:space="preserve"> the best </w:t>
            </w:r>
            <w:proofErr w:type="spellStart"/>
            <w:r w:rsidRPr="00F80A6A">
              <w:t>coice</w:t>
            </w:r>
            <w:proofErr w:type="spellEnd"/>
            <w:r w:rsidRPr="00F80A6A">
              <w:t xml:space="preserve"> for data that you plan to access less than once a year.</w:t>
            </w:r>
          </w:p>
        </w:tc>
      </w:tr>
      <w:tr w:rsidR="00F80A6A" w:rsidRPr="00F80A6A" w14:paraId="3D58ACB1" w14:textId="77777777" w:rsidTr="00F80A6A">
        <w:trPr>
          <w:trHeight w:val="1680"/>
        </w:trPr>
        <w:tc>
          <w:tcPr>
            <w:tcW w:w="7000" w:type="dxa"/>
            <w:noWrap/>
            <w:hideMark/>
          </w:tcPr>
          <w:p w14:paraId="0BF3500A" w14:textId="77777777" w:rsidR="00F80A6A" w:rsidRPr="00F80A6A" w:rsidRDefault="00F80A6A" w:rsidP="00F80A6A">
            <w:proofErr w:type="gramStart"/>
            <w:r w:rsidRPr="00F80A6A">
              <w:t>what</w:t>
            </w:r>
            <w:proofErr w:type="gramEnd"/>
            <w:r w:rsidRPr="00F80A6A">
              <w:t xml:space="preserve"> is the difference between cloud </w:t>
            </w:r>
            <w:proofErr w:type="spellStart"/>
            <w:r w:rsidRPr="00F80A6A">
              <w:t>sql</w:t>
            </w:r>
            <w:proofErr w:type="spellEnd"/>
            <w:r w:rsidRPr="00F80A6A">
              <w:t xml:space="preserve"> and cloud spanner?</w:t>
            </w:r>
          </w:p>
        </w:tc>
        <w:tc>
          <w:tcPr>
            <w:tcW w:w="10300" w:type="dxa"/>
            <w:hideMark/>
          </w:tcPr>
          <w:p w14:paraId="105238C6" w14:textId="77777777" w:rsidR="00F80A6A" w:rsidRPr="00F80A6A" w:rsidRDefault="00F80A6A">
            <w:proofErr w:type="gramStart"/>
            <w:r w:rsidRPr="00F80A6A">
              <w:t>cloud</w:t>
            </w:r>
            <w:proofErr w:type="gramEnd"/>
            <w:r w:rsidRPr="00F80A6A">
              <w:t xml:space="preserve"> spanner can handle large datasets and can distribute data across multiple </w:t>
            </w:r>
            <w:proofErr w:type="spellStart"/>
            <w:r w:rsidRPr="00F80A6A">
              <w:t>regions,making</w:t>
            </w:r>
            <w:proofErr w:type="spellEnd"/>
            <w:r w:rsidRPr="00F80A6A">
              <w:t xml:space="preserve"> it an ideal choice for businesses that operate globally. </w:t>
            </w:r>
            <w:proofErr w:type="gramStart"/>
            <w:r w:rsidRPr="00F80A6A">
              <w:t>it</w:t>
            </w:r>
            <w:proofErr w:type="gramEnd"/>
            <w:r w:rsidRPr="00F80A6A">
              <w:t xml:space="preserve"> provides low-latency and high throughput.it can distribute data across multiple </w:t>
            </w:r>
            <w:proofErr w:type="spellStart"/>
            <w:r w:rsidRPr="00F80A6A">
              <w:t>regions.cloud</w:t>
            </w:r>
            <w:proofErr w:type="spellEnd"/>
            <w:r w:rsidRPr="00F80A6A">
              <w:t xml:space="preserve"> </w:t>
            </w:r>
            <w:proofErr w:type="spellStart"/>
            <w:r w:rsidRPr="00F80A6A">
              <w:t>sql</w:t>
            </w:r>
            <w:proofErr w:type="spellEnd"/>
            <w:r w:rsidRPr="00F80A6A">
              <w:t xml:space="preserve"> on the other hand, is suitable for businesses that require a fully-</w:t>
            </w:r>
            <w:proofErr w:type="spellStart"/>
            <w:r w:rsidRPr="00F80A6A">
              <w:t>managed,relational</w:t>
            </w:r>
            <w:proofErr w:type="spellEnd"/>
            <w:r w:rsidRPr="00F80A6A">
              <w:t xml:space="preserve"> database solution. </w:t>
            </w:r>
            <w:proofErr w:type="gramStart"/>
            <w:r w:rsidRPr="00F80A6A">
              <w:t>it</w:t>
            </w:r>
            <w:proofErr w:type="gramEnd"/>
            <w:r w:rsidRPr="00F80A6A">
              <w:t xml:space="preserve"> is ideal for small to medium-sized businesses that need to store and manage structured data in a </w:t>
            </w:r>
            <w:proofErr w:type="spellStart"/>
            <w:r w:rsidRPr="00F80A6A">
              <w:t>familier</w:t>
            </w:r>
            <w:proofErr w:type="spellEnd"/>
            <w:r w:rsidRPr="00F80A6A">
              <w:t xml:space="preserve"> </w:t>
            </w:r>
            <w:proofErr w:type="spellStart"/>
            <w:r w:rsidRPr="00F80A6A">
              <w:t>sql</w:t>
            </w:r>
            <w:proofErr w:type="spellEnd"/>
            <w:r w:rsidRPr="00F80A6A">
              <w:t xml:space="preserve"> environment. </w:t>
            </w:r>
            <w:proofErr w:type="gramStart"/>
            <w:r w:rsidRPr="00F80A6A">
              <w:t>cloud</w:t>
            </w:r>
            <w:proofErr w:type="gramEnd"/>
            <w:r w:rsidRPr="00F80A6A">
              <w:t xml:space="preserve"> </w:t>
            </w:r>
            <w:proofErr w:type="spellStart"/>
            <w:r w:rsidRPr="00F80A6A">
              <w:t>sql</w:t>
            </w:r>
            <w:proofErr w:type="spellEnd"/>
            <w:r w:rsidRPr="00F80A6A">
              <w:t xml:space="preserve"> provides automatic backups and can be easily integrated with other google cloud platform services.</w:t>
            </w:r>
          </w:p>
        </w:tc>
      </w:tr>
      <w:tr w:rsidR="00F80A6A" w:rsidRPr="00F80A6A" w14:paraId="0B4943A4" w14:textId="77777777" w:rsidTr="00F80A6A">
        <w:trPr>
          <w:trHeight w:val="1120"/>
        </w:trPr>
        <w:tc>
          <w:tcPr>
            <w:tcW w:w="7000" w:type="dxa"/>
            <w:noWrap/>
            <w:hideMark/>
          </w:tcPr>
          <w:p w14:paraId="0DE5D4F3" w14:textId="77777777" w:rsidR="00F80A6A" w:rsidRPr="00F80A6A" w:rsidRDefault="00F80A6A" w:rsidP="00F80A6A">
            <w:proofErr w:type="gramStart"/>
            <w:r w:rsidRPr="00F80A6A">
              <w:t>what</w:t>
            </w:r>
            <w:proofErr w:type="gramEnd"/>
            <w:r w:rsidRPr="00F80A6A">
              <w:t xml:space="preserve"> is the difference between cloud </w:t>
            </w:r>
            <w:proofErr w:type="spellStart"/>
            <w:r w:rsidRPr="00F80A6A">
              <w:t>bigtable</w:t>
            </w:r>
            <w:proofErr w:type="spellEnd"/>
            <w:r w:rsidRPr="00F80A6A">
              <w:t xml:space="preserve"> and </w:t>
            </w:r>
            <w:proofErr w:type="spellStart"/>
            <w:r w:rsidRPr="00F80A6A">
              <w:t>bigquery</w:t>
            </w:r>
            <w:proofErr w:type="spellEnd"/>
            <w:r w:rsidRPr="00F80A6A">
              <w:t>?</w:t>
            </w:r>
          </w:p>
        </w:tc>
        <w:tc>
          <w:tcPr>
            <w:tcW w:w="10300" w:type="dxa"/>
            <w:hideMark/>
          </w:tcPr>
          <w:p w14:paraId="45272F2A" w14:textId="77777777" w:rsidR="00F80A6A" w:rsidRPr="00F80A6A" w:rsidRDefault="00F80A6A">
            <w:proofErr w:type="spellStart"/>
            <w:proofErr w:type="gramStart"/>
            <w:r w:rsidRPr="00F80A6A">
              <w:t>bigtable</w:t>
            </w:r>
            <w:proofErr w:type="spellEnd"/>
            <w:proofErr w:type="gramEnd"/>
            <w:r w:rsidRPr="00F80A6A">
              <w:t xml:space="preserve"> is a NOSQL database optimized for storing and retrieving large amounts of structured and semi-structured data, whereas </w:t>
            </w:r>
            <w:proofErr w:type="spellStart"/>
            <w:r w:rsidRPr="00F80A6A">
              <w:t>bigquery</w:t>
            </w:r>
            <w:proofErr w:type="spellEnd"/>
            <w:r w:rsidRPr="00F80A6A">
              <w:t xml:space="preserve"> is a data warehouse optimized for running complex SQL queries on large datasets. </w:t>
            </w:r>
            <w:proofErr w:type="spellStart"/>
            <w:proofErr w:type="gramStart"/>
            <w:r w:rsidRPr="00F80A6A">
              <w:t>bigtable</w:t>
            </w:r>
            <w:proofErr w:type="spellEnd"/>
            <w:proofErr w:type="gramEnd"/>
            <w:r w:rsidRPr="00F80A6A">
              <w:t xml:space="preserve"> is a fully managed service that charges based on </w:t>
            </w:r>
            <w:proofErr w:type="spellStart"/>
            <w:r w:rsidRPr="00F80A6A">
              <w:t>usage,while</w:t>
            </w:r>
            <w:proofErr w:type="spellEnd"/>
            <w:r w:rsidRPr="00F80A6A">
              <w:t xml:space="preserve"> </w:t>
            </w:r>
            <w:proofErr w:type="spellStart"/>
            <w:r w:rsidRPr="00F80A6A">
              <w:t>bigquery</w:t>
            </w:r>
            <w:proofErr w:type="spellEnd"/>
            <w:r w:rsidRPr="00F80A6A">
              <w:t xml:space="preserve"> charges based on the data processed by queries.</w:t>
            </w:r>
          </w:p>
        </w:tc>
      </w:tr>
      <w:tr w:rsidR="00F80A6A" w:rsidRPr="00F80A6A" w14:paraId="26F21B51" w14:textId="77777777" w:rsidTr="00F80A6A">
        <w:trPr>
          <w:trHeight w:val="560"/>
        </w:trPr>
        <w:tc>
          <w:tcPr>
            <w:tcW w:w="7000" w:type="dxa"/>
            <w:noWrap/>
            <w:hideMark/>
          </w:tcPr>
          <w:p w14:paraId="14B494D7" w14:textId="77777777" w:rsidR="00F80A6A" w:rsidRPr="00F80A6A" w:rsidRDefault="00F80A6A" w:rsidP="00F80A6A">
            <w:proofErr w:type="gramStart"/>
            <w:r w:rsidRPr="00F80A6A">
              <w:t>what</w:t>
            </w:r>
            <w:proofErr w:type="gramEnd"/>
            <w:r w:rsidRPr="00F80A6A">
              <w:t xml:space="preserve"> is the difference </w:t>
            </w:r>
            <w:proofErr w:type="spellStart"/>
            <w:r w:rsidRPr="00F80A6A">
              <w:t>sql</w:t>
            </w:r>
            <w:proofErr w:type="spellEnd"/>
            <w:r w:rsidRPr="00F80A6A">
              <w:t xml:space="preserve"> and </w:t>
            </w:r>
            <w:proofErr w:type="spellStart"/>
            <w:r w:rsidRPr="00F80A6A">
              <w:t>nosql</w:t>
            </w:r>
            <w:proofErr w:type="spellEnd"/>
            <w:r w:rsidRPr="00F80A6A">
              <w:t xml:space="preserve"> data?</w:t>
            </w:r>
          </w:p>
        </w:tc>
        <w:tc>
          <w:tcPr>
            <w:tcW w:w="10300" w:type="dxa"/>
            <w:hideMark/>
          </w:tcPr>
          <w:p w14:paraId="6EBEC0AA" w14:textId="77777777" w:rsidR="00F80A6A" w:rsidRPr="00F80A6A" w:rsidRDefault="00F80A6A">
            <w:proofErr w:type="spellStart"/>
            <w:proofErr w:type="gramStart"/>
            <w:r w:rsidRPr="00F80A6A">
              <w:t>sql</w:t>
            </w:r>
            <w:proofErr w:type="spellEnd"/>
            <w:proofErr w:type="gramEnd"/>
            <w:r w:rsidRPr="00F80A6A">
              <w:t xml:space="preserve"> means data stored in structured format like tables with rows and </w:t>
            </w:r>
            <w:proofErr w:type="spellStart"/>
            <w:r w:rsidRPr="00F80A6A">
              <w:t>coloumns</w:t>
            </w:r>
            <w:proofErr w:type="spellEnd"/>
            <w:r w:rsidRPr="00F80A6A">
              <w:t xml:space="preserve">. </w:t>
            </w:r>
            <w:proofErr w:type="spellStart"/>
            <w:r w:rsidRPr="00F80A6A">
              <w:t>Nosql</w:t>
            </w:r>
            <w:proofErr w:type="spellEnd"/>
            <w:r w:rsidRPr="00F80A6A">
              <w:t xml:space="preserve"> databases means graphs and key-value pairs. </w:t>
            </w:r>
            <w:proofErr w:type="gramStart"/>
            <w:r w:rsidRPr="00F80A6A">
              <w:t>they</w:t>
            </w:r>
            <w:proofErr w:type="gramEnd"/>
            <w:r w:rsidRPr="00F80A6A">
              <w:t xml:space="preserve"> are designed to handle structured and un structured data .</w:t>
            </w:r>
          </w:p>
        </w:tc>
      </w:tr>
      <w:tr w:rsidR="00F80A6A" w:rsidRPr="00F80A6A" w14:paraId="3B933E41" w14:textId="77777777" w:rsidTr="00F80A6A">
        <w:trPr>
          <w:trHeight w:val="1680"/>
        </w:trPr>
        <w:tc>
          <w:tcPr>
            <w:tcW w:w="7000" w:type="dxa"/>
            <w:noWrap/>
            <w:hideMark/>
          </w:tcPr>
          <w:p w14:paraId="310EB916" w14:textId="77777777" w:rsidR="00F80A6A" w:rsidRPr="00F80A6A" w:rsidRDefault="00F80A6A" w:rsidP="00F80A6A">
            <w:proofErr w:type="gramStart"/>
            <w:r w:rsidRPr="00F80A6A">
              <w:t>what</w:t>
            </w:r>
            <w:proofErr w:type="gramEnd"/>
            <w:r w:rsidRPr="00F80A6A">
              <w:t xml:space="preserve"> is the difference between bucket and storage?</w:t>
            </w:r>
          </w:p>
        </w:tc>
        <w:tc>
          <w:tcPr>
            <w:tcW w:w="10300" w:type="dxa"/>
            <w:hideMark/>
          </w:tcPr>
          <w:p w14:paraId="1CDF3F7C" w14:textId="77777777" w:rsidR="00F80A6A" w:rsidRPr="00F80A6A" w:rsidRDefault="00F80A6A">
            <w:proofErr w:type="gramStart"/>
            <w:r w:rsidRPr="00F80A6A">
              <w:t>bucket</w:t>
            </w:r>
            <w:proofErr w:type="gramEnd"/>
            <w:r w:rsidRPr="00F80A6A">
              <w:t xml:space="preserve">: A bucket in cloud storage is a logical container used to store objects. </w:t>
            </w:r>
            <w:proofErr w:type="gramStart"/>
            <w:r w:rsidRPr="00F80A6A">
              <w:t>It's</w:t>
            </w:r>
            <w:proofErr w:type="gramEnd"/>
            <w:r w:rsidRPr="00F80A6A">
              <w:t xml:space="preserve"> similar to a folder in a file system. </w:t>
            </w:r>
            <w:proofErr w:type="gramStart"/>
            <w:r w:rsidRPr="00F80A6A">
              <w:t>but</w:t>
            </w:r>
            <w:proofErr w:type="gramEnd"/>
            <w:r w:rsidRPr="00F80A6A">
              <w:t xml:space="preserve"> it doesn't have a hierarchical </w:t>
            </w:r>
            <w:proofErr w:type="spellStart"/>
            <w:r w:rsidRPr="00F80A6A">
              <w:t>structure.each</w:t>
            </w:r>
            <w:proofErr w:type="spellEnd"/>
            <w:r w:rsidRPr="00F80A6A">
              <w:t xml:space="preserve"> object stored in a cloud storage belongs to a specific bucket and has a unique object identifier </w:t>
            </w:r>
            <w:proofErr w:type="spellStart"/>
            <w:r w:rsidRPr="00F80A6A">
              <w:t>witin</w:t>
            </w:r>
            <w:proofErr w:type="spellEnd"/>
            <w:r w:rsidRPr="00F80A6A">
              <w:t xml:space="preserve"> that bucket. </w:t>
            </w:r>
            <w:proofErr w:type="spellStart"/>
            <w:proofErr w:type="gramStart"/>
            <w:r w:rsidRPr="00F80A6A">
              <w:t>storage:</w:t>
            </w:r>
            <w:proofErr w:type="gramEnd"/>
            <w:r w:rsidRPr="00F80A6A">
              <w:t>It</w:t>
            </w:r>
            <w:proofErr w:type="spellEnd"/>
            <w:r w:rsidRPr="00F80A6A">
              <w:t xml:space="preserve"> is scalable and durable object storage service provided by GCP. </w:t>
            </w:r>
            <w:proofErr w:type="gramStart"/>
            <w:r w:rsidRPr="00F80A6A">
              <w:t>cloud</w:t>
            </w:r>
            <w:proofErr w:type="gramEnd"/>
            <w:r w:rsidRPr="00F80A6A">
              <w:t xml:space="preserve"> storage allows you to store and </w:t>
            </w:r>
            <w:proofErr w:type="spellStart"/>
            <w:r w:rsidRPr="00F80A6A">
              <w:t>retrive</w:t>
            </w:r>
            <w:proofErr w:type="spellEnd"/>
            <w:r w:rsidRPr="00F80A6A">
              <w:t xml:space="preserve"> objects(files) in a highly </w:t>
            </w:r>
            <w:proofErr w:type="spellStart"/>
            <w:r w:rsidRPr="00F80A6A">
              <w:t>available,secure</w:t>
            </w:r>
            <w:proofErr w:type="spellEnd"/>
            <w:r w:rsidRPr="00F80A6A">
              <w:t xml:space="preserve"> and globally distributed manner. it is used for storing unstructured </w:t>
            </w:r>
            <w:proofErr w:type="spellStart"/>
            <w:r w:rsidRPr="00F80A6A">
              <w:t>data.within</w:t>
            </w:r>
            <w:proofErr w:type="spellEnd"/>
            <w:r w:rsidRPr="00F80A6A">
              <w:t xml:space="preserve"> cloud storage data is organized into </w:t>
            </w:r>
            <w:proofErr w:type="spellStart"/>
            <w:r w:rsidRPr="00F80A6A">
              <w:t>conatiners</w:t>
            </w:r>
            <w:proofErr w:type="spellEnd"/>
          </w:p>
        </w:tc>
      </w:tr>
      <w:tr w:rsidR="00F80A6A" w:rsidRPr="00F80A6A" w14:paraId="5A0617E8" w14:textId="77777777" w:rsidTr="00F80A6A">
        <w:trPr>
          <w:trHeight w:val="1400"/>
        </w:trPr>
        <w:tc>
          <w:tcPr>
            <w:tcW w:w="7000" w:type="dxa"/>
            <w:noWrap/>
            <w:hideMark/>
          </w:tcPr>
          <w:p w14:paraId="1AC82506" w14:textId="77777777" w:rsidR="00F80A6A" w:rsidRPr="00F80A6A" w:rsidRDefault="00F80A6A" w:rsidP="00F80A6A">
            <w:proofErr w:type="gramStart"/>
            <w:r w:rsidRPr="00F80A6A">
              <w:t>what</w:t>
            </w:r>
            <w:proofErr w:type="gramEnd"/>
            <w:r w:rsidRPr="00F80A6A">
              <w:t xml:space="preserve"> is the difference between </w:t>
            </w:r>
            <w:proofErr w:type="spellStart"/>
            <w:r w:rsidRPr="00F80A6A">
              <w:t>datastore</w:t>
            </w:r>
            <w:proofErr w:type="spellEnd"/>
            <w:r w:rsidRPr="00F80A6A">
              <w:t xml:space="preserve"> and storage?</w:t>
            </w:r>
          </w:p>
        </w:tc>
        <w:tc>
          <w:tcPr>
            <w:tcW w:w="10300" w:type="dxa"/>
            <w:hideMark/>
          </w:tcPr>
          <w:p w14:paraId="0B410FC1" w14:textId="77777777" w:rsidR="00F80A6A" w:rsidRPr="00F80A6A" w:rsidRDefault="00F80A6A" w:rsidP="00F80A6A">
            <w:proofErr w:type="spellStart"/>
            <w:proofErr w:type="gramStart"/>
            <w:r w:rsidRPr="00F80A6A">
              <w:t>datastore</w:t>
            </w:r>
            <w:proofErr w:type="spellEnd"/>
            <w:proofErr w:type="gramEnd"/>
            <w:r w:rsidRPr="00F80A6A">
              <w:t xml:space="preserve"> is a NOSQL document -oriented database service provided by google cloud. </w:t>
            </w:r>
            <w:proofErr w:type="gramStart"/>
            <w:r w:rsidRPr="00F80A6A">
              <w:t>it</w:t>
            </w:r>
            <w:proofErr w:type="gramEnd"/>
            <w:r w:rsidRPr="00F80A6A">
              <w:t xml:space="preserve"> is suitable for handling structured </w:t>
            </w:r>
            <w:proofErr w:type="spellStart"/>
            <w:r w:rsidRPr="00F80A6A">
              <w:t>data,allowing</w:t>
            </w:r>
            <w:proofErr w:type="spellEnd"/>
            <w:r w:rsidRPr="00F80A6A">
              <w:t xml:space="preserve"> users to store and query data using a hierarchical entity </w:t>
            </w:r>
            <w:proofErr w:type="spellStart"/>
            <w:r w:rsidRPr="00F80A6A">
              <w:t>model.it's</w:t>
            </w:r>
            <w:proofErr w:type="spellEnd"/>
            <w:r w:rsidRPr="00F80A6A">
              <w:t xml:space="preserve"> commonly used for web and mobile applications.                                                                                                                              </w:t>
            </w:r>
            <w:proofErr w:type="gramStart"/>
            <w:r w:rsidRPr="00F80A6A">
              <w:t>storage</w:t>
            </w:r>
            <w:proofErr w:type="gramEnd"/>
            <w:r w:rsidRPr="00F80A6A">
              <w:t xml:space="preserve"> in GCP refers to the various cloud based storages. </w:t>
            </w:r>
            <w:proofErr w:type="gramStart"/>
            <w:r w:rsidRPr="00F80A6A">
              <w:t>used</w:t>
            </w:r>
            <w:proofErr w:type="gramEnd"/>
            <w:r w:rsidRPr="00F80A6A">
              <w:t xml:space="preserve"> for storing large </w:t>
            </w:r>
            <w:proofErr w:type="spellStart"/>
            <w:r w:rsidRPr="00F80A6A">
              <w:t>files,backups,media</w:t>
            </w:r>
            <w:proofErr w:type="spellEnd"/>
            <w:r w:rsidRPr="00F80A6A">
              <w:t xml:space="preserve"> ,logs.                                                                                                                      </w:t>
            </w:r>
          </w:p>
        </w:tc>
      </w:tr>
      <w:tr w:rsidR="00F80A6A" w:rsidRPr="00F80A6A" w14:paraId="2770CEF3" w14:textId="77777777" w:rsidTr="00F80A6A">
        <w:trPr>
          <w:trHeight w:val="560"/>
        </w:trPr>
        <w:tc>
          <w:tcPr>
            <w:tcW w:w="7000" w:type="dxa"/>
            <w:noWrap/>
            <w:hideMark/>
          </w:tcPr>
          <w:p w14:paraId="36D01359" w14:textId="77777777" w:rsidR="00F80A6A" w:rsidRPr="00F80A6A" w:rsidRDefault="00F80A6A" w:rsidP="00F80A6A">
            <w:proofErr w:type="gramStart"/>
            <w:r w:rsidRPr="00F80A6A">
              <w:t>what</w:t>
            </w:r>
            <w:proofErr w:type="gramEnd"/>
            <w:r w:rsidRPr="00F80A6A">
              <w:t xml:space="preserve"> is </w:t>
            </w:r>
            <w:proofErr w:type="spellStart"/>
            <w:r w:rsidRPr="00F80A6A">
              <w:t>persistant</w:t>
            </w:r>
            <w:proofErr w:type="spellEnd"/>
            <w:r w:rsidRPr="00F80A6A">
              <w:t xml:space="preserve"> disk?</w:t>
            </w:r>
          </w:p>
        </w:tc>
        <w:tc>
          <w:tcPr>
            <w:tcW w:w="10300" w:type="dxa"/>
            <w:hideMark/>
          </w:tcPr>
          <w:p w14:paraId="6782FEAB" w14:textId="77777777" w:rsidR="00F80A6A" w:rsidRPr="00F80A6A" w:rsidRDefault="00F80A6A" w:rsidP="00F80A6A">
            <w:proofErr w:type="gramStart"/>
            <w:r w:rsidRPr="00F80A6A">
              <w:t>it</w:t>
            </w:r>
            <w:proofErr w:type="gramEnd"/>
            <w:r w:rsidRPr="00F80A6A">
              <w:t xml:space="preserve"> is a block storage device that provides durable and high-performance storage for VM instances.it is used to store data independently from the VM and persists even if the instance got stopped or deleted.</w:t>
            </w:r>
          </w:p>
        </w:tc>
      </w:tr>
      <w:tr w:rsidR="00F80A6A" w:rsidRPr="00F80A6A" w14:paraId="04B9D3F6" w14:textId="77777777" w:rsidTr="00F80A6A">
        <w:trPr>
          <w:trHeight w:val="560"/>
        </w:trPr>
        <w:tc>
          <w:tcPr>
            <w:tcW w:w="7000" w:type="dxa"/>
            <w:noWrap/>
            <w:hideMark/>
          </w:tcPr>
          <w:p w14:paraId="2DBFF82D" w14:textId="77777777" w:rsidR="00F80A6A" w:rsidRPr="00F80A6A" w:rsidRDefault="00F80A6A" w:rsidP="00F80A6A">
            <w:proofErr w:type="gramStart"/>
            <w:r w:rsidRPr="00F80A6A">
              <w:t>what</w:t>
            </w:r>
            <w:proofErr w:type="gramEnd"/>
            <w:r w:rsidRPr="00F80A6A">
              <w:t xml:space="preserve"> is </w:t>
            </w:r>
            <w:proofErr w:type="spellStart"/>
            <w:r w:rsidRPr="00F80A6A">
              <w:t>firestore</w:t>
            </w:r>
            <w:proofErr w:type="spellEnd"/>
            <w:r w:rsidRPr="00F80A6A">
              <w:t>?</w:t>
            </w:r>
          </w:p>
        </w:tc>
        <w:tc>
          <w:tcPr>
            <w:tcW w:w="10300" w:type="dxa"/>
            <w:hideMark/>
          </w:tcPr>
          <w:p w14:paraId="38A09D28" w14:textId="77777777" w:rsidR="00F80A6A" w:rsidRPr="00F80A6A" w:rsidRDefault="00F80A6A">
            <w:r w:rsidRPr="00F80A6A">
              <w:t xml:space="preserve">cloud </w:t>
            </w:r>
            <w:proofErr w:type="spellStart"/>
            <w:r w:rsidRPr="00F80A6A">
              <w:t>firestore</w:t>
            </w:r>
            <w:proofErr w:type="spellEnd"/>
            <w:r w:rsidRPr="00F80A6A">
              <w:t xml:space="preserve"> is flexible ,scalable database for </w:t>
            </w:r>
            <w:proofErr w:type="spellStart"/>
            <w:r w:rsidRPr="00F80A6A">
              <w:t>mobile,web</w:t>
            </w:r>
            <w:proofErr w:type="spellEnd"/>
            <w:r w:rsidRPr="00F80A6A">
              <w:t xml:space="preserve"> and server development from firebase and google cloud</w:t>
            </w:r>
          </w:p>
        </w:tc>
      </w:tr>
      <w:tr w:rsidR="00F80A6A" w:rsidRPr="00F80A6A" w14:paraId="0CD1C62A" w14:textId="77777777" w:rsidTr="00F80A6A">
        <w:trPr>
          <w:trHeight w:val="1120"/>
        </w:trPr>
        <w:tc>
          <w:tcPr>
            <w:tcW w:w="7000" w:type="dxa"/>
            <w:noWrap/>
            <w:hideMark/>
          </w:tcPr>
          <w:p w14:paraId="68054255" w14:textId="77777777" w:rsidR="00F80A6A" w:rsidRPr="00F80A6A" w:rsidRDefault="00F80A6A" w:rsidP="00F80A6A">
            <w:proofErr w:type="gramStart"/>
            <w:r w:rsidRPr="00F80A6A">
              <w:t>what</w:t>
            </w:r>
            <w:proofErr w:type="gramEnd"/>
            <w:r w:rsidRPr="00F80A6A">
              <w:t xml:space="preserve"> is cloud </w:t>
            </w:r>
            <w:proofErr w:type="spellStart"/>
            <w:r w:rsidRPr="00F80A6A">
              <w:t>sql</w:t>
            </w:r>
            <w:proofErr w:type="spellEnd"/>
            <w:r w:rsidRPr="00F80A6A">
              <w:t>?</w:t>
            </w:r>
          </w:p>
        </w:tc>
        <w:tc>
          <w:tcPr>
            <w:tcW w:w="10300" w:type="dxa"/>
            <w:hideMark/>
          </w:tcPr>
          <w:p w14:paraId="2CCE9909" w14:textId="77777777" w:rsidR="00F80A6A" w:rsidRPr="00F80A6A" w:rsidRDefault="00F80A6A" w:rsidP="00F80A6A">
            <w:r w:rsidRPr="00F80A6A">
              <w:t>It is fully managed database service that helps in setting-</w:t>
            </w:r>
            <w:proofErr w:type="gramStart"/>
            <w:r w:rsidRPr="00F80A6A">
              <w:t>up ,</w:t>
            </w:r>
            <w:proofErr w:type="gramEnd"/>
            <w:r w:rsidRPr="00F80A6A">
              <w:t xml:space="preserve"> maintain , manage relational database on the </w:t>
            </w:r>
            <w:proofErr w:type="spellStart"/>
            <w:r w:rsidRPr="00F80A6A">
              <w:t>GCP.It</w:t>
            </w:r>
            <w:proofErr w:type="spellEnd"/>
            <w:r w:rsidRPr="00F80A6A">
              <w:t xml:space="preserve"> is a fully-managed relational database service provided by GCP. It allows you to set up, manage, and scale databases in the cloud without worrying about </w:t>
            </w:r>
            <w:proofErr w:type="spellStart"/>
            <w:r w:rsidRPr="00F80A6A">
              <w:t>infrastucture</w:t>
            </w:r>
            <w:proofErr w:type="spellEnd"/>
            <w:r w:rsidRPr="00F80A6A">
              <w:t xml:space="preserve"> </w:t>
            </w:r>
            <w:proofErr w:type="spellStart"/>
            <w:r w:rsidRPr="00F80A6A">
              <w:t>management.cloud</w:t>
            </w:r>
            <w:proofErr w:type="spellEnd"/>
            <w:r w:rsidRPr="00F80A6A">
              <w:t xml:space="preserve"> </w:t>
            </w:r>
            <w:proofErr w:type="spellStart"/>
            <w:r w:rsidRPr="00F80A6A">
              <w:t>sql</w:t>
            </w:r>
            <w:proofErr w:type="spellEnd"/>
            <w:r w:rsidRPr="00F80A6A">
              <w:t xml:space="preserve"> supports popular database engines like </w:t>
            </w:r>
            <w:proofErr w:type="spellStart"/>
            <w:r w:rsidRPr="00F80A6A">
              <w:t>MYSQL,postgreSQL</w:t>
            </w:r>
            <w:proofErr w:type="spellEnd"/>
            <w:r w:rsidRPr="00F80A6A">
              <w:t>, and SQL server.</w:t>
            </w:r>
          </w:p>
        </w:tc>
      </w:tr>
      <w:tr w:rsidR="00F80A6A" w:rsidRPr="00F80A6A" w14:paraId="63EFDEE0" w14:textId="77777777" w:rsidTr="00F80A6A">
        <w:trPr>
          <w:trHeight w:val="840"/>
        </w:trPr>
        <w:tc>
          <w:tcPr>
            <w:tcW w:w="7000" w:type="dxa"/>
            <w:noWrap/>
            <w:hideMark/>
          </w:tcPr>
          <w:p w14:paraId="66ABEF34" w14:textId="77777777" w:rsidR="00F80A6A" w:rsidRPr="00F80A6A" w:rsidRDefault="00F80A6A" w:rsidP="00F80A6A">
            <w:proofErr w:type="gramStart"/>
            <w:r w:rsidRPr="00F80A6A">
              <w:t>what</w:t>
            </w:r>
            <w:proofErr w:type="gramEnd"/>
            <w:r w:rsidRPr="00F80A6A">
              <w:t xml:space="preserve"> is cloud spanner?</w:t>
            </w:r>
          </w:p>
        </w:tc>
        <w:tc>
          <w:tcPr>
            <w:tcW w:w="10300" w:type="dxa"/>
            <w:hideMark/>
          </w:tcPr>
          <w:p w14:paraId="6D0495B3" w14:textId="77777777" w:rsidR="00F80A6A" w:rsidRPr="00F80A6A" w:rsidRDefault="00F80A6A">
            <w:proofErr w:type="gramStart"/>
            <w:r w:rsidRPr="00F80A6A">
              <w:t>cloud</w:t>
            </w:r>
            <w:proofErr w:type="gramEnd"/>
            <w:r w:rsidRPr="00F80A6A">
              <w:t xml:space="preserve"> spanner is a fully managed, globally distributed and </w:t>
            </w:r>
            <w:proofErr w:type="spellStart"/>
            <w:r w:rsidRPr="00F80A6A">
              <w:t>stongly</w:t>
            </w:r>
            <w:proofErr w:type="spellEnd"/>
            <w:r w:rsidRPr="00F80A6A">
              <w:t xml:space="preserve"> consistent relational </w:t>
            </w:r>
            <w:proofErr w:type="spellStart"/>
            <w:r w:rsidRPr="00F80A6A">
              <w:t>databse</w:t>
            </w:r>
            <w:proofErr w:type="spellEnd"/>
            <w:r w:rsidRPr="00F80A6A">
              <w:t xml:space="preserve"> service provided by GCP. It offer horizontal scalability across multiple regions while maintaining strong consistency. It handles </w:t>
            </w:r>
            <w:proofErr w:type="spellStart"/>
            <w:r w:rsidRPr="00F80A6A">
              <w:t>maintennace</w:t>
            </w:r>
            <w:proofErr w:type="gramStart"/>
            <w:r w:rsidRPr="00F80A6A">
              <w:t>,updates</w:t>
            </w:r>
            <w:proofErr w:type="spellEnd"/>
            <w:proofErr w:type="gramEnd"/>
            <w:r w:rsidRPr="00F80A6A">
              <w:t xml:space="preserve"> ,backups and scaling.</w:t>
            </w:r>
          </w:p>
        </w:tc>
      </w:tr>
      <w:tr w:rsidR="00F80A6A" w:rsidRPr="00F80A6A" w14:paraId="01E3A2C0" w14:textId="77777777" w:rsidTr="00F80A6A">
        <w:trPr>
          <w:trHeight w:val="840"/>
        </w:trPr>
        <w:tc>
          <w:tcPr>
            <w:tcW w:w="7000" w:type="dxa"/>
            <w:noWrap/>
            <w:hideMark/>
          </w:tcPr>
          <w:p w14:paraId="0446121E" w14:textId="77777777" w:rsidR="00F80A6A" w:rsidRPr="00F80A6A" w:rsidRDefault="00F80A6A" w:rsidP="00F80A6A">
            <w:proofErr w:type="gramStart"/>
            <w:r w:rsidRPr="00F80A6A">
              <w:t>what</w:t>
            </w:r>
            <w:proofErr w:type="gramEnd"/>
            <w:r w:rsidRPr="00F80A6A">
              <w:t xml:space="preserve"> is block storage?</w:t>
            </w:r>
          </w:p>
        </w:tc>
        <w:tc>
          <w:tcPr>
            <w:tcW w:w="10300" w:type="dxa"/>
            <w:hideMark/>
          </w:tcPr>
          <w:p w14:paraId="0F31BB1B" w14:textId="77777777" w:rsidR="00F80A6A" w:rsidRPr="00F80A6A" w:rsidRDefault="00F80A6A">
            <w:proofErr w:type="gramStart"/>
            <w:r w:rsidRPr="00F80A6A">
              <w:t>block</w:t>
            </w:r>
            <w:proofErr w:type="gramEnd"/>
            <w:r w:rsidRPr="00F80A6A">
              <w:t xml:space="preserve"> storage involves dividing data into fixed-sized blocks and storing them on block devices such as </w:t>
            </w:r>
            <w:proofErr w:type="spellStart"/>
            <w:r w:rsidRPr="00F80A6A">
              <w:t>ard</w:t>
            </w:r>
            <w:proofErr w:type="spellEnd"/>
            <w:r w:rsidRPr="00F80A6A">
              <w:t xml:space="preserve"> drives and SSDs. these blocks are accesses using low-level protocols.it is typically used to create and manage persistent disks for virtual machine instances.</w:t>
            </w:r>
          </w:p>
        </w:tc>
      </w:tr>
      <w:tr w:rsidR="00F80A6A" w:rsidRPr="00F80A6A" w14:paraId="560B82CD" w14:textId="77777777" w:rsidTr="00F80A6A">
        <w:trPr>
          <w:trHeight w:val="840"/>
        </w:trPr>
        <w:tc>
          <w:tcPr>
            <w:tcW w:w="7000" w:type="dxa"/>
            <w:noWrap/>
            <w:hideMark/>
          </w:tcPr>
          <w:p w14:paraId="14E74C1C" w14:textId="77777777" w:rsidR="00F80A6A" w:rsidRPr="00F80A6A" w:rsidRDefault="00F80A6A" w:rsidP="00F80A6A">
            <w:proofErr w:type="gramStart"/>
            <w:r w:rsidRPr="00F80A6A">
              <w:t>what</w:t>
            </w:r>
            <w:proofErr w:type="gramEnd"/>
            <w:r w:rsidRPr="00F80A6A">
              <w:t xml:space="preserve"> is </w:t>
            </w:r>
            <w:proofErr w:type="spellStart"/>
            <w:r w:rsidRPr="00F80A6A">
              <w:t>bigtable</w:t>
            </w:r>
            <w:proofErr w:type="spellEnd"/>
            <w:r w:rsidRPr="00F80A6A">
              <w:t>?</w:t>
            </w:r>
          </w:p>
        </w:tc>
        <w:tc>
          <w:tcPr>
            <w:tcW w:w="10300" w:type="dxa"/>
            <w:hideMark/>
          </w:tcPr>
          <w:p w14:paraId="085F9609" w14:textId="77777777" w:rsidR="00F80A6A" w:rsidRPr="00F80A6A" w:rsidRDefault="00F80A6A">
            <w:r w:rsidRPr="00F80A6A">
              <w:t xml:space="preserve">It is google NOSQL </w:t>
            </w:r>
            <w:proofErr w:type="spellStart"/>
            <w:r w:rsidRPr="00F80A6A">
              <w:t>bigdata</w:t>
            </w:r>
            <w:proofErr w:type="spellEnd"/>
            <w:r w:rsidRPr="00F80A6A">
              <w:t xml:space="preserve"> </w:t>
            </w:r>
            <w:proofErr w:type="spellStart"/>
            <w:r w:rsidRPr="00F80A6A">
              <w:t>databse</w:t>
            </w:r>
            <w:proofErr w:type="spellEnd"/>
            <w:r w:rsidRPr="00F80A6A">
              <w:t xml:space="preserve"> service. It </w:t>
            </w:r>
            <w:proofErr w:type="gramStart"/>
            <w:r w:rsidRPr="00F80A6A">
              <w:t>is designed</w:t>
            </w:r>
            <w:proofErr w:type="gramEnd"/>
            <w:r w:rsidRPr="00F80A6A">
              <w:t xml:space="preserve"> to handle massive workloads at consistent low </w:t>
            </w:r>
            <w:proofErr w:type="spellStart"/>
            <w:r w:rsidRPr="00F80A6A">
              <w:t>letency</w:t>
            </w:r>
            <w:proofErr w:type="spellEnd"/>
            <w:r w:rsidRPr="00F80A6A">
              <w:t xml:space="preserve"> and high throughout. IT is commonly used for various purposes such as IOT data </w:t>
            </w:r>
            <w:proofErr w:type="spellStart"/>
            <w:r w:rsidRPr="00F80A6A">
              <w:t>storage</w:t>
            </w:r>
            <w:proofErr w:type="gramStart"/>
            <w:r w:rsidRPr="00F80A6A">
              <w:t>,time</w:t>
            </w:r>
            <w:proofErr w:type="spellEnd"/>
            <w:proofErr w:type="gramEnd"/>
            <w:r w:rsidRPr="00F80A6A">
              <w:t>-series data analysis, financial data processing.</w:t>
            </w:r>
          </w:p>
        </w:tc>
      </w:tr>
      <w:tr w:rsidR="00F80A6A" w:rsidRPr="00F80A6A" w14:paraId="7A9FF3D6" w14:textId="77777777" w:rsidTr="00F80A6A">
        <w:trPr>
          <w:trHeight w:val="840"/>
        </w:trPr>
        <w:tc>
          <w:tcPr>
            <w:tcW w:w="7000" w:type="dxa"/>
            <w:noWrap/>
            <w:hideMark/>
          </w:tcPr>
          <w:p w14:paraId="12A5E0C5" w14:textId="77777777" w:rsidR="00F80A6A" w:rsidRPr="00F80A6A" w:rsidRDefault="00F80A6A">
            <w:r w:rsidRPr="00F80A6A">
              <w:t>Can I control access to my data in Google Cloud Storage?</w:t>
            </w:r>
          </w:p>
        </w:tc>
        <w:tc>
          <w:tcPr>
            <w:tcW w:w="10300" w:type="dxa"/>
            <w:hideMark/>
          </w:tcPr>
          <w:p w14:paraId="00ACA76F" w14:textId="77777777" w:rsidR="00F80A6A" w:rsidRPr="00F80A6A" w:rsidRDefault="00F80A6A">
            <w:r w:rsidRPr="00F80A6A">
              <w:t>Yes, Google Cloud Storage offers robust access control mechanisms. You can manage access permissions at the bucket and object levels using Identity and Access Management (IAM) policies and access control lists (ACLs).</w:t>
            </w:r>
          </w:p>
        </w:tc>
      </w:tr>
      <w:tr w:rsidR="00F80A6A" w:rsidRPr="00F80A6A" w14:paraId="480FC07B" w14:textId="77777777" w:rsidTr="00F80A6A">
        <w:trPr>
          <w:trHeight w:val="560"/>
        </w:trPr>
        <w:tc>
          <w:tcPr>
            <w:tcW w:w="7000" w:type="dxa"/>
            <w:hideMark/>
          </w:tcPr>
          <w:p w14:paraId="655A4084" w14:textId="77777777" w:rsidR="00F80A6A" w:rsidRPr="00F80A6A" w:rsidRDefault="00F80A6A">
            <w:r w:rsidRPr="00F80A6A">
              <w:t>Is there a way to migrate my on-premises data to Google Cloud Storage?</w:t>
            </w:r>
          </w:p>
        </w:tc>
        <w:tc>
          <w:tcPr>
            <w:tcW w:w="10300" w:type="dxa"/>
            <w:hideMark/>
          </w:tcPr>
          <w:p w14:paraId="526A035C" w14:textId="77777777" w:rsidR="00F80A6A" w:rsidRPr="00F80A6A" w:rsidRDefault="00F80A6A">
            <w:r w:rsidRPr="00F80A6A">
              <w:t xml:space="preserve">Yes, Google Cloud provides various tools and methods for migrating data, such as using the Transfer Appliance, Storage Transfer Service, </w:t>
            </w:r>
            <w:proofErr w:type="spellStart"/>
            <w:r w:rsidRPr="00F80A6A">
              <w:t>gsutil</w:t>
            </w:r>
            <w:proofErr w:type="spellEnd"/>
            <w:r w:rsidRPr="00F80A6A">
              <w:t xml:space="preserve"> (a command-line tool), or third-party solutions.</w:t>
            </w:r>
          </w:p>
        </w:tc>
      </w:tr>
      <w:tr w:rsidR="00F80A6A" w:rsidRPr="00F80A6A" w14:paraId="42F737BD" w14:textId="77777777" w:rsidTr="00F80A6A">
        <w:trPr>
          <w:trHeight w:val="560"/>
        </w:trPr>
        <w:tc>
          <w:tcPr>
            <w:tcW w:w="7000" w:type="dxa"/>
            <w:hideMark/>
          </w:tcPr>
          <w:p w14:paraId="1F580348" w14:textId="77777777" w:rsidR="00F80A6A" w:rsidRPr="00F80A6A" w:rsidRDefault="00F80A6A">
            <w:r w:rsidRPr="00F80A6A">
              <w:t>What is the difference between regional and multi-regional storage in Google Cloud Storage?</w:t>
            </w:r>
          </w:p>
        </w:tc>
        <w:tc>
          <w:tcPr>
            <w:tcW w:w="10300" w:type="dxa"/>
            <w:hideMark/>
          </w:tcPr>
          <w:p w14:paraId="0E829768" w14:textId="77777777" w:rsidR="00F80A6A" w:rsidRPr="00F80A6A" w:rsidRDefault="00F80A6A">
            <w:r w:rsidRPr="00F80A6A">
              <w:t>Regional storage keeps data in a specific geographic location (like a single region), while multi-regional storage distributes data across multiple regions for higher availability and global accessibility.</w:t>
            </w:r>
          </w:p>
        </w:tc>
      </w:tr>
      <w:tr w:rsidR="00F80A6A" w:rsidRPr="00F80A6A" w14:paraId="0D3BF59D" w14:textId="77777777" w:rsidTr="00F80A6A">
        <w:trPr>
          <w:trHeight w:val="560"/>
        </w:trPr>
        <w:tc>
          <w:tcPr>
            <w:tcW w:w="7000" w:type="dxa"/>
            <w:hideMark/>
          </w:tcPr>
          <w:p w14:paraId="21222807" w14:textId="77777777" w:rsidR="00F80A6A" w:rsidRPr="00F80A6A" w:rsidRDefault="00F80A6A">
            <w:r w:rsidRPr="00F80A6A">
              <w:t>What is the maximum size of an object that I can store in Google Cloud Storage?</w:t>
            </w:r>
          </w:p>
        </w:tc>
        <w:tc>
          <w:tcPr>
            <w:tcW w:w="10300" w:type="dxa"/>
            <w:hideMark/>
          </w:tcPr>
          <w:p w14:paraId="36664A44" w14:textId="77777777" w:rsidR="00F80A6A" w:rsidRPr="00F80A6A" w:rsidRDefault="00F80A6A">
            <w:r w:rsidRPr="00F80A6A">
              <w:t>The maximum size of an object stored in Google Cloud Storage is 5 terabytes (TB). Larger objects can be stored by using a method called object composition or by splitting them into multiple parts.</w:t>
            </w:r>
          </w:p>
        </w:tc>
      </w:tr>
      <w:tr w:rsidR="00F80A6A" w:rsidRPr="00F80A6A" w14:paraId="72C85AD9" w14:textId="77777777" w:rsidTr="00F80A6A">
        <w:trPr>
          <w:trHeight w:val="1120"/>
        </w:trPr>
        <w:tc>
          <w:tcPr>
            <w:tcW w:w="7000" w:type="dxa"/>
            <w:hideMark/>
          </w:tcPr>
          <w:p w14:paraId="504A3285" w14:textId="77777777" w:rsidR="00F80A6A" w:rsidRPr="00F80A6A" w:rsidRDefault="00F80A6A" w:rsidP="00F80A6A">
            <w:r w:rsidRPr="00F80A6A">
              <w:t> </w:t>
            </w:r>
            <w:proofErr w:type="gramStart"/>
            <w:r w:rsidRPr="00F80A6A">
              <w:t>what</w:t>
            </w:r>
            <w:proofErr w:type="gramEnd"/>
            <w:r w:rsidRPr="00F80A6A">
              <w:t xml:space="preserve"> is </w:t>
            </w:r>
            <w:proofErr w:type="spellStart"/>
            <w:r w:rsidRPr="00F80A6A">
              <w:t>bigquery</w:t>
            </w:r>
            <w:proofErr w:type="spellEnd"/>
            <w:r w:rsidRPr="00F80A6A">
              <w:t>?</w:t>
            </w:r>
          </w:p>
        </w:tc>
        <w:tc>
          <w:tcPr>
            <w:tcW w:w="10300" w:type="dxa"/>
            <w:hideMark/>
          </w:tcPr>
          <w:p w14:paraId="4980F1C8" w14:textId="77777777" w:rsidR="00F80A6A" w:rsidRPr="00F80A6A" w:rsidRDefault="00F80A6A">
            <w:proofErr w:type="spellStart"/>
            <w:r w:rsidRPr="00F80A6A">
              <w:t>BigQuery</w:t>
            </w:r>
            <w:proofErr w:type="spellEnd"/>
            <w:r w:rsidRPr="00F80A6A">
              <w:t xml:space="preserve"> is a </w:t>
            </w:r>
            <w:proofErr w:type="spellStart"/>
            <w:r w:rsidRPr="00F80A6A">
              <w:t>serverless</w:t>
            </w:r>
            <w:proofErr w:type="spellEnd"/>
            <w:r w:rsidRPr="00F80A6A">
              <w:t xml:space="preserve">, highly scalable, and fully managed data warehouse </w:t>
            </w:r>
            <w:proofErr w:type="gramStart"/>
            <w:r w:rsidRPr="00F80A6A">
              <w:t>that's</w:t>
            </w:r>
            <w:proofErr w:type="gramEnd"/>
            <w:r w:rsidRPr="00F80A6A">
              <w:t xml:space="preserve"> designed for running SQL-like queries on large datasets. It's ideal for data analysis, business intelligence, </w:t>
            </w:r>
            <w:proofErr w:type="gramStart"/>
            <w:r w:rsidRPr="00F80A6A">
              <w:t>and ad</w:t>
            </w:r>
            <w:proofErr w:type="gramEnd"/>
            <w:r w:rsidRPr="00F80A6A">
              <w:t xml:space="preserve">-hoc </w:t>
            </w:r>
            <w:proofErr w:type="spellStart"/>
            <w:r w:rsidRPr="00F80A6A">
              <w:t>querying.BigQuery</w:t>
            </w:r>
            <w:proofErr w:type="spellEnd"/>
            <w:r w:rsidRPr="00F80A6A">
              <w:t xml:space="preserve"> organizes data in tables with a schema that can be defined, and it supports semi-structured data types like JSON, allowing flexibility in data ingestion.</w:t>
            </w:r>
          </w:p>
        </w:tc>
      </w:tr>
      <w:tr w:rsidR="00F80A6A" w:rsidRPr="00F80A6A" w14:paraId="7BE3E481" w14:textId="77777777" w:rsidTr="00F80A6A">
        <w:trPr>
          <w:trHeight w:val="840"/>
        </w:trPr>
        <w:tc>
          <w:tcPr>
            <w:tcW w:w="7000" w:type="dxa"/>
            <w:hideMark/>
          </w:tcPr>
          <w:p w14:paraId="0B5224D5" w14:textId="77777777" w:rsidR="00F80A6A" w:rsidRPr="00F80A6A" w:rsidRDefault="00F80A6A">
            <w:r w:rsidRPr="00F80A6A">
              <w:t>How can you control access to your objects in Google Cloud Storage, and what is the role of Identity and Access Management (IAM)?</w:t>
            </w:r>
          </w:p>
        </w:tc>
        <w:tc>
          <w:tcPr>
            <w:tcW w:w="10300" w:type="dxa"/>
            <w:hideMark/>
          </w:tcPr>
          <w:p w14:paraId="695BA55E" w14:textId="77777777" w:rsidR="00F80A6A" w:rsidRPr="00F80A6A" w:rsidRDefault="00F80A6A">
            <w:r w:rsidRPr="00F80A6A">
              <w:t xml:space="preserve">Access to objects </w:t>
            </w:r>
            <w:proofErr w:type="gramStart"/>
            <w:r w:rsidRPr="00F80A6A">
              <w:t>is controlled</w:t>
            </w:r>
            <w:proofErr w:type="gramEnd"/>
            <w:r w:rsidRPr="00F80A6A">
              <w:t xml:space="preserve"> through Cloud Storage's fine-grained access control and IAM. IAM allows you to grant specific permissions to users or groups, determining who can perform actions on your buckets and objects.</w:t>
            </w:r>
          </w:p>
        </w:tc>
      </w:tr>
      <w:tr w:rsidR="00F80A6A" w:rsidRPr="00F80A6A" w14:paraId="30F2E205" w14:textId="77777777" w:rsidTr="00F80A6A">
        <w:trPr>
          <w:trHeight w:val="560"/>
        </w:trPr>
        <w:tc>
          <w:tcPr>
            <w:tcW w:w="7000" w:type="dxa"/>
            <w:hideMark/>
          </w:tcPr>
          <w:p w14:paraId="70C23580" w14:textId="77777777" w:rsidR="00F80A6A" w:rsidRPr="00F80A6A" w:rsidRDefault="00F80A6A">
            <w:r w:rsidRPr="00F80A6A">
              <w:t>What is a bucket in Google Cloud Storage, and how do you create one?</w:t>
            </w:r>
          </w:p>
        </w:tc>
        <w:tc>
          <w:tcPr>
            <w:tcW w:w="10300" w:type="dxa"/>
            <w:hideMark/>
          </w:tcPr>
          <w:p w14:paraId="658B6D74" w14:textId="77777777" w:rsidR="00F80A6A" w:rsidRPr="00F80A6A" w:rsidRDefault="00F80A6A" w:rsidP="00961D9E">
            <w:pPr>
              <w:pStyle w:val="NoSpacing"/>
            </w:pPr>
            <w:r w:rsidRPr="00F80A6A">
              <w:t xml:space="preserve">A bucket is a container for storing objects in Google Cloud Storage. You can create a bucket using the Cloud Console, the </w:t>
            </w:r>
            <w:proofErr w:type="spellStart"/>
            <w:r w:rsidRPr="00F80A6A">
              <w:t>gsutil</w:t>
            </w:r>
            <w:proofErr w:type="spellEnd"/>
            <w:r w:rsidRPr="00F80A6A">
              <w:t xml:space="preserve"> command-line tool, or through the Cloud Storage API.</w:t>
            </w:r>
          </w:p>
        </w:tc>
      </w:tr>
    </w:tbl>
    <w:tbl>
      <w:tblPr>
        <w:tblpPr w:leftFromText="180" w:rightFromText="180" w:vertAnchor="text" w:horzAnchor="page" w:tblpX="1" w:tblpY="-9844"/>
        <w:tblW w:w="18112" w:type="dxa"/>
        <w:tblCellMar>
          <w:top w:w="15" w:type="dxa"/>
          <w:bottom w:w="15" w:type="dxa"/>
        </w:tblCellMar>
        <w:tblLook w:val="04A0" w:firstRow="1" w:lastRow="0" w:firstColumn="1" w:lastColumn="0" w:noHBand="0" w:noVBand="1"/>
      </w:tblPr>
      <w:tblGrid>
        <w:gridCol w:w="108"/>
        <w:gridCol w:w="4792"/>
        <w:gridCol w:w="108"/>
        <w:gridCol w:w="12996"/>
        <w:gridCol w:w="108"/>
      </w:tblGrid>
      <w:tr w:rsidR="00961D9E" w:rsidRPr="00961D9E" w14:paraId="358192CF" w14:textId="77777777" w:rsidTr="00961D9E">
        <w:trPr>
          <w:gridBefore w:val="1"/>
          <w:wBefore w:w="108" w:type="dxa"/>
          <w:trHeight w:val="450"/>
        </w:trPr>
        <w:tc>
          <w:tcPr>
            <w:tcW w:w="4900" w:type="dxa"/>
            <w:gridSpan w:val="2"/>
            <w:tcBorders>
              <w:top w:val="nil"/>
              <w:left w:val="nil"/>
              <w:bottom w:val="nil"/>
              <w:right w:val="nil"/>
            </w:tcBorders>
            <w:noWrap/>
            <w:vAlign w:val="center"/>
            <w:hideMark/>
          </w:tcPr>
          <w:p w14:paraId="03CDBEEA" w14:textId="77777777" w:rsidR="00961D9E" w:rsidRPr="00961D9E" w:rsidRDefault="00961D9E" w:rsidP="00961D9E">
            <w:r w:rsidRPr="00961D9E">
              <w:t>Questions</w:t>
            </w:r>
          </w:p>
        </w:tc>
        <w:tc>
          <w:tcPr>
            <w:tcW w:w="13104" w:type="dxa"/>
            <w:gridSpan w:val="2"/>
            <w:tcBorders>
              <w:top w:val="nil"/>
              <w:left w:val="nil"/>
              <w:bottom w:val="nil"/>
              <w:right w:val="nil"/>
            </w:tcBorders>
            <w:noWrap/>
            <w:vAlign w:val="center"/>
            <w:hideMark/>
          </w:tcPr>
          <w:p w14:paraId="0721C4A5" w14:textId="77777777" w:rsidR="00961D9E" w:rsidRPr="00961D9E" w:rsidRDefault="00961D9E" w:rsidP="00961D9E">
            <w:pPr>
              <w:rPr>
                <w:b/>
                <w:bCs/>
              </w:rPr>
            </w:pPr>
            <w:r w:rsidRPr="00961D9E">
              <w:rPr>
                <w:b/>
                <w:bCs/>
              </w:rPr>
              <w:t>Answers</w:t>
            </w:r>
          </w:p>
        </w:tc>
      </w:tr>
      <w:tr w:rsidR="00961D9E" w:rsidRPr="00961D9E" w14:paraId="33E0E327" w14:textId="77777777" w:rsidTr="00961D9E">
        <w:trPr>
          <w:gridAfter w:val="1"/>
          <w:wAfter w:w="108" w:type="dxa"/>
          <w:trHeight w:val="75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46E9D0C3" w14:textId="77777777" w:rsidR="00961D9E" w:rsidRPr="00961D9E" w:rsidRDefault="004F0EA2" w:rsidP="00961D9E">
            <w:pPr>
              <w:rPr>
                <w:u w:val="single"/>
              </w:rPr>
            </w:pPr>
            <w:hyperlink r:id="rId39" w:history="1">
              <w:r w:rsidR="00961D9E" w:rsidRPr="00961D9E">
                <w:rPr>
                  <w:rStyle w:val="Hyperlink"/>
                </w:rPr>
                <w:t>Virtual Private Cloud (VPC)</w:t>
              </w:r>
            </w:hyperlink>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12FAA036" w14:textId="77777777" w:rsidR="00961D9E" w:rsidRPr="00961D9E" w:rsidRDefault="00961D9E" w:rsidP="00961D9E">
            <w:r w:rsidRPr="00961D9E">
              <w:t>VPC is a Logical representation of an on-</w:t>
            </w:r>
            <w:proofErr w:type="spellStart"/>
            <w:r w:rsidRPr="00961D9E">
              <w:t>prem</w:t>
            </w:r>
            <w:proofErr w:type="spellEnd"/>
            <w:r w:rsidRPr="00961D9E">
              <w:t xml:space="preserve"> network. This is a global construct in GCP.</w:t>
            </w:r>
          </w:p>
        </w:tc>
      </w:tr>
      <w:tr w:rsidR="00961D9E" w:rsidRPr="00961D9E" w14:paraId="186B5D94" w14:textId="77777777" w:rsidTr="00961D9E">
        <w:trPr>
          <w:gridAfter w:val="1"/>
          <w:wAfter w:w="108" w:type="dxa"/>
          <w:trHeight w:val="55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55771719" w14:textId="77777777" w:rsidR="00961D9E" w:rsidRPr="00961D9E" w:rsidRDefault="004F0EA2" w:rsidP="00961D9E">
            <w:pPr>
              <w:rPr>
                <w:u w:val="single"/>
              </w:rPr>
            </w:pPr>
            <w:hyperlink r:id="rId40" w:history="1">
              <w:r w:rsidR="00961D9E" w:rsidRPr="00961D9E">
                <w:rPr>
                  <w:rStyle w:val="Hyperlink"/>
                </w:rPr>
                <w:t>VPC modes</w:t>
              </w:r>
            </w:hyperlink>
          </w:p>
        </w:tc>
        <w:tc>
          <w:tcPr>
            <w:tcW w:w="13104" w:type="dxa"/>
            <w:gridSpan w:val="2"/>
            <w:tcBorders>
              <w:top w:val="single" w:sz="4" w:space="0" w:color="auto"/>
              <w:left w:val="single" w:sz="4" w:space="0" w:color="auto"/>
              <w:bottom w:val="single" w:sz="4" w:space="0" w:color="auto"/>
              <w:right w:val="single" w:sz="4" w:space="0" w:color="auto"/>
            </w:tcBorders>
            <w:noWrap/>
            <w:vAlign w:val="center"/>
            <w:hideMark/>
          </w:tcPr>
          <w:p w14:paraId="54BE024E" w14:textId="77777777" w:rsidR="00961D9E" w:rsidRPr="00961D9E" w:rsidRDefault="00961D9E" w:rsidP="00961D9E">
            <w:r w:rsidRPr="00961D9E">
              <w:t xml:space="preserve">There are two modes in GCP. </w:t>
            </w:r>
            <w:proofErr w:type="spellStart"/>
            <w:r w:rsidRPr="00961D9E">
              <w:t>Auto_mode</w:t>
            </w:r>
            <w:proofErr w:type="spellEnd"/>
            <w:r w:rsidRPr="00961D9E">
              <w:t xml:space="preserve"> and </w:t>
            </w:r>
            <w:proofErr w:type="spellStart"/>
            <w:r w:rsidRPr="00961D9E">
              <w:t>Custom_Mode</w:t>
            </w:r>
            <w:proofErr w:type="spellEnd"/>
          </w:p>
        </w:tc>
      </w:tr>
      <w:tr w:rsidR="00961D9E" w:rsidRPr="00961D9E" w14:paraId="48ADED37" w14:textId="77777777" w:rsidTr="00961D9E">
        <w:trPr>
          <w:gridAfter w:val="1"/>
          <w:wAfter w:w="108" w:type="dxa"/>
          <w:trHeight w:val="540"/>
        </w:trPr>
        <w:tc>
          <w:tcPr>
            <w:tcW w:w="4900" w:type="dxa"/>
            <w:gridSpan w:val="2"/>
            <w:tcBorders>
              <w:top w:val="single" w:sz="4" w:space="0" w:color="auto"/>
              <w:left w:val="single" w:sz="4" w:space="0" w:color="auto"/>
              <w:bottom w:val="single" w:sz="4" w:space="0" w:color="auto"/>
              <w:right w:val="single" w:sz="4" w:space="0" w:color="auto"/>
            </w:tcBorders>
            <w:vAlign w:val="center"/>
            <w:hideMark/>
          </w:tcPr>
          <w:p w14:paraId="69F1B82D" w14:textId="77777777" w:rsidR="00961D9E" w:rsidRPr="00961D9E" w:rsidRDefault="00961D9E" w:rsidP="00961D9E">
            <w:r w:rsidRPr="00961D9E">
              <w:t>VPC subnets</w:t>
            </w:r>
          </w:p>
        </w:tc>
        <w:tc>
          <w:tcPr>
            <w:tcW w:w="13104" w:type="dxa"/>
            <w:gridSpan w:val="2"/>
            <w:tcBorders>
              <w:top w:val="single" w:sz="4" w:space="0" w:color="auto"/>
              <w:left w:val="single" w:sz="4" w:space="0" w:color="auto"/>
              <w:bottom w:val="single" w:sz="4" w:space="0" w:color="auto"/>
              <w:right w:val="single" w:sz="4" w:space="0" w:color="auto"/>
            </w:tcBorders>
            <w:noWrap/>
            <w:vAlign w:val="center"/>
            <w:hideMark/>
          </w:tcPr>
          <w:p w14:paraId="79338623" w14:textId="77777777" w:rsidR="00961D9E" w:rsidRPr="00961D9E" w:rsidRDefault="00961D9E" w:rsidP="00961D9E">
            <w:r w:rsidRPr="00961D9E">
              <w:t>In GCP these are regional and assigned to an IP address range</w:t>
            </w:r>
          </w:p>
        </w:tc>
      </w:tr>
      <w:tr w:rsidR="00961D9E" w:rsidRPr="00961D9E" w14:paraId="67D31EE4" w14:textId="77777777" w:rsidTr="00961D9E">
        <w:trPr>
          <w:gridAfter w:val="1"/>
          <w:wAfter w:w="108" w:type="dxa"/>
          <w:trHeight w:val="73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5372449A" w14:textId="77777777" w:rsidR="00961D9E" w:rsidRPr="00961D9E" w:rsidRDefault="004F0EA2" w:rsidP="00961D9E">
            <w:pPr>
              <w:rPr>
                <w:u w:val="single"/>
              </w:rPr>
            </w:pPr>
            <w:hyperlink r:id="rId41" w:history="1">
              <w:r w:rsidR="00961D9E" w:rsidRPr="00961D9E">
                <w:rPr>
                  <w:rStyle w:val="Hyperlink"/>
                </w:rPr>
                <w:t>IP ADDRESS</w:t>
              </w:r>
            </w:hyperlink>
          </w:p>
        </w:tc>
        <w:tc>
          <w:tcPr>
            <w:tcW w:w="13104" w:type="dxa"/>
            <w:gridSpan w:val="2"/>
            <w:tcBorders>
              <w:top w:val="single" w:sz="4" w:space="0" w:color="auto"/>
              <w:left w:val="single" w:sz="4" w:space="0" w:color="auto"/>
              <w:bottom w:val="single" w:sz="4" w:space="0" w:color="auto"/>
              <w:right w:val="single" w:sz="4" w:space="0" w:color="auto"/>
            </w:tcBorders>
            <w:noWrap/>
            <w:vAlign w:val="center"/>
            <w:hideMark/>
          </w:tcPr>
          <w:p w14:paraId="61BE97D1" w14:textId="77777777" w:rsidR="00961D9E" w:rsidRPr="00961D9E" w:rsidRDefault="00961D9E" w:rsidP="00961D9E">
            <w:r w:rsidRPr="00961D9E">
              <w:t>A unique address used to identity host on network. Made up of network and host portions</w:t>
            </w:r>
          </w:p>
        </w:tc>
      </w:tr>
      <w:tr w:rsidR="00961D9E" w:rsidRPr="00961D9E" w14:paraId="241E5EB9" w14:textId="77777777" w:rsidTr="00961D9E">
        <w:trPr>
          <w:gridAfter w:val="1"/>
          <w:wAfter w:w="108" w:type="dxa"/>
          <w:trHeight w:val="73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2954F53C" w14:textId="77777777" w:rsidR="00961D9E" w:rsidRPr="00961D9E" w:rsidRDefault="004F0EA2" w:rsidP="00961D9E">
            <w:pPr>
              <w:rPr>
                <w:u w:val="single"/>
              </w:rPr>
            </w:pPr>
            <w:hyperlink r:id="rId42" w:history="1">
              <w:r w:rsidR="00961D9E" w:rsidRPr="00961D9E">
                <w:rPr>
                  <w:rStyle w:val="Hyperlink"/>
                </w:rPr>
                <w:t>CIDR</w:t>
              </w:r>
            </w:hyperlink>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3B50C18F" w14:textId="77777777" w:rsidR="00961D9E" w:rsidRPr="00961D9E" w:rsidRDefault="00961D9E" w:rsidP="00961D9E">
            <w:r w:rsidRPr="00961D9E">
              <w:t xml:space="preserve">This segments and IP address into network and host portions. It determines how must host are available on the network. This can be manipulated to </w:t>
            </w:r>
            <w:proofErr w:type="gramStart"/>
            <w:r w:rsidRPr="00961D9E">
              <w:t>form  CIDR</w:t>
            </w:r>
            <w:proofErr w:type="gramEnd"/>
            <w:r w:rsidRPr="00961D9E">
              <w:t xml:space="preserve"> blocks.</w:t>
            </w:r>
          </w:p>
        </w:tc>
      </w:tr>
      <w:tr w:rsidR="00961D9E" w:rsidRPr="00961D9E" w14:paraId="48DBA31F" w14:textId="77777777" w:rsidTr="00961D9E">
        <w:trPr>
          <w:gridAfter w:val="1"/>
          <w:wAfter w:w="108" w:type="dxa"/>
          <w:trHeight w:val="63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3C249588" w14:textId="77777777" w:rsidR="00961D9E" w:rsidRPr="00961D9E" w:rsidRDefault="00961D9E" w:rsidP="00961D9E">
            <w:r w:rsidRPr="00961D9E">
              <w:t>IPV4</w:t>
            </w:r>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62895054" w14:textId="77777777" w:rsidR="00961D9E" w:rsidRPr="00961D9E" w:rsidRDefault="00961D9E" w:rsidP="00961D9E">
            <w:r w:rsidRPr="00961D9E">
              <w:t xml:space="preserve">This is a 32 bit, </w:t>
            </w:r>
            <w:proofErr w:type="gramStart"/>
            <w:r w:rsidRPr="00961D9E">
              <w:t>4 octet</w:t>
            </w:r>
            <w:proofErr w:type="gramEnd"/>
            <w:r w:rsidRPr="00961D9E">
              <w:t xml:space="preserve"> address. Written in binary or dotted decimal format. E.g. </w:t>
            </w:r>
            <w:r w:rsidRPr="00961D9E">
              <w:rPr>
                <w:b/>
                <w:bCs/>
              </w:rPr>
              <w:t xml:space="preserve">192.168.10.20 </w:t>
            </w:r>
            <w:r w:rsidRPr="00961D9E">
              <w:t xml:space="preserve">or </w:t>
            </w:r>
            <w:r w:rsidRPr="00961D9E">
              <w:rPr>
                <w:b/>
                <w:bCs/>
              </w:rPr>
              <w:t>11000000.10101000.00001010.00010100</w:t>
            </w:r>
          </w:p>
        </w:tc>
      </w:tr>
      <w:tr w:rsidR="00961D9E" w:rsidRPr="00961D9E" w14:paraId="48103376" w14:textId="77777777" w:rsidTr="00961D9E">
        <w:trPr>
          <w:gridAfter w:val="1"/>
          <w:wAfter w:w="108" w:type="dxa"/>
          <w:trHeight w:val="79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2D0DB8BA" w14:textId="77777777" w:rsidR="00961D9E" w:rsidRPr="00961D9E" w:rsidRDefault="00961D9E" w:rsidP="00961D9E">
            <w:r w:rsidRPr="00961D9E">
              <w:t>IPV6</w:t>
            </w:r>
          </w:p>
        </w:tc>
        <w:tc>
          <w:tcPr>
            <w:tcW w:w="13104" w:type="dxa"/>
            <w:gridSpan w:val="2"/>
            <w:tcBorders>
              <w:top w:val="single" w:sz="4" w:space="0" w:color="auto"/>
              <w:left w:val="single" w:sz="4" w:space="0" w:color="auto"/>
              <w:bottom w:val="single" w:sz="4" w:space="0" w:color="auto"/>
              <w:right w:val="single" w:sz="4" w:space="0" w:color="auto"/>
            </w:tcBorders>
            <w:noWrap/>
            <w:vAlign w:val="center"/>
            <w:hideMark/>
          </w:tcPr>
          <w:p w14:paraId="02747098" w14:textId="77777777" w:rsidR="00961D9E" w:rsidRPr="00961D9E" w:rsidRDefault="00961D9E" w:rsidP="00961D9E">
            <w:r w:rsidRPr="00961D9E">
              <w:t>This is a 128 bit, hexadecimal address. 2001:DB8:7654:3210:FEDC:BA98:764:3203</w:t>
            </w:r>
          </w:p>
        </w:tc>
      </w:tr>
      <w:tr w:rsidR="00961D9E" w:rsidRPr="00961D9E" w14:paraId="6DE24118" w14:textId="77777777" w:rsidTr="00961D9E">
        <w:trPr>
          <w:gridAfter w:val="1"/>
          <w:wAfter w:w="108" w:type="dxa"/>
          <w:trHeight w:val="69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30931135" w14:textId="77777777" w:rsidR="00961D9E" w:rsidRPr="00961D9E" w:rsidRDefault="00961D9E" w:rsidP="00961D9E">
            <w:r w:rsidRPr="00961D9E">
              <w:t>Internal IP</w:t>
            </w:r>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1507F8D8" w14:textId="77777777" w:rsidR="00961D9E" w:rsidRPr="00961D9E" w:rsidRDefault="00961D9E" w:rsidP="00961D9E">
            <w:r w:rsidRPr="00961D9E">
              <w:t xml:space="preserve">A special range that </w:t>
            </w:r>
            <w:proofErr w:type="gramStart"/>
            <w:r w:rsidRPr="00961D9E">
              <w:t>can be used</w:t>
            </w:r>
            <w:proofErr w:type="gramEnd"/>
            <w:r w:rsidRPr="00961D9E">
              <w:t xml:space="preserve"> internally by anyone. These are </w:t>
            </w:r>
            <w:proofErr w:type="spellStart"/>
            <w:r w:rsidRPr="00961D9E">
              <w:t>non internet</w:t>
            </w:r>
            <w:proofErr w:type="spellEnd"/>
            <w:r w:rsidRPr="00961D9E">
              <w:t xml:space="preserve"> routable</w:t>
            </w:r>
          </w:p>
        </w:tc>
      </w:tr>
      <w:tr w:rsidR="00961D9E" w:rsidRPr="00961D9E" w14:paraId="11F2CBDB" w14:textId="77777777" w:rsidTr="00961D9E">
        <w:trPr>
          <w:gridAfter w:val="1"/>
          <w:wAfter w:w="108" w:type="dxa"/>
          <w:trHeight w:val="70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1BE832A0" w14:textId="77777777" w:rsidR="00961D9E" w:rsidRPr="00961D9E" w:rsidRDefault="00961D9E" w:rsidP="00961D9E">
            <w:r w:rsidRPr="00961D9E">
              <w:t>Public IP</w:t>
            </w:r>
          </w:p>
        </w:tc>
        <w:tc>
          <w:tcPr>
            <w:tcW w:w="13104" w:type="dxa"/>
            <w:gridSpan w:val="2"/>
            <w:tcBorders>
              <w:top w:val="single" w:sz="4" w:space="0" w:color="auto"/>
              <w:left w:val="single" w:sz="4" w:space="0" w:color="auto"/>
              <w:bottom w:val="single" w:sz="4" w:space="0" w:color="auto"/>
              <w:right w:val="single" w:sz="4" w:space="0" w:color="auto"/>
            </w:tcBorders>
            <w:noWrap/>
            <w:vAlign w:val="center"/>
            <w:hideMark/>
          </w:tcPr>
          <w:p w14:paraId="35EAF62C" w14:textId="77777777" w:rsidR="00961D9E" w:rsidRPr="00961D9E" w:rsidRDefault="00961D9E" w:rsidP="00961D9E">
            <w:r w:rsidRPr="00961D9E">
              <w:t>IP address that is routable on the internet</w:t>
            </w:r>
          </w:p>
        </w:tc>
      </w:tr>
      <w:tr w:rsidR="00961D9E" w:rsidRPr="00961D9E" w14:paraId="626487F9" w14:textId="77777777" w:rsidTr="00961D9E">
        <w:trPr>
          <w:gridAfter w:val="1"/>
          <w:wAfter w:w="108" w:type="dxa"/>
          <w:trHeight w:val="69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2A834A2E" w14:textId="77777777" w:rsidR="00961D9E" w:rsidRPr="00961D9E" w:rsidRDefault="00961D9E" w:rsidP="00961D9E">
            <w:r w:rsidRPr="00961D9E">
              <w:t>DHCP</w:t>
            </w:r>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09C19457" w14:textId="77777777" w:rsidR="00961D9E" w:rsidRPr="00961D9E" w:rsidRDefault="00961D9E" w:rsidP="00961D9E">
            <w:r w:rsidRPr="00961D9E">
              <w:t>Dynamic Host Control protocol. A method to automatically assign an IP address to a client</w:t>
            </w:r>
          </w:p>
        </w:tc>
      </w:tr>
      <w:tr w:rsidR="00961D9E" w:rsidRPr="00961D9E" w14:paraId="56B7FBAA" w14:textId="77777777" w:rsidTr="00961D9E">
        <w:trPr>
          <w:gridAfter w:val="1"/>
          <w:wAfter w:w="108" w:type="dxa"/>
          <w:trHeight w:val="66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45C14867" w14:textId="77777777" w:rsidR="00961D9E" w:rsidRPr="00961D9E" w:rsidRDefault="00961D9E" w:rsidP="00961D9E">
            <w:r w:rsidRPr="00961D9E">
              <w:t>Static IP</w:t>
            </w:r>
          </w:p>
        </w:tc>
        <w:tc>
          <w:tcPr>
            <w:tcW w:w="13104" w:type="dxa"/>
            <w:gridSpan w:val="2"/>
            <w:tcBorders>
              <w:top w:val="single" w:sz="4" w:space="0" w:color="auto"/>
              <w:left w:val="single" w:sz="4" w:space="0" w:color="auto"/>
              <w:bottom w:val="single" w:sz="4" w:space="0" w:color="auto"/>
              <w:right w:val="single" w:sz="4" w:space="0" w:color="auto"/>
            </w:tcBorders>
            <w:noWrap/>
            <w:vAlign w:val="center"/>
            <w:hideMark/>
          </w:tcPr>
          <w:p w14:paraId="2303754E" w14:textId="77777777" w:rsidR="00961D9E" w:rsidRPr="00961D9E" w:rsidRDefault="00961D9E" w:rsidP="00961D9E">
            <w:r w:rsidRPr="00961D9E">
              <w:t>An IP that does not change after being assigned</w:t>
            </w:r>
          </w:p>
        </w:tc>
      </w:tr>
      <w:tr w:rsidR="00961D9E" w:rsidRPr="00961D9E" w14:paraId="77E2C1A7" w14:textId="77777777" w:rsidTr="00961D9E">
        <w:trPr>
          <w:gridAfter w:val="1"/>
          <w:wAfter w:w="108" w:type="dxa"/>
          <w:trHeight w:val="64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6B3E89CA" w14:textId="77777777" w:rsidR="00961D9E" w:rsidRPr="00961D9E" w:rsidRDefault="00961D9E" w:rsidP="00961D9E">
            <w:r w:rsidRPr="00961D9E">
              <w:t>Ephemeral IP</w:t>
            </w:r>
          </w:p>
        </w:tc>
        <w:tc>
          <w:tcPr>
            <w:tcW w:w="13104" w:type="dxa"/>
            <w:gridSpan w:val="2"/>
            <w:tcBorders>
              <w:top w:val="single" w:sz="4" w:space="0" w:color="auto"/>
              <w:left w:val="single" w:sz="4" w:space="0" w:color="auto"/>
              <w:bottom w:val="single" w:sz="4" w:space="0" w:color="auto"/>
              <w:right w:val="single" w:sz="4" w:space="0" w:color="auto"/>
            </w:tcBorders>
            <w:noWrap/>
            <w:vAlign w:val="center"/>
            <w:hideMark/>
          </w:tcPr>
          <w:p w14:paraId="5938ECD6" w14:textId="77777777" w:rsidR="00961D9E" w:rsidRPr="00961D9E" w:rsidRDefault="00961D9E" w:rsidP="00961D9E">
            <w:r w:rsidRPr="00961D9E">
              <w:t>Temporary IP that is not reserved</w:t>
            </w:r>
          </w:p>
        </w:tc>
      </w:tr>
      <w:tr w:rsidR="00961D9E" w:rsidRPr="00961D9E" w14:paraId="5818AFD0" w14:textId="77777777" w:rsidTr="00961D9E">
        <w:trPr>
          <w:gridAfter w:val="1"/>
          <w:wAfter w:w="108" w:type="dxa"/>
          <w:trHeight w:val="87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512C23CB" w14:textId="77777777" w:rsidR="00961D9E" w:rsidRPr="00961D9E" w:rsidRDefault="004F0EA2" w:rsidP="00961D9E">
            <w:pPr>
              <w:rPr>
                <w:u w:val="single"/>
              </w:rPr>
            </w:pPr>
            <w:hyperlink r:id="rId43" w:history="1">
              <w:r w:rsidR="00961D9E" w:rsidRPr="00961D9E">
                <w:rPr>
                  <w:rStyle w:val="Hyperlink"/>
                </w:rPr>
                <w:t>What is the OSI Model​</w:t>
              </w:r>
            </w:hyperlink>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256613F7" w14:textId="3E1495BF" w:rsidR="00961D9E" w:rsidRPr="00961D9E" w:rsidRDefault="00961D9E" w:rsidP="00961D9E">
            <w:r w:rsidRPr="00961D9E">
              <w:t>7 layer conceptual model that provides interoperability of the TCP stack​.Application Layer (Layer 7)​,Presentation Layer (Layer 6),Session Layer (Layer 5)​,Transport layer (Layer 4)​,Network layer (Layer 3)​,Data layer (Layer 2)​,Physical layer (Layer 1)​.</w:t>
            </w:r>
          </w:p>
        </w:tc>
      </w:tr>
      <w:tr w:rsidR="00961D9E" w:rsidRPr="00961D9E" w14:paraId="32FE5A49" w14:textId="77777777" w:rsidTr="00961D9E">
        <w:trPr>
          <w:gridAfter w:val="1"/>
          <w:wAfter w:w="108" w:type="dxa"/>
          <w:trHeight w:val="480"/>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461DAA89" w14:textId="77777777" w:rsidR="00961D9E" w:rsidRPr="00961D9E" w:rsidRDefault="00961D9E" w:rsidP="00961D9E">
            <w:r w:rsidRPr="00961D9E">
              <w:t>Application Layer (Layer 7)​</w:t>
            </w:r>
          </w:p>
        </w:tc>
        <w:tc>
          <w:tcPr>
            <w:tcW w:w="13104" w:type="dxa"/>
            <w:gridSpan w:val="2"/>
            <w:tcBorders>
              <w:top w:val="single" w:sz="4" w:space="0" w:color="auto"/>
              <w:left w:val="single" w:sz="4" w:space="0" w:color="auto"/>
              <w:bottom w:val="single" w:sz="4" w:space="0" w:color="auto"/>
              <w:right w:val="single" w:sz="4" w:space="0" w:color="auto"/>
            </w:tcBorders>
            <w:noWrap/>
            <w:vAlign w:val="bottom"/>
            <w:hideMark/>
          </w:tcPr>
          <w:p w14:paraId="7B2419CA" w14:textId="77777777" w:rsidR="00961D9E" w:rsidRPr="00961D9E" w:rsidRDefault="00961D9E" w:rsidP="00961D9E">
            <w:r w:rsidRPr="00961D9E">
              <w:t>User interface and application. Protocols examples HTTP, HTML​</w:t>
            </w:r>
          </w:p>
        </w:tc>
      </w:tr>
      <w:tr w:rsidR="00961D9E" w:rsidRPr="00961D9E" w14:paraId="1EA1599D" w14:textId="77777777" w:rsidTr="00961D9E">
        <w:trPr>
          <w:gridAfter w:val="1"/>
          <w:wAfter w:w="108" w:type="dxa"/>
          <w:trHeight w:val="465"/>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62DA7EC1" w14:textId="77777777" w:rsidR="00961D9E" w:rsidRPr="00961D9E" w:rsidRDefault="00961D9E" w:rsidP="00961D9E">
            <w:r w:rsidRPr="00961D9E">
              <w:t>Presentation Layer (Layer 6)​</w:t>
            </w:r>
          </w:p>
        </w:tc>
        <w:tc>
          <w:tcPr>
            <w:tcW w:w="13104" w:type="dxa"/>
            <w:gridSpan w:val="2"/>
            <w:tcBorders>
              <w:top w:val="single" w:sz="4" w:space="0" w:color="auto"/>
              <w:left w:val="single" w:sz="4" w:space="0" w:color="auto"/>
              <w:bottom w:val="single" w:sz="4" w:space="0" w:color="auto"/>
              <w:right w:val="single" w:sz="4" w:space="0" w:color="auto"/>
            </w:tcBorders>
            <w:noWrap/>
            <w:vAlign w:val="bottom"/>
            <w:hideMark/>
          </w:tcPr>
          <w:p w14:paraId="733DA2F4" w14:textId="77777777" w:rsidR="00961D9E" w:rsidRPr="00961D9E" w:rsidRDefault="00961D9E" w:rsidP="00961D9E">
            <w:r w:rsidRPr="00961D9E">
              <w:t>Formats data to </w:t>
            </w:r>
            <w:proofErr w:type="gramStart"/>
            <w:r w:rsidRPr="00961D9E">
              <w:t>be presented</w:t>
            </w:r>
            <w:proofErr w:type="gramEnd"/>
            <w:r w:rsidRPr="00961D9E">
              <w:t>. Protocols examples JPEG, ASCII, GIF​</w:t>
            </w:r>
          </w:p>
        </w:tc>
      </w:tr>
      <w:tr w:rsidR="00961D9E" w:rsidRPr="00961D9E" w14:paraId="328B6D13" w14:textId="77777777" w:rsidTr="00961D9E">
        <w:trPr>
          <w:gridAfter w:val="1"/>
          <w:wAfter w:w="108" w:type="dxa"/>
          <w:trHeight w:val="465"/>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2EF78FF6" w14:textId="77777777" w:rsidR="00961D9E" w:rsidRPr="00961D9E" w:rsidRDefault="00961D9E" w:rsidP="00961D9E">
            <w:r w:rsidRPr="00961D9E">
              <w:t>Session Layer (Layer 5)​</w:t>
            </w:r>
          </w:p>
        </w:tc>
        <w:tc>
          <w:tcPr>
            <w:tcW w:w="13104" w:type="dxa"/>
            <w:gridSpan w:val="2"/>
            <w:tcBorders>
              <w:top w:val="single" w:sz="4" w:space="0" w:color="auto"/>
              <w:left w:val="single" w:sz="4" w:space="0" w:color="auto"/>
              <w:bottom w:val="single" w:sz="4" w:space="0" w:color="auto"/>
              <w:right w:val="single" w:sz="4" w:space="0" w:color="auto"/>
            </w:tcBorders>
            <w:noWrap/>
            <w:vAlign w:val="bottom"/>
            <w:hideMark/>
          </w:tcPr>
          <w:p w14:paraId="6A5AA57C" w14:textId="77777777" w:rsidR="00961D9E" w:rsidRPr="00961D9E" w:rsidRDefault="00961D9E" w:rsidP="00961D9E">
            <w:r w:rsidRPr="00961D9E">
              <w:t>Creates, tracks, ends the sessions between different systems​</w:t>
            </w:r>
          </w:p>
        </w:tc>
      </w:tr>
      <w:tr w:rsidR="00961D9E" w:rsidRPr="00961D9E" w14:paraId="265F96B9" w14:textId="77777777" w:rsidTr="00961D9E">
        <w:trPr>
          <w:gridAfter w:val="1"/>
          <w:wAfter w:w="108" w:type="dxa"/>
          <w:trHeight w:val="57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29E44261" w14:textId="77777777" w:rsidR="00961D9E" w:rsidRPr="00961D9E" w:rsidRDefault="00961D9E" w:rsidP="00961D9E">
            <w:r w:rsidRPr="00961D9E">
              <w:t>Transport layer (Layer 4)​</w:t>
            </w:r>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34D339DD" w14:textId="77777777" w:rsidR="00961D9E" w:rsidRPr="00961D9E" w:rsidRDefault="00961D9E" w:rsidP="00961D9E">
            <w:r w:rsidRPr="00961D9E">
              <w:t>Handles message delivery using connection and connectionless protocols. Protocol examples TCP, UDP​</w:t>
            </w:r>
          </w:p>
        </w:tc>
      </w:tr>
      <w:tr w:rsidR="00961D9E" w:rsidRPr="00961D9E" w14:paraId="2C8AF099" w14:textId="77777777" w:rsidTr="00961D9E">
        <w:trPr>
          <w:gridAfter w:val="1"/>
          <w:wAfter w:w="108" w:type="dxa"/>
          <w:trHeight w:val="49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3C25FCF7" w14:textId="77777777" w:rsidR="00961D9E" w:rsidRPr="00961D9E" w:rsidRDefault="00961D9E" w:rsidP="00961D9E">
            <w:r w:rsidRPr="00961D9E">
              <w:t>Network layer (Layer 3)​</w:t>
            </w:r>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18666DB1" w14:textId="77777777" w:rsidR="00961D9E" w:rsidRPr="00961D9E" w:rsidRDefault="00961D9E" w:rsidP="00961D9E">
            <w:r w:rsidRPr="00961D9E">
              <w:t>Focuses on subnets, route path selection. Protocols examples IP, ICMP</w:t>
            </w:r>
            <w:proofErr w:type="gramStart"/>
            <w:r w:rsidRPr="00961D9E">
              <w:t>,.</w:t>
            </w:r>
            <w:proofErr w:type="gramEnd"/>
            <w:r w:rsidRPr="00961D9E">
              <w:t> Router work here​</w:t>
            </w:r>
          </w:p>
        </w:tc>
      </w:tr>
      <w:tr w:rsidR="00961D9E" w:rsidRPr="00961D9E" w14:paraId="58388230" w14:textId="77777777" w:rsidTr="00961D9E">
        <w:trPr>
          <w:gridAfter w:val="1"/>
          <w:wAfter w:w="108" w:type="dxa"/>
          <w:trHeight w:val="57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693CFA7E" w14:textId="77777777" w:rsidR="00961D9E" w:rsidRPr="00961D9E" w:rsidRDefault="00961D9E" w:rsidP="00961D9E">
            <w:r w:rsidRPr="00961D9E">
              <w:t>Data layer (Layer 2)​</w:t>
            </w:r>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6362969A" w14:textId="77777777" w:rsidR="00961D9E" w:rsidRPr="00961D9E" w:rsidRDefault="00961D9E" w:rsidP="00961D9E">
            <w:r w:rsidRPr="00961D9E">
              <w:t>Focuses of transferring data frames over physical layer. Protocol, ARP, PPP, VLANS. Switches work here​</w:t>
            </w:r>
          </w:p>
        </w:tc>
      </w:tr>
      <w:tr w:rsidR="00961D9E" w:rsidRPr="00961D9E" w14:paraId="40490B27" w14:textId="77777777" w:rsidTr="00961D9E">
        <w:trPr>
          <w:gridAfter w:val="1"/>
          <w:wAfter w:w="108" w:type="dxa"/>
          <w:trHeight w:val="390"/>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0AE74907" w14:textId="77777777" w:rsidR="00961D9E" w:rsidRPr="00961D9E" w:rsidRDefault="00961D9E" w:rsidP="00961D9E">
            <w:r w:rsidRPr="00961D9E">
              <w:t>Physical layer (Layer 1)​</w:t>
            </w:r>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65E93FFF" w14:textId="77777777" w:rsidR="00961D9E" w:rsidRPr="00961D9E" w:rsidRDefault="00961D9E" w:rsidP="00961D9E">
            <w:r w:rsidRPr="00961D9E">
              <w:t>Transmission of raw bits over physical mediums. Examples network cables, wireless​</w:t>
            </w:r>
          </w:p>
        </w:tc>
      </w:tr>
      <w:tr w:rsidR="00961D9E" w:rsidRPr="00961D9E" w14:paraId="0D924D0F" w14:textId="77777777" w:rsidTr="00961D9E">
        <w:trPr>
          <w:gridAfter w:val="1"/>
          <w:wAfter w:w="108" w:type="dxa"/>
          <w:trHeight w:val="495"/>
        </w:trPr>
        <w:tc>
          <w:tcPr>
            <w:tcW w:w="4900" w:type="dxa"/>
            <w:gridSpan w:val="2"/>
            <w:tcBorders>
              <w:top w:val="single" w:sz="4" w:space="0" w:color="auto"/>
              <w:left w:val="single" w:sz="4" w:space="0" w:color="auto"/>
              <w:bottom w:val="single" w:sz="4" w:space="0" w:color="auto"/>
              <w:right w:val="single" w:sz="4" w:space="0" w:color="auto"/>
            </w:tcBorders>
            <w:noWrap/>
            <w:vAlign w:val="center"/>
            <w:hideMark/>
          </w:tcPr>
          <w:p w14:paraId="4D3DB820" w14:textId="77777777" w:rsidR="00961D9E" w:rsidRPr="00961D9E" w:rsidRDefault="00961D9E" w:rsidP="00961D9E">
            <w:r w:rsidRPr="00961D9E">
              <w:t>What is interoperability?​</w:t>
            </w:r>
          </w:p>
        </w:tc>
        <w:tc>
          <w:tcPr>
            <w:tcW w:w="13104" w:type="dxa"/>
            <w:gridSpan w:val="2"/>
            <w:tcBorders>
              <w:top w:val="single" w:sz="4" w:space="0" w:color="auto"/>
              <w:left w:val="single" w:sz="4" w:space="0" w:color="auto"/>
              <w:bottom w:val="single" w:sz="4" w:space="0" w:color="auto"/>
              <w:right w:val="single" w:sz="4" w:space="0" w:color="auto"/>
            </w:tcBorders>
            <w:shd w:val="clear" w:color="000000" w:fill="EDEBE9"/>
            <w:vAlign w:val="center"/>
            <w:hideMark/>
          </w:tcPr>
          <w:p w14:paraId="53CD7F1D" w14:textId="77777777" w:rsidR="00961D9E" w:rsidRPr="00961D9E" w:rsidRDefault="00961D9E" w:rsidP="00961D9E">
            <w:r w:rsidRPr="00961D9E">
              <w:t>The ability to communicate between different </w:t>
            </w:r>
            <w:proofErr w:type="gramStart"/>
            <w:r w:rsidRPr="00961D9E">
              <w:t>communication</w:t>
            </w:r>
            <w:proofErr w:type="gramEnd"/>
            <w:r w:rsidRPr="00961D9E">
              <w:t> devices in a standard way.​</w:t>
            </w:r>
          </w:p>
        </w:tc>
      </w:tr>
      <w:tr w:rsidR="00961D9E" w:rsidRPr="00961D9E" w14:paraId="5CC51FF7" w14:textId="77777777" w:rsidTr="00961D9E">
        <w:trPr>
          <w:gridAfter w:val="1"/>
          <w:wAfter w:w="108" w:type="dxa"/>
          <w:trHeight w:val="570"/>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40A303E7" w14:textId="77777777" w:rsidR="00961D9E" w:rsidRPr="00961D9E" w:rsidRDefault="004F0EA2" w:rsidP="00961D9E">
            <w:pPr>
              <w:rPr>
                <w:u w:val="single"/>
              </w:rPr>
            </w:pPr>
            <w:hyperlink r:id="rId44" w:history="1">
              <w:r w:rsidR="00961D9E" w:rsidRPr="00961D9E">
                <w:rPr>
                  <w:rStyle w:val="Hyperlink"/>
                </w:rPr>
                <w:t>Transmission Control Protocol (TCP)​</w:t>
              </w:r>
            </w:hyperlink>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48D98B63" w14:textId="77777777" w:rsidR="00961D9E" w:rsidRPr="00961D9E" w:rsidRDefault="00961D9E" w:rsidP="00961D9E">
            <w:r w:rsidRPr="00961D9E">
              <w:t>This is a </w:t>
            </w:r>
            <w:proofErr w:type="gramStart"/>
            <w:r w:rsidRPr="00961D9E">
              <w:t>connection oriented</w:t>
            </w:r>
            <w:proofErr w:type="gramEnd"/>
            <w:r w:rsidRPr="00961D9E">
              <w:t> protocol that handles reliability, flow and congestion control of packets. It establishes a connection before</w:t>
            </w:r>
            <w:proofErr w:type="gramStart"/>
            <w:r w:rsidRPr="00961D9E">
              <w:t>​ sending</w:t>
            </w:r>
            <w:proofErr w:type="gramEnd"/>
            <w:r w:rsidRPr="00961D9E">
              <w:t xml:space="preserve">  a packet.</w:t>
            </w:r>
          </w:p>
        </w:tc>
      </w:tr>
      <w:tr w:rsidR="00961D9E" w:rsidRPr="00961D9E" w14:paraId="615C0D79" w14:textId="77777777" w:rsidTr="00961D9E">
        <w:trPr>
          <w:gridAfter w:val="1"/>
          <w:wAfter w:w="108" w:type="dxa"/>
          <w:trHeight w:val="870"/>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1168401E" w14:textId="77777777" w:rsidR="00961D9E" w:rsidRPr="00961D9E" w:rsidRDefault="00961D9E" w:rsidP="00961D9E">
            <w:r w:rsidRPr="00961D9E">
              <w:t>User Datagram Protocol (UDP)</w:t>
            </w:r>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67707C43" w14:textId="36C1A325" w:rsidR="00961D9E" w:rsidRPr="00961D9E" w:rsidRDefault="00961D9E" w:rsidP="00961D9E">
            <w:r w:rsidRPr="00961D9E">
              <w:t xml:space="preserve">UDP is a very common protocol for voice and video </w:t>
            </w:r>
            <w:proofErr w:type="spellStart"/>
            <w:r w:rsidRPr="00961D9E">
              <w:t>traffic.User</w:t>
            </w:r>
            <w:proofErr w:type="spellEnd"/>
            <w:r w:rsidRPr="00961D9E">
              <w:t xml:space="preserve"> Datagram Protocol, or UDP, is a communication protocol used across the Internet for especially time-sensitive transmissions such as video playback or DNS lookups.</w:t>
            </w:r>
          </w:p>
        </w:tc>
      </w:tr>
      <w:tr w:rsidR="00961D9E" w:rsidRPr="00961D9E" w14:paraId="38155BC8" w14:textId="77777777" w:rsidTr="00961D9E">
        <w:trPr>
          <w:gridAfter w:val="1"/>
          <w:wAfter w:w="108" w:type="dxa"/>
          <w:trHeight w:val="735"/>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237DD3D2" w14:textId="77777777" w:rsidR="00961D9E" w:rsidRPr="00961D9E" w:rsidRDefault="00961D9E" w:rsidP="00961D9E">
            <w:r w:rsidRPr="00961D9E">
              <w:t>Maximum transfer unit (MTU)​</w:t>
            </w:r>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2D33D23E" w14:textId="77777777" w:rsidR="00961D9E" w:rsidRPr="00961D9E" w:rsidRDefault="00961D9E" w:rsidP="00961D9E">
            <w:r w:rsidRPr="00961D9E">
              <w:t>The size of the largest unit of data that can be transmitted over the network​</w:t>
            </w:r>
          </w:p>
        </w:tc>
      </w:tr>
      <w:tr w:rsidR="00961D9E" w:rsidRPr="00961D9E" w14:paraId="4D8A5921" w14:textId="77777777" w:rsidTr="00961D9E">
        <w:trPr>
          <w:gridAfter w:val="1"/>
          <w:wAfter w:w="108" w:type="dxa"/>
          <w:trHeight w:val="570"/>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266ED788" w14:textId="77777777" w:rsidR="00961D9E" w:rsidRPr="00961D9E" w:rsidRDefault="00961D9E" w:rsidP="00961D9E">
            <w:r w:rsidRPr="00961D9E">
              <w:t>Time to Live (TTL)​</w:t>
            </w:r>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054F4803" w14:textId="77777777" w:rsidR="00961D9E" w:rsidRPr="00961D9E" w:rsidRDefault="00961D9E" w:rsidP="00961D9E">
            <w:proofErr w:type="gramStart"/>
            <w:r w:rsidRPr="00961D9E">
              <w:t>this</w:t>
            </w:r>
            <w:proofErr w:type="gramEnd"/>
            <w:r w:rsidRPr="00961D9E">
              <w:t xml:space="preserve"> indicates the life of the packet usually has a max of 255 hops. This ensures packets don’t exist forever in a network​</w:t>
            </w:r>
          </w:p>
        </w:tc>
      </w:tr>
      <w:tr w:rsidR="00961D9E" w:rsidRPr="00961D9E" w14:paraId="45CD3906" w14:textId="77777777" w:rsidTr="00961D9E">
        <w:trPr>
          <w:gridAfter w:val="1"/>
          <w:wAfter w:w="108" w:type="dxa"/>
          <w:trHeight w:val="870"/>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4F8A301D" w14:textId="77777777" w:rsidR="00961D9E" w:rsidRPr="00961D9E" w:rsidRDefault="00961D9E" w:rsidP="00961D9E">
            <w:r w:rsidRPr="00961D9E">
              <w:t>Domain Name Service (DNS)​</w:t>
            </w:r>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03649C4F" w14:textId="77777777" w:rsidR="00961D9E" w:rsidRPr="00961D9E" w:rsidRDefault="00961D9E" w:rsidP="00961D9E">
            <w:r w:rsidRPr="00961D9E">
              <w:t>Resolves names to IP </w:t>
            </w:r>
            <w:proofErr w:type="gramStart"/>
            <w:r w:rsidRPr="00961D9E">
              <w:t>addresses​.</w:t>
            </w:r>
            <w:proofErr w:type="gramEnd"/>
            <w:r w:rsidRPr="00961D9E">
              <w:t xml:space="preserve"> </w:t>
            </w:r>
            <w:proofErr w:type="gramStart"/>
            <w:r w:rsidRPr="00961D9E">
              <w:t>we</w:t>
            </w:r>
            <w:proofErr w:type="gramEnd"/>
            <w:r w:rsidRPr="00961D9E">
              <w:t xml:space="preserve"> have two types of DNS:1.Internal DNS-Used internally within a private network​​,2.Hybrid DNS-​DNS configured between cloud and on-</w:t>
            </w:r>
            <w:proofErr w:type="spellStart"/>
            <w:r w:rsidRPr="00961D9E">
              <w:t>prem</w:t>
            </w:r>
            <w:proofErr w:type="spellEnd"/>
            <w:r w:rsidRPr="00961D9E">
              <w:t xml:space="preserve"> or external networks.</w:t>
            </w:r>
          </w:p>
        </w:tc>
      </w:tr>
      <w:tr w:rsidR="00961D9E" w:rsidRPr="00961D9E" w14:paraId="45ED5A42" w14:textId="77777777" w:rsidTr="00961D9E">
        <w:trPr>
          <w:gridAfter w:val="1"/>
          <w:wAfter w:w="108" w:type="dxa"/>
          <w:trHeight w:val="570"/>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6D11691A" w14:textId="77777777" w:rsidR="00961D9E" w:rsidRPr="00961D9E" w:rsidRDefault="004F0EA2" w:rsidP="00961D9E">
            <w:pPr>
              <w:rPr>
                <w:u w:val="single"/>
              </w:rPr>
            </w:pPr>
            <w:hyperlink r:id="rId45" w:history="1">
              <w:r w:rsidR="00961D9E" w:rsidRPr="00961D9E">
                <w:rPr>
                  <w:rStyle w:val="Hyperlink"/>
                </w:rPr>
                <w:t>Media Access Control address(MAC)​</w:t>
              </w:r>
            </w:hyperlink>
          </w:p>
        </w:tc>
        <w:tc>
          <w:tcPr>
            <w:tcW w:w="13104" w:type="dxa"/>
            <w:gridSpan w:val="2"/>
            <w:tcBorders>
              <w:top w:val="single" w:sz="4" w:space="0" w:color="auto"/>
              <w:left w:val="single" w:sz="4" w:space="0" w:color="auto"/>
              <w:bottom w:val="single" w:sz="4" w:space="0" w:color="auto"/>
              <w:right w:val="single" w:sz="4" w:space="0" w:color="auto"/>
            </w:tcBorders>
            <w:vAlign w:val="center"/>
            <w:hideMark/>
          </w:tcPr>
          <w:p w14:paraId="4FFA070D" w14:textId="77777777" w:rsidR="00961D9E" w:rsidRPr="00961D9E" w:rsidRDefault="00961D9E" w:rsidP="00961D9E">
            <w:r w:rsidRPr="00961D9E">
              <w:t>Unique hexadecimal identifier assigned to a network interface controller (NIC) card. Usually a 12 digit hexadecimal number.​</w:t>
            </w:r>
          </w:p>
        </w:tc>
      </w:tr>
      <w:tr w:rsidR="00961D9E" w:rsidRPr="00961D9E" w14:paraId="02A3B8B7" w14:textId="77777777" w:rsidTr="00961D9E">
        <w:trPr>
          <w:gridAfter w:val="1"/>
          <w:wAfter w:w="108" w:type="dxa"/>
          <w:trHeight w:val="570"/>
        </w:trPr>
        <w:tc>
          <w:tcPr>
            <w:tcW w:w="4900" w:type="dxa"/>
            <w:gridSpan w:val="2"/>
            <w:tcBorders>
              <w:top w:val="single" w:sz="4" w:space="0" w:color="auto"/>
              <w:left w:val="single" w:sz="4" w:space="0" w:color="auto"/>
              <w:bottom w:val="single" w:sz="4" w:space="0" w:color="auto"/>
              <w:right w:val="single" w:sz="4" w:space="0" w:color="auto"/>
            </w:tcBorders>
            <w:noWrap/>
            <w:vAlign w:val="bottom"/>
            <w:hideMark/>
          </w:tcPr>
          <w:p w14:paraId="3DAC7C54" w14:textId="77777777" w:rsidR="00961D9E" w:rsidRPr="00961D9E" w:rsidRDefault="00961D9E" w:rsidP="00961D9E">
            <w:r w:rsidRPr="00961D9E">
              <w:t>Network Address Translation (NAT)</w:t>
            </w:r>
          </w:p>
        </w:tc>
        <w:tc>
          <w:tcPr>
            <w:tcW w:w="13104" w:type="dxa"/>
            <w:gridSpan w:val="2"/>
            <w:tcBorders>
              <w:top w:val="single" w:sz="4" w:space="0" w:color="auto"/>
              <w:left w:val="single" w:sz="4" w:space="0" w:color="auto"/>
              <w:bottom w:val="single" w:sz="4" w:space="0" w:color="auto"/>
              <w:right w:val="single" w:sz="4" w:space="0" w:color="auto"/>
            </w:tcBorders>
            <w:vAlign w:val="bottom"/>
            <w:hideMark/>
          </w:tcPr>
          <w:p w14:paraId="1D2A8101" w14:textId="77777777" w:rsidR="00961D9E" w:rsidRPr="00961D9E" w:rsidRDefault="00961D9E" w:rsidP="00961D9E">
            <w:proofErr w:type="gramStart"/>
            <w:r w:rsidRPr="00961D9E">
              <w:t>allows</w:t>
            </w:r>
            <w:proofErr w:type="gramEnd"/>
            <w:r w:rsidRPr="00961D9E">
              <w:t xml:space="preserve"> private IP ranges to communicate with the internet. Maintains a NAT table of private to public address &amp; port mappings for communications.​</w:t>
            </w:r>
          </w:p>
        </w:tc>
      </w:tr>
    </w:tbl>
    <w:p w14:paraId="36CA5F26" w14:textId="4D2D5AA3" w:rsidR="00961D9E" w:rsidRPr="00961D9E" w:rsidRDefault="00961D9E" w:rsidP="00961D9E">
      <w:r w:rsidRPr="00961D9E">
        <w:br/>
      </w:r>
    </w:p>
    <w:p w14:paraId="5209C61D" w14:textId="73E638E1"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proofErr w:type="gramStart"/>
      <w:r w:rsidRPr="007F3E3B">
        <w:rPr>
          <w:rFonts w:ascii="Times New Roman" w:eastAsia="Times New Roman" w:hAnsi="Times New Roman" w:cs="Times New Roman"/>
          <w:b/>
          <w:sz w:val="24"/>
          <w:szCs w:val="24"/>
        </w:rPr>
        <w:t>diff</w:t>
      </w:r>
      <w:proofErr w:type="gramEnd"/>
      <w:r w:rsidRPr="007F3E3B">
        <w:rPr>
          <w:rFonts w:ascii="Times New Roman" w:eastAsia="Times New Roman" w:hAnsi="Times New Roman" w:cs="Times New Roman"/>
          <w:b/>
          <w:sz w:val="24"/>
          <w:szCs w:val="24"/>
        </w:rPr>
        <w:t xml:space="preserve"> b/w dynamic block &amp; data source in terraform</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 xml:space="preserve">Dynamic Blocks: </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sidRPr="007F3E3B">
        <w:rPr>
          <w:rFonts w:ascii="Times New Roman" w:eastAsia="Times New Roman" w:hAnsi="Times New Roman" w:cs="Times New Roman"/>
          <w:sz w:val="24"/>
          <w:szCs w:val="24"/>
        </w:rPr>
        <w:t>Purpose: Dynamic blocks allow you to dynamically generate and repeat nested blocks within a resource or module based on a collection of values.</w:t>
      </w:r>
    </w:p>
    <w:p w14:paraId="5C021AD4"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Use Case: Used when you want to create multiple instances of a particular block within a resource, where the number of instances is determined dynamically or based on a variable.</w:t>
      </w:r>
    </w:p>
    <w:p w14:paraId="57CC1E1E"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Example:</w:t>
      </w:r>
    </w:p>
    <w:p w14:paraId="6A991BC4"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proofErr w:type="gramStart"/>
      <w:r w:rsidRPr="007F3E3B">
        <w:rPr>
          <w:rFonts w:ascii="Times New Roman" w:eastAsia="Times New Roman" w:hAnsi="Times New Roman" w:cs="Times New Roman"/>
          <w:sz w:val="24"/>
          <w:szCs w:val="24"/>
        </w:rPr>
        <w:t>resource</w:t>
      </w:r>
      <w:proofErr w:type="gramEnd"/>
      <w:r w:rsidRPr="007F3E3B">
        <w:rPr>
          <w:rFonts w:ascii="Times New Roman" w:eastAsia="Times New Roman" w:hAnsi="Times New Roman" w:cs="Times New Roman"/>
          <w:sz w:val="24"/>
          <w:szCs w:val="24"/>
        </w:rPr>
        <w:t xml:space="preserve"> "</w:t>
      </w:r>
      <w:proofErr w:type="spellStart"/>
      <w:r w:rsidRPr="007F3E3B">
        <w:rPr>
          <w:rFonts w:ascii="Times New Roman" w:eastAsia="Times New Roman" w:hAnsi="Times New Roman" w:cs="Times New Roman"/>
          <w:sz w:val="24"/>
          <w:szCs w:val="24"/>
        </w:rPr>
        <w:t>aws_instance</w:t>
      </w:r>
      <w:proofErr w:type="spellEnd"/>
      <w:r w:rsidRPr="007F3E3B">
        <w:rPr>
          <w:rFonts w:ascii="Times New Roman" w:eastAsia="Times New Roman" w:hAnsi="Times New Roman" w:cs="Times New Roman"/>
          <w:sz w:val="24"/>
          <w:szCs w:val="24"/>
        </w:rPr>
        <w:t>" "example" {</w:t>
      </w:r>
    </w:p>
    <w:p w14:paraId="2036A631" w14:textId="62210BE5"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 3</w:t>
      </w:r>
    </w:p>
    <w:p w14:paraId="6B9278F8"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gramStart"/>
      <w:r w:rsidRPr="007F3E3B">
        <w:rPr>
          <w:rFonts w:ascii="Times New Roman" w:eastAsia="Times New Roman" w:hAnsi="Times New Roman" w:cs="Times New Roman"/>
          <w:sz w:val="24"/>
          <w:szCs w:val="24"/>
        </w:rPr>
        <w:t>dynamic</w:t>
      </w:r>
      <w:proofErr w:type="gramEnd"/>
      <w:r w:rsidRPr="007F3E3B">
        <w:rPr>
          <w:rFonts w:ascii="Times New Roman" w:eastAsia="Times New Roman" w:hAnsi="Times New Roman" w:cs="Times New Roman"/>
          <w:sz w:val="24"/>
          <w:szCs w:val="24"/>
        </w:rPr>
        <w:t xml:space="preserve"> "</w:t>
      </w:r>
      <w:proofErr w:type="spellStart"/>
      <w:r w:rsidRPr="007F3E3B">
        <w:rPr>
          <w:rFonts w:ascii="Times New Roman" w:eastAsia="Times New Roman" w:hAnsi="Times New Roman" w:cs="Times New Roman"/>
          <w:sz w:val="24"/>
          <w:szCs w:val="24"/>
        </w:rPr>
        <w:t>ebs_block_device</w:t>
      </w:r>
      <w:proofErr w:type="spellEnd"/>
      <w:r w:rsidRPr="007F3E3B">
        <w:rPr>
          <w:rFonts w:ascii="Times New Roman" w:eastAsia="Times New Roman" w:hAnsi="Times New Roman" w:cs="Times New Roman"/>
          <w:sz w:val="24"/>
          <w:szCs w:val="24"/>
        </w:rPr>
        <w:t>" {</w:t>
      </w:r>
    </w:p>
    <w:p w14:paraId="6D37B3C2"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spellStart"/>
      <w:r w:rsidRPr="007F3E3B">
        <w:rPr>
          <w:rFonts w:ascii="Times New Roman" w:eastAsia="Times New Roman" w:hAnsi="Times New Roman" w:cs="Times New Roman"/>
          <w:sz w:val="24"/>
          <w:szCs w:val="24"/>
        </w:rPr>
        <w:t>for_each</w:t>
      </w:r>
      <w:proofErr w:type="spellEnd"/>
      <w:r w:rsidRPr="007F3E3B">
        <w:rPr>
          <w:rFonts w:ascii="Times New Roman" w:eastAsia="Times New Roman" w:hAnsi="Times New Roman" w:cs="Times New Roman"/>
          <w:sz w:val="24"/>
          <w:szCs w:val="24"/>
        </w:rPr>
        <w:t xml:space="preserve"> = </w:t>
      </w:r>
      <w:proofErr w:type="spellStart"/>
      <w:r w:rsidRPr="007F3E3B">
        <w:rPr>
          <w:rFonts w:ascii="Times New Roman" w:eastAsia="Times New Roman" w:hAnsi="Times New Roman" w:cs="Times New Roman"/>
          <w:sz w:val="24"/>
          <w:szCs w:val="24"/>
        </w:rPr>
        <w:t>var.ebs_volumes</w:t>
      </w:r>
      <w:proofErr w:type="spellEnd"/>
    </w:p>
    <w:p w14:paraId="0CF80873"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gramStart"/>
      <w:r w:rsidRPr="007F3E3B">
        <w:rPr>
          <w:rFonts w:ascii="Times New Roman" w:eastAsia="Times New Roman" w:hAnsi="Times New Roman" w:cs="Times New Roman"/>
          <w:sz w:val="24"/>
          <w:szCs w:val="24"/>
        </w:rPr>
        <w:t>content</w:t>
      </w:r>
      <w:proofErr w:type="gramEnd"/>
      <w:r w:rsidRPr="007F3E3B">
        <w:rPr>
          <w:rFonts w:ascii="Times New Roman" w:eastAsia="Times New Roman" w:hAnsi="Times New Roman" w:cs="Times New Roman"/>
          <w:sz w:val="24"/>
          <w:szCs w:val="24"/>
        </w:rPr>
        <w:t xml:space="preserve"> {</w:t>
      </w:r>
    </w:p>
    <w:p w14:paraId="2268D7B4"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spellStart"/>
      <w:r w:rsidRPr="007F3E3B">
        <w:rPr>
          <w:rFonts w:ascii="Times New Roman" w:eastAsia="Times New Roman" w:hAnsi="Times New Roman" w:cs="Times New Roman"/>
          <w:sz w:val="24"/>
          <w:szCs w:val="24"/>
        </w:rPr>
        <w:t>device_name</w:t>
      </w:r>
      <w:proofErr w:type="spellEnd"/>
      <w:r w:rsidRPr="007F3E3B">
        <w:rPr>
          <w:rFonts w:ascii="Times New Roman" w:eastAsia="Times New Roman" w:hAnsi="Times New Roman" w:cs="Times New Roman"/>
          <w:sz w:val="24"/>
          <w:szCs w:val="24"/>
        </w:rPr>
        <w:t xml:space="preserve"> = </w:t>
      </w:r>
      <w:proofErr w:type="spellStart"/>
      <w:r w:rsidRPr="007F3E3B">
        <w:rPr>
          <w:rFonts w:ascii="Times New Roman" w:eastAsia="Times New Roman" w:hAnsi="Times New Roman" w:cs="Times New Roman"/>
          <w:sz w:val="24"/>
          <w:szCs w:val="24"/>
        </w:rPr>
        <w:t>ebs_block_device.key</w:t>
      </w:r>
      <w:proofErr w:type="spellEnd"/>
    </w:p>
    <w:p w14:paraId="2B27E983"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spellStart"/>
      <w:r w:rsidRPr="007F3E3B">
        <w:rPr>
          <w:rFonts w:ascii="Times New Roman" w:eastAsia="Times New Roman" w:hAnsi="Times New Roman" w:cs="Times New Roman"/>
          <w:sz w:val="24"/>
          <w:szCs w:val="24"/>
        </w:rPr>
        <w:t>volume_size</w:t>
      </w:r>
      <w:proofErr w:type="spellEnd"/>
      <w:r w:rsidRPr="007F3E3B">
        <w:rPr>
          <w:rFonts w:ascii="Times New Roman" w:eastAsia="Times New Roman" w:hAnsi="Times New Roman" w:cs="Times New Roman"/>
          <w:sz w:val="24"/>
          <w:szCs w:val="24"/>
        </w:rPr>
        <w:t xml:space="preserve"> = </w:t>
      </w:r>
      <w:proofErr w:type="spellStart"/>
      <w:r w:rsidRPr="007F3E3B">
        <w:rPr>
          <w:rFonts w:ascii="Times New Roman" w:eastAsia="Times New Roman" w:hAnsi="Times New Roman" w:cs="Times New Roman"/>
          <w:sz w:val="24"/>
          <w:szCs w:val="24"/>
        </w:rPr>
        <w:t>ebs_block_device.value</w:t>
      </w:r>
      <w:proofErr w:type="spellEnd"/>
    </w:p>
    <w:p w14:paraId="35360741"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
    <w:p w14:paraId="74C11915"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
    <w:p w14:paraId="2EEC3DFB"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w:t>
      </w:r>
    </w:p>
    <w:p w14:paraId="381289B2"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Location: Dynamic blocks are used within resource or module blocks.</w:t>
      </w:r>
    </w:p>
    <w:p w14:paraId="411B5C2B" w14:textId="41175240" w:rsidR="007F3E3B" w:rsidRPr="00D12186" w:rsidRDefault="00D12186" w:rsidP="007F3E3B">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Sources:</w:t>
      </w:r>
    </w:p>
    <w:p w14:paraId="51ABAF4B"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Purpose: Data sources </w:t>
      </w:r>
      <w:proofErr w:type="gramStart"/>
      <w:r w:rsidRPr="007F3E3B">
        <w:rPr>
          <w:rFonts w:ascii="Times New Roman" w:eastAsia="Times New Roman" w:hAnsi="Times New Roman" w:cs="Times New Roman"/>
          <w:sz w:val="24"/>
          <w:szCs w:val="24"/>
        </w:rPr>
        <w:t>are used</w:t>
      </w:r>
      <w:proofErr w:type="gramEnd"/>
      <w:r w:rsidRPr="007F3E3B">
        <w:rPr>
          <w:rFonts w:ascii="Times New Roman" w:eastAsia="Times New Roman" w:hAnsi="Times New Roman" w:cs="Times New Roman"/>
          <w:sz w:val="24"/>
          <w:szCs w:val="24"/>
        </w:rPr>
        <w:t xml:space="preserve"> to fetch and retrieve data from external sources or existing infrastructure. They allow you to import information into your Terraform configuration.</w:t>
      </w:r>
    </w:p>
    <w:p w14:paraId="4270A9A3"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Use Case: Useful when you need to query information about existing resources in a cloud provider, fetch data from an API, or obtain information from external systems.</w:t>
      </w:r>
    </w:p>
    <w:p w14:paraId="7728A070"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Example:</w:t>
      </w:r>
    </w:p>
    <w:p w14:paraId="68BBD863"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proofErr w:type="gramStart"/>
      <w:r w:rsidRPr="007F3E3B">
        <w:rPr>
          <w:rFonts w:ascii="Times New Roman" w:eastAsia="Times New Roman" w:hAnsi="Times New Roman" w:cs="Times New Roman"/>
          <w:sz w:val="24"/>
          <w:szCs w:val="24"/>
        </w:rPr>
        <w:t>data</w:t>
      </w:r>
      <w:proofErr w:type="gramEnd"/>
      <w:r w:rsidRPr="007F3E3B">
        <w:rPr>
          <w:rFonts w:ascii="Times New Roman" w:eastAsia="Times New Roman" w:hAnsi="Times New Roman" w:cs="Times New Roman"/>
          <w:sz w:val="24"/>
          <w:szCs w:val="24"/>
        </w:rPr>
        <w:t xml:space="preserve"> "</w:t>
      </w:r>
      <w:proofErr w:type="spellStart"/>
      <w:r w:rsidRPr="007F3E3B">
        <w:rPr>
          <w:rFonts w:ascii="Times New Roman" w:eastAsia="Times New Roman" w:hAnsi="Times New Roman" w:cs="Times New Roman"/>
          <w:sz w:val="24"/>
          <w:szCs w:val="24"/>
        </w:rPr>
        <w:t>aws_ami</w:t>
      </w:r>
      <w:proofErr w:type="spellEnd"/>
      <w:r w:rsidRPr="007F3E3B">
        <w:rPr>
          <w:rFonts w:ascii="Times New Roman" w:eastAsia="Times New Roman" w:hAnsi="Times New Roman" w:cs="Times New Roman"/>
          <w:sz w:val="24"/>
          <w:szCs w:val="24"/>
        </w:rPr>
        <w:t>" "</w:t>
      </w:r>
      <w:proofErr w:type="spellStart"/>
      <w:r w:rsidRPr="007F3E3B">
        <w:rPr>
          <w:rFonts w:ascii="Times New Roman" w:eastAsia="Times New Roman" w:hAnsi="Times New Roman" w:cs="Times New Roman"/>
          <w:sz w:val="24"/>
          <w:szCs w:val="24"/>
        </w:rPr>
        <w:t>latest_amazon_linux</w:t>
      </w:r>
      <w:proofErr w:type="spellEnd"/>
      <w:r w:rsidRPr="007F3E3B">
        <w:rPr>
          <w:rFonts w:ascii="Times New Roman" w:eastAsia="Times New Roman" w:hAnsi="Times New Roman" w:cs="Times New Roman"/>
          <w:sz w:val="24"/>
          <w:szCs w:val="24"/>
        </w:rPr>
        <w:t>" {</w:t>
      </w:r>
    </w:p>
    <w:p w14:paraId="09694BB3"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spellStart"/>
      <w:r w:rsidRPr="007F3E3B">
        <w:rPr>
          <w:rFonts w:ascii="Times New Roman" w:eastAsia="Times New Roman" w:hAnsi="Times New Roman" w:cs="Times New Roman"/>
          <w:sz w:val="24"/>
          <w:szCs w:val="24"/>
        </w:rPr>
        <w:t>most_recent</w:t>
      </w:r>
      <w:proofErr w:type="spellEnd"/>
      <w:r w:rsidRPr="007F3E3B">
        <w:rPr>
          <w:rFonts w:ascii="Times New Roman" w:eastAsia="Times New Roman" w:hAnsi="Times New Roman" w:cs="Times New Roman"/>
          <w:sz w:val="24"/>
          <w:szCs w:val="24"/>
        </w:rPr>
        <w:t xml:space="preserve"> = true</w:t>
      </w:r>
    </w:p>
    <w:p w14:paraId="2789BD90"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gramStart"/>
      <w:r w:rsidRPr="007F3E3B">
        <w:rPr>
          <w:rFonts w:ascii="Times New Roman" w:eastAsia="Times New Roman" w:hAnsi="Times New Roman" w:cs="Times New Roman"/>
          <w:sz w:val="24"/>
          <w:szCs w:val="24"/>
        </w:rPr>
        <w:t>owners</w:t>
      </w:r>
      <w:proofErr w:type="gramEnd"/>
      <w:r w:rsidRPr="007F3E3B">
        <w:rPr>
          <w:rFonts w:ascii="Times New Roman" w:eastAsia="Times New Roman" w:hAnsi="Times New Roman" w:cs="Times New Roman"/>
          <w:sz w:val="24"/>
          <w:szCs w:val="24"/>
        </w:rPr>
        <w:t xml:space="preserve">      = ["amazon"]</w:t>
      </w:r>
    </w:p>
    <w:p w14:paraId="4EE803C0" w14:textId="51D8217B"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gramStart"/>
      <w:r w:rsidRPr="007F3E3B">
        <w:rPr>
          <w:rFonts w:ascii="Times New Roman" w:eastAsia="Times New Roman" w:hAnsi="Times New Roman" w:cs="Times New Roman"/>
          <w:sz w:val="24"/>
          <w:szCs w:val="24"/>
        </w:rPr>
        <w:t>filter</w:t>
      </w:r>
      <w:proofErr w:type="gramEnd"/>
      <w:r w:rsidRPr="007F3E3B">
        <w:rPr>
          <w:rFonts w:ascii="Times New Roman" w:eastAsia="Times New Roman" w:hAnsi="Times New Roman" w:cs="Times New Roman"/>
          <w:sz w:val="24"/>
          <w:szCs w:val="24"/>
        </w:rPr>
        <w:t xml:space="preserve"> {</w:t>
      </w:r>
    </w:p>
    <w:p w14:paraId="35E4A9A1"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gramStart"/>
      <w:r w:rsidRPr="007F3E3B">
        <w:rPr>
          <w:rFonts w:ascii="Times New Roman" w:eastAsia="Times New Roman" w:hAnsi="Times New Roman" w:cs="Times New Roman"/>
          <w:sz w:val="24"/>
          <w:szCs w:val="24"/>
        </w:rPr>
        <w:t>name</w:t>
      </w:r>
      <w:proofErr w:type="gramEnd"/>
      <w:r w:rsidRPr="007F3E3B">
        <w:rPr>
          <w:rFonts w:ascii="Times New Roman" w:eastAsia="Times New Roman" w:hAnsi="Times New Roman" w:cs="Times New Roman"/>
          <w:sz w:val="24"/>
          <w:szCs w:val="24"/>
        </w:rPr>
        <w:t xml:space="preserve">   = "name"</w:t>
      </w:r>
    </w:p>
    <w:p w14:paraId="204C46E7"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roofErr w:type="gramStart"/>
      <w:r w:rsidRPr="007F3E3B">
        <w:rPr>
          <w:rFonts w:ascii="Times New Roman" w:eastAsia="Times New Roman" w:hAnsi="Times New Roman" w:cs="Times New Roman"/>
          <w:sz w:val="24"/>
          <w:szCs w:val="24"/>
        </w:rPr>
        <w:t>values</w:t>
      </w:r>
      <w:proofErr w:type="gramEnd"/>
      <w:r w:rsidRPr="007F3E3B">
        <w:rPr>
          <w:rFonts w:ascii="Times New Roman" w:eastAsia="Times New Roman" w:hAnsi="Times New Roman" w:cs="Times New Roman"/>
          <w:sz w:val="24"/>
          <w:szCs w:val="24"/>
        </w:rPr>
        <w:t xml:space="preserve"> = ["amzn2-ami-hvm-*-x86_64-gp2"]</w:t>
      </w:r>
    </w:p>
    <w:p w14:paraId="2948D559"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 xml:space="preserve">  }</w:t>
      </w:r>
    </w:p>
    <w:p w14:paraId="6A2D9178" w14:textId="77777777"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w:t>
      </w:r>
    </w:p>
    <w:p w14:paraId="3B523D27" w14:textId="71329623"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r w:rsidRPr="007F3E3B">
        <w:rPr>
          <w:rFonts w:ascii="Times New Roman" w:eastAsia="Times New Roman" w:hAnsi="Times New Roman" w:cs="Times New Roman"/>
          <w:sz w:val="24"/>
          <w:szCs w:val="24"/>
        </w:rPr>
        <w:t>Location: Data sources are used outside of resource blocks and are typically declared at the root level of your Terraform configuration</w:t>
      </w:r>
    </w:p>
    <w:p w14:paraId="5D00C966" w14:textId="77777777" w:rsidR="007F3E3B" w:rsidRPr="00134E30"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134E30">
        <w:rPr>
          <w:rFonts w:ascii="Times New Roman" w:eastAsia="Times New Roman" w:hAnsi="Times New Roman" w:cs="Times New Roman"/>
          <w:b/>
          <w:sz w:val="40"/>
          <w:szCs w:val="40"/>
        </w:rPr>
        <w:t>what</w:t>
      </w:r>
      <w:proofErr w:type="gramEnd"/>
      <w:r w:rsidRPr="00134E30">
        <w:rPr>
          <w:rFonts w:ascii="Times New Roman" w:eastAsia="Times New Roman" w:hAnsi="Times New Roman" w:cs="Times New Roman"/>
          <w:b/>
          <w:sz w:val="40"/>
          <w:szCs w:val="40"/>
        </w:rPr>
        <w:t xml:space="preserve"> is API</w:t>
      </w:r>
    </w:p>
    <w:p w14:paraId="56FD6244" w14:textId="77777777" w:rsidR="00134E30" w:rsidRPr="00134E30" w:rsidRDefault="00D12186" w:rsidP="00134E3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API stands for "Application Programming Interface." An API is a set of rules and protocols that allows one piece of software or application to interact with another. It defines the methods and data formats that applications can use to communicate with each other. APIs </w:t>
      </w:r>
      <w:proofErr w:type="gramStart"/>
      <w:r>
        <w:rPr>
          <w:rFonts w:ascii="Segoe UI" w:hAnsi="Segoe UI" w:cs="Segoe UI"/>
          <w:color w:val="374151"/>
        </w:rPr>
        <w:t>are used</w:t>
      </w:r>
      <w:proofErr w:type="gramEnd"/>
      <w:r>
        <w:rPr>
          <w:rFonts w:ascii="Segoe UI" w:hAnsi="Segoe UI" w:cs="Segoe UI"/>
          <w:color w:val="374151"/>
        </w:rPr>
        <w:t xml:space="preserve"> to enable the integration of different software systems, allowing them to work together and share data or functionality.</w:t>
      </w:r>
      <w:r w:rsidR="00134E30">
        <w:rPr>
          <w:rFonts w:ascii="Segoe UI" w:hAnsi="Segoe UI" w:cs="Segoe UI"/>
          <w:color w:val="374151"/>
        </w:rPr>
        <w:br/>
      </w:r>
      <w:r w:rsidR="00134E30" w:rsidRPr="00134E30">
        <w:rPr>
          <w:rFonts w:ascii="Segoe UI" w:hAnsi="Segoe UI" w:cs="Segoe UI"/>
          <w:color w:val="374151"/>
        </w:rPr>
        <w:t>Here are some key points about APIs:</w:t>
      </w:r>
    </w:p>
    <w:p w14:paraId="51AFC210" w14:textId="77777777" w:rsidR="00134E30" w:rsidRPr="00134E30" w:rsidRDefault="00134E30" w:rsidP="00134E30">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Communication Protocol:</w:t>
      </w:r>
      <w:r w:rsidRPr="00134E30">
        <w:rPr>
          <w:rFonts w:ascii="Segoe UI" w:eastAsia="Times New Roman" w:hAnsi="Segoe UI" w:cs="Segoe UI"/>
          <w:color w:val="374151"/>
          <w:sz w:val="24"/>
          <w:szCs w:val="24"/>
        </w:rPr>
        <w:t xml:space="preserve"> APIs define how different software components should interact. This includes specifying the methods (functions or procedures) that </w:t>
      </w:r>
      <w:proofErr w:type="gramStart"/>
      <w:r w:rsidRPr="00134E30">
        <w:rPr>
          <w:rFonts w:ascii="Segoe UI" w:eastAsia="Times New Roman" w:hAnsi="Segoe UI" w:cs="Segoe UI"/>
          <w:color w:val="374151"/>
          <w:sz w:val="24"/>
          <w:szCs w:val="24"/>
        </w:rPr>
        <w:t>can be called</w:t>
      </w:r>
      <w:proofErr w:type="gramEnd"/>
      <w:r w:rsidRPr="00134E30">
        <w:rPr>
          <w:rFonts w:ascii="Segoe UI" w:eastAsia="Times New Roman" w:hAnsi="Segoe UI" w:cs="Segoe UI"/>
          <w:color w:val="374151"/>
          <w:sz w:val="24"/>
          <w:szCs w:val="24"/>
        </w:rPr>
        <w:t>, the data formats that should be used, and the rules for exchanging information.</w:t>
      </w:r>
    </w:p>
    <w:p w14:paraId="5EB4C736" w14:textId="77777777" w:rsidR="00134E30" w:rsidRPr="00134E30" w:rsidRDefault="00134E30" w:rsidP="00134E30">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Abstraction:</w:t>
      </w:r>
      <w:r w:rsidRPr="00134E30">
        <w:rPr>
          <w:rFonts w:ascii="Segoe UI" w:eastAsia="Times New Roman" w:hAnsi="Segoe UI" w:cs="Segoe UI"/>
          <w:color w:val="374151"/>
          <w:sz w:val="24"/>
          <w:szCs w:val="24"/>
        </w:rPr>
        <w:t xml:space="preserve"> APIs provide a level of abstraction, allowing developers to use a service or functionality without needing to understand the internal implementation details. This abstraction simplifies development and promotes modularity.</w:t>
      </w:r>
    </w:p>
    <w:p w14:paraId="584B55EE" w14:textId="77777777" w:rsidR="00134E30" w:rsidRPr="00134E30" w:rsidRDefault="00134E30" w:rsidP="00134E30">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Interoperability:</w:t>
      </w:r>
      <w:r w:rsidRPr="00134E30">
        <w:rPr>
          <w:rFonts w:ascii="Segoe UI" w:eastAsia="Times New Roman" w:hAnsi="Segoe UI" w:cs="Segoe UI"/>
          <w:color w:val="374151"/>
          <w:sz w:val="24"/>
          <w:szCs w:val="24"/>
        </w:rPr>
        <w:t xml:space="preserve"> APIs enable different software systems, including applications, libraries, or services, to work together seamlessly. They facilitate interoperability by defining a common interface that developers can implement in their software.</w:t>
      </w:r>
    </w:p>
    <w:p w14:paraId="5D2C7A34" w14:textId="77777777" w:rsidR="00134E30" w:rsidRPr="00134E30" w:rsidRDefault="00134E30" w:rsidP="00134E30">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Web APIs:</w:t>
      </w:r>
      <w:r w:rsidRPr="00134E30">
        <w:rPr>
          <w:rFonts w:ascii="Segoe UI" w:eastAsia="Times New Roman" w:hAnsi="Segoe UI" w:cs="Segoe UI"/>
          <w:color w:val="374151"/>
          <w:sz w:val="24"/>
          <w:szCs w:val="24"/>
        </w:rPr>
        <w:t xml:space="preserve"> Many modern APIs are web APIs, which means they are accessed over the internet using standard web protocols such as HTTP. Web APIs </w:t>
      </w:r>
      <w:proofErr w:type="gramStart"/>
      <w:r w:rsidRPr="00134E30">
        <w:rPr>
          <w:rFonts w:ascii="Segoe UI" w:eastAsia="Times New Roman" w:hAnsi="Segoe UI" w:cs="Segoe UI"/>
          <w:color w:val="374151"/>
          <w:sz w:val="24"/>
          <w:szCs w:val="24"/>
        </w:rPr>
        <w:t>are commonly used</w:t>
      </w:r>
      <w:proofErr w:type="gramEnd"/>
      <w:r w:rsidRPr="00134E30">
        <w:rPr>
          <w:rFonts w:ascii="Segoe UI" w:eastAsia="Times New Roman" w:hAnsi="Segoe UI" w:cs="Segoe UI"/>
          <w:color w:val="374151"/>
          <w:sz w:val="24"/>
          <w:szCs w:val="24"/>
        </w:rPr>
        <w:t xml:space="preserve"> for integrating web services, cloud services, and various online platforms.</w:t>
      </w:r>
    </w:p>
    <w:p w14:paraId="0E590891" w14:textId="77777777" w:rsidR="00134E30" w:rsidRPr="00134E30" w:rsidRDefault="00134E30" w:rsidP="00134E30">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 xml:space="preserve">REST and </w:t>
      </w:r>
      <w:proofErr w:type="spellStart"/>
      <w:r w:rsidRPr="00134E30">
        <w:rPr>
          <w:rFonts w:ascii="Segoe UI" w:eastAsia="Times New Roman" w:hAnsi="Segoe UI" w:cs="Segoe UI"/>
          <w:b/>
          <w:bCs/>
          <w:color w:val="374151"/>
          <w:sz w:val="24"/>
          <w:szCs w:val="24"/>
          <w:bdr w:val="single" w:sz="2" w:space="0" w:color="D9D9E3" w:frame="1"/>
        </w:rPr>
        <w:t>GraphQL</w:t>
      </w:r>
      <w:proofErr w:type="spellEnd"/>
      <w:r w:rsidRPr="00134E30">
        <w:rPr>
          <w:rFonts w:ascii="Segoe UI" w:eastAsia="Times New Roman" w:hAnsi="Segoe UI" w:cs="Segoe UI"/>
          <w:b/>
          <w:bCs/>
          <w:color w:val="374151"/>
          <w:sz w:val="24"/>
          <w:szCs w:val="24"/>
          <w:bdr w:val="single" w:sz="2" w:space="0" w:color="D9D9E3" w:frame="1"/>
        </w:rPr>
        <w:t>:</w:t>
      </w:r>
      <w:r w:rsidRPr="00134E30">
        <w:rPr>
          <w:rFonts w:ascii="Segoe UI" w:eastAsia="Times New Roman" w:hAnsi="Segoe UI" w:cs="Segoe UI"/>
          <w:color w:val="374151"/>
          <w:sz w:val="24"/>
          <w:szCs w:val="24"/>
        </w:rPr>
        <w:t xml:space="preserve"> REST (Representational State Transfer) and </w:t>
      </w:r>
      <w:proofErr w:type="spellStart"/>
      <w:r w:rsidRPr="00134E30">
        <w:rPr>
          <w:rFonts w:ascii="Segoe UI" w:eastAsia="Times New Roman" w:hAnsi="Segoe UI" w:cs="Segoe UI"/>
          <w:color w:val="374151"/>
          <w:sz w:val="24"/>
          <w:szCs w:val="24"/>
        </w:rPr>
        <w:t>GraphQL</w:t>
      </w:r>
      <w:proofErr w:type="spellEnd"/>
      <w:r w:rsidRPr="00134E30">
        <w:rPr>
          <w:rFonts w:ascii="Segoe UI" w:eastAsia="Times New Roman" w:hAnsi="Segoe UI" w:cs="Segoe UI"/>
          <w:color w:val="374151"/>
          <w:sz w:val="24"/>
          <w:szCs w:val="24"/>
        </w:rPr>
        <w:t xml:space="preserve"> are two common architectural styles for designing APIs. RESTful APIs use standard HTTP methods (GET, POST, PUT, </w:t>
      </w:r>
      <w:proofErr w:type="gramStart"/>
      <w:r w:rsidRPr="00134E30">
        <w:rPr>
          <w:rFonts w:ascii="Segoe UI" w:eastAsia="Times New Roman" w:hAnsi="Segoe UI" w:cs="Segoe UI"/>
          <w:color w:val="374151"/>
          <w:sz w:val="24"/>
          <w:szCs w:val="24"/>
        </w:rPr>
        <w:t>DELETE</w:t>
      </w:r>
      <w:proofErr w:type="gramEnd"/>
      <w:r w:rsidRPr="00134E30">
        <w:rPr>
          <w:rFonts w:ascii="Segoe UI" w:eastAsia="Times New Roman" w:hAnsi="Segoe UI" w:cs="Segoe UI"/>
          <w:color w:val="374151"/>
          <w:sz w:val="24"/>
          <w:szCs w:val="24"/>
        </w:rPr>
        <w:t xml:space="preserve">) to perform operations, while </w:t>
      </w:r>
      <w:proofErr w:type="spellStart"/>
      <w:r w:rsidRPr="00134E30">
        <w:rPr>
          <w:rFonts w:ascii="Segoe UI" w:eastAsia="Times New Roman" w:hAnsi="Segoe UI" w:cs="Segoe UI"/>
          <w:color w:val="374151"/>
          <w:sz w:val="24"/>
          <w:szCs w:val="24"/>
        </w:rPr>
        <w:t>GraphQL</w:t>
      </w:r>
      <w:proofErr w:type="spellEnd"/>
      <w:r w:rsidRPr="00134E30">
        <w:rPr>
          <w:rFonts w:ascii="Segoe UI" w:eastAsia="Times New Roman" w:hAnsi="Segoe UI" w:cs="Segoe UI"/>
          <w:color w:val="374151"/>
          <w:sz w:val="24"/>
          <w:szCs w:val="24"/>
        </w:rPr>
        <w:t xml:space="preserve"> allows clients to request only the data they need.</w:t>
      </w:r>
    </w:p>
    <w:p w14:paraId="08AA56D4" w14:textId="77777777" w:rsidR="00134E30" w:rsidRPr="00134E30" w:rsidRDefault="00134E30" w:rsidP="00134E30">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API Documentation:</w:t>
      </w:r>
      <w:r w:rsidRPr="00134E30">
        <w:rPr>
          <w:rFonts w:ascii="Segoe UI" w:eastAsia="Times New Roman" w:hAnsi="Segoe UI" w:cs="Segoe UI"/>
          <w:color w:val="374151"/>
          <w:sz w:val="24"/>
          <w:szCs w:val="24"/>
        </w:rPr>
        <w:t xml:space="preserve"> API documentation is crucial for developers to understand how to use an API. It provides information on available endpoints, request and response formats, authentication methods, and other relevant details.</w:t>
      </w:r>
    </w:p>
    <w:p w14:paraId="4D94B80B" w14:textId="635339AA" w:rsidR="005E09EC" w:rsidRPr="005E09EC" w:rsidRDefault="00134E30" w:rsidP="005E09EC">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Authentication:</w:t>
      </w:r>
      <w:r w:rsidRPr="00134E30">
        <w:rPr>
          <w:rFonts w:ascii="Segoe UI" w:eastAsia="Times New Roman" w:hAnsi="Segoe UI" w:cs="Segoe UI"/>
          <w:color w:val="374151"/>
          <w:sz w:val="24"/>
          <w:szCs w:val="24"/>
        </w:rPr>
        <w:t xml:space="preserve"> APIs often require authentication to ensure that only authorized users or applications can access their functionality. Common authentication methods include API keys, OAuth, and token-based authentication.</w:t>
      </w:r>
      <w:r w:rsidR="005E09EC">
        <w:rPr>
          <w:rFonts w:ascii="Segoe UI" w:eastAsia="Times New Roman" w:hAnsi="Segoe UI" w:cs="Segoe UI"/>
          <w:color w:val="374151"/>
          <w:sz w:val="24"/>
          <w:szCs w:val="24"/>
        </w:rPr>
        <w:br/>
      </w:r>
      <w:r w:rsidR="005E09EC">
        <w:rPr>
          <w:rFonts w:ascii="Segoe UI" w:eastAsia="Times New Roman" w:hAnsi="Segoe UI" w:cs="Segoe UI"/>
          <w:color w:val="374151"/>
          <w:sz w:val="24"/>
          <w:szCs w:val="24"/>
        </w:rPr>
        <w:br/>
      </w:r>
      <w:r w:rsidR="005E09EC">
        <w:rPr>
          <w:rFonts w:ascii="Segoe UI" w:eastAsia="Times New Roman" w:hAnsi="Segoe UI" w:cs="Segoe UI"/>
          <w:color w:val="374151"/>
          <w:sz w:val="24"/>
          <w:szCs w:val="24"/>
        </w:rPr>
        <w:br/>
      </w:r>
      <w:r w:rsidR="005E09EC">
        <w:rPr>
          <w:rFonts w:ascii="Segoe UI" w:eastAsia="Times New Roman" w:hAnsi="Segoe UI" w:cs="Segoe UI"/>
          <w:color w:val="374151"/>
          <w:sz w:val="24"/>
          <w:szCs w:val="24"/>
        </w:rPr>
        <w:br/>
      </w:r>
      <w:r w:rsidR="005E09EC">
        <w:rPr>
          <w:rFonts w:ascii="Segoe UI" w:eastAsia="Times New Roman" w:hAnsi="Segoe UI" w:cs="Segoe UI"/>
          <w:b/>
          <w:bCs/>
          <w:color w:val="374151"/>
          <w:sz w:val="24"/>
          <w:szCs w:val="24"/>
          <w:bdr w:val="single" w:sz="2" w:space="0" w:color="D9D9E3" w:frame="1"/>
        </w:rPr>
        <w:br/>
      </w:r>
      <w:r w:rsidR="005E09EC">
        <w:rPr>
          <w:rFonts w:ascii="Segoe UI" w:eastAsia="Times New Roman" w:hAnsi="Segoe UI" w:cs="Segoe UI"/>
          <w:b/>
          <w:bCs/>
          <w:color w:val="374151"/>
          <w:sz w:val="24"/>
          <w:szCs w:val="24"/>
          <w:bdr w:val="single" w:sz="2" w:space="0" w:color="D9D9E3" w:frame="1"/>
        </w:rPr>
        <w:br/>
      </w:r>
      <w:proofErr w:type="gramStart"/>
      <w:r w:rsidR="005E09EC" w:rsidRPr="005E09EC">
        <w:rPr>
          <w:b/>
          <w:sz w:val="40"/>
          <w:szCs w:val="40"/>
        </w:rPr>
        <w:t>what</w:t>
      </w:r>
      <w:proofErr w:type="gramEnd"/>
      <w:r w:rsidR="005E09EC" w:rsidRPr="005E09EC">
        <w:rPr>
          <w:b/>
          <w:sz w:val="40"/>
          <w:szCs w:val="40"/>
        </w:rPr>
        <w:t xml:space="preserve"> is Anthos</w:t>
      </w:r>
      <w:r w:rsidR="007F7A56">
        <w:rPr>
          <w:b/>
          <w:sz w:val="40"/>
          <w:szCs w:val="40"/>
        </w:rPr>
        <w:br/>
      </w:r>
      <w:proofErr w:type="spellStart"/>
      <w:r w:rsidR="007F7A56">
        <w:rPr>
          <w:b/>
          <w:sz w:val="40"/>
          <w:szCs w:val="40"/>
        </w:rPr>
        <w:t>Anthos</w:t>
      </w:r>
      <w:proofErr w:type="spellEnd"/>
      <w:r w:rsidR="007F7A56">
        <w:rPr>
          <w:b/>
          <w:sz w:val="40"/>
          <w:szCs w:val="40"/>
        </w:rPr>
        <w:t xml:space="preserve"> provides platform administrators a single place  to monitor and manage their landscape including policy control and marketplace access </w:t>
      </w:r>
      <w:r w:rsidR="007F7A56">
        <w:rPr>
          <w:b/>
          <w:sz w:val="40"/>
          <w:szCs w:val="40"/>
        </w:rPr>
        <w:br/>
        <w:t xml:space="preserve">this reduces person hours in management enforcement discovery and communication </w:t>
      </w:r>
      <w:r w:rsidR="005E09EC">
        <w:br/>
        <w:t xml:space="preserve"> </w:t>
      </w:r>
      <w:r w:rsidR="005E09EC">
        <w:br/>
      </w:r>
      <w:r w:rsidR="005E09EC" w:rsidRPr="005E09EC">
        <w:rPr>
          <w:rFonts w:ascii="Segoe UI" w:hAnsi="Segoe UI" w:cs="Segoe UI"/>
          <w:color w:val="374151"/>
        </w:rPr>
        <w:t>Anthos is a hybrid and multi-cloud platform developed by Google Cloud (GCP). It allows organizations to build, manage, and deploy applications across on-premises data centers, Google Cloud Platform, and other cloud providers. Anthos provides a consistent platform and set of tools for managing applications in diverse environments, promoting flexibility and avoiding vendor lock-in.</w:t>
      </w:r>
      <w:r w:rsidR="005E09EC" w:rsidRPr="005E09EC">
        <w:rPr>
          <w:rFonts w:ascii="Segoe UI" w:hAnsi="Segoe UI" w:cs="Segoe UI"/>
          <w:color w:val="374151"/>
        </w:rPr>
        <w:br/>
        <w:t>Key features and components of Anthos include:</w:t>
      </w:r>
    </w:p>
    <w:p w14:paraId="2CC50960" w14:textId="5D655E5A" w:rsidR="00134E30" w:rsidRPr="005E09EC" w:rsidRDefault="005E09EC" w:rsidP="005E09EC">
      <w:pPr>
        <w:numPr>
          <w:ilvl w:val="0"/>
          <w:numId w:val="4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bCs/>
          <w:color w:val="374151"/>
          <w:sz w:val="24"/>
          <w:szCs w:val="24"/>
          <w:bdr w:val="single" w:sz="2" w:space="0" w:color="D9D9E3" w:frame="1"/>
        </w:rPr>
      </w:pPr>
      <w:r w:rsidRPr="00134E30">
        <w:rPr>
          <w:rFonts w:ascii="Segoe UI" w:eastAsia="Times New Roman" w:hAnsi="Segoe UI" w:cs="Segoe UI"/>
          <w:b/>
          <w:bCs/>
          <w:color w:val="374151"/>
          <w:sz w:val="24"/>
          <w:szCs w:val="24"/>
          <w:bdr w:val="single" w:sz="2" w:space="0" w:color="D9D9E3" w:frame="1"/>
        </w:rPr>
        <w:t>Hybrid and Multi-Cloud Management</w:t>
      </w:r>
    </w:p>
    <w:p w14:paraId="1E0570DC"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Anthos allows organizations to manage their applications consistently across different environments, including on-premises data centers, Google Cloud, and other public clouds.</w:t>
      </w:r>
    </w:p>
    <w:p w14:paraId="51C75840"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It provides a unified control plane for deploying and managing applications, regardless of where they are running.</w:t>
      </w:r>
    </w:p>
    <w:p w14:paraId="67916F28" w14:textId="77777777" w:rsidR="00134E30" w:rsidRPr="00134E30" w:rsidRDefault="00134E30" w:rsidP="00134E30">
      <w:pPr>
        <w:numPr>
          <w:ilvl w:val="0"/>
          <w:numId w:val="4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Kubernetes-based Container Orchestration:</w:t>
      </w:r>
    </w:p>
    <w:p w14:paraId="51623E8D"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 xml:space="preserve">Anthos </w:t>
      </w:r>
      <w:proofErr w:type="gramStart"/>
      <w:r w:rsidRPr="00134E30">
        <w:rPr>
          <w:rFonts w:ascii="Segoe UI" w:eastAsia="Times New Roman" w:hAnsi="Segoe UI" w:cs="Segoe UI"/>
          <w:color w:val="374151"/>
          <w:sz w:val="24"/>
          <w:szCs w:val="24"/>
        </w:rPr>
        <w:t>is built</w:t>
      </w:r>
      <w:proofErr w:type="gramEnd"/>
      <w:r w:rsidRPr="00134E30">
        <w:rPr>
          <w:rFonts w:ascii="Segoe UI" w:eastAsia="Times New Roman" w:hAnsi="Segoe UI" w:cs="Segoe UI"/>
          <w:color w:val="374151"/>
          <w:sz w:val="24"/>
          <w:szCs w:val="24"/>
        </w:rPr>
        <w:t xml:space="preserve"> on Kubernetes, an open-source container orchestration platform. This allows organizations to containerize their applications and use Kubernetes to orchestrate, deploy, and scale them.</w:t>
      </w:r>
    </w:p>
    <w:p w14:paraId="41068C14" w14:textId="77777777" w:rsidR="00134E30" w:rsidRPr="00134E30" w:rsidRDefault="00134E30" w:rsidP="00134E30">
      <w:pPr>
        <w:numPr>
          <w:ilvl w:val="0"/>
          <w:numId w:val="4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 xml:space="preserve">Anthos </w:t>
      </w:r>
      <w:proofErr w:type="spellStart"/>
      <w:r w:rsidRPr="00134E30">
        <w:rPr>
          <w:rFonts w:ascii="Segoe UI" w:eastAsia="Times New Roman" w:hAnsi="Segoe UI" w:cs="Segoe UI"/>
          <w:b/>
          <w:bCs/>
          <w:color w:val="374151"/>
          <w:sz w:val="24"/>
          <w:szCs w:val="24"/>
          <w:bdr w:val="single" w:sz="2" w:space="0" w:color="D9D9E3" w:frame="1"/>
        </w:rPr>
        <w:t>Config</w:t>
      </w:r>
      <w:proofErr w:type="spellEnd"/>
      <w:r w:rsidRPr="00134E30">
        <w:rPr>
          <w:rFonts w:ascii="Segoe UI" w:eastAsia="Times New Roman" w:hAnsi="Segoe UI" w:cs="Segoe UI"/>
          <w:b/>
          <w:bCs/>
          <w:color w:val="374151"/>
          <w:sz w:val="24"/>
          <w:szCs w:val="24"/>
          <w:bdr w:val="single" w:sz="2" w:space="0" w:color="D9D9E3" w:frame="1"/>
        </w:rPr>
        <w:t xml:space="preserve"> Management:</w:t>
      </w:r>
    </w:p>
    <w:p w14:paraId="3338A179"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 xml:space="preserve">Anthos </w:t>
      </w:r>
      <w:proofErr w:type="spellStart"/>
      <w:r w:rsidRPr="00134E30">
        <w:rPr>
          <w:rFonts w:ascii="Segoe UI" w:eastAsia="Times New Roman" w:hAnsi="Segoe UI" w:cs="Segoe UI"/>
          <w:color w:val="374151"/>
          <w:sz w:val="24"/>
          <w:szCs w:val="24"/>
        </w:rPr>
        <w:t>Config</w:t>
      </w:r>
      <w:proofErr w:type="spellEnd"/>
      <w:r w:rsidRPr="00134E30">
        <w:rPr>
          <w:rFonts w:ascii="Segoe UI" w:eastAsia="Times New Roman" w:hAnsi="Segoe UI" w:cs="Segoe UI"/>
          <w:color w:val="374151"/>
          <w:sz w:val="24"/>
          <w:szCs w:val="24"/>
        </w:rPr>
        <w:t xml:space="preserve"> Management is a part of Anthos that enables the management of Kubernetes configurations across multiple clusters. It allows organizations to define policies and configurations in a centralized manner.</w:t>
      </w:r>
    </w:p>
    <w:p w14:paraId="1E97805E" w14:textId="77777777" w:rsidR="00134E30" w:rsidRPr="00134E30" w:rsidRDefault="00134E30" w:rsidP="00134E30">
      <w:pPr>
        <w:numPr>
          <w:ilvl w:val="0"/>
          <w:numId w:val="4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Service Mesh with Anthos Service Mesh:</w:t>
      </w:r>
    </w:p>
    <w:p w14:paraId="35244EB8"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 xml:space="preserve">Anthos Service Mesh </w:t>
      </w:r>
      <w:proofErr w:type="gramStart"/>
      <w:r w:rsidRPr="00134E30">
        <w:rPr>
          <w:rFonts w:ascii="Segoe UI" w:eastAsia="Times New Roman" w:hAnsi="Segoe UI" w:cs="Segoe UI"/>
          <w:color w:val="374151"/>
          <w:sz w:val="24"/>
          <w:szCs w:val="24"/>
        </w:rPr>
        <w:t>is based</w:t>
      </w:r>
      <w:proofErr w:type="gramEnd"/>
      <w:r w:rsidRPr="00134E30">
        <w:rPr>
          <w:rFonts w:ascii="Segoe UI" w:eastAsia="Times New Roman" w:hAnsi="Segoe UI" w:cs="Segoe UI"/>
          <w:color w:val="374151"/>
          <w:sz w:val="24"/>
          <w:szCs w:val="24"/>
        </w:rPr>
        <w:t xml:space="preserve"> on the open-source </w:t>
      </w:r>
      <w:proofErr w:type="spellStart"/>
      <w:r w:rsidRPr="00134E30">
        <w:rPr>
          <w:rFonts w:ascii="Segoe UI" w:eastAsia="Times New Roman" w:hAnsi="Segoe UI" w:cs="Segoe UI"/>
          <w:color w:val="374151"/>
          <w:sz w:val="24"/>
          <w:szCs w:val="24"/>
        </w:rPr>
        <w:t>Istio</w:t>
      </w:r>
      <w:proofErr w:type="spellEnd"/>
      <w:r w:rsidRPr="00134E30">
        <w:rPr>
          <w:rFonts w:ascii="Segoe UI" w:eastAsia="Times New Roman" w:hAnsi="Segoe UI" w:cs="Segoe UI"/>
          <w:color w:val="374151"/>
          <w:sz w:val="24"/>
          <w:szCs w:val="24"/>
        </w:rPr>
        <w:t xml:space="preserve"> project and provides a way to connect, manage, and secure </w:t>
      </w:r>
      <w:proofErr w:type="spellStart"/>
      <w:r w:rsidRPr="00134E30">
        <w:rPr>
          <w:rFonts w:ascii="Segoe UI" w:eastAsia="Times New Roman" w:hAnsi="Segoe UI" w:cs="Segoe UI"/>
          <w:color w:val="374151"/>
          <w:sz w:val="24"/>
          <w:szCs w:val="24"/>
        </w:rPr>
        <w:t>microservices</w:t>
      </w:r>
      <w:proofErr w:type="spellEnd"/>
      <w:r w:rsidRPr="00134E30">
        <w:rPr>
          <w:rFonts w:ascii="Segoe UI" w:eastAsia="Times New Roman" w:hAnsi="Segoe UI" w:cs="Segoe UI"/>
          <w:color w:val="374151"/>
          <w:sz w:val="24"/>
          <w:szCs w:val="24"/>
        </w:rPr>
        <w:t xml:space="preserve"> in a Kubernetes environment. It helps organizations implement features such as traffic management, security, and observability.</w:t>
      </w:r>
    </w:p>
    <w:p w14:paraId="4CECC801" w14:textId="77777777" w:rsidR="00134E30" w:rsidRPr="00134E30" w:rsidRDefault="00134E30" w:rsidP="00134E30">
      <w:pPr>
        <w:numPr>
          <w:ilvl w:val="0"/>
          <w:numId w:val="4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Migrate for Anthos:</w:t>
      </w:r>
    </w:p>
    <w:p w14:paraId="32C19C11"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Migrate for Anthos is a tool that facilitates the migration of virtual machines (VMs) and applications from on-premises environments or other cloud providers to Google Cloud and Anthos.</w:t>
      </w:r>
    </w:p>
    <w:p w14:paraId="488CF983" w14:textId="77777777" w:rsidR="00134E30" w:rsidRPr="00134E30" w:rsidRDefault="00134E30" w:rsidP="00134E30">
      <w:pPr>
        <w:numPr>
          <w:ilvl w:val="0"/>
          <w:numId w:val="4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Security and Policy Management:</w:t>
      </w:r>
    </w:p>
    <w:p w14:paraId="634CFF6A"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Anthos includes security features such as identity and access management, encryption, and automated security updates. It also provides tools for policy enforcement and compliance across hybrid and multi-cloud environments.</w:t>
      </w:r>
    </w:p>
    <w:p w14:paraId="1BEF63C5" w14:textId="77777777" w:rsidR="00134E30" w:rsidRPr="00134E30" w:rsidRDefault="00134E30" w:rsidP="00134E30">
      <w:pPr>
        <w:numPr>
          <w:ilvl w:val="0"/>
          <w:numId w:val="4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34E30">
        <w:rPr>
          <w:rFonts w:ascii="Segoe UI" w:eastAsia="Times New Roman" w:hAnsi="Segoe UI" w:cs="Segoe UI"/>
          <w:b/>
          <w:bCs/>
          <w:color w:val="374151"/>
          <w:sz w:val="24"/>
          <w:szCs w:val="24"/>
          <w:bdr w:val="single" w:sz="2" w:space="0" w:color="D9D9E3" w:frame="1"/>
        </w:rPr>
        <w:t>Application Modernization:</w:t>
      </w:r>
    </w:p>
    <w:p w14:paraId="49D34360" w14:textId="77777777" w:rsidR="00134E30" w:rsidRPr="00134E30" w:rsidRDefault="00134E30" w:rsidP="00134E30">
      <w:pPr>
        <w:numPr>
          <w:ilvl w:val="1"/>
          <w:numId w:val="4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34E30">
        <w:rPr>
          <w:rFonts w:ascii="Segoe UI" w:eastAsia="Times New Roman" w:hAnsi="Segoe UI" w:cs="Segoe UI"/>
          <w:color w:val="374151"/>
          <w:sz w:val="24"/>
          <w:szCs w:val="24"/>
        </w:rPr>
        <w:t>Anthos supports modern application development practices by providing tools for containerization, continuous integration and delivery (CI/CD), and other DevOps processes.</w:t>
      </w:r>
    </w:p>
    <w:p w14:paraId="023B2BCB" w14:textId="08D4DF40"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p>
    <w:p w14:paraId="330BC724" w14:textId="77777777" w:rsidR="007F3E3B" w:rsidRPr="00134E30" w:rsidRDefault="007F3E3B" w:rsidP="007F3E3B">
      <w:pPr>
        <w:spacing w:before="100" w:beforeAutospacing="1" w:after="100" w:afterAutospacing="1" w:line="240" w:lineRule="auto"/>
        <w:rPr>
          <w:rFonts w:ascii="Times New Roman" w:eastAsia="Times New Roman" w:hAnsi="Times New Roman" w:cs="Times New Roman"/>
          <w:b/>
          <w:sz w:val="40"/>
          <w:szCs w:val="40"/>
        </w:rPr>
      </w:pPr>
      <w:r w:rsidRPr="00134E30">
        <w:rPr>
          <w:rFonts w:ascii="Times New Roman" w:eastAsia="Times New Roman" w:hAnsi="Times New Roman" w:cs="Times New Roman"/>
          <w:b/>
          <w:sz w:val="40"/>
          <w:szCs w:val="40"/>
        </w:rPr>
        <w:t>HA and classic interconnect and bandwidth</w:t>
      </w:r>
    </w:p>
    <w:p w14:paraId="2EB3D71E" w14:textId="77777777" w:rsidR="006B1472" w:rsidRPr="006B1472" w:rsidRDefault="006B1472" w:rsidP="00A703CC">
      <w:r w:rsidRPr="006B1472">
        <w:t xml:space="preserve">In the context of Google Cloud Platform (GCP), "HA" typically refers to High Availability, and "classic interconnect" refers to the earlier version of Dedicated Interconnect. </w:t>
      </w:r>
      <w:proofErr w:type="gramStart"/>
      <w:r w:rsidRPr="006B1472">
        <w:t>Let's</w:t>
      </w:r>
      <w:proofErr w:type="gramEnd"/>
      <w:r w:rsidRPr="006B1472">
        <w:t xml:space="preserve"> explore both terms and their relationship to bandwidth:</w:t>
      </w:r>
    </w:p>
    <w:p w14:paraId="44505398" w14:textId="77777777" w:rsidR="006B1472" w:rsidRPr="006B1472" w:rsidRDefault="006B1472" w:rsidP="00A703CC">
      <w:r w:rsidRPr="006B1472">
        <w:rPr>
          <w:b/>
          <w:bCs/>
          <w:bdr w:val="single" w:sz="2" w:space="0" w:color="D9D9E3" w:frame="1"/>
        </w:rPr>
        <w:t>High Availability (HA):</w:t>
      </w:r>
    </w:p>
    <w:p w14:paraId="58A3C2D0" w14:textId="77777777" w:rsidR="006B1472" w:rsidRPr="006B1472" w:rsidRDefault="006B1472" w:rsidP="00A703CC">
      <w:r w:rsidRPr="006B1472">
        <w:rPr>
          <w:b/>
          <w:bCs/>
          <w:bdr w:val="single" w:sz="2" w:space="0" w:color="D9D9E3" w:frame="1"/>
        </w:rPr>
        <w:t>Definition:</w:t>
      </w:r>
      <w:r w:rsidRPr="006B1472">
        <w:t xml:space="preserve"> High Availability (HA) is a design approach and set of practices that aim to ensure a system or service remains operational and accessible for a high percentage of time.</w:t>
      </w:r>
    </w:p>
    <w:p w14:paraId="1D75822D" w14:textId="77777777" w:rsidR="006B1472" w:rsidRPr="006B1472" w:rsidRDefault="006B1472" w:rsidP="00A703CC">
      <w:r w:rsidRPr="006B1472">
        <w:rPr>
          <w:b/>
          <w:bCs/>
          <w:bdr w:val="single" w:sz="2" w:space="0" w:color="D9D9E3" w:frame="1"/>
        </w:rPr>
        <w:t>Importance:</w:t>
      </w:r>
      <w:r w:rsidRPr="006B1472">
        <w:t xml:space="preserve"> High Availability is crucial for mission-critical applications and services to minimize downtime, maintain service continuity, and provide a reliable experience to users.</w:t>
      </w:r>
    </w:p>
    <w:p w14:paraId="400FBF4E" w14:textId="77777777" w:rsidR="006B1472" w:rsidRPr="006B1472" w:rsidRDefault="006B1472" w:rsidP="00A703CC">
      <w:r w:rsidRPr="006B1472">
        <w:rPr>
          <w:b/>
          <w:bCs/>
          <w:bdr w:val="single" w:sz="2" w:space="0" w:color="D9D9E3" w:frame="1"/>
        </w:rPr>
        <w:t>Strategies:</w:t>
      </w:r>
      <w:r w:rsidRPr="006B1472">
        <w:t xml:space="preserve"> Achieving High Availability often involves redundant systems, load balancing, failover mechanisms, and other strategies to mitigate the impact of potential failures.</w:t>
      </w:r>
    </w:p>
    <w:p w14:paraId="372AEDB3" w14:textId="77777777" w:rsidR="006B1472" w:rsidRPr="006B1472" w:rsidRDefault="006B1472" w:rsidP="00A703CC">
      <w:r w:rsidRPr="006B1472">
        <w:rPr>
          <w:b/>
          <w:bCs/>
          <w:bdr w:val="single" w:sz="2" w:space="0" w:color="D9D9E3" w:frame="1"/>
        </w:rPr>
        <w:t>Classic Interconnect:</w:t>
      </w:r>
    </w:p>
    <w:p w14:paraId="04EDC81E" w14:textId="77777777" w:rsidR="006B1472" w:rsidRPr="006B1472" w:rsidRDefault="006B1472" w:rsidP="00A703CC">
      <w:r w:rsidRPr="006B1472">
        <w:rPr>
          <w:b/>
          <w:bCs/>
          <w:bdr w:val="single" w:sz="2" w:space="0" w:color="D9D9E3" w:frame="1"/>
        </w:rPr>
        <w:t>Definition:</w:t>
      </w:r>
      <w:r w:rsidRPr="006B1472">
        <w:t xml:space="preserve"> Classic Interconnect, in the context of Google Cloud, refers to the earlier version of Dedicated Interconnect, which is a type of network connection that provides a direct physical link between an on-premises network and Google's network.</w:t>
      </w:r>
    </w:p>
    <w:p w14:paraId="3122E371" w14:textId="77777777" w:rsidR="006B1472" w:rsidRPr="006B1472" w:rsidRDefault="006B1472" w:rsidP="00A703CC">
      <w:r w:rsidRPr="006B1472">
        <w:rPr>
          <w:b/>
          <w:bCs/>
          <w:bdr w:val="single" w:sz="2" w:space="0" w:color="D9D9E3" w:frame="1"/>
        </w:rPr>
        <w:t>Purpose:</w:t>
      </w:r>
      <w:r w:rsidRPr="006B1472">
        <w:t xml:space="preserve"> Classic Interconnect allows organizations to establish dedicated and private connections to Google Cloud resources, offering a more consistent and potentially higher-performance network connection compared to internet-based connections.</w:t>
      </w:r>
    </w:p>
    <w:p w14:paraId="227C36E7" w14:textId="77777777" w:rsidR="006B1472" w:rsidRPr="006B1472" w:rsidRDefault="006B1472" w:rsidP="00A703CC">
      <w:r w:rsidRPr="006B1472">
        <w:rPr>
          <w:b/>
          <w:bCs/>
          <w:bdr w:val="single" w:sz="2" w:space="0" w:color="D9D9E3" w:frame="1"/>
        </w:rPr>
        <w:t>Features:</w:t>
      </w:r>
      <w:r w:rsidRPr="006B1472">
        <w:t xml:space="preserve"> Classic Interconnect provides dedicated bandwidth options, such as 1 </w:t>
      </w:r>
      <w:proofErr w:type="spellStart"/>
      <w:r w:rsidRPr="006B1472">
        <w:t>Gbps</w:t>
      </w:r>
      <w:proofErr w:type="spellEnd"/>
      <w:r w:rsidRPr="006B1472">
        <w:t xml:space="preserve"> and 10 </w:t>
      </w:r>
      <w:proofErr w:type="spellStart"/>
      <w:r w:rsidRPr="006B1472">
        <w:t>Gbps</w:t>
      </w:r>
      <w:proofErr w:type="spellEnd"/>
      <w:r w:rsidRPr="006B1472">
        <w:t>, and supports traffic between on-premises networks and resources in a Google Cloud Virtual Private Cloud (VPC).</w:t>
      </w:r>
    </w:p>
    <w:p w14:paraId="1252EF06" w14:textId="77777777" w:rsidR="006B1472" w:rsidRPr="006B1472" w:rsidRDefault="006B1472" w:rsidP="00A703CC">
      <w:r w:rsidRPr="006B1472">
        <w:rPr>
          <w:b/>
          <w:bCs/>
          <w:bdr w:val="single" w:sz="2" w:space="0" w:color="D9D9E3" w:frame="1"/>
        </w:rPr>
        <w:t>Bandwidth:</w:t>
      </w:r>
    </w:p>
    <w:p w14:paraId="12A86803" w14:textId="77777777" w:rsidR="006B1472" w:rsidRPr="006B1472" w:rsidRDefault="006B1472" w:rsidP="00A703CC">
      <w:r w:rsidRPr="006B1472">
        <w:rPr>
          <w:b/>
          <w:bCs/>
          <w:bdr w:val="single" w:sz="2" w:space="0" w:color="D9D9E3" w:frame="1"/>
        </w:rPr>
        <w:t>Definition:</w:t>
      </w:r>
      <w:r w:rsidRPr="006B1472">
        <w:t xml:space="preserve"> Bandwidth refers to the maximum rate of data transfer across a network, usually measured in bits per second (bps), kilobits per second (Kbps), megabits per second (Mbps), or gigabits per second (</w:t>
      </w:r>
      <w:proofErr w:type="spellStart"/>
      <w:r w:rsidRPr="006B1472">
        <w:t>Gbps</w:t>
      </w:r>
      <w:proofErr w:type="spellEnd"/>
      <w:r w:rsidRPr="006B1472">
        <w:t>).</w:t>
      </w:r>
    </w:p>
    <w:p w14:paraId="61AB02B8" w14:textId="77777777" w:rsidR="006B1472" w:rsidRPr="006B1472" w:rsidRDefault="006B1472" w:rsidP="00A703CC">
      <w:r w:rsidRPr="006B1472">
        <w:rPr>
          <w:b/>
          <w:bCs/>
          <w:bdr w:val="single" w:sz="2" w:space="0" w:color="D9D9E3" w:frame="1"/>
        </w:rPr>
        <w:t>Importance:</w:t>
      </w:r>
      <w:r w:rsidRPr="006B1472">
        <w:t xml:space="preserve"> The available bandwidth is a crucial factor in determining the capacity and performance of a network connection. It affects how quickly data </w:t>
      </w:r>
      <w:proofErr w:type="gramStart"/>
      <w:r w:rsidRPr="006B1472">
        <w:t>can be transmitted</w:t>
      </w:r>
      <w:proofErr w:type="gramEnd"/>
      <w:r w:rsidRPr="006B1472">
        <w:t xml:space="preserve"> between different points in a network.</w:t>
      </w:r>
    </w:p>
    <w:p w14:paraId="78943F8E" w14:textId="77777777" w:rsidR="006B1472" w:rsidRPr="006B1472" w:rsidRDefault="006B1472" w:rsidP="00A703CC">
      <w:r w:rsidRPr="006B1472">
        <w:rPr>
          <w:b/>
          <w:bCs/>
          <w:bdr w:val="single" w:sz="2" w:space="0" w:color="D9D9E3" w:frame="1"/>
        </w:rPr>
        <w:t>Connection Types and Bandwidth in GCP:</w:t>
      </w:r>
    </w:p>
    <w:p w14:paraId="6A572E4F" w14:textId="77777777" w:rsidR="006B1472" w:rsidRPr="006B1472" w:rsidRDefault="006B1472" w:rsidP="00A703CC">
      <w:r w:rsidRPr="006B1472">
        <w:rPr>
          <w:b/>
          <w:bCs/>
          <w:bdr w:val="single" w:sz="2" w:space="0" w:color="D9D9E3" w:frame="1"/>
        </w:rPr>
        <w:t>Dedicated Interconnect:</w:t>
      </w:r>
      <w:r w:rsidRPr="006B1472">
        <w:t xml:space="preserve"> In addition to Classic Interconnect, Google Cloud offers Dedicated Interconnect, which is the newer version of the service. Dedicated Interconnect provides higher flexibility and features, including higher bandwidth options (up to 100 </w:t>
      </w:r>
      <w:proofErr w:type="spellStart"/>
      <w:r w:rsidRPr="006B1472">
        <w:t>Gbps</w:t>
      </w:r>
      <w:proofErr w:type="spellEnd"/>
      <w:r w:rsidRPr="006B1472">
        <w:t>), VLAN attachments for segmentation, and global routing.</w:t>
      </w:r>
    </w:p>
    <w:p w14:paraId="2D987321" w14:textId="77777777" w:rsidR="006B1472" w:rsidRPr="006B1472" w:rsidRDefault="006B1472" w:rsidP="00A703CC">
      <w:r w:rsidRPr="006B1472">
        <w:rPr>
          <w:b/>
          <w:bCs/>
          <w:bdr w:val="single" w:sz="2" w:space="0" w:color="D9D9E3" w:frame="1"/>
        </w:rPr>
        <w:t>Partner Interconnect:</w:t>
      </w:r>
      <w:r w:rsidRPr="006B1472">
        <w:t xml:space="preserve"> Partner Interconnect is another option that allows organizations to connect to Google Cloud through supported service providers, offering additional flexibility and connectivity options.</w:t>
      </w:r>
    </w:p>
    <w:p w14:paraId="4C857814" w14:textId="77777777" w:rsidR="006B1472" w:rsidRPr="006B1472" w:rsidRDefault="006B1472" w:rsidP="00A703CC">
      <w:r w:rsidRPr="006B1472">
        <w:t>In summary, High Availability is a design principle for ensuring system resilience, Classic Interconnect (or Dedicated Interconnect) provides dedicated and private network connections to Google Cloud, and bandwidth is a critical factor that influences the performance and capacity of network connections in the cloud.</w:t>
      </w:r>
    </w:p>
    <w:p w14:paraId="65E372FD" w14:textId="1C069494" w:rsidR="007F3E3B" w:rsidRPr="00A703CC" w:rsidRDefault="006B1472"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r w:rsidR="00A703CC">
        <w:rPr>
          <w:rFonts w:ascii="Times New Roman" w:eastAsia="Times New Roman" w:hAnsi="Times New Roman" w:cs="Times New Roman"/>
          <w:b/>
          <w:sz w:val="40"/>
          <w:szCs w:val="40"/>
        </w:rPr>
        <w:br/>
      </w:r>
      <w:proofErr w:type="gramStart"/>
      <w:r w:rsidR="007F3E3B" w:rsidRPr="00A703CC">
        <w:rPr>
          <w:rFonts w:ascii="Times New Roman" w:eastAsia="Times New Roman" w:hAnsi="Times New Roman" w:cs="Times New Roman"/>
          <w:b/>
          <w:sz w:val="40"/>
          <w:szCs w:val="40"/>
        </w:rPr>
        <w:t>centralized</w:t>
      </w:r>
      <w:proofErr w:type="gramEnd"/>
      <w:r w:rsidR="007F3E3B" w:rsidRPr="00A703CC">
        <w:rPr>
          <w:rFonts w:ascii="Times New Roman" w:eastAsia="Times New Roman" w:hAnsi="Times New Roman" w:cs="Times New Roman"/>
          <w:b/>
          <w:sz w:val="40"/>
          <w:szCs w:val="40"/>
        </w:rPr>
        <w:t xml:space="preserve"> monitoring</w:t>
      </w:r>
    </w:p>
    <w:p w14:paraId="1AB39601" w14:textId="77777777" w:rsidR="00A703CC" w:rsidRPr="00A703CC" w:rsidRDefault="00A703CC" w:rsidP="00A703CC">
      <w:p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sz w:val="24"/>
          <w:szCs w:val="24"/>
        </w:rPr>
        <w:t>The concept of centralized monitoring in GCP typically refers to the practice of using a centralized tool or service to monitor and analyze the performance, health, and logs of various resources and services across the entire Google Cloud environment.</w:t>
      </w:r>
    </w:p>
    <w:p w14:paraId="768E5BCF" w14:textId="77777777" w:rsidR="00A703CC" w:rsidRPr="00A703CC" w:rsidRDefault="00A703CC" w:rsidP="00A703CC">
      <w:p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sz w:val="24"/>
          <w:szCs w:val="24"/>
        </w:rPr>
        <w:t xml:space="preserve">Key components and features related to </w:t>
      </w:r>
      <w:proofErr w:type="gramStart"/>
      <w:r w:rsidRPr="00A703CC">
        <w:rPr>
          <w:rFonts w:ascii="Times New Roman" w:eastAsia="Times New Roman" w:hAnsi="Times New Roman" w:cs="Times New Roman"/>
          <w:sz w:val="24"/>
          <w:szCs w:val="24"/>
        </w:rPr>
        <w:t>centralized</w:t>
      </w:r>
      <w:proofErr w:type="gramEnd"/>
      <w:r w:rsidRPr="00A703CC">
        <w:rPr>
          <w:rFonts w:ascii="Times New Roman" w:eastAsia="Times New Roman" w:hAnsi="Times New Roman" w:cs="Times New Roman"/>
          <w:sz w:val="24"/>
          <w:szCs w:val="24"/>
        </w:rPr>
        <w:t xml:space="preserve"> monitoring in GCP include:</w:t>
      </w:r>
    </w:p>
    <w:p w14:paraId="4E64FDEC" w14:textId="77777777" w:rsidR="00A703CC" w:rsidRPr="00A703CC" w:rsidRDefault="00A703CC" w:rsidP="00A703C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b/>
          <w:bCs/>
          <w:sz w:val="24"/>
          <w:szCs w:val="24"/>
        </w:rPr>
        <w:t xml:space="preserve">Cloud Monitoring (formerly known as </w:t>
      </w:r>
      <w:proofErr w:type="spellStart"/>
      <w:r w:rsidRPr="00A703CC">
        <w:rPr>
          <w:rFonts w:ascii="Times New Roman" w:eastAsia="Times New Roman" w:hAnsi="Times New Roman" w:cs="Times New Roman"/>
          <w:b/>
          <w:bCs/>
          <w:sz w:val="24"/>
          <w:szCs w:val="24"/>
        </w:rPr>
        <w:t>Stackdriver</w:t>
      </w:r>
      <w:proofErr w:type="spellEnd"/>
      <w:r w:rsidRPr="00A703CC">
        <w:rPr>
          <w:rFonts w:ascii="Times New Roman" w:eastAsia="Times New Roman" w:hAnsi="Times New Roman" w:cs="Times New Roman"/>
          <w:b/>
          <w:bCs/>
          <w:sz w:val="24"/>
          <w:szCs w:val="24"/>
        </w:rPr>
        <w:t xml:space="preserve"> Monitoring):</w:t>
      </w:r>
      <w:r w:rsidRPr="00A703CC">
        <w:rPr>
          <w:rFonts w:ascii="Times New Roman" w:eastAsia="Times New Roman" w:hAnsi="Times New Roman" w:cs="Times New Roman"/>
          <w:sz w:val="24"/>
          <w:szCs w:val="24"/>
        </w:rPr>
        <w:t xml:space="preserve"> This is a GCP service that provides monitoring, logging, and diagnostics for applications that run on Google Cloud. It allows you to collect and view metrics, set up alerting policies, and create dashboards to visualize the performance of your resources.</w:t>
      </w:r>
    </w:p>
    <w:p w14:paraId="136E2BF7" w14:textId="77777777" w:rsidR="00A703CC" w:rsidRPr="00A703CC" w:rsidRDefault="00A703CC" w:rsidP="00A703C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b/>
          <w:bCs/>
          <w:sz w:val="24"/>
          <w:szCs w:val="24"/>
        </w:rPr>
        <w:t xml:space="preserve">Cloud Logging (formerly known as </w:t>
      </w:r>
      <w:proofErr w:type="spellStart"/>
      <w:r w:rsidRPr="00A703CC">
        <w:rPr>
          <w:rFonts w:ascii="Times New Roman" w:eastAsia="Times New Roman" w:hAnsi="Times New Roman" w:cs="Times New Roman"/>
          <w:b/>
          <w:bCs/>
          <w:sz w:val="24"/>
          <w:szCs w:val="24"/>
        </w:rPr>
        <w:t>Stackdriver</w:t>
      </w:r>
      <w:proofErr w:type="spellEnd"/>
      <w:r w:rsidRPr="00A703CC">
        <w:rPr>
          <w:rFonts w:ascii="Times New Roman" w:eastAsia="Times New Roman" w:hAnsi="Times New Roman" w:cs="Times New Roman"/>
          <w:b/>
          <w:bCs/>
          <w:sz w:val="24"/>
          <w:szCs w:val="24"/>
        </w:rPr>
        <w:t xml:space="preserve"> Logging):</w:t>
      </w:r>
      <w:r w:rsidRPr="00A703CC">
        <w:rPr>
          <w:rFonts w:ascii="Times New Roman" w:eastAsia="Times New Roman" w:hAnsi="Times New Roman" w:cs="Times New Roman"/>
          <w:sz w:val="24"/>
          <w:szCs w:val="24"/>
        </w:rPr>
        <w:t xml:space="preserve"> This service allows you to store, search, analyze, and monitor logs generated by your applications and infrastructure on Google Cloud. Centralized logging helps in troubleshooting, auditing, and gaining insights into the behavior of your applications.</w:t>
      </w:r>
    </w:p>
    <w:p w14:paraId="0499656C" w14:textId="77777777" w:rsidR="00A703CC" w:rsidRPr="00A703CC" w:rsidRDefault="00A703CC" w:rsidP="00A703C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b/>
          <w:bCs/>
          <w:sz w:val="24"/>
          <w:szCs w:val="24"/>
        </w:rPr>
        <w:t>Alerting Policies:</w:t>
      </w:r>
      <w:r w:rsidRPr="00A703CC">
        <w:rPr>
          <w:rFonts w:ascii="Times New Roman" w:eastAsia="Times New Roman" w:hAnsi="Times New Roman" w:cs="Times New Roman"/>
          <w:sz w:val="24"/>
          <w:szCs w:val="24"/>
        </w:rPr>
        <w:t xml:space="preserve"> You can set up alerting policies in Cloud Monitoring to </w:t>
      </w:r>
      <w:proofErr w:type="gramStart"/>
      <w:r w:rsidRPr="00A703CC">
        <w:rPr>
          <w:rFonts w:ascii="Times New Roman" w:eastAsia="Times New Roman" w:hAnsi="Times New Roman" w:cs="Times New Roman"/>
          <w:sz w:val="24"/>
          <w:szCs w:val="24"/>
        </w:rPr>
        <w:t>be notified</w:t>
      </w:r>
      <w:proofErr w:type="gramEnd"/>
      <w:r w:rsidRPr="00A703CC">
        <w:rPr>
          <w:rFonts w:ascii="Times New Roman" w:eastAsia="Times New Roman" w:hAnsi="Times New Roman" w:cs="Times New Roman"/>
          <w:sz w:val="24"/>
          <w:szCs w:val="24"/>
        </w:rPr>
        <w:t xml:space="preserve"> when certain conditions are met. This allows you to proactively address issues before they </w:t>
      </w:r>
      <w:proofErr w:type="gramStart"/>
      <w:r w:rsidRPr="00A703CC">
        <w:rPr>
          <w:rFonts w:ascii="Times New Roman" w:eastAsia="Times New Roman" w:hAnsi="Times New Roman" w:cs="Times New Roman"/>
          <w:sz w:val="24"/>
          <w:szCs w:val="24"/>
        </w:rPr>
        <w:t>impact</w:t>
      </w:r>
      <w:proofErr w:type="gramEnd"/>
      <w:r w:rsidRPr="00A703CC">
        <w:rPr>
          <w:rFonts w:ascii="Times New Roman" w:eastAsia="Times New Roman" w:hAnsi="Times New Roman" w:cs="Times New Roman"/>
          <w:sz w:val="24"/>
          <w:szCs w:val="24"/>
        </w:rPr>
        <w:t xml:space="preserve"> your applications or services.</w:t>
      </w:r>
    </w:p>
    <w:p w14:paraId="0BD486AD" w14:textId="77777777" w:rsidR="00A703CC" w:rsidRPr="00A703CC" w:rsidRDefault="00A703CC" w:rsidP="00A703C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b/>
          <w:bCs/>
          <w:sz w:val="24"/>
          <w:szCs w:val="24"/>
        </w:rPr>
        <w:t>Dashboards:</w:t>
      </w:r>
      <w:r w:rsidRPr="00A703CC">
        <w:rPr>
          <w:rFonts w:ascii="Times New Roman" w:eastAsia="Times New Roman" w:hAnsi="Times New Roman" w:cs="Times New Roman"/>
          <w:sz w:val="24"/>
          <w:szCs w:val="24"/>
        </w:rPr>
        <w:t xml:space="preserve"> You can create custom dashboards in Cloud Monitoring to visualize key metrics and performance indicators for your resources. Dashboards provide a centralized view of your system's health and performance.</w:t>
      </w:r>
    </w:p>
    <w:p w14:paraId="733F554A" w14:textId="77777777" w:rsidR="00A703CC" w:rsidRPr="00A703CC" w:rsidRDefault="00A703CC" w:rsidP="00A703C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b/>
          <w:bCs/>
          <w:sz w:val="24"/>
          <w:szCs w:val="24"/>
        </w:rPr>
        <w:t>Integration with Other GCP Services:</w:t>
      </w:r>
      <w:r w:rsidRPr="00A703CC">
        <w:rPr>
          <w:rFonts w:ascii="Times New Roman" w:eastAsia="Times New Roman" w:hAnsi="Times New Roman" w:cs="Times New Roman"/>
          <w:sz w:val="24"/>
          <w:szCs w:val="24"/>
        </w:rPr>
        <w:t xml:space="preserve"> Cloud Monitoring integrates with various GCP services, allowing you to monitor not only virtual machine instances but also services like Google Kubernetes Engine (GKE), Cloud Functions, and more.</w:t>
      </w:r>
    </w:p>
    <w:p w14:paraId="5FB7EBCC" w14:textId="77777777" w:rsidR="00A703CC" w:rsidRPr="00A703CC" w:rsidRDefault="00A703CC" w:rsidP="00A703C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703CC">
        <w:rPr>
          <w:rFonts w:ascii="Times New Roman" w:eastAsia="Times New Roman" w:hAnsi="Times New Roman" w:cs="Times New Roman"/>
          <w:b/>
          <w:bCs/>
          <w:sz w:val="24"/>
          <w:szCs w:val="24"/>
        </w:rPr>
        <w:t>Monitoring API:</w:t>
      </w:r>
      <w:r w:rsidRPr="00A703CC">
        <w:rPr>
          <w:rFonts w:ascii="Times New Roman" w:eastAsia="Times New Roman" w:hAnsi="Times New Roman" w:cs="Times New Roman"/>
          <w:sz w:val="24"/>
          <w:szCs w:val="24"/>
        </w:rPr>
        <w:t xml:space="preserve"> The Monitoring API allows you </w:t>
      </w:r>
      <w:proofErr w:type="gramStart"/>
      <w:r w:rsidRPr="00A703CC">
        <w:rPr>
          <w:rFonts w:ascii="Times New Roman" w:eastAsia="Times New Roman" w:hAnsi="Times New Roman" w:cs="Times New Roman"/>
          <w:sz w:val="24"/>
          <w:szCs w:val="24"/>
        </w:rPr>
        <w:t>to programmatically interact</w:t>
      </w:r>
      <w:proofErr w:type="gramEnd"/>
      <w:r w:rsidRPr="00A703CC">
        <w:rPr>
          <w:rFonts w:ascii="Times New Roman" w:eastAsia="Times New Roman" w:hAnsi="Times New Roman" w:cs="Times New Roman"/>
          <w:sz w:val="24"/>
          <w:szCs w:val="24"/>
        </w:rPr>
        <w:t xml:space="preserve"> with Cloud Monitoring, enabling automation and integration with other tools or systems.</w:t>
      </w:r>
    </w:p>
    <w:p w14:paraId="61BF4C9E" w14:textId="1704F38E" w:rsidR="007F3E3B" w:rsidRPr="00A703CC" w:rsidRDefault="00A703CC"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proofErr w:type="gramStart"/>
      <w:r w:rsidR="007F3E3B" w:rsidRPr="00A703CC">
        <w:rPr>
          <w:rFonts w:ascii="Times New Roman" w:eastAsia="Times New Roman" w:hAnsi="Times New Roman" w:cs="Times New Roman"/>
          <w:b/>
          <w:sz w:val="40"/>
          <w:szCs w:val="40"/>
        </w:rPr>
        <w:t>how</w:t>
      </w:r>
      <w:proofErr w:type="gramEnd"/>
      <w:r w:rsidR="007F3E3B" w:rsidRPr="00A703CC">
        <w:rPr>
          <w:rFonts w:ascii="Times New Roman" w:eastAsia="Times New Roman" w:hAnsi="Times New Roman" w:cs="Times New Roman"/>
          <w:b/>
          <w:sz w:val="40"/>
          <w:szCs w:val="40"/>
        </w:rPr>
        <w:t xml:space="preserve"> to migrate AWS to GCP and explain workflow of that</w:t>
      </w:r>
    </w:p>
    <w:p w14:paraId="45F757FA"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Migrating from Amazon Web Services (AWS) to Google Cloud Platform (GCP) involves careful planning, assessment, and execution to ensure a smooth transition. Below is a general workflow for migrating from AWS to GCP. Keep in mind that the actual process may vary based on the specific applications, services, and resources you are migrating.</w:t>
      </w:r>
    </w:p>
    <w:p w14:paraId="3CF6EA29" w14:textId="77777777" w:rsidR="00A703CC" w:rsidRDefault="00A703CC" w:rsidP="00A703CC">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Workflow for AWS to GCP Migration:</w:t>
      </w:r>
    </w:p>
    <w:p w14:paraId="678206A7"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Pr>
          <w:rFonts w:ascii="Segoe UI" w:hAnsi="Segoe UI" w:cs="Segoe UI"/>
          <w:b/>
          <w:bCs/>
        </w:rPr>
        <w:t xml:space="preserve">1. </w:t>
      </w:r>
      <w:r>
        <w:rPr>
          <w:rStyle w:val="Strong"/>
          <w:rFonts w:ascii="Segoe UI" w:hAnsi="Segoe UI" w:cs="Segoe UI"/>
          <w:b w:val="0"/>
          <w:bCs w:val="0"/>
          <w:bdr w:val="single" w:sz="2" w:space="0" w:color="D9D9E3" w:frame="1"/>
        </w:rPr>
        <w:t>Assessment and Planning:</w:t>
      </w:r>
    </w:p>
    <w:p w14:paraId="024613C2"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Inventory Analysis:</w:t>
      </w:r>
      <w:r>
        <w:rPr>
          <w:rFonts w:ascii="Segoe UI" w:hAnsi="Segoe UI" w:cs="Segoe UI"/>
          <w:color w:val="374151"/>
        </w:rPr>
        <w:t xml:space="preserve"> - Identify all resources in your AWS environment, including virtual machines, databases, storage, networking, and other services.</w:t>
      </w:r>
    </w:p>
    <w:p w14:paraId="557099D8"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 </w:t>
      </w:r>
      <w:r>
        <w:rPr>
          <w:rStyle w:val="Strong"/>
          <w:rFonts w:ascii="Segoe UI" w:hAnsi="Segoe UI" w:cs="Segoe UI"/>
          <w:color w:val="374151"/>
          <w:bdr w:val="single" w:sz="2" w:space="0" w:color="D9D9E3" w:frame="1"/>
        </w:rPr>
        <w:t>Dependency Mapping:</w:t>
      </w:r>
      <w:r>
        <w:rPr>
          <w:rFonts w:ascii="Segoe UI" w:hAnsi="Segoe UI" w:cs="Segoe UI"/>
          <w:color w:val="374151"/>
        </w:rPr>
        <w:t xml:space="preserve"> - Understand dependencies between different components to plan for a phased migration.</w:t>
      </w:r>
    </w:p>
    <w:p w14:paraId="5BCADF4B"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c. </w:t>
      </w:r>
      <w:r>
        <w:rPr>
          <w:rStyle w:val="Strong"/>
          <w:rFonts w:ascii="Segoe UI" w:hAnsi="Segoe UI" w:cs="Segoe UI"/>
          <w:color w:val="374151"/>
          <w:bdr w:val="single" w:sz="2" w:space="0" w:color="D9D9E3" w:frame="1"/>
        </w:rPr>
        <w:t>Performance and Cost Analysis:</w:t>
      </w:r>
      <w:r>
        <w:rPr>
          <w:rFonts w:ascii="Segoe UI" w:hAnsi="Segoe UI" w:cs="Segoe UI"/>
          <w:color w:val="374151"/>
        </w:rPr>
        <w:t xml:space="preserve"> - Evaluate performance metrics and analyze costs to ensure optimal resource allocation in GCP.</w:t>
      </w:r>
    </w:p>
    <w:p w14:paraId="10E51957"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d. </w:t>
      </w:r>
      <w:r>
        <w:rPr>
          <w:rStyle w:val="Strong"/>
          <w:rFonts w:ascii="Segoe UI" w:hAnsi="Segoe UI" w:cs="Segoe UI"/>
          <w:color w:val="374151"/>
          <w:bdr w:val="single" w:sz="2" w:space="0" w:color="D9D9E3" w:frame="1"/>
        </w:rPr>
        <w:t>Security and Compliance Review:</w:t>
      </w:r>
      <w:r>
        <w:rPr>
          <w:rFonts w:ascii="Segoe UI" w:hAnsi="Segoe UI" w:cs="Segoe UI"/>
          <w:color w:val="374151"/>
        </w:rPr>
        <w:t xml:space="preserve"> - Review security and compliance requirements in both AWS and GCP, ensuring a smooth transition without compromising security.</w:t>
      </w:r>
    </w:p>
    <w:p w14:paraId="4009D0F5"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2. </w:t>
      </w:r>
      <w:r>
        <w:rPr>
          <w:rStyle w:val="Strong"/>
          <w:rFonts w:ascii="Segoe UI" w:hAnsi="Segoe UI" w:cs="Segoe UI"/>
          <w:b w:val="0"/>
          <w:bCs w:val="0"/>
          <w:bdr w:val="single" w:sz="2" w:space="0" w:color="D9D9E3" w:frame="1"/>
        </w:rPr>
        <w:t xml:space="preserve">Setting </w:t>
      </w:r>
      <w:proofErr w:type="gramStart"/>
      <w:r>
        <w:rPr>
          <w:rStyle w:val="Strong"/>
          <w:rFonts w:ascii="Segoe UI" w:hAnsi="Segoe UI" w:cs="Segoe UI"/>
          <w:b w:val="0"/>
          <w:bCs w:val="0"/>
          <w:bdr w:val="single" w:sz="2" w:space="0" w:color="D9D9E3" w:frame="1"/>
        </w:rPr>
        <w:t>Up</w:t>
      </w:r>
      <w:proofErr w:type="gramEnd"/>
      <w:r>
        <w:rPr>
          <w:rStyle w:val="Strong"/>
          <w:rFonts w:ascii="Segoe UI" w:hAnsi="Segoe UI" w:cs="Segoe UI"/>
          <w:b w:val="0"/>
          <w:bCs w:val="0"/>
          <w:bdr w:val="single" w:sz="2" w:space="0" w:color="D9D9E3" w:frame="1"/>
        </w:rPr>
        <w:t xml:space="preserve"> GCP Environment:</w:t>
      </w:r>
    </w:p>
    <w:p w14:paraId="53A2233D"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Create a GCP Project:</w:t>
      </w:r>
      <w:r>
        <w:rPr>
          <w:rFonts w:ascii="Segoe UI" w:hAnsi="Segoe UI" w:cs="Segoe UI"/>
          <w:color w:val="374151"/>
        </w:rPr>
        <w:t xml:space="preserve"> - Set up a new GCP project to host your migrated resources.</w:t>
      </w:r>
    </w:p>
    <w:p w14:paraId="0E2ECC01"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 </w:t>
      </w:r>
      <w:r>
        <w:rPr>
          <w:rStyle w:val="Strong"/>
          <w:rFonts w:ascii="Segoe UI" w:hAnsi="Segoe UI" w:cs="Segoe UI"/>
          <w:color w:val="374151"/>
          <w:bdr w:val="single" w:sz="2" w:space="0" w:color="D9D9E3" w:frame="1"/>
        </w:rPr>
        <w:t>Configure Networking:</w:t>
      </w:r>
      <w:r>
        <w:rPr>
          <w:rFonts w:ascii="Segoe UI" w:hAnsi="Segoe UI" w:cs="Segoe UI"/>
          <w:color w:val="374151"/>
        </w:rPr>
        <w:t xml:space="preserve"> - Establish network connectivity in GCP, including VPCs, subnets, and VPNs if needed.</w:t>
      </w:r>
    </w:p>
    <w:p w14:paraId="34550AF8"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c. </w:t>
      </w:r>
      <w:r>
        <w:rPr>
          <w:rStyle w:val="Strong"/>
          <w:rFonts w:ascii="Segoe UI" w:hAnsi="Segoe UI" w:cs="Segoe UI"/>
          <w:color w:val="374151"/>
          <w:bdr w:val="single" w:sz="2" w:space="0" w:color="D9D9E3" w:frame="1"/>
        </w:rPr>
        <w:t>Identity and Access Management (IAM):</w:t>
      </w:r>
      <w:r>
        <w:rPr>
          <w:rFonts w:ascii="Segoe UI" w:hAnsi="Segoe UI" w:cs="Segoe UI"/>
          <w:color w:val="374151"/>
        </w:rPr>
        <w:t xml:space="preserve"> - Configure IAM policies to manage access control in GCP.</w:t>
      </w:r>
    </w:p>
    <w:p w14:paraId="3D92A64F"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3. </w:t>
      </w:r>
      <w:r>
        <w:rPr>
          <w:rStyle w:val="Strong"/>
          <w:rFonts w:ascii="Segoe UI" w:hAnsi="Segoe UI" w:cs="Segoe UI"/>
          <w:b w:val="0"/>
          <w:bCs w:val="0"/>
          <w:bdr w:val="single" w:sz="2" w:space="0" w:color="D9D9E3" w:frame="1"/>
        </w:rPr>
        <w:t>Data Migration:</w:t>
      </w:r>
    </w:p>
    <w:p w14:paraId="3E02F2DA"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Compute Resources:</w:t>
      </w:r>
      <w:r>
        <w:rPr>
          <w:rFonts w:ascii="Segoe UI" w:hAnsi="Segoe UI" w:cs="Segoe UI"/>
          <w:color w:val="374151"/>
        </w:rPr>
        <w:t xml:space="preserve"> - Replicate virtual machines and configurations from AWS to GCP, ensuring compatibility.</w:t>
      </w:r>
    </w:p>
    <w:p w14:paraId="122B59FC"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 </w:t>
      </w:r>
      <w:r>
        <w:rPr>
          <w:rStyle w:val="Strong"/>
          <w:rFonts w:ascii="Segoe UI" w:hAnsi="Segoe UI" w:cs="Segoe UI"/>
          <w:color w:val="374151"/>
          <w:bdr w:val="single" w:sz="2" w:space="0" w:color="D9D9E3" w:frame="1"/>
        </w:rPr>
        <w:t>Data Transfer:</w:t>
      </w:r>
      <w:r>
        <w:rPr>
          <w:rFonts w:ascii="Segoe UI" w:hAnsi="Segoe UI" w:cs="Segoe UI"/>
          <w:color w:val="374151"/>
        </w:rPr>
        <w:t xml:space="preserve"> - Migrate data from AWS S3 to Google Cloud Storage, using tools like </w:t>
      </w:r>
      <w:proofErr w:type="spellStart"/>
      <w:r>
        <w:rPr>
          <w:rStyle w:val="HTMLCode"/>
          <w:b/>
          <w:bCs/>
          <w:color w:val="374151"/>
          <w:sz w:val="21"/>
          <w:szCs w:val="21"/>
          <w:bdr w:val="single" w:sz="2" w:space="0" w:color="D9D9E3" w:frame="1"/>
        </w:rPr>
        <w:t>gsutil</w:t>
      </w:r>
      <w:proofErr w:type="spellEnd"/>
      <w:r>
        <w:rPr>
          <w:rFonts w:ascii="Segoe UI" w:hAnsi="Segoe UI" w:cs="Segoe UI"/>
          <w:color w:val="374151"/>
        </w:rPr>
        <w:t xml:space="preserve"> or </w:t>
      </w:r>
      <w:proofErr w:type="gramStart"/>
      <w:r>
        <w:rPr>
          <w:rFonts w:ascii="Segoe UI" w:hAnsi="Segoe UI" w:cs="Segoe UI"/>
          <w:color w:val="374151"/>
        </w:rPr>
        <w:t>third-party</w:t>
      </w:r>
      <w:proofErr w:type="gramEnd"/>
      <w:r>
        <w:rPr>
          <w:rFonts w:ascii="Segoe UI" w:hAnsi="Segoe UI" w:cs="Segoe UI"/>
          <w:color w:val="374151"/>
        </w:rPr>
        <w:t xml:space="preserve"> solutions.</w:t>
      </w:r>
    </w:p>
    <w:p w14:paraId="2427C249"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c. </w:t>
      </w:r>
      <w:r>
        <w:rPr>
          <w:rStyle w:val="Strong"/>
          <w:rFonts w:ascii="Segoe UI" w:hAnsi="Segoe UI" w:cs="Segoe UI"/>
          <w:color w:val="374151"/>
          <w:bdr w:val="single" w:sz="2" w:space="0" w:color="D9D9E3" w:frame="1"/>
        </w:rPr>
        <w:t>Database Migration:</w:t>
      </w:r>
      <w:r>
        <w:rPr>
          <w:rFonts w:ascii="Segoe UI" w:hAnsi="Segoe UI" w:cs="Segoe UI"/>
          <w:color w:val="374151"/>
        </w:rPr>
        <w:t xml:space="preserve"> - Migrate databases using services like Cloud SQL (for relational databases) or other GCP-compatible databases.</w:t>
      </w:r>
    </w:p>
    <w:p w14:paraId="245524AA"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4. </w:t>
      </w:r>
      <w:r>
        <w:rPr>
          <w:rStyle w:val="Strong"/>
          <w:rFonts w:ascii="Segoe UI" w:hAnsi="Segoe UI" w:cs="Segoe UI"/>
          <w:b w:val="0"/>
          <w:bCs w:val="0"/>
          <w:bdr w:val="single" w:sz="2" w:space="0" w:color="D9D9E3" w:frame="1"/>
        </w:rPr>
        <w:t>Application Migration:</w:t>
      </w:r>
    </w:p>
    <w:p w14:paraId="716C65CC"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Containerization (Optional):</w:t>
      </w:r>
      <w:r>
        <w:rPr>
          <w:rFonts w:ascii="Segoe UI" w:hAnsi="Segoe UI" w:cs="Segoe UI"/>
          <w:color w:val="374151"/>
        </w:rPr>
        <w:t xml:space="preserve"> - If applicable, containerize applications using Docker and migrate them to Google Kubernetes Engine (GKE).</w:t>
      </w:r>
    </w:p>
    <w:p w14:paraId="668A2D5B"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roofErr w:type="gramStart"/>
      <w:r>
        <w:rPr>
          <w:rFonts w:ascii="Segoe UI" w:hAnsi="Segoe UI" w:cs="Segoe UI"/>
          <w:color w:val="374151"/>
        </w:rPr>
        <w:t>b</w:t>
      </w:r>
      <w:proofErr w:type="gramEnd"/>
      <w:r>
        <w:rPr>
          <w:rFonts w:ascii="Segoe UI" w:hAnsi="Segoe UI" w:cs="Segoe UI"/>
          <w:color w:val="374151"/>
        </w:rPr>
        <w:t xml:space="preserve">. </w:t>
      </w:r>
      <w:r>
        <w:rPr>
          <w:rStyle w:val="Strong"/>
          <w:rFonts w:ascii="Segoe UI" w:hAnsi="Segoe UI" w:cs="Segoe UI"/>
          <w:color w:val="374151"/>
          <w:bdr w:val="single" w:sz="2" w:space="0" w:color="D9D9E3" w:frame="1"/>
        </w:rPr>
        <w:t>App Engine or Compute Engine:</w:t>
      </w:r>
      <w:r>
        <w:rPr>
          <w:rFonts w:ascii="Segoe UI" w:hAnsi="Segoe UI" w:cs="Segoe UI"/>
          <w:color w:val="374151"/>
        </w:rPr>
        <w:t xml:space="preserve"> - Choose the appropriate compute service in GCP (e.g., Google Compute Engine or App Engine) for hosting applications.</w:t>
      </w:r>
    </w:p>
    <w:p w14:paraId="5DFAEBC6"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5. </w:t>
      </w:r>
      <w:r>
        <w:rPr>
          <w:rStyle w:val="Strong"/>
          <w:rFonts w:ascii="Segoe UI" w:hAnsi="Segoe UI" w:cs="Segoe UI"/>
          <w:b w:val="0"/>
          <w:bCs w:val="0"/>
          <w:bdr w:val="single" w:sz="2" w:space="0" w:color="D9D9E3" w:frame="1"/>
        </w:rPr>
        <w:t>Testing:</w:t>
      </w:r>
    </w:p>
    <w:p w14:paraId="7E340476"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Validation and Testing:</w:t>
      </w:r>
      <w:r>
        <w:rPr>
          <w:rFonts w:ascii="Segoe UI" w:hAnsi="Segoe UI" w:cs="Segoe UI"/>
          <w:color w:val="374151"/>
        </w:rPr>
        <w:t xml:space="preserve"> - Conduct thorough testing to ensure that applications and services work as expected in the GCP environment.</w:t>
      </w:r>
    </w:p>
    <w:p w14:paraId="2C9C1489"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 </w:t>
      </w:r>
      <w:r>
        <w:rPr>
          <w:rStyle w:val="Strong"/>
          <w:rFonts w:ascii="Segoe UI" w:hAnsi="Segoe UI" w:cs="Segoe UI"/>
          <w:color w:val="374151"/>
          <w:bdr w:val="single" w:sz="2" w:space="0" w:color="D9D9E3" w:frame="1"/>
        </w:rPr>
        <w:t>User Acceptance Testing (UAT):</w:t>
      </w:r>
      <w:r>
        <w:rPr>
          <w:rFonts w:ascii="Segoe UI" w:hAnsi="Segoe UI" w:cs="Segoe UI"/>
          <w:color w:val="374151"/>
        </w:rPr>
        <w:t xml:space="preserve"> - Involve end-users in UAT to verify that the migrated applications meet their requirements.</w:t>
      </w:r>
    </w:p>
    <w:p w14:paraId="7ACC945F"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6. </w:t>
      </w:r>
      <w:r>
        <w:rPr>
          <w:rStyle w:val="Strong"/>
          <w:rFonts w:ascii="Segoe UI" w:hAnsi="Segoe UI" w:cs="Segoe UI"/>
          <w:b w:val="0"/>
          <w:bCs w:val="0"/>
          <w:bdr w:val="single" w:sz="2" w:space="0" w:color="D9D9E3" w:frame="1"/>
        </w:rPr>
        <w:t>Optimization and Monitoring:</w:t>
      </w:r>
    </w:p>
    <w:p w14:paraId="15650117"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Performance Optimization:</w:t>
      </w:r>
      <w:r>
        <w:rPr>
          <w:rFonts w:ascii="Segoe UI" w:hAnsi="Segoe UI" w:cs="Segoe UI"/>
          <w:color w:val="374151"/>
        </w:rPr>
        <w:t xml:space="preserve"> - Optimize resource configurations and performance based on monitoring data.</w:t>
      </w:r>
    </w:p>
    <w:p w14:paraId="5EE79D81"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roofErr w:type="gramStart"/>
      <w:r>
        <w:rPr>
          <w:rFonts w:ascii="Segoe UI" w:hAnsi="Segoe UI" w:cs="Segoe UI"/>
          <w:color w:val="374151"/>
        </w:rPr>
        <w:t xml:space="preserve">b. </w:t>
      </w:r>
      <w:r>
        <w:rPr>
          <w:rStyle w:val="Strong"/>
          <w:rFonts w:ascii="Segoe UI" w:hAnsi="Segoe UI" w:cs="Segoe UI"/>
          <w:color w:val="374151"/>
          <w:bdr w:val="single" w:sz="2" w:space="0" w:color="D9D9E3" w:frame="1"/>
        </w:rPr>
        <w:t>Set</w:t>
      </w:r>
      <w:proofErr w:type="gramEnd"/>
      <w:r>
        <w:rPr>
          <w:rStyle w:val="Strong"/>
          <w:rFonts w:ascii="Segoe UI" w:hAnsi="Segoe UI" w:cs="Segoe UI"/>
          <w:color w:val="374151"/>
          <w:bdr w:val="single" w:sz="2" w:space="0" w:color="D9D9E3" w:frame="1"/>
        </w:rPr>
        <w:t xml:space="preserve"> Up Monitoring and Alerting:</w:t>
      </w:r>
      <w:r>
        <w:rPr>
          <w:rFonts w:ascii="Segoe UI" w:hAnsi="Segoe UI" w:cs="Segoe UI"/>
          <w:color w:val="374151"/>
        </w:rPr>
        <w:t xml:space="preserve"> - Configure monitoring and alerting in GCP using Cloud Monitoring to track the health and performance of your resources.</w:t>
      </w:r>
    </w:p>
    <w:p w14:paraId="76924902"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7. </w:t>
      </w:r>
      <w:r>
        <w:rPr>
          <w:rStyle w:val="Strong"/>
          <w:rFonts w:ascii="Segoe UI" w:hAnsi="Segoe UI" w:cs="Segoe UI"/>
          <w:b w:val="0"/>
          <w:bCs w:val="0"/>
          <w:bdr w:val="single" w:sz="2" w:space="0" w:color="D9D9E3" w:frame="1"/>
        </w:rPr>
        <w:t xml:space="preserve">Final Data </w:t>
      </w:r>
      <w:proofErr w:type="gramStart"/>
      <w:r>
        <w:rPr>
          <w:rStyle w:val="Strong"/>
          <w:rFonts w:ascii="Segoe UI" w:hAnsi="Segoe UI" w:cs="Segoe UI"/>
          <w:b w:val="0"/>
          <w:bCs w:val="0"/>
          <w:bdr w:val="single" w:sz="2" w:space="0" w:color="D9D9E3" w:frame="1"/>
        </w:rPr>
        <w:t>Sync</w:t>
      </w:r>
      <w:proofErr w:type="gramEnd"/>
      <w:r>
        <w:rPr>
          <w:rStyle w:val="Strong"/>
          <w:rFonts w:ascii="Segoe UI" w:hAnsi="Segoe UI" w:cs="Segoe UI"/>
          <w:b w:val="0"/>
          <w:bCs w:val="0"/>
          <w:bdr w:val="single" w:sz="2" w:space="0" w:color="D9D9E3" w:frame="1"/>
        </w:rPr>
        <w:t xml:space="preserve"> and Cutover:</w:t>
      </w:r>
    </w:p>
    <w:p w14:paraId="6507C830"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Incremental Data Sync:</w:t>
      </w:r>
      <w:r>
        <w:rPr>
          <w:rFonts w:ascii="Segoe UI" w:hAnsi="Segoe UI" w:cs="Segoe UI"/>
          <w:color w:val="374151"/>
        </w:rPr>
        <w:t xml:space="preserve"> - Perform a final data synchronization to ensure that the latest changes are migrated.</w:t>
      </w:r>
    </w:p>
    <w:p w14:paraId="7697BA04"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roofErr w:type="gramStart"/>
      <w:r>
        <w:rPr>
          <w:rFonts w:ascii="Segoe UI" w:hAnsi="Segoe UI" w:cs="Segoe UI"/>
          <w:color w:val="374151"/>
        </w:rPr>
        <w:t>b</w:t>
      </w:r>
      <w:proofErr w:type="gramEnd"/>
      <w:r>
        <w:rPr>
          <w:rFonts w:ascii="Segoe UI" w:hAnsi="Segoe UI" w:cs="Segoe UI"/>
          <w:color w:val="374151"/>
        </w:rPr>
        <w:t xml:space="preserve">. </w:t>
      </w:r>
      <w:r>
        <w:rPr>
          <w:rStyle w:val="Strong"/>
          <w:rFonts w:ascii="Segoe UI" w:hAnsi="Segoe UI" w:cs="Segoe UI"/>
          <w:color w:val="374151"/>
          <w:bdr w:val="single" w:sz="2" w:space="0" w:color="D9D9E3" w:frame="1"/>
        </w:rPr>
        <w:t>Cutover:</w:t>
      </w:r>
      <w:r>
        <w:rPr>
          <w:rFonts w:ascii="Segoe UI" w:hAnsi="Segoe UI" w:cs="Segoe UI"/>
          <w:color w:val="374151"/>
        </w:rPr>
        <w:t xml:space="preserve"> - Plan a cutover window to switch traffic and operations from AWS to GCP.</w:t>
      </w:r>
    </w:p>
    <w:p w14:paraId="35C830D4"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8. </w:t>
      </w:r>
      <w:r>
        <w:rPr>
          <w:rStyle w:val="Strong"/>
          <w:rFonts w:ascii="Segoe UI" w:hAnsi="Segoe UI" w:cs="Segoe UI"/>
          <w:b w:val="0"/>
          <w:bCs w:val="0"/>
          <w:bdr w:val="single" w:sz="2" w:space="0" w:color="D9D9E3" w:frame="1"/>
        </w:rPr>
        <w:t>Post-Migration Validation:</w:t>
      </w:r>
    </w:p>
    <w:p w14:paraId="5C05F4C7"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Validation Checks:</w:t>
      </w:r>
      <w:r>
        <w:rPr>
          <w:rFonts w:ascii="Segoe UI" w:hAnsi="Segoe UI" w:cs="Segoe UI"/>
          <w:color w:val="374151"/>
        </w:rPr>
        <w:t xml:space="preserve"> - Validate that all resources and services are running smoothly in the GCP environment.</w:t>
      </w:r>
    </w:p>
    <w:p w14:paraId="6B8C663C"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 </w:t>
      </w:r>
      <w:r>
        <w:rPr>
          <w:rStyle w:val="Strong"/>
          <w:rFonts w:ascii="Segoe UI" w:hAnsi="Segoe UI" w:cs="Segoe UI"/>
          <w:color w:val="374151"/>
          <w:bdr w:val="single" w:sz="2" w:space="0" w:color="D9D9E3" w:frame="1"/>
        </w:rPr>
        <w:t>Documentation:</w:t>
      </w:r>
      <w:r>
        <w:rPr>
          <w:rFonts w:ascii="Segoe UI" w:hAnsi="Segoe UI" w:cs="Segoe UI"/>
          <w:color w:val="374151"/>
        </w:rPr>
        <w:t xml:space="preserve"> - Update documentation, including configurations, networking details, and operational procedures.</w:t>
      </w:r>
    </w:p>
    <w:p w14:paraId="043AF3E0"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9. </w:t>
      </w:r>
      <w:r>
        <w:rPr>
          <w:rStyle w:val="Strong"/>
          <w:rFonts w:ascii="Segoe UI" w:hAnsi="Segoe UI" w:cs="Segoe UI"/>
          <w:b w:val="0"/>
          <w:bCs w:val="0"/>
          <w:bdr w:val="single" w:sz="2" w:space="0" w:color="D9D9E3" w:frame="1"/>
        </w:rPr>
        <w:t>Decommissioning:</w:t>
      </w:r>
    </w:p>
    <w:p w14:paraId="64AA9763"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 </w:t>
      </w:r>
      <w:r>
        <w:rPr>
          <w:rStyle w:val="Strong"/>
          <w:rFonts w:ascii="Segoe UI" w:hAnsi="Segoe UI" w:cs="Segoe UI"/>
          <w:color w:val="374151"/>
          <w:bdr w:val="single" w:sz="2" w:space="0" w:color="D9D9E3" w:frame="1"/>
        </w:rPr>
        <w:t>AWS Resource Cleanup:</w:t>
      </w:r>
      <w:r>
        <w:rPr>
          <w:rFonts w:ascii="Segoe UI" w:hAnsi="Segoe UI" w:cs="Segoe UI"/>
          <w:color w:val="374151"/>
        </w:rPr>
        <w:t xml:space="preserve"> - Decommission and de-provision resources in AWS that </w:t>
      </w:r>
      <w:proofErr w:type="gramStart"/>
      <w:r>
        <w:rPr>
          <w:rFonts w:ascii="Segoe UI" w:hAnsi="Segoe UI" w:cs="Segoe UI"/>
          <w:color w:val="374151"/>
        </w:rPr>
        <w:t>are no longer needed</w:t>
      </w:r>
      <w:proofErr w:type="gramEnd"/>
      <w:r>
        <w:rPr>
          <w:rFonts w:ascii="Segoe UI" w:hAnsi="Segoe UI" w:cs="Segoe UI"/>
          <w:color w:val="374151"/>
        </w:rPr>
        <w:t>.</w:t>
      </w:r>
    </w:p>
    <w:p w14:paraId="7F7EA7F3"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 </w:t>
      </w:r>
      <w:r>
        <w:rPr>
          <w:rStyle w:val="Strong"/>
          <w:rFonts w:ascii="Segoe UI" w:hAnsi="Segoe UI" w:cs="Segoe UI"/>
          <w:color w:val="374151"/>
          <w:bdr w:val="single" w:sz="2" w:space="0" w:color="D9D9E3" w:frame="1"/>
        </w:rPr>
        <w:t>Billing Analysis:</w:t>
      </w:r>
      <w:r>
        <w:rPr>
          <w:rFonts w:ascii="Segoe UI" w:hAnsi="Segoe UI" w:cs="Segoe UI"/>
          <w:color w:val="374151"/>
        </w:rPr>
        <w:t xml:space="preserve"> - Review AWS billing to ensure all unnecessary resources </w:t>
      </w:r>
      <w:proofErr w:type="gramStart"/>
      <w:r>
        <w:rPr>
          <w:rFonts w:ascii="Segoe UI" w:hAnsi="Segoe UI" w:cs="Segoe UI"/>
          <w:color w:val="374151"/>
        </w:rPr>
        <w:t>are terminated</w:t>
      </w:r>
      <w:proofErr w:type="gramEnd"/>
      <w:r>
        <w:rPr>
          <w:rFonts w:ascii="Segoe UI" w:hAnsi="Segoe UI" w:cs="Segoe UI"/>
          <w:color w:val="374151"/>
        </w:rPr>
        <w:t>.</w:t>
      </w:r>
    </w:p>
    <w:p w14:paraId="38FE0033" w14:textId="77777777" w:rsidR="00A703CC" w:rsidRDefault="00A703CC" w:rsidP="00A703CC">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 xml:space="preserve">10. </w:t>
      </w:r>
      <w:r>
        <w:rPr>
          <w:rStyle w:val="Strong"/>
          <w:rFonts w:ascii="Segoe UI" w:hAnsi="Segoe UI" w:cs="Segoe UI"/>
          <w:b w:val="0"/>
          <w:bCs w:val="0"/>
          <w:bdr w:val="single" w:sz="2" w:space="0" w:color="D9D9E3" w:frame="1"/>
        </w:rPr>
        <w:t>Continuous Improvement:</w:t>
      </w:r>
    </w:p>
    <w:p w14:paraId="035A862A"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roofErr w:type="gramStart"/>
      <w:r>
        <w:rPr>
          <w:rFonts w:ascii="Segoe UI" w:hAnsi="Segoe UI" w:cs="Segoe UI"/>
          <w:color w:val="374151"/>
        </w:rPr>
        <w:t>a</w:t>
      </w:r>
      <w:proofErr w:type="gramEnd"/>
      <w:r>
        <w:rPr>
          <w:rFonts w:ascii="Segoe UI" w:hAnsi="Segoe UI" w:cs="Segoe UI"/>
          <w:color w:val="374151"/>
        </w:rPr>
        <w:t xml:space="preserve">. </w:t>
      </w:r>
      <w:r>
        <w:rPr>
          <w:rStyle w:val="Strong"/>
          <w:rFonts w:ascii="Segoe UI" w:hAnsi="Segoe UI" w:cs="Segoe UI"/>
          <w:color w:val="374151"/>
          <w:bdr w:val="single" w:sz="2" w:space="0" w:color="D9D9E3" w:frame="1"/>
        </w:rPr>
        <w:t>Monitoring and Optimization:</w:t>
      </w:r>
      <w:r>
        <w:rPr>
          <w:rFonts w:ascii="Segoe UI" w:hAnsi="Segoe UI" w:cs="Segoe UI"/>
          <w:color w:val="374151"/>
        </w:rPr>
        <w:t xml:space="preserve"> - Continuously monitor and optimize the GCP environment based on performance and cost metrics.</w:t>
      </w:r>
    </w:p>
    <w:p w14:paraId="42D9A05F" w14:textId="77777777" w:rsidR="00A703CC" w:rsidRDefault="00A703CC" w:rsidP="00A703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 </w:t>
      </w:r>
      <w:r>
        <w:rPr>
          <w:rStyle w:val="Strong"/>
          <w:rFonts w:ascii="Segoe UI" w:hAnsi="Segoe UI" w:cs="Segoe UI"/>
          <w:color w:val="374151"/>
          <w:bdr w:val="single" w:sz="2" w:space="0" w:color="D9D9E3" w:frame="1"/>
        </w:rPr>
        <w:t>Feedback and Documentation:</w:t>
      </w:r>
      <w:r>
        <w:rPr>
          <w:rFonts w:ascii="Segoe UI" w:hAnsi="Segoe UI" w:cs="Segoe UI"/>
          <w:color w:val="374151"/>
        </w:rPr>
        <w:t xml:space="preserve"> - Gather feedback from users and operations teams, and update documentation accordingly.</w:t>
      </w:r>
    </w:p>
    <w:p w14:paraId="31EA2F4F" w14:textId="77777777" w:rsidR="00A703CC" w:rsidRDefault="00A703CC" w:rsidP="00A703CC">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Considerations and Tips:</w:t>
      </w:r>
    </w:p>
    <w:p w14:paraId="0025B887" w14:textId="77777777" w:rsidR="00A703CC" w:rsidRDefault="00A703CC" w:rsidP="00A703CC">
      <w:pPr>
        <w:pStyle w:val="NormalWeb"/>
        <w:numPr>
          <w:ilvl w:val="0"/>
          <w:numId w:val="5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Downtime Mitigation:</w:t>
      </w:r>
      <w:r>
        <w:rPr>
          <w:rFonts w:ascii="Segoe UI" w:hAnsi="Segoe UI" w:cs="Segoe UI"/>
          <w:color w:val="374151"/>
        </w:rPr>
        <w:t xml:space="preserve"> Plan for minimal downtime during the migration by using strategies like blue-green deployments or phased migrations.</w:t>
      </w:r>
    </w:p>
    <w:p w14:paraId="4224C9D1" w14:textId="77777777" w:rsidR="00A703CC" w:rsidRDefault="00A703CC" w:rsidP="00A703CC">
      <w:pPr>
        <w:pStyle w:val="NormalWeb"/>
        <w:numPr>
          <w:ilvl w:val="0"/>
          <w:numId w:val="5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Transfer Tools:</w:t>
      </w:r>
      <w:r>
        <w:rPr>
          <w:rFonts w:ascii="Segoe UI" w:hAnsi="Segoe UI" w:cs="Segoe UI"/>
          <w:color w:val="374151"/>
        </w:rPr>
        <w:t xml:space="preserve"> Utilize GCP's data transfer tools or third-party solutions for efficient and secure data migration.</w:t>
      </w:r>
    </w:p>
    <w:p w14:paraId="185F284D" w14:textId="77777777" w:rsidR="00A703CC" w:rsidRDefault="00A703CC" w:rsidP="00A703CC">
      <w:pPr>
        <w:pStyle w:val="NormalWeb"/>
        <w:numPr>
          <w:ilvl w:val="0"/>
          <w:numId w:val="5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Compliance and Security:</w:t>
      </w:r>
      <w:r>
        <w:rPr>
          <w:rFonts w:ascii="Segoe UI" w:hAnsi="Segoe UI" w:cs="Segoe UI"/>
          <w:color w:val="374151"/>
        </w:rPr>
        <w:t xml:space="preserve"> Ensure compliance with regulatory requirements and implement security best practices during migration.</w:t>
      </w:r>
    </w:p>
    <w:p w14:paraId="1599DDE1" w14:textId="77777777" w:rsidR="00A703CC" w:rsidRDefault="00A703CC" w:rsidP="00A703CC">
      <w:pPr>
        <w:pStyle w:val="NormalWeb"/>
        <w:numPr>
          <w:ilvl w:val="0"/>
          <w:numId w:val="5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Backup and Rollback Plan:</w:t>
      </w:r>
      <w:r>
        <w:rPr>
          <w:rFonts w:ascii="Segoe UI" w:hAnsi="Segoe UI" w:cs="Segoe UI"/>
          <w:color w:val="374151"/>
        </w:rPr>
        <w:t xml:space="preserve"> Have a backup plan and rollback strategy in case any issues arise during the migration process.</w:t>
      </w:r>
    </w:p>
    <w:p w14:paraId="4AE1B44A" w14:textId="77777777" w:rsidR="00A703CC" w:rsidRDefault="00A703CC" w:rsidP="00A703CC">
      <w:pPr>
        <w:pStyle w:val="NormalWeb"/>
        <w:numPr>
          <w:ilvl w:val="0"/>
          <w:numId w:val="5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Communication:</w:t>
      </w:r>
      <w:r>
        <w:rPr>
          <w:rFonts w:ascii="Segoe UI" w:hAnsi="Segoe UI" w:cs="Segoe UI"/>
          <w:color w:val="374151"/>
        </w:rPr>
        <w:t xml:space="preserve"> Keep stakeholders informed throughout the migration process to manage expectations and address concerns.</w:t>
      </w:r>
    </w:p>
    <w:p w14:paraId="02EB3B25" w14:textId="70E63942" w:rsidR="007F3E3B" w:rsidRPr="0001631A" w:rsidRDefault="00A703CC"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proofErr w:type="gramStart"/>
      <w:r w:rsidR="007F3E3B" w:rsidRPr="0001631A">
        <w:rPr>
          <w:rFonts w:ascii="Times New Roman" w:eastAsia="Times New Roman" w:hAnsi="Times New Roman" w:cs="Times New Roman"/>
          <w:b/>
          <w:sz w:val="40"/>
          <w:szCs w:val="40"/>
        </w:rPr>
        <w:t>how</w:t>
      </w:r>
      <w:proofErr w:type="gramEnd"/>
      <w:r w:rsidR="007F3E3B" w:rsidRPr="0001631A">
        <w:rPr>
          <w:rFonts w:ascii="Times New Roman" w:eastAsia="Times New Roman" w:hAnsi="Times New Roman" w:cs="Times New Roman"/>
          <w:b/>
          <w:sz w:val="40"/>
          <w:szCs w:val="40"/>
        </w:rPr>
        <w:t xml:space="preserve"> to unlock </w:t>
      </w:r>
      <w:bookmarkStart w:id="0" w:name="_GoBack"/>
      <w:r w:rsidR="007F3E3B" w:rsidRPr="0001631A">
        <w:rPr>
          <w:rFonts w:ascii="Times New Roman" w:eastAsia="Times New Roman" w:hAnsi="Times New Roman" w:cs="Times New Roman"/>
          <w:b/>
          <w:sz w:val="40"/>
          <w:szCs w:val="40"/>
        </w:rPr>
        <w:t>terra</w:t>
      </w:r>
      <w:bookmarkEnd w:id="0"/>
      <w:r w:rsidR="007F3E3B" w:rsidRPr="0001631A">
        <w:rPr>
          <w:rFonts w:ascii="Times New Roman" w:eastAsia="Times New Roman" w:hAnsi="Times New Roman" w:cs="Times New Roman"/>
          <w:b/>
          <w:sz w:val="40"/>
          <w:szCs w:val="40"/>
        </w:rPr>
        <w:t>form State file</w:t>
      </w:r>
    </w:p>
    <w:p w14:paraId="3CB4CCFE"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Terraform state files </w:t>
      </w:r>
      <w:proofErr w:type="gramStart"/>
      <w:r w:rsidRPr="0001631A">
        <w:rPr>
          <w:rFonts w:ascii="Times New Roman" w:eastAsia="Times New Roman" w:hAnsi="Times New Roman" w:cs="Times New Roman"/>
          <w:sz w:val="24"/>
          <w:szCs w:val="24"/>
        </w:rPr>
        <w:t>are used</w:t>
      </w:r>
      <w:proofErr w:type="gramEnd"/>
      <w:r w:rsidRPr="0001631A">
        <w:rPr>
          <w:rFonts w:ascii="Times New Roman" w:eastAsia="Times New Roman" w:hAnsi="Times New Roman" w:cs="Times New Roman"/>
          <w:sz w:val="24"/>
          <w:szCs w:val="24"/>
        </w:rPr>
        <w:t xml:space="preserve"> to store the state of your infrastructure managed by Terraform. These files contain information about the resources that Terraform manages, and they are critical to maintaining and updating your infrastructure. By default, state files are stored locally or remotely, depending on your configuration.</w:t>
      </w:r>
    </w:p>
    <w:p w14:paraId="7F290EF3"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If you find yourself in a situation where you need to "unlock" the Terraform state, it usually means that Terraform is in a locked state, preventing certain operations due to potential conflicts. This often occurs if a previous Terraform operation was interrupted or if </w:t>
      </w:r>
      <w:proofErr w:type="gramStart"/>
      <w:r w:rsidRPr="0001631A">
        <w:rPr>
          <w:rFonts w:ascii="Times New Roman" w:eastAsia="Times New Roman" w:hAnsi="Times New Roman" w:cs="Times New Roman"/>
          <w:sz w:val="24"/>
          <w:szCs w:val="24"/>
        </w:rPr>
        <w:t>the state is being accessed by another process</w:t>
      </w:r>
      <w:proofErr w:type="gramEnd"/>
      <w:r w:rsidRPr="0001631A">
        <w:rPr>
          <w:rFonts w:ascii="Times New Roman" w:eastAsia="Times New Roman" w:hAnsi="Times New Roman" w:cs="Times New Roman"/>
          <w:sz w:val="24"/>
          <w:szCs w:val="24"/>
        </w:rPr>
        <w:t>.</w:t>
      </w:r>
    </w:p>
    <w:p w14:paraId="652F88F2"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Here are steps to potentially resolve or unlock the Terraform state:</w:t>
      </w:r>
    </w:p>
    <w:p w14:paraId="6BA591BD"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b/>
          <w:bCs/>
          <w:sz w:val="24"/>
          <w:szCs w:val="24"/>
        </w:rPr>
      </w:pPr>
      <w:r w:rsidRPr="0001631A">
        <w:rPr>
          <w:rFonts w:ascii="Times New Roman" w:eastAsia="Times New Roman" w:hAnsi="Times New Roman" w:cs="Times New Roman"/>
          <w:b/>
          <w:bCs/>
          <w:sz w:val="24"/>
          <w:szCs w:val="24"/>
        </w:rPr>
        <w:t>1. Check State Lock:</w:t>
      </w:r>
    </w:p>
    <w:p w14:paraId="49D4FA18"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Before attempting any actions, you should understand why the state </w:t>
      </w:r>
      <w:proofErr w:type="gramStart"/>
      <w:r w:rsidRPr="0001631A">
        <w:rPr>
          <w:rFonts w:ascii="Times New Roman" w:eastAsia="Times New Roman" w:hAnsi="Times New Roman" w:cs="Times New Roman"/>
          <w:sz w:val="24"/>
          <w:szCs w:val="24"/>
        </w:rPr>
        <w:t>is locked</w:t>
      </w:r>
      <w:proofErr w:type="gramEnd"/>
      <w:r w:rsidRPr="0001631A">
        <w:rPr>
          <w:rFonts w:ascii="Times New Roman" w:eastAsia="Times New Roman" w:hAnsi="Times New Roman" w:cs="Times New Roman"/>
          <w:sz w:val="24"/>
          <w:szCs w:val="24"/>
        </w:rPr>
        <w:t>. Run the following command to check the state lock:</w:t>
      </w:r>
    </w:p>
    <w:p w14:paraId="1AB2808E"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proofErr w:type="gramStart"/>
      <w:r w:rsidRPr="0001631A">
        <w:rPr>
          <w:rFonts w:ascii="Times New Roman" w:eastAsia="Times New Roman" w:hAnsi="Times New Roman" w:cs="Times New Roman"/>
          <w:sz w:val="24"/>
          <w:szCs w:val="24"/>
        </w:rPr>
        <w:t>terraform</w:t>
      </w:r>
      <w:proofErr w:type="gramEnd"/>
      <w:r w:rsidRPr="0001631A">
        <w:rPr>
          <w:rFonts w:ascii="Times New Roman" w:eastAsia="Times New Roman" w:hAnsi="Times New Roman" w:cs="Times New Roman"/>
          <w:sz w:val="24"/>
          <w:szCs w:val="24"/>
        </w:rPr>
        <w:t xml:space="preserve"> state list </w:t>
      </w:r>
    </w:p>
    <w:p w14:paraId="4CFA9716"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If the state is locked, Terraform will display a message indicating that </w:t>
      </w:r>
      <w:proofErr w:type="gramStart"/>
      <w:r w:rsidRPr="0001631A">
        <w:rPr>
          <w:rFonts w:ascii="Times New Roman" w:eastAsia="Times New Roman" w:hAnsi="Times New Roman" w:cs="Times New Roman"/>
          <w:sz w:val="24"/>
          <w:szCs w:val="24"/>
        </w:rPr>
        <w:t>it's locked by a particular process</w:t>
      </w:r>
      <w:proofErr w:type="gramEnd"/>
      <w:r w:rsidRPr="0001631A">
        <w:rPr>
          <w:rFonts w:ascii="Times New Roman" w:eastAsia="Times New Roman" w:hAnsi="Times New Roman" w:cs="Times New Roman"/>
          <w:sz w:val="24"/>
          <w:szCs w:val="24"/>
        </w:rPr>
        <w:t>.</w:t>
      </w:r>
    </w:p>
    <w:p w14:paraId="4482F61E"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b/>
          <w:bCs/>
          <w:sz w:val="24"/>
          <w:szCs w:val="24"/>
        </w:rPr>
      </w:pPr>
      <w:r w:rsidRPr="0001631A">
        <w:rPr>
          <w:rFonts w:ascii="Times New Roman" w:eastAsia="Times New Roman" w:hAnsi="Times New Roman" w:cs="Times New Roman"/>
          <w:b/>
          <w:bCs/>
          <w:sz w:val="24"/>
          <w:szCs w:val="24"/>
        </w:rPr>
        <w:t>2. Determine the Cause:</w:t>
      </w:r>
    </w:p>
    <w:p w14:paraId="6F28AF8B" w14:textId="77777777" w:rsidR="0001631A" w:rsidRPr="0001631A" w:rsidRDefault="0001631A" w:rsidP="0001631A">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b/>
          <w:bCs/>
          <w:sz w:val="24"/>
          <w:szCs w:val="24"/>
        </w:rPr>
        <w:t>Check for Running Operations:</w:t>
      </w:r>
      <w:r w:rsidRPr="0001631A">
        <w:rPr>
          <w:rFonts w:ascii="Times New Roman" w:eastAsia="Times New Roman" w:hAnsi="Times New Roman" w:cs="Times New Roman"/>
          <w:sz w:val="24"/>
          <w:szCs w:val="24"/>
        </w:rPr>
        <w:t xml:space="preserve"> Use the </w:t>
      </w:r>
      <w:r w:rsidRPr="0001631A">
        <w:rPr>
          <w:rFonts w:ascii="Times New Roman" w:eastAsia="Times New Roman" w:hAnsi="Times New Roman" w:cs="Times New Roman"/>
          <w:b/>
          <w:bCs/>
          <w:sz w:val="24"/>
          <w:szCs w:val="24"/>
        </w:rPr>
        <w:t>terraform plan</w:t>
      </w:r>
      <w:r w:rsidRPr="0001631A">
        <w:rPr>
          <w:rFonts w:ascii="Times New Roman" w:eastAsia="Times New Roman" w:hAnsi="Times New Roman" w:cs="Times New Roman"/>
          <w:sz w:val="24"/>
          <w:szCs w:val="24"/>
        </w:rPr>
        <w:t xml:space="preserve"> or </w:t>
      </w:r>
      <w:r w:rsidRPr="0001631A">
        <w:rPr>
          <w:rFonts w:ascii="Times New Roman" w:eastAsia="Times New Roman" w:hAnsi="Times New Roman" w:cs="Times New Roman"/>
          <w:b/>
          <w:bCs/>
          <w:sz w:val="24"/>
          <w:szCs w:val="24"/>
        </w:rPr>
        <w:t>terraform apply</w:t>
      </w:r>
      <w:r w:rsidRPr="0001631A">
        <w:rPr>
          <w:rFonts w:ascii="Times New Roman" w:eastAsia="Times New Roman" w:hAnsi="Times New Roman" w:cs="Times New Roman"/>
          <w:sz w:val="24"/>
          <w:szCs w:val="24"/>
        </w:rPr>
        <w:t xml:space="preserve"> commands to check if there are ongoing operations. If there are, wait for them to complete.</w:t>
      </w:r>
    </w:p>
    <w:p w14:paraId="06E34EC0" w14:textId="77777777" w:rsidR="0001631A" w:rsidRPr="0001631A" w:rsidRDefault="0001631A" w:rsidP="0001631A">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b/>
          <w:bCs/>
          <w:sz w:val="24"/>
          <w:szCs w:val="24"/>
        </w:rPr>
        <w:t>Check for Other Locks:</w:t>
      </w:r>
      <w:r w:rsidRPr="0001631A">
        <w:rPr>
          <w:rFonts w:ascii="Times New Roman" w:eastAsia="Times New Roman" w:hAnsi="Times New Roman" w:cs="Times New Roman"/>
          <w:sz w:val="24"/>
          <w:szCs w:val="24"/>
        </w:rPr>
        <w:t xml:space="preserve"> Ensure that no other processes or Terraform executions are holding locks on the state file.</w:t>
      </w:r>
    </w:p>
    <w:p w14:paraId="5950DAEA"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b/>
          <w:bCs/>
          <w:sz w:val="24"/>
          <w:szCs w:val="24"/>
        </w:rPr>
      </w:pPr>
      <w:r w:rsidRPr="0001631A">
        <w:rPr>
          <w:rFonts w:ascii="Times New Roman" w:eastAsia="Times New Roman" w:hAnsi="Times New Roman" w:cs="Times New Roman"/>
          <w:b/>
          <w:bCs/>
          <w:sz w:val="24"/>
          <w:szCs w:val="24"/>
        </w:rPr>
        <w:t>3. Unlock the State:</w:t>
      </w:r>
    </w:p>
    <w:p w14:paraId="0DEB2192"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If you are sure that no other process is holding the lock and there are no ongoing operations, you can attempt </w:t>
      </w:r>
      <w:proofErr w:type="gramStart"/>
      <w:r w:rsidRPr="0001631A">
        <w:rPr>
          <w:rFonts w:ascii="Times New Roman" w:eastAsia="Times New Roman" w:hAnsi="Times New Roman" w:cs="Times New Roman"/>
          <w:sz w:val="24"/>
          <w:szCs w:val="24"/>
        </w:rPr>
        <w:t>to manually unlock</w:t>
      </w:r>
      <w:proofErr w:type="gramEnd"/>
      <w:r w:rsidRPr="0001631A">
        <w:rPr>
          <w:rFonts w:ascii="Times New Roman" w:eastAsia="Times New Roman" w:hAnsi="Times New Roman" w:cs="Times New Roman"/>
          <w:sz w:val="24"/>
          <w:szCs w:val="24"/>
        </w:rPr>
        <w:t xml:space="preserve"> the state:</w:t>
      </w:r>
    </w:p>
    <w:p w14:paraId="3DF5775D"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proofErr w:type="gramStart"/>
      <w:r w:rsidRPr="0001631A">
        <w:rPr>
          <w:rFonts w:ascii="Times New Roman" w:eastAsia="Times New Roman" w:hAnsi="Times New Roman" w:cs="Times New Roman"/>
          <w:sz w:val="24"/>
          <w:szCs w:val="24"/>
        </w:rPr>
        <w:t>terraform</w:t>
      </w:r>
      <w:proofErr w:type="gramEnd"/>
      <w:r w:rsidRPr="0001631A">
        <w:rPr>
          <w:rFonts w:ascii="Times New Roman" w:eastAsia="Times New Roman" w:hAnsi="Times New Roman" w:cs="Times New Roman"/>
          <w:sz w:val="24"/>
          <w:szCs w:val="24"/>
        </w:rPr>
        <w:t xml:space="preserve"> force-unlock &lt;LOCK_ID&gt; </w:t>
      </w:r>
    </w:p>
    <w:p w14:paraId="0CF1109E"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Replace </w:t>
      </w:r>
      <w:r w:rsidRPr="0001631A">
        <w:rPr>
          <w:rFonts w:ascii="Times New Roman" w:eastAsia="Times New Roman" w:hAnsi="Times New Roman" w:cs="Times New Roman"/>
          <w:b/>
          <w:bCs/>
          <w:sz w:val="24"/>
          <w:szCs w:val="24"/>
        </w:rPr>
        <w:t>&lt;LOCK_ID&gt;</w:t>
      </w:r>
      <w:r w:rsidRPr="0001631A">
        <w:rPr>
          <w:rFonts w:ascii="Times New Roman" w:eastAsia="Times New Roman" w:hAnsi="Times New Roman" w:cs="Times New Roman"/>
          <w:sz w:val="24"/>
          <w:szCs w:val="24"/>
        </w:rPr>
        <w:t xml:space="preserve"> with the lock ID displayed when you ran </w:t>
      </w:r>
      <w:r w:rsidRPr="0001631A">
        <w:rPr>
          <w:rFonts w:ascii="Times New Roman" w:eastAsia="Times New Roman" w:hAnsi="Times New Roman" w:cs="Times New Roman"/>
          <w:b/>
          <w:bCs/>
          <w:sz w:val="24"/>
          <w:szCs w:val="24"/>
        </w:rPr>
        <w:t>terraform state list</w:t>
      </w:r>
      <w:r w:rsidRPr="0001631A">
        <w:rPr>
          <w:rFonts w:ascii="Times New Roman" w:eastAsia="Times New Roman" w:hAnsi="Times New Roman" w:cs="Times New Roman"/>
          <w:sz w:val="24"/>
          <w:szCs w:val="24"/>
        </w:rPr>
        <w:t>.</w:t>
      </w:r>
    </w:p>
    <w:p w14:paraId="4211732B" w14:textId="2345C8A4"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w:t>
      </w:r>
      <w:r w:rsidRPr="0001631A">
        <w:rPr>
          <w:rFonts w:ascii="Times New Roman" w:eastAsia="Times New Roman" w:hAnsi="Times New Roman" w:cs="Times New Roman"/>
          <w:sz w:val="24"/>
          <w:szCs w:val="24"/>
        </w:rPr>
        <w:t xml:space="preserve">terraform force-unlock my-lock-id </w:t>
      </w:r>
    </w:p>
    <w:p w14:paraId="327C105D"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Be cautious with the </w:t>
      </w:r>
      <w:r w:rsidRPr="0001631A">
        <w:rPr>
          <w:rFonts w:ascii="Times New Roman" w:eastAsia="Times New Roman" w:hAnsi="Times New Roman" w:cs="Times New Roman"/>
          <w:b/>
          <w:bCs/>
          <w:sz w:val="24"/>
          <w:szCs w:val="24"/>
        </w:rPr>
        <w:t>force-unlock</w:t>
      </w:r>
      <w:r w:rsidRPr="0001631A">
        <w:rPr>
          <w:rFonts w:ascii="Times New Roman" w:eastAsia="Times New Roman" w:hAnsi="Times New Roman" w:cs="Times New Roman"/>
          <w:sz w:val="24"/>
          <w:szCs w:val="24"/>
        </w:rPr>
        <w:t xml:space="preserve"> command, as it </w:t>
      </w:r>
      <w:proofErr w:type="gramStart"/>
      <w:r w:rsidRPr="0001631A">
        <w:rPr>
          <w:rFonts w:ascii="Times New Roman" w:eastAsia="Times New Roman" w:hAnsi="Times New Roman" w:cs="Times New Roman"/>
          <w:sz w:val="24"/>
          <w:szCs w:val="24"/>
        </w:rPr>
        <w:t>should only be used</w:t>
      </w:r>
      <w:proofErr w:type="gramEnd"/>
      <w:r w:rsidRPr="0001631A">
        <w:rPr>
          <w:rFonts w:ascii="Times New Roman" w:eastAsia="Times New Roman" w:hAnsi="Times New Roman" w:cs="Times New Roman"/>
          <w:sz w:val="24"/>
          <w:szCs w:val="24"/>
        </w:rPr>
        <w:t xml:space="preserve"> when you are certain that no other processes are actively using the state.</w:t>
      </w:r>
    </w:p>
    <w:p w14:paraId="5C8C8E29"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b/>
          <w:bCs/>
          <w:sz w:val="24"/>
          <w:szCs w:val="24"/>
        </w:rPr>
      </w:pPr>
      <w:r w:rsidRPr="0001631A">
        <w:rPr>
          <w:rFonts w:ascii="Times New Roman" w:eastAsia="Times New Roman" w:hAnsi="Times New Roman" w:cs="Times New Roman"/>
          <w:b/>
          <w:bCs/>
          <w:sz w:val="24"/>
          <w:szCs w:val="24"/>
        </w:rPr>
        <w:t>4. Retry the Operation:</w:t>
      </w:r>
    </w:p>
    <w:p w14:paraId="17369496"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sz w:val="24"/>
          <w:szCs w:val="24"/>
        </w:rPr>
        <w:t xml:space="preserve">After unlocking the state, retry the Terraform operation that you were attempting (e.g., </w:t>
      </w:r>
      <w:r w:rsidRPr="0001631A">
        <w:rPr>
          <w:rFonts w:ascii="Times New Roman" w:eastAsia="Times New Roman" w:hAnsi="Times New Roman" w:cs="Times New Roman"/>
          <w:b/>
          <w:bCs/>
          <w:sz w:val="24"/>
          <w:szCs w:val="24"/>
        </w:rPr>
        <w:t>terraform apply</w:t>
      </w:r>
      <w:r w:rsidRPr="0001631A">
        <w:rPr>
          <w:rFonts w:ascii="Times New Roman" w:eastAsia="Times New Roman" w:hAnsi="Times New Roman" w:cs="Times New Roman"/>
          <w:sz w:val="24"/>
          <w:szCs w:val="24"/>
        </w:rPr>
        <w:t>).</w:t>
      </w:r>
    </w:p>
    <w:p w14:paraId="23EF023B" w14:textId="77777777" w:rsidR="0001631A" w:rsidRPr="0001631A" w:rsidRDefault="0001631A" w:rsidP="0001631A">
      <w:pPr>
        <w:spacing w:before="100" w:beforeAutospacing="1" w:after="100" w:afterAutospacing="1" w:line="240" w:lineRule="auto"/>
        <w:rPr>
          <w:rFonts w:ascii="Times New Roman" w:eastAsia="Times New Roman" w:hAnsi="Times New Roman" w:cs="Times New Roman"/>
          <w:b/>
          <w:bCs/>
          <w:sz w:val="24"/>
          <w:szCs w:val="24"/>
        </w:rPr>
      </w:pPr>
      <w:r w:rsidRPr="0001631A">
        <w:rPr>
          <w:rFonts w:ascii="Times New Roman" w:eastAsia="Times New Roman" w:hAnsi="Times New Roman" w:cs="Times New Roman"/>
          <w:b/>
          <w:bCs/>
          <w:sz w:val="24"/>
          <w:szCs w:val="24"/>
        </w:rPr>
        <w:t>Important Considerations:</w:t>
      </w:r>
    </w:p>
    <w:p w14:paraId="23354CB4" w14:textId="77777777" w:rsidR="0001631A" w:rsidRPr="0001631A" w:rsidRDefault="0001631A" w:rsidP="0001631A">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b/>
          <w:bCs/>
          <w:sz w:val="24"/>
          <w:szCs w:val="24"/>
        </w:rPr>
        <w:t>Concurrency:</w:t>
      </w:r>
      <w:r w:rsidRPr="0001631A">
        <w:rPr>
          <w:rFonts w:ascii="Times New Roman" w:eastAsia="Times New Roman" w:hAnsi="Times New Roman" w:cs="Times New Roman"/>
          <w:sz w:val="24"/>
          <w:szCs w:val="24"/>
        </w:rPr>
        <w:t xml:space="preserve"> Avoid running multiple Terraform commands simultaneously, especially on the same state file.</w:t>
      </w:r>
    </w:p>
    <w:p w14:paraId="4ECC62DE" w14:textId="77777777" w:rsidR="0001631A" w:rsidRPr="0001631A" w:rsidRDefault="0001631A" w:rsidP="0001631A">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b/>
          <w:bCs/>
          <w:sz w:val="24"/>
          <w:szCs w:val="24"/>
        </w:rPr>
        <w:t>Shared State:</w:t>
      </w:r>
      <w:r w:rsidRPr="0001631A">
        <w:rPr>
          <w:rFonts w:ascii="Times New Roman" w:eastAsia="Times New Roman" w:hAnsi="Times New Roman" w:cs="Times New Roman"/>
          <w:sz w:val="24"/>
          <w:szCs w:val="24"/>
        </w:rPr>
        <w:t xml:space="preserve"> If using remote state (e.g., with Terraform Cloud, AWS S3, or another backend), ensure that multiple users or processes are not concurrently trying to modify the state.</w:t>
      </w:r>
    </w:p>
    <w:p w14:paraId="11F9B173" w14:textId="77777777" w:rsidR="0001631A" w:rsidRPr="0001631A" w:rsidRDefault="0001631A" w:rsidP="0001631A">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b/>
          <w:bCs/>
          <w:sz w:val="24"/>
          <w:szCs w:val="24"/>
        </w:rPr>
        <w:t>Backup:</w:t>
      </w:r>
      <w:r w:rsidRPr="0001631A">
        <w:rPr>
          <w:rFonts w:ascii="Times New Roman" w:eastAsia="Times New Roman" w:hAnsi="Times New Roman" w:cs="Times New Roman"/>
          <w:sz w:val="24"/>
          <w:szCs w:val="24"/>
        </w:rPr>
        <w:t xml:space="preserve"> Before using </w:t>
      </w:r>
      <w:r w:rsidRPr="0001631A">
        <w:rPr>
          <w:rFonts w:ascii="Times New Roman" w:eastAsia="Times New Roman" w:hAnsi="Times New Roman" w:cs="Times New Roman"/>
          <w:b/>
          <w:bCs/>
          <w:sz w:val="24"/>
          <w:szCs w:val="24"/>
        </w:rPr>
        <w:t>force-unlock</w:t>
      </w:r>
      <w:r w:rsidRPr="0001631A">
        <w:rPr>
          <w:rFonts w:ascii="Times New Roman" w:eastAsia="Times New Roman" w:hAnsi="Times New Roman" w:cs="Times New Roman"/>
          <w:sz w:val="24"/>
          <w:szCs w:val="24"/>
        </w:rPr>
        <w:t>, consider creating a backup of your Terraform state file to avoid accidental data loss.</w:t>
      </w:r>
    </w:p>
    <w:p w14:paraId="3319313D" w14:textId="77777777" w:rsidR="0001631A" w:rsidRPr="0001631A" w:rsidRDefault="0001631A" w:rsidP="0001631A">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01631A">
        <w:rPr>
          <w:rFonts w:ascii="Times New Roman" w:eastAsia="Times New Roman" w:hAnsi="Times New Roman" w:cs="Times New Roman"/>
          <w:b/>
          <w:bCs/>
          <w:sz w:val="24"/>
          <w:szCs w:val="24"/>
        </w:rPr>
        <w:t>Team Communication:</w:t>
      </w:r>
      <w:r w:rsidRPr="0001631A">
        <w:rPr>
          <w:rFonts w:ascii="Times New Roman" w:eastAsia="Times New Roman" w:hAnsi="Times New Roman" w:cs="Times New Roman"/>
          <w:sz w:val="24"/>
          <w:szCs w:val="24"/>
        </w:rPr>
        <w:t xml:space="preserve"> If working in a team, communicate with your team to ensure that no one else is actively modifying the state.</w:t>
      </w:r>
    </w:p>
    <w:p w14:paraId="1548A394" w14:textId="5AA09BD7" w:rsidR="007F3E3B" w:rsidRPr="0001631A" w:rsidRDefault="0001631A"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proofErr w:type="gramStart"/>
      <w:r w:rsidR="007F3E3B" w:rsidRPr="0001631A">
        <w:rPr>
          <w:rFonts w:ascii="Times New Roman" w:eastAsia="Times New Roman" w:hAnsi="Times New Roman" w:cs="Times New Roman"/>
          <w:b/>
          <w:sz w:val="40"/>
          <w:szCs w:val="40"/>
        </w:rPr>
        <w:t>connectivity</w:t>
      </w:r>
      <w:proofErr w:type="gramEnd"/>
      <w:r w:rsidR="007F3E3B" w:rsidRPr="0001631A">
        <w:rPr>
          <w:rFonts w:ascii="Times New Roman" w:eastAsia="Times New Roman" w:hAnsi="Times New Roman" w:cs="Times New Roman"/>
          <w:b/>
          <w:sz w:val="40"/>
          <w:szCs w:val="40"/>
        </w:rPr>
        <w:t xml:space="preserve"> in GCP</w:t>
      </w:r>
    </w:p>
    <w:p w14:paraId="6B48BA9E" w14:textId="6CAAA4EB" w:rsidR="0001631A" w:rsidRPr="0001631A" w:rsidRDefault="0001631A" w:rsidP="0001631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GCP provides a range of networking features and services that allow you to establish and manage connectivity within and between different components of your infrastructure. Here are some key aspects of connectivity in GCP:</w:t>
      </w:r>
      <w:r w:rsidR="00D42B91">
        <w:rPr>
          <w:rFonts w:ascii="Segoe UI" w:eastAsia="Times New Roman" w:hAnsi="Segoe UI" w:cs="Segoe UI"/>
          <w:color w:val="374151"/>
          <w:sz w:val="24"/>
          <w:szCs w:val="24"/>
        </w:rPr>
        <w:br/>
      </w:r>
      <w:r w:rsidR="00D42B91">
        <w:rPr>
          <w:rFonts w:ascii="Segoe UI" w:eastAsia="Times New Roman" w:hAnsi="Segoe UI" w:cs="Segoe UI"/>
          <w:color w:val="374151"/>
          <w:sz w:val="24"/>
          <w:szCs w:val="24"/>
        </w:rPr>
        <w:br/>
      </w:r>
      <w:r w:rsidR="00D42B91">
        <w:rPr>
          <w:rFonts w:ascii="Segoe UI" w:eastAsia="Times New Roman" w:hAnsi="Segoe UI" w:cs="Segoe UI"/>
          <w:color w:val="374151"/>
          <w:sz w:val="24"/>
          <w:szCs w:val="24"/>
        </w:rPr>
        <w:br/>
      </w:r>
    </w:p>
    <w:p w14:paraId="602C2BAB"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1. </w:t>
      </w:r>
      <w:r w:rsidRPr="0001631A">
        <w:rPr>
          <w:rFonts w:ascii="Segoe UI" w:eastAsia="Times New Roman" w:hAnsi="Segoe UI" w:cs="Segoe UI"/>
          <w:b/>
          <w:bCs/>
          <w:sz w:val="30"/>
          <w:szCs w:val="30"/>
          <w:bdr w:val="single" w:sz="2" w:space="0" w:color="D9D9E3" w:frame="1"/>
        </w:rPr>
        <w:t>VPC (Virtual Private Cloud):</w:t>
      </w:r>
    </w:p>
    <w:p w14:paraId="19942B18" w14:textId="77777777" w:rsidR="0001631A" w:rsidRPr="0001631A" w:rsidRDefault="0001631A" w:rsidP="0001631A">
      <w:pPr>
        <w:numPr>
          <w:ilvl w:val="0"/>
          <w:numId w:val="5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Definition:</w:t>
      </w:r>
      <w:r w:rsidRPr="0001631A">
        <w:rPr>
          <w:rFonts w:ascii="Segoe UI" w:eastAsia="Times New Roman" w:hAnsi="Segoe UI" w:cs="Segoe UI"/>
          <w:color w:val="374151"/>
          <w:sz w:val="24"/>
          <w:szCs w:val="24"/>
        </w:rPr>
        <w:t xml:space="preserve"> VPC is a virtual network dedicated to your GCP project. It provides an isolated and secure environment where you can deploy your resources.</w:t>
      </w:r>
    </w:p>
    <w:p w14:paraId="644607BE" w14:textId="77777777" w:rsidR="0001631A" w:rsidRPr="0001631A" w:rsidRDefault="0001631A" w:rsidP="0001631A">
      <w:pPr>
        <w:numPr>
          <w:ilvl w:val="0"/>
          <w:numId w:val="5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Connectivity within VPC:</w:t>
      </w:r>
    </w:p>
    <w:p w14:paraId="6DA3DD8F" w14:textId="77777777" w:rsidR="0001631A" w:rsidRPr="0001631A" w:rsidRDefault="0001631A" w:rsidP="0001631A">
      <w:pPr>
        <w:numPr>
          <w:ilvl w:val="1"/>
          <w:numId w:val="5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Resources within the same VPC can communicate with each other directly.</w:t>
      </w:r>
    </w:p>
    <w:p w14:paraId="4277B979" w14:textId="77777777" w:rsidR="0001631A" w:rsidRPr="0001631A" w:rsidRDefault="0001631A" w:rsidP="0001631A">
      <w:pPr>
        <w:numPr>
          <w:ilvl w:val="1"/>
          <w:numId w:val="5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Subnets within a VPC allow you to organize resources and control access.</w:t>
      </w:r>
    </w:p>
    <w:p w14:paraId="061340FC"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2. </w:t>
      </w:r>
      <w:r w:rsidRPr="0001631A">
        <w:rPr>
          <w:rFonts w:ascii="Segoe UI" w:eastAsia="Times New Roman" w:hAnsi="Segoe UI" w:cs="Segoe UI"/>
          <w:b/>
          <w:bCs/>
          <w:sz w:val="30"/>
          <w:szCs w:val="30"/>
          <w:bdr w:val="single" w:sz="2" w:space="0" w:color="D9D9E3" w:frame="1"/>
        </w:rPr>
        <w:t>Interconnecting Networks:</w:t>
      </w:r>
    </w:p>
    <w:p w14:paraId="2BB0B7D9" w14:textId="77777777" w:rsidR="0001631A" w:rsidRPr="0001631A" w:rsidRDefault="0001631A" w:rsidP="0001631A">
      <w:pPr>
        <w:numPr>
          <w:ilvl w:val="0"/>
          <w:numId w:val="5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VPC Peering:</w:t>
      </w:r>
    </w:p>
    <w:p w14:paraId="3589D16E" w14:textId="77777777" w:rsidR="0001631A" w:rsidRPr="0001631A" w:rsidRDefault="0001631A" w:rsidP="0001631A">
      <w:pPr>
        <w:numPr>
          <w:ilvl w:val="1"/>
          <w:numId w:val="5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VPC peering enables connectivity between different VPCs within the same organization.</w:t>
      </w:r>
    </w:p>
    <w:p w14:paraId="03343B63" w14:textId="77777777" w:rsidR="0001631A" w:rsidRPr="0001631A" w:rsidRDefault="0001631A" w:rsidP="0001631A">
      <w:pPr>
        <w:numPr>
          <w:ilvl w:val="1"/>
          <w:numId w:val="5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Peered VPCs can communicate with each other as if they were part of the same network.</w:t>
      </w:r>
    </w:p>
    <w:p w14:paraId="05D6F0F4" w14:textId="77777777" w:rsidR="0001631A" w:rsidRPr="0001631A" w:rsidRDefault="0001631A" w:rsidP="0001631A">
      <w:pPr>
        <w:numPr>
          <w:ilvl w:val="0"/>
          <w:numId w:val="5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Shared VPC:</w:t>
      </w:r>
    </w:p>
    <w:p w14:paraId="21E665A9" w14:textId="77777777" w:rsidR="0001631A" w:rsidRPr="0001631A" w:rsidRDefault="0001631A" w:rsidP="0001631A">
      <w:pPr>
        <w:numPr>
          <w:ilvl w:val="1"/>
          <w:numId w:val="5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 xml:space="preserve">Shared VPC allows resources to </w:t>
      </w:r>
      <w:proofErr w:type="gramStart"/>
      <w:r w:rsidRPr="0001631A">
        <w:rPr>
          <w:rFonts w:ascii="Segoe UI" w:eastAsia="Times New Roman" w:hAnsi="Segoe UI" w:cs="Segoe UI"/>
          <w:color w:val="374151"/>
          <w:sz w:val="24"/>
          <w:szCs w:val="24"/>
        </w:rPr>
        <w:t>be shared</w:t>
      </w:r>
      <w:proofErr w:type="gramEnd"/>
      <w:r w:rsidRPr="0001631A">
        <w:rPr>
          <w:rFonts w:ascii="Segoe UI" w:eastAsia="Times New Roman" w:hAnsi="Segoe UI" w:cs="Segoe UI"/>
          <w:color w:val="374151"/>
          <w:sz w:val="24"/>
          <w:szCs w:val="24"/>
        </w:rPr>
        <w:t xml:space="preserve"> across multiple projects, enabling a common networking infrastructure.</w:t>
      </w:r>
    </w:p>
    <w:p w14:paraId="1ED6C487"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3. </w:t>
      </w:r>
      <w:r w:rsidRPr="0001631A">
        <w:rPr>
          <w:rFonts w:ascii="Segoe UI" w:eastAsia="Times New Roman" w:hAnsi="Segoe UI" w:cs="Segoe UI"/>
          <w:b/>
          <w:bCs/>
          <w:sz w:val="30"/>
          <w:szCs w:val="30"/>
          <w:bdr w:val="single" w:sz="2" w:space="0" w:color="D9D9E3" w:frame="1"/>
        </w:rPr>
        <w:t>VPN (Virtual Private Network) and Interconnect:</w:t>
      </w:r>
    </w:p>
    <w:p w14:paraId="303E25DB" w14:textId="77777777" w:rsidR="0001631A" w:rsidRPr="0001631A" w:rsidRDefault="0001631A" w:rsidP="0001631A">
      <w:pPr>
        <w:numPr>
          <w:ilvl w:val="0"/>
          <w:numId w:val="5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Cloud VPN:</w:t>
      </w:r>
    </w:p>
    <w:p w14:paraId="5B3F043B" w14:textId="77777777" w:rsidR="0001631A" w:rsidRPr="0001631A" w:rsidRDefault="0001631A" w:rsidP="0001631A">
      <w:pPr>
        <w:numPr>
          <w:ilvl w:val="1"/>
          <w:numId w:val="5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 xml:space="preserve">Cloud VPN allows you </w:t>
      </w:r>
      <w:proofErr w:type="gramStart"/>
      <w:r w:rsidRPr="0001631A">
        <w:rPr>
          <w:rFonts w:ascii="Segoe UI" w:eastAsia="Times New Roman" w:hAnsi="Segoe UI" w:cs="Segoe UI"/>
          <w:color w:val="374151"/>
          <w:sz w:val="24"/>
          <w:szCs w:val="24"/>
        </w:rPr>
        <w:t>to securely connect</w:t>
      </w:r>
      <w:proofErr w:type="gramEnd"/>
      <w:r w:rsidRPr="0001631A">
        <w:rPr>
          <w:rFonts w:ascii="Segoe UI" w:eastAsia="Times New Roman" w:hAnsi="Segoe UI" w:cs="Segoe UI"/>
          <w:color w:val="374151"/>
          <w:sz w:val="24"/>
          <w:szCs w:val="24"/>
        </w:rPr>
        <w:t xml:space="preserve"> your on-premises network to your GCP VPC over the public internet.</w:t>
      </w:r>
    </w:p>
    <w:p w14:paraId="1B924070" w14:textId="77777777" w:rsidR="0001631A" w:rsidRPr="0001631A" w:rsidRDefault="0001631A" w:rsidP="0001631A">
      <w:pPr>
        <w:numPr>
          <w:ilvl w:val="0"/>
          <w:numId w:val="5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Cloud Interconnect:</w:t>
      </w:r>
    </w:p>
    <w:p w14:paraId="54BEC12F" w14:textId="77777777" w:rsidR="0001631A" w:rsidRPr="0001631A" w:rsidRDefault="0001631A" w:rsidP="0001631A">
      <w:pPr>
        <w:numPr>
          <w:ilvl w:val="1"/>
          <w:numId w:val="5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Cloud Interconnect provides dedicated, private connections between your on-premises network and Google's network.</w:t>
      </w:r>
    </w:p>
    <w:p w14:paraId="35060044"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4. </w:t>
      </w:r>
      <w:r w:rsidRPr="0001631A">
        <w:rPr>
          <w:rFonts w:ascii="Segoe UI" w:eastAsia="Times New Roman" w:hAnsi="Segoe UI" w:cs="Segoe UI"/>
          <w:b/>
          <w:bCs/>
          <w:sz w:val="30"/>
          <w:szCs w:val="30"/>
          <w:bdr w:val="single" w:sz="2" w:space="0" w:color="D9D9E3" w:frame="1"/>
        </w:rPr>
        <w:t>Load Balancing:</w:t>
      </w:r>
    </w:p>
    <w:p w14:paraId="42450286" w14:textId="77777777" w:rsidR="0001631A" w:rsidRPr="0001631A" w:rsidRDefault="0001631A" w:rsidP="0001631A">
      <w:pPr>
        <w:numPr>
          <w:ilvl w:val="0"/>
          <w:numId w:val="5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HTTP(S) Load Balancing:</w:t>
      </w:r>
    </w:p>
    <w:p w14:paraId="6C7EB601" w14:textId="77777777" w:rsidR="0001631A" w:rsidRPr="0001631A" w:rsidRDefault="0001631A" w:rsidP="0001631A">
      <w:pPr>
        <w:numPr>
          <w:ilvl w:val="1"/>
          <w:numId w:val="5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Distributes incoming HTTP and HTTPS traffic across multiple backend instances.</w:t>
      </w:r>
    </w:p>
    <w:p w14:paraId="541930B5" w14:textId="77777777" w:rsidR="0001631A" w:rsidRPr="0001631A" w:rsidRDefault="0001631A" w:rsidP="0001631A">
      <w:pPr>
        <w:numPr>
          <w:ilvl w:val="1"/>
          <w:numId w:val="5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Provides high availability and scalability for web applications.</w:t>
      </w:r>
    </w:p>
    <w:p w14:paraId="656E82C4" w14:textId="77777777" w:rsidR="0001631A" w:rsidRPr="0001631A" w:rsidRDefault="0001631A" w:rsidP="0001631A">
      <w:pPr>
        <w:numPr>
          <w:ilvl w:val="0"/>
          <w:numId w:val="5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Network Load Balancing:</w:t>
      </w:r>
    </w:p>
    <w:p w14:paraId="5B9B9270" w14:textId="77777777" w:rsidR="0001631A" w:rsidRPr="0001631A" w:rsidRDefault="0001631A" w:rsidP="0001631A">
      <w:pPr>
        <w:numPr>
          <w:ilvl w:val="1"/>
          <w:numId w:val="5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Distributes TCP/UDP traffic among multiple backend instances.</w:t>
      </w:r>
    </w:p>
    <w:p w14:paraId="7A4DA87A" w14:textId="77777777" w:rsidR="0001631A" w:rsidRPr="0001631A" w:rsidRDefault="0001631A" w:rsidP="0001631A">
      <w:pPr>
        <w:numPr>
          <w:ilvl w:val="1"/>
          <w:numId w:val="5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Suitable for non-HTTP(S) applications.</w:t>
      </w:r>
    </w:p>
    <w:p w14:paraId="10454FB4"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5. </w:t>
      </w:r>
      <w:r w:rsidRPr="0001631A">
        <w:rPr>
          <w:rFonts w:ascii="Segoe UI" w:eastAsia="Times New Roman" w:hAnsi="Segoe UI" w:cs="Segoe UI"/>
          <w:b/>
          <w:bCs/>
          <w:sz w:val="30"/>
          <w:szCs w:val="30"/>
          <w:bdr w:val="single" w:sz="2" w:space="0" w:color="D9D9E3" w:frame="1"/>
        </w:rPr>
        <w:t>Firewall Rules:</w:t>
      </w:r>
    </w:p>
    <w:p w14:paraId="4E0F57C6" w14:textId="77777777" w:rsidR="0001631A" w:rsidRPr="0001631A" w:rsidRDefault="0001631A" w:rsidP="0001631A">
      <w:pPr>
        <w:numPr>
          <w:ilvl w:val="0"/>
          <w:numId w:val="5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Firewall Rules:</w:t>
      </w:r>
    </w:p>
    <w:p w14:paraId="3DA7274A" w14:textId="77777777" w:rsidR="0001631A" w:rsidRPr="0001631A" w:rsidRDefault="0001631A" w:rsidP="0001631A">
      <w:pPr>
        <w:numPr>
          <w:ilvl w:val="1"/>
          <w:numId w:val="5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GCP allows you to define firewall rules to control incoming and outgoing traffic to and from your resources.</w:t>
      </w:r>
    </w:p>
    <w:p w14:paraId="509B0BFC" w14:textId="77777777" w:rsidR="0001631A" w:rsidRPr="0001631A" w:rsidRDefault="0001631A" w:rsidP="0001631A">
      <w:pPr>
        <w:numPr>
          <w:ilvl w:val="1"/>
          <w:numId w:val="5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Helps you define network access policies based on source and destination IP addresses, ports, and protocols.</w:t>
      </w:r>
    </w:p>
    <w:p w14:paraId="6727B509"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6. </w:t>
      </w:r>
      <w:r w:rsidRPr="0001631A">
        <w:rPr>
          <w:rFonts w:ascii="Segoe UI" w:eastAsia="Times New Roman" w:hAnsi="Segoe UI" w:cs="Segoe UI"/>
          <w:b/>
          <w:bCs/>
          <w:sz w:val="30"/>
          <w:szCs w:val="30"/>
          <w:bdr w:val="single" w:sz="2" w:space="0" w:color="D9D9E3" w:frame="1"/>
        </w:rPr>
        <w:t>Cloud DNS:</w:t>
      </w:r>
    </w:p>
    <w:p w14:paraId="79590916" w14:textId="77777777" w:rsidR="0001631A" w:rsidRPr="0001631A" w:rsidRDefault="0001631A" w:rsidP="0001631A">
      <w:pPr>
        <w:numPr>
          <w:ilvl w:val="0"/>
          <w:numId w:val="5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Cloud DNS:</w:t>
      </w:r>
    </w:p>
    <w:p w14:paraId="67BE83A1" w14:textId="77777777" w:rsidR="0001631A" w:rsidRPr="0001631A" w:rsidRDefault="0001631A" w:rsidP="0001631A">
      <w:pPr>
        <w:numPr>
          <w:ilvl w:val="1"/>
          <w:numId w:val="59"/>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Google Cloud DNS is a scalable, reliable, and managed Domain Name System (DNS) service.</w:t>
      </w:r>
    </w:p>
    <w:p w14:paraId="12CCB466" w14:textId="77777777" w:rsidR="0001631A" w:rsidRPr="0001631A" w:rsidRDefault="0001631A" w:rsidP="0001631A">
      <w:pPr>
        <w:numPr>
          <w:ilvl w:val="1"/>
          <w:numId w:val="59"/>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Helps you manage the DNS records for your domains.</w:t>
      </w:r>
    </w:p>
    <w:p w14:paraId="523158AA"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7. </w:t>
      </w:r>
      <w:r w:rsidRPr="0001631A">
        <w:rPr>
          <w:rFonts w:ascii="Segoe UI" w:eastAsia="Times New Roman" w:hAnsi="Segoe UI" w:cs="Segoe UI"/>
          <w:b/>
          <w:bCs/>
          <w:sz w:val="30"/>
          <w:szCs w:val="30"/>
          <w:bdr w:val="single" w:sz="2" w:space="0" w:color="D9D9E3" w:frame="1"/>
        </w:rPr>
        <w:t>Network Monitoring and Logging:</w:t>
      </w:r>
    </w:p>
    <w:p w14:paraId="4A2340A8" w14:textId="77777777" w:rsidR="0001631A" w:rsidRPr="0001631A" w:rsidRDefault="0001631A" w:rsidP="0001631A">
      <w:pPr>
        <w:numPr>
          <w:ilvl w:val="0"/>
          <w:numId w:val="6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VPC Flow Logs:</w:t>
      </w:r>
    </w:p>
    <w:p w14:paraId="45745123" w14:textId="77777777" w:rsidR="0001631A" w:rsidRPr="0001631A" w:rsidRDefault="0001631A" w:rsidP="0001631A">
      <w:pPr>
        <w:numPr>
          <w:ilvl w:val="1"/>
          <w:numId w:val="60"/>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VPC Flow Logs capture information about network flows within a VPC, helping you analyze and troubleshoot network traffic.</w:t>
      </w:r>
    </w:p>
    <w:p w14:paraId="1A5978F8" w14:textId="77777777" w:rsidR="0001631A" w:rsidRPr="0001631A" w:rsidRDefault="0001631A" w:rsidP="0001631A">
      <w:pPr>
        <w:numPr>
          <w:ilvl w:val="0"/>
          <w:numId w:val="6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proofErr w:type="spellStart"/>
      <w:r w:rsidRPr="0001631A">
        <w:rPr>
          <w:rFonts w:ascii="Segoe UI" w:eastAsia="Times New Roman" w:hAnsi="Segoe UI" w:cs="Segoe UI"/>
          <w:b/>
          <w:bCs/>
          <w:color w:val="374151"/>
          <w:sz w:val="24"/>
          <w:szCs w:val="24"/>
          <w:bdr w:val="single" w:sz="2" w:space="0" w:color="D9D9E3" w:frame="1"/>
        </w:rPr>
        <w:t>Stackdriver</w:t>
      </w:r>
      <w:proofErr w:type="spellEnd"/>
      <w:r w:rsidRPr="0001631A">
        <w:rPr>
          <w:rFonts w:ascii="Segoe UI" w:eastAsia="Times New Roman" w:hAnsi="Segoe UI" w:cs="Segoe UI"/>
          <w:b/>
          <w:bCs/>
          <w:color w:val="374151"/>
          <w:sz w:val="24"/>
          <w:szCs w:val="24"/>
          <w:bdr w:val="single" w:sz="2" w:space="0" w:color="D9D9E3" w:frame="1"/>
        </w:rPr>
        <w:t xml:space="preserve"> Logging and Monitoring:</w:t>
      </w:r>
    </w:p>
    <w:p w14:paraId="75827FFB" w14:textId="77777777" w:rsidR="0001631A" w:rsidRPr="0001631A" w:rsidRDefault="0001631A" w:rsidP="0001631A">
      <w:pPr>
        <w:numPr>
          <w:ilvl w:val="1"/>
          <w:numId w:val="60"/>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proofErr w:type="spellStart"/>
      <w:r w:rsidRPr="0001631A">
        <w:rPr>
          <w:rFonts w:ascii="Segoe UI" w:eastAsia="Times New Roman" w:hAnsi="Segoe UI" w:cs="Segoe UI"/>
          <w:color w:val="374151"/>
          <w:sz w:val="24"/>
          <w:szCs w:val="24"/>
        </w:rPr>
        <w:t>Stackdriver</w:t>
      </w:r>
      <w:proofErr w:type="spellEnd"/>
      <w:r w:rsidRPr="0001631A">
        <w:rPr>
          <w:rFonts w:ascii="Segoe UI" w:eastAsia="Times New Roman" w:hAnsi="Segoe UI" w:cs="Segoe UI"/>
          <w:color w:val="374151"/>
          <w:sz w:val="24"/>
          <w:szCs w:val="24"/>
        </w:rPr>
        <w:t xml:space="preserve"> provides logging and monitoring services for your resources, allowing you to gain insights into the performance and health of your infrastructure.</w:t>
      </w:r>
    </w:p>
    <w:p w14:paraId="2A74C1BC" w14:textId="77777777" w:rsidR="0001631A" w:rsidRPr="0001631A" w:rsidRDefault="0001631A" w:rsidP="000163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01631A">
        <w:rPr>
          <w:rFonts w:ascii="Segoe UI" w:eastAsia="Times New Roman" w:hAnsi="Segoe UI" w:cs="Segoe UI"/>
          <w:b/>
          <w:bCs/>
          <w:sz w:val="30"/>
          <w:szCs w:val="30"/>
        </w:rPr>
        <w:t xml:space="preserve">8. </w:t>
      </w:r>
      <w:r w:rsidRPr="0001631A">
        <w:rPr>
          <w:rFonts w:ascii="Segoe UI" w:eastAsia="Times New Roman" w:hAnsi="Segoe UI" w:cs="Segoe UI"/>
          <w:b/>
          <w:bCs/>
          <w:sz w:val="30"/>
          <w:szCs w:val="30"/>
          <w:bdr w:val="single" w:sz="2" w:space="0" w:color="D9D9E3" w:frame="1"/>
        </w:rPr>
        <w:t>Anthos Service Mesh:</w:t>
      </w:r>
    </w:p>
    <w:p w14:paraId="5C392562" w14:textId="77777777" w:rsidR="0001631A" w:rsidRPr="0001631A" w:rsidRDefault="0001631A" w:rsidP="0001631A">
      <w:pPr>
        <w:numPr>
          <w:ilvl w:val="0"/>
          <w:numId w:val="6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1631A">
        <w:rPr>
          <w:rFonts w:ascii="Segoe UI" w:eastAsia="Times New Roman" w:hAnsi="Segoe UI" w:cs="Segoe UI"/>
          <w:b/>
          <w:bCs/>
          <w:color w:val="374151"/>
          <w:sz w:val="24"/>
          <w:szCs w:val="24"/>
          <w:bdr w:val="single" w:sz="2" w:space="0" w:color="D9D9E3" w:frame="1"/>
        </w:rPr>
        <w:t>Anthos Service Mesh:</w:t>
      </w:r>
    </w:p>
    <w:p w14:paraId="175C0382" w14:textId="77777777" w:rsidR="0001631A" w:rsidRPr="0001631A" w:rsidRDefault="0001631A" w:rsidP="0001631A">
      <w:pPr>
        <w:numPr>
          <w:ilvl w:val="1"/>
          <w:numId w:val="6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 xml:space="preserve">Anthos Service Mesh (based on </w:t>
      </w:r>
      <w:proofErr w:type="spellStart"/>
      <w:r w:rsidRPr="0001631A">
        <w:rPr>
          <w:rFonts w:ascii="Segoe UI" w:eastAsia="Times New Roman" w:hAnsi="Segoe UI" w:cs="Segoe UI"/>
          <w:color w:val="374151"/>
          <w:sz w:val="24"/>
          <w:szCs w:val="24"/>
        </w:rPr>
        <w:t>Istio</w:t>
      </w:r>
      <w:proofErr w:type="spellEnd"/>
      <w:r w:rsidRPr="0001631A">
        <w:rPr>
          <w:rFonts w:ascii="Segoe UI" w:eastAsia="Times New Roman" w:hAnsi="Segoe UI" w:cs="Segoe UI"/>
          <w:color w:val="374151"/>
          <w:sz w:val="24"/>
          <w:szCs w:val="24"/>
        </w:rPr>
        <w:t xml:space="preserve">) helps manage and secure </w:t>
      </w:r>
      <w:proofErr w:type="spellStart"/>
      <w:r w:rsidRPr="0001631A">
        <w:rPr>
          <w:rFonts w:ascii="Segoe UI" w:eastAsia="Times New Roman" w:hAnsi="Segoe UI" w:cs="Segoe UI"/>
          <w:color w:val="374151"/>
          <w:sz w:val="24"/>
          <w:szCs w:val="24"/>
        </w:rPr>
        <w:t>microservices</w:t>
      </w:r>
      <w:proofErr w:type="spellEnd"/>
      <w:r w:rsidRPr="0001631A">
        <w:rPr>
          <w:rFonts w:ascii="Segoe UI" w:eastAsia="Times New Roman" w:hAnsi="Segoe UI" w:cs="Segoe UI"/>
          <w:color w:val="374151"/>
          <w:sz w:val="24"/>
          <w:szCs w:val="24"/>
        </w:rPr>
        <w:t>-based applications.</w:t>
      </w:r>
    </w:p>
    <w:p w14:paraId="3FFF6313" w14:textId="77777777" w:rsidR="0001631A" w:rsidRPr="0001631A" w:rsidRDefault="0001631A" w:rsidP="0001631A">
      <w:pPr>
        <w:numPr>
          <w:ilvl w:val="1"/>
          <w:numId w:val="6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01631A">
        <w:rPr>
          <w:rFonts w:ascii="Segoe UI" w:eastAsia="Times New Roman" w:hAnsi="Segoe UI" w:cs="Segoe UI"/>
          <w:color w:val="374151"/>
          <w:sz w:val="24"/>
          <w:szCs w:val="24"/>
        </w:rPr>
        <w:t>Provides features like traffic management, security, and observability for services.</w:t>
      </w:r>
    </w:p>
    <w:p w14:paraId="1EB833E5" w14:textId="071406D9" w:rsidR="007F3E3B" w:rsidRPr="00B00C46" w:rsidRDefault="0001631A"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proofErr w:type="gramStart"/>
      <w:r w:rsidR="007F3E3B" w:rsidRPr="00B00C46">
        <w:rPr>
          <w:rFonts w:ascii="Times New Roman" w:eastAsia="Times New Roman" w:hAnsi="Times New Roman" w:cs="Times New Roman"/>
          <w:b/>
          <w:sz w:val="40"/>
          <w:szCs w:val="40"/>
        </w:rPr>
        <w:t>shared</w:t>
      </w:r>
      <w:proofErr w:type="gramEnd"/>
      <w:r w:rsidR="007F3E3B" w:rsidRPr="00B00C46">
        <w:rPr>
          <w:rFonts w:ascii="Times New Roman" w:eastAsia="Times New Roman" w:hAnsi="Times New Roman" w:cs="Times New Roman"/>
          <w:b/>
          <w:sz w:val="40"/>
          <w:szCs w:val="40"/>
        </w:rPr>
        <w:t xml:space="preserve"> VPC and transitive peering and VPC peering</w:t>
      </w:r>
    </w:p>
    <w:p w14:paraId="6547C33D" w14:textId="77777777" w:rsidR="00883A7D" w:rsidRPr="00883A7D" w:rsidRDefault="00883A7D" w:rsidP="00883A7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 xml:space="preserve">Shared VPC, VPC (Virtual Private Cloud) peering, and transitive peering are networking concepts in Google Cloud Platform (GCP) that allow you to establish and manage network connectivity between different Virtual Private Clouds. </w:t>
      </w:r>
      <w:proofErr w:type="gramStart"/>
      <w:r w:rsidRPr="00883A7D">
        <w:rPr>
          <w:rFonts w:ascii="Segoe UI" w:eastAsia="Times New Roman" w:hAnsi="Segoe UI" w:cs="Segoe UI"/>
          <w:color w:val="374151"/>
          <w:sz w:val="24"/>
          <w:szCs w:val="24"/>
        </w:rPr>
        <w:t>Let's</w:t>
      </w:r>
      <w:proofErr w:type="gramEnd"/>
      <w:r w:rsidRPr="00883A7D">
        <w:rPr>
          <w:rFonts w:ascii="Segoe UI" w:eastAsia="Times New Roman" w:hAnsi="Segoe UI" w:cs="Segoe UI"/>
          <w:color w:val="374151"/>
          <w:sz w:val="24"/>
          <w:szCs w:val="24"/>
        </w:rPr>
        <w:t xml:space="preserve"> explore each concept:</w:t>
      </w:r>
    </w:p>
    <w:p w14:paraId="0D19D587" w14:textId="77777777" w:rsidR="00883A7D" w:rsidRPr="00883A7D" w:rsidRDefault="00883A7D" w:rsidP="00883A7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883A7D">
        <w:rPr>
          <w:rFonts w:ascii="Segoe UI" w:eastAsia="Times New Roman" w:hAnsi="Segoe UI" w:cs="Segoe UI"/>
          <w:b/>
          <w:bCs/>
          <w:sz w:val="30"/>
          <w:szCs w:val="30"/>
        </w:rPr>
        <w:t xml:space="preserve">1. </w:t>
      </w:r>
      <w:r w:rsidRPr="00883A7D">
        <w:rPr>
          <w:rFonts w:ascii="Segoe UI" w:eastAsia="Times New Roman" w:hAnsi="Segoe UI" w:cs="Segoe UI"/>
          <w:b/>
          <w:bCs/>
          <w:sz w:val="30"/>
          <w:szCs w:val="30"/>
          <w:bdr w:val="single" w:sz="2" w:space="0" w:color="D9D9E3" w:frame="1"/>
        </w:rPr>
        <w:t>VPC Peering:</w:t>
      </w:r>
    </w:p>
    <w:p w14:paraId="332151C5" w14:textId="77777777" w:rsidR="00883A7D" w:rsidRPr="00883A7D" w:rsidRDefault="00883A7D" w:rsidP="00883A7D">
      <w:pPr>
        <w:numPr>
          <w:ilvl w:val="0"/>
          <w:numId w:val="6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Definition:</w:t>
      </w:r>
    </w:p>
    <w:p w14:paraId="204AAF1C" w14:textId="77777777" w:rsidR="00883A7D" w:rsidRPr="00883A7D" w:rsidRDefault="00883A7D" w:rsidP="00883A7D">
      <w:pPr>
        <w:numPr>
          <w:ilvl w:val="1"/>
          <w:numId w:val="6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VPC peering allows two VPCs to be connected directly, enabling VM instances in one VPC to communicate with VM instances in another VPC.</w:t>
      </w:r>
    </w:p>
    <w:p w14:paraId="6C2C9604" w14:textId="77777777" w:rsidR="00883A7D" w:rsidRPr="00883A7D" w:rsidRDefault="00883A7D" w:rsidP="00883A7D">
      <w:pPr>
        <w:numPr>
          <w:ilvl w:val="0"/>
          <w:numId w:val="6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Key Points:</w:t>
      </w:r>
    </w:p>
    <w:p w14:paraId="05841749" w14:textId="77777777" w:rsidR="00883A7D" w:rsidRPr="00883A7D" w:rsidRDefault="00883A7D" w:rsidP="00883A7D">
      <w:pPr>
        <w:numPr>
          <w:ilvl w:val="1"/>
          <w:numId w:val="6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VPC peering is non-transitive, meaning if VPC A is peered with VPC B and VPC B is peered with VPC C, then VPC A and VPC C are not automatically connected.</w:t>
      </w:r>
    </w:p>
    <w:p w14:paraId="377DFA80" w14:textId="77777777" w:rsidR="00883A7D" w:rsidRPr="00883A7D" w:rsidRDefault="00883A7D" w:rsidP="00883A7D">
      <w:pPr>
        <w:numPr>
          <w:ilvl w:val="1"/>
          <w:numId w:val="6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Each VPC maintains its own separate routing table.</w:t>
      </w:r>
    </w:p>
    <w:p w14:paraId="76FFD611" w14:textId="77777777" w:rsidR="00883A7D" w:rsidRPr="00883A7D" w:rsidRDefault="00883A7D" w:rsidP="00883A7D">
      <w:pPr>
        <w:numPr>
          <w:ilvl w:val="0"/>
          <w:numId w:val="6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Use Cases:</w:t>
      </w:r>
    </w:p>
    <w:p w14:paraId="4FC434A6" w14:textId="77777777" w:rsidR="00883A7D" w:rsidRPr="00883A7D" w:rsidRDefault="00883A7D" w:rsidP="00883A7D">
      <w:pPr>
        <w:numPr>
          <w:ilvl w:val="1"/>
          <w:numId w:val="6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Connecting resources in different VPCs within the same organization.</w:t>
      </w:r>
    </w:p>
    <w:p w14:paraId="3524A27E" w14:textId="77777777" w:rsidR="00883A7D" w:rsidRPr="00883A7D" w:rsidRDefault="00883A7D" w:rsidP="00883A7D">
      <w:pPr>
        <w:numPr>
          <w:ilvl w:val="1"/>
          <w:numId w:val="6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Collaboration between different teams or projects.</w:t>
      </w:r>
    </w:p>
    <w:p w14:paraId="597A7B9C" w14:textId="77777777" w:rsidR="00883A7D" w:rsidRPr="00883A7D" w:rsidRDefault="00883A7D" w:rsidP="00883A7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883A7D">
        <w:rPr>
          <w:rFonts w:ascii="Segoe UI" w:eastAsia="Times New Roman" w:hAnsi="Segoe UI" w:cs="Segoe UI"/>
          <w:b/>
          <w:bCs/>
          <w:sz w:val="30"/>
          <w:szCs w:val="30"/>
        </w:rPr>
        <w:t xml:space="preserve">2. </w:t>
      </w:r>
      <w:r w:rsidRPr="00883A7D">
        <w:rPr>
          <w:rFonts w:ascii="Segoe UI" w:eastAsia="Times New Roman" w:hAnsi="Segoe UI" w:cs="Segoe UI"/>
          <w:b/>
          <w:bCs/>
          <w:sz w:val="30"/>
          <w:szCs w:val="30"/>
          <w:bdr w:val="single" w:sz="2" w:space="0" w:color="D9D9E3" w:frame="1"/>
        </w:rPr>
        <w:t>Shared VPC:</w:t>
      </w:r>
    </w:p>
    <w:p w14:paraId="4AE50695" w14:textId="77777777" w:rsidR="00883A7D" w:rsidRPr="00883A7D" w:rsidRDefault="00883A7D" w:rsidP="00883A7D">
      <w:pPr>
        <w:numPr>
          <w:ilvl w:val="0"/>
          <w:numId w:val="6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Definition:</w:t>
      </w:r>
    </w:p>
    <w:p w14:paraId="4F3A6615" w14:textId="77777777" w:rsidR="00883A7D" w:rsidRPr="00883A7D" w:rsidRDefault="00883A7D" w:rsidP="00883A7D">
      <w:pPr>
        <w:numPr>
          <w:ilvl w:val="1"/>
          <w:numId w:val="6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Shared VPC (Shared Virtual Private Cloud) allows a host project to share its VPC network resources with other service projects.</w:t>
      </w:r>
    </w:p>
    <w:p w14:paraId="0E6B194F" w14:textId="77777777" w:rsidR="00883A7D" w:rsidRPr="00883A7D" w:rsidRDefault="00883A7D" w:rsidP="00883A7D">
      <w:pPr>
        <w:numPr>
          <w:ilvl w:val="0"/>
          <w:numId w:val="6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Key Points:</w:t>
      </w:r>
    </w:p>
    <w:p w14:paraId="3DB6B1D5" w14:textId="77777777" w:rsidR="00883A7D" w:rsidRPr="00883A7D" w:rsidRDefault="00883A7D" w:rsidP="00883A7D">
      <w:pPr>
        <w:numPr>
          <w:ilvl w:val="1"/>
          <w:numId w:val="6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The host project owns the VPC and defines the network structure.</w:t>
      </w:r>
    </w:p>
    <w:p w14:paraId="24D112D2" w14:textId="77777777" w:rsidR="00883A7D" w:rsidRPr="00883A7D" w:rsidRDefault="00883A7D" w:rsidP="00883A7D">
      <w:pPr>
        <w:numPr>
          <w:ilvl w:val="1"/>
          <w:numId w:val="6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Service projects can use subnets from the shared VPC.</w:t>
      </w:r>
    </w:p>
    <w:p w14:paraId="03CBBEFC" w14:textId="77777777" w:rsidR="00883A7D" w:rsidRPr="00883A7D" w:rsidRDefault="00883A7D" w:rsidP="00883A7D">
      <w:pPr>
        <w:numPr>
          <w:ilvl w:val="1"/>
          <w:numId w:val="6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IAM (Identity and Access Management) controls access to the shared VPC.</w:t>
      </w:r>
    </w:p>
    <w:p w14:paraId="3A6A81F8" w14:textId="77777777" w:rsidR="00883A7D" w:rsidRPr="00883A7D" w:rsidRDefault="00883A7D" w:rsidP="00883A7D">
      <w:pPr>
        <w:numPr>
          <w:ilvl w:val="0"/>
          <w:numId w:val="6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Use Cases:</w:t>
      </w:r>
    </w:p>
    <w:p w14:paraId="2308D851" w14:textId="77777777" w:rsidR="00883A7D" w:rsidRPr="00883A7D" w:rsidRDefault="00883A7D" w:rsidP="00883A7D">
      <w:pPr>
        <w:numPr>
          <w:ilvl w:val="1"/>
          <w:numId w:val="6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Centralized management of networking resources by an organization.</w:t>
      </w:r>
    </w:p>
    <w:p w14:paraId="255F715F" w14:textId="77777777" w:rsidR="00883A7D" w:rsidRPr="00883A7D" w:rsidRDefault="00883A7D" w:rsidP="00883A7D">
      <w:pPr>
        <w:numPr>
          <w:ilvl w:val="1"/>
          <w:numId w:val="6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Enabling multiple projects to use a common networking infrastructure.</w:t>
      </w:r>
    </w:p>
    <w:p w14:paraId="598D0A19" w14:textId="77777777" w:rsidR="00883A7D" w:rsidRPr="00883A7D" w:rsidRDefault="00883A7D" w:rsidP="00883A7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883A7D">
        <w:rPr>
          <w:rFonts w:ascii="Segoe UI" w:eastAsia="Times New Roman" w:hAnsi="Segoe UI" w:cs="Segoe UI"/>
          <w:b/>
          <w:bCs/>
          <w:sz w:val="30"/>
          <w:szCs w:val="30"/>
        </w:rPr>
        <w:t xml:space="preserve">3. </w:t>
      </w:r>
      <w:r w:rsidRPr="00883A7D">
        <w:rPr>
          <w:rFonts w:ascii="Segoe UI" w:eastAsia="Times New Roman" w:hAnsi="Segoe UI" w:cs="Segoe UI"/>
          <w:b/>
          <w:bCs/>
          <w:sz w:val="30"/>
          <w:szCs w:val="30"/>
          <w:bdr w:val="single" w:sz="2" w:space="0" w:color="D9D9E3" w:frame="1"/>
        </w:rPr>
        <w:t>Transitive Peering:</w:t>
      </w:r>
    </w:p>
    <w:p w14:paraId="12C950F4" w14:textId="77777777" w:rsidR="00883A7D" w:rsidRPr="00883A7D" w:rsidRDefault="00883A7D" w:rsidP="00883A7D">
      <w:pPr>
        <w:numPr>
          <w:ilvl w:val="0"/>
          <w:numId w:val="6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Definition:</w:t>
      </w:r>
    </w:p>
    <w:p w14:paraId="50335B62" w14:textId="77777777" w:rsidR="00883A7D" w:rsidRPr="00883A7D" w:rsidRDefault="00883A7D" w:rsidP="00883A7D">
      <w:pPr>
        <w:numPr>
          <w:ilvl w:val="1"/>
          <w:numId w:val="6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Transitive peering refers to the ability to extend VPC peering relationships beyond a direct connection, creating a "chain" of VPCs that can communicate with each other.</w:t>
      </w:r>
    </w:p>
    <w:p w14:paraId="5D45A806" w14:textId="77777777" w:rsidR="00883A7D" w:rsidRPr="00883A7D" w:rsidRDefault="00883A7D" w:rsidP="00883A7D">
      <w:pPr>
        <w:numPr>
          <w:ilvl w:val="0"/>
          <w:numId w:val="6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Key Points:</w:t>
      </w:r>
    </w:p>
    <w:p w14:paraId="544BDDD2" w14:textId="77777777" w:rsidR="00883A7D" w:rsidRPr="00883A7D" w:rsidRDefault="00883A7D" w:rsidP="00883A7D">
      <w:pPr>
        <w:numPr>
          <w:ilvl w:val="1"/>
          <w:numId w:val="6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Transitive peering is not natively supported in GCP VPC peering.</w:t>
      </w:r>
    </w:p>
    <w:p w14:paraId="7D89B3DA" w14:textId="77777777" w:rsidR="00883A7D" w:rsidRPr="00883A7D" w:rsidRDefault="00883A7D" w:rsidP="00883A7D">
      <w:pPr>
        <w:numPr>
          <w:ilvl w:val="1"/>
          <w:numId w:val="6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Achieved through custom solutions or third-party tools.</w:t>
      </w:r>
    </w:p>
    <w:p w14:paraId="26C5A7FC" w14:textId="77777777" w:rsidR="00883A7D" w:rsidRPr="00883A7D" w:rsidRDefault="00883A7D" w:rsidP="00883A7D">
      <w:pPr>
        <w:numPr>
          <w:ilvl w:val="1"/>
          <w:numId w:val="6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Allows communication between VM instances in different VPCs through a chain of peered connections.</w:t>
      </w:r>
    </w:p>
    <w:p w14:paraId="07CA36B5" w14:textId="77777777" w:rsidR="00883A7D" w:rsidRPr="00883A7D" w:rsidRDefault="00883A7D" w:rsidP="00883A7D">
      <w:pPr>
        <w:numPr>
          <w:ilvl w:val="0"/>
          <w:numId w:val="6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Use Cases:</w:t>
      </w:r>
    </w:p>
    <w:p w14:paraId="73A16E28" w14:textId="77777777" w:rsidR="00883A7D" w:rsidRPr="00883A7D" w:rsidRDefault="00883A7D" w:rsidP="00883A7D">
      <w:pPr>
        <w:numPr>
          <w:ilvl w:val="1"/>
          <w:numId w:val="6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Enabling communication between multiple VPCs in a more complex, interconnected architecture.</w:t>
      </w:r>
    </w:p>
    <w:p w14:paraId="130BDB69" w14:textId="77777777" w:rsidR="00883A7D" w:rsidRPr="00883A7D" w:rsidRDefault="00883A7D" w:rsidP="00883A7D">
      <w:pPr>
        <w:numPr>
          <w:ilvl w:val="1"/>
          <w:numId w:val="6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883A7D">
        <w:rPr>
          <w:rFonts w:ascii="Segoe UI" w:eastAsia="Times New Roman" w:hAnsi="Segoe UI" w:cs="Segoe UI"/>
          <w:color w:val="374151"/>
          <w:sz w:val="24"/>
          <w:szCs w:val="24"/>
        </w:rPr>
        <w:t>Facilitating communication in scenarios where direct VPC peering is not practical.</w:t>
      </w:r>
    </w:p>
    <w:p w14:paraId="48ED0DC1" w14:textId="77777777" w:rsidR="00883A7D" w:rsidRPr="00883A7D" w:rsidRDefault="00883A7D" w:rsidP="00883A7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883A7D">
        <w:rPr>
          <w:rFonts w:ascii="Segoe UI" w:eastAsia="Times New Roman" w:hAnsi="Segoe UI" w:cs="Segoe UI"/>
          <w:b/>
          <w:bCs/>
          <w:sz w:val="30"/>
          <w:szCs w:val="30"/>
        </w:rPr>
        <w:t>Summary:</w:t>
      </w:r>
    </w:p>
    <w:p w14:paraId="4935914F" w14:textId="77777777" w:rsidR="00883A7D" w:rsidRPr="00883A7D" w:rsidRDefault="00883A7D" w:rsidP="00883A7D">
      <w:pPr>
        <w:numPr>
          <w:ilvl w:val="0"/>
          <w:numId w:val="6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VPC Peering:</w:t>
      </w:r>
      <w:r w:rsidRPr="00883A7D">
        <w:rPr>
          <w:rFonts w:ascii="Segoe UI" w:eastAsia="Times New Roman" w:hAnsi="Segoe UI" w:cs="Segoe UI"/>
          <w:color w:val="374151"/>
          <w:sz w:val="24"/>
          <w:szCs w:val="24"/>
        </w:rPr>
        <w:t xml:space="preserve"> Direct connection between two VPCs, non-transitive, each VPC maintains separate routing tables.</w:t>
      </w:r>
    </w:p>
    <w:p w14:paraId="271468A1" w14:textId="77777777" w:rsidR="00883A7D" w:rsidRPr="00883A7D" w:rsidRDefault="00883A7D" w:rsidP="00883A7D">
      <w:pPr>
        <w:numPr>
          <w:ilvl w:val="0"/>
          <w:numId w:val="6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Shared VPC:</w:t>
      </w:r>
      <w:r w:rsidRPr="00883A7D">
        <w:rPr>
          <w:rFonts w:ascii="Segoe UI" w:eastAsia="Times New Roman" w:hAnsi="Segoe UI" w:cs="Segoe UI"/>
          <w:color w:val="374151"/>
          <w:sz w:val="24"/>
          <w:szCs w:val="24"/>
        </w:rPr>
        <w:t xml:space="preserve"> Centralized VPC management in a host </w:t>
      </w:r>
      <w:proofErr w:type="gramStart"/>
      <w:r w:rsidRPr="00883A7D">
        <w:rPr>
          <w:rFonts w:ascii="Segoe UI" w:eastAsia="Times New Roman" w:hAnsi="Segoe UI" w:cs="Segoe UI"/>
          <w:color w:val="374151"/>
          <w:sz w:val="24"/>
          <w:szCs w:val="24"/>
        </w:rPr>
        <w:t>project,</w:t>
      </w:r>
      <w:proofErr w:type="gramEnd"/>
      <w:r w:rsidRPr="00883A7D">
        <w:rPr>
          <w:rFonts w:ascii="Segoe UI" w:eastAsia="Times New Roman" w:hAnsi="Segoe UI" w:cs="Segoe UI"/>
          <w:color w:val="374151"/>
          <w:sz w:val="24"/>
          <w:szCs w:val="24"/>
        </w:rPr>
        <w:t xml:space="preserve"> allows service projects to use subnets, IAM controls access.</w:t>
      </w:r>
    </w:p>
    <w:p w14:paraId="54FEB5AA" w14:textId="77777777" w:rsidR="00883A7D" w:rsidRPr="00883A7D" w:rsidRDefault="00883A7D" w:rsidP="00883A7D">
      <w:pPr>
        <w:numPr>
          <w:ilvl w:val="0"/>
          <w:numId w:val="6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883A7D">
        <w:rPr>
          <w:rFonts w:ascii="Segoe UI" w:eastAsia="Times New Roman" w:hAnsi="Segoe UI" w:cs="Segoe UI"/>
          <w:b/>
          <w:bCs/>
          <w:color w:val="374151"/>
          <w:sz w:val="24"/>
          <w:szCs w:val="24"/>
          <w:bdr w:val="single" w:sz="2" w:space="0" w:color="D9D9E3" w:frame="1"/>
        </w:rPr>
        <w:t>Transitive Peering:</w:t>
      </w:r>
      <w:r w:rsidRPr="00883A7D">
        <w:rPr>
          <w:rFonts w:ascii="Segoe UI" w:eastAsia="Times New Roman" w:hAnsi="Segoe UI" w:cs="Segoe UI"/>
          <w:color w:val="374151"/>
          <w:sz w:val="24"/>
          <w:szCs w:val="24"/>
        </w:rPr>
        <w:t xml:space="preserve"> Not natively supported in GCP VPC peering, achieved through custom solutions, allows chaining VPC peering connections.</w:t>
      </w:r>
    </w:p>
    <w:p w14:paraId="21787582" w14:textId="50923EC1" w:rsidR="007F3E3B" w:rsidRPr="00C421B5" w:rsidRDefault="00883A7D"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r w:rsidR="009D2FFE">
        <w:rPr>
          <w:rFonts w:ascii="Times New Roman" w:eastAsia="Times New Roman" w:hAnsi="Times New Roman" w:cs="Times New Roman"/>
          <w:b/>
          <w:sz w:val="40"/>
          <w:szCs w:val="40"/>
        </w:rPr>
        <w:br/>
      </w:r>
      <w:r w:rsidR="009D2FFE">
        <w:rPr>
          <w:rFonts w:ascii="Times New Roman" w:eastAsia="Times New Roman" w:hAnsi="Times New Roman" w:cs="Times New Roman"/>
          <w:b/>
          <w:sz w:val="40"/>
          <w:szCs w:val="40"/>
        </w:rPr>
        <w:br/>
      </w:r>
      <w:r w:rsidR="009D2FFE">
        <w:rPr>
          <w:rFonts w:ascii="Times New Roman" w:eastAsia="Times New Roman" w:hAnsi="Times New Roman" w:cs="Times New Roman"/>
          <w:sz w:val="24"/>
          <w:szCs w:val="24"/>
        </w:rPr>
        <w:br/>
      </w:r>
      <w:r w:rsidR="009D2FFE">
        <w:rPr>
          <w:rFonts w:ascii="Times New Roman" w:eastAsia="Times New Roman" w:hAnsi="Times New Roman" w:cs="Times New Roman"/>
          <w:sz w:val="24"/>
          <w:szCs w:val="24"/>
        </w:rPr>
        <w:br/>
      </w:r>
      <w:proofErr w:type="gramStart"/>
      <w:r w:rsidR="007F3E3B" w:rsidRPr="00C421B5">
        <w:rPr>
          <w:rFonts w:ascii="Times New Roman" w:eastAsia="Times New Roman" w:hAnsi="Times New Roman" w:cs="Times New Roman"/>
          <w:b/>
          <w:sz w:val="40"/>
          <w:szCs w:val="40"/>
        </w:rPr>
        <w:t>how</w:t>
      </w:r>
      <w:proofErr w:type="gramEnd"/>
      <w:r w:rsidR="007F3E3B" w:rsidRPr="00C421B5">
        <w:rPr>
          <w:rFonts w:ascii="Times New Roman" w:eastAsia="Times New Roman" w:hAnsi="Times New Roman" w:cs="Times New Roman"/>
          <w:b/>
          <w:sz w:val="40"/>
          <w:szCs w:val="40"/>
        </w:rPr>
        <w:t xml:space="preserve"> to use one folder resource in another folder in terraform</w:t>
      </w:r>
      <w:r w:rsidR="00C421B5" w:rsidRPr="00C421B5">
        <w:rPr>
          <w:rFonts w:ascii="Times New Roman" w:eastAsia="Times New Roman" w:hAnsi="Times New Roman" w:cs="Times New Roman"/>
          <w:b/>
          <w:sz w:val="40"/>
          <w:szCs w:val="40"/>
        </w:rPr>
        <w:br/>
      </w:r>
    </w:p>
    <w:p w14:paraId="578F7859"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Step 1: Organize Your Project Structure</w:t>
      </w:r>
    </w:p>
    <w:p w14:paraId="3608E23F"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Assume you have the following directory structure:</w:t>
      </w:r>
    </w:p>
    <w:p w14:paraId="042E3309" w14:textId="4EA9055F" w:rsidR="00C421B5" w:rsidRPr="00C421B5" w:rsidRDefault="00C421B5" w:rsidP="00C421B5">
      <w:pPr>
        <w:pStyle w:val="Heading1"/>
      </w:pPr>
      <w:proofErr w:type="gramStart"/>
      <w:r w:rsidRPr="00C421B5">
        <w:t>project</w:t>
      </w:r>
      <w:proofErr w:type="gramEnd"/>
      <w:r w:rsidRPr="00C421B5">
        <w:t>/</w:t>
      </w:r>
    </w:p>
    <w:p w14:paraId="7B68892D"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main.tf</w:t>
      </w:r>
    </w:p>
    <w:p w14:paraId="74638A4A"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variables.tf</w:t>
      </w:r>
    </w:p>
    <w:p w14:paraId="29BD3E55"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outputs.tf</w:t>
      </w:r>
    </w:p>
    <w:p w14:paraId="5C0D09AF"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modules/</w:t>
      </w:r>
    </w:p>
    <w:p w14:paraId="7B39715C"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 module1/</w:t>
      </w:r>
    </w:p>
    <w:p w14:paraId="65BEE11D"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 main.tf</w:t>
      </w:r>
    </w:p>
    <w:p w14:paraId="66CEF7C4"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 variables.tf</w:t>
      </w:r>
    </w:p>
    <w:p w14:paraId="2D03F910"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 outputs.tf</w:t>
      </w:r>
    </w:p>
    <w:p w14:paraId="0C76B302"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resources/</w:t>
      </w:r>
    </w:p>
    <w:p w14:paraId="40BDFF2F"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 resource1.tf</w:t>
      </w:r>
    </w:p>
    <w:p w14:paraId="53F39566"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 resource2.tf</w:t>
      </w:r>
    </w:p>
    <w:p w14:paraId="42B75667"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project</w:t>
      </w:r>
      <w:proofErr w:type="gramEnd"/>
      <w:r w:rsidRPr="00C421B5">
        <w:rPr>
          <w:rFonts w:ascii="Times New Roman" w:eastAsia="Times New Roman" w:hAnsi="Times New Roman" w:cs="Times New Roman"/>
          <w:sz w:val="24"/>
          <w:szCs w:val="24"/>
        </w:rPr>
        <w:t>/: The main project directory.</w:t>
      </w:r>
    </w:p>
    <w:p w14:paraId="0E7A79EC"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project/main.tf</w:t>
      </w:r>
      <w:proofErr w:type="gramEnd"/>
      <w:r w:rsidRPr="00C421B5">
        <w:rPr>
          <w:rFonts w:ascii="Times New Roman" w:eastAsia="Times New Roman" w:hAnsi="Times New Roman" w:cs="Times New Roman"/>
          <w:sz w:val="24"/>
          <w:szCs w:val="24"/>
        </w:rPr>
        <w:t>: Main configuration file.</w:t>
      </w:r>
    </w:p>
    <w:p w14:paraId="0BA417AC"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project/variables.tf</w:t>
      </w:r>
      <w:proofErr w:type="gramEnd"/>
      <w:r w:rsidRPr="00C421B5">
        <w:rPr>
          <w:rFonts w:ascii="Times New Roman" w:eastAsia="Times New Roman" w:hAnsi="Times New Roman" w:cs="Times New Roman"/>
          <w:sz w:val="24"/>
          <w:szCs w:val="24"/>
        </w:rPr>
        <w:t>: Variable definitions.</w:t>
      </w:r>
    </w:p>
    <w:p w14:paraId="312CD928"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project/outputs.tf</w:t>
      </w:r>
      <w:proofErr w:type="gramEnd"/>
      <w:r w:rsidRPr="00C421B5">
        <w:rPr>
          <w:rFonts w:ascii="Times New Roman" w:eastAsia="Times New Roman" w:hAnsi="Times New Roman" w:cs="Times New Roman"/>
          <w:sz w:val="24"/>
          <w:szCs w:val="24"/>
        </w:rPr>
        <w:t>: Output definitions.</w:t>
      </w:r>
    </w:p>
    <w:p w14:paraId="2093ABCD"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project/modules</w:t>
      </w:r>
      <w:proofErr w:type="gramEnd"/>
      <w:r w:rsidRPr="00C421B5">
        <w:rPr>
          <w:rFonts w:ascii="Times New Roman" w:eastAsia="Times New Roman" w:hAnsi="Times New Roman" w:cs="Times New Roman"/>
          <w:sz w:val="24"/>
          <w:szCs w:val="24"/>
        </w:rPr>
        <w:t>/: Directory to store modules.</w:t>
      </w:r>
    </w:p>
    <w:p w14:paraId="5C3289E6"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project/modules/module1</w:t>
      </w:r>
      <w:proofErr w:type="gramEnd"/>
      <w:r w:rsidRPr="00C421B5">
        <w:rPr>
          <w:rFonts w:ascii="Times New Roman" w:eastAsia="Times New Roman" w:hAnsi="Times New Roman" w:cs="Times New Roman"/>
          <w:sz w:val="24"/>
          <w:szCs w:val="24"/>
        </w:rPr>
        <w:t>/: Module directory.</w:t>
      </w:r>
    </w:p>
    <w:p w14:paraId="19E11FC3"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project/modules/module1/main.tf: Module configuration file.</w:t>
      </w:r>
    </w:p>
    <w:p w14:paraId="6C8C4232"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project/modules/module1/variables.tf: Module variable definitions.</w:t>
      </w:r>
    </w:p>
    <w:p w14:paraId="5BD46782"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project/modules/module1/outputs.tf: Module output definitions.</w:t>
      </w:r>
    </w:p>
    <w:p w14:paraId="7E93BD11"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project/resources</w:t>
      </w:r>
      <w:proofErr w:type="gramEnd"/>
      <w:r w:rsidRPr="00C421B5">
        <w:rPr>
          <w:rFonts w:ascii="Times New Roman" w:eastAsia="Times New Roman" w:hAnsi="Times New Roman" w:cs="Times New Roman"/>
          <w:sz w:val="24"/>
          <w:szCs w:val="24"/>
        </w:rPr>
        <w:t>/: Directory to store resources.</w:t>
      </w:r>
    </w:p>
    <w:p w14:paraId="04C92306"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project/resources/resource1.tf: Resource configuration file.</w:t>
      </w:r>
    </w:p>
    <w:p w14:paraId="33515BBF"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project/resources/resource2.tf: Another resource configuration file.</w:t>
      </w:r>
    </w:p>
    <w:p w14:paraId="53397B90"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Step 2: Create a Module</w:t>
      </w:r>
    </w:p>
    <w:p w14:paraId="5F462099"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Create a module in the modules directory (project/modules/module1). This module can encapsulate the resources you want to reuse. For example:</w:t>
      </w:r>
    </w:p>
    <w:p w14:paraId="2F937F83" w14:textId="18CB69DD"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modules/module1/main.tf</w:t>
      </w:r>
    </w:p>
    <w:p w14:paraId="485BF808" w14:textId="4EE74192"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variable</w:t>
      </w:r>
      <w:proofErr w:type="gramEnd"/>
      <w:r w:rsidRPr="00C421B5">
        <w:rPr>
          <w:rFonts w:ascii="Times New Roman" w:eastAsia="Times New Roman" w:hAnsi="Times New Roman" w:cs="Times New Roman"/>
          <w:sz w:val="24"/>
          <w:szCs w:val="24"/>
        </w:rPr>
        <w:t xml:space="preserve"> "param1" {</w:t>
      </w:r>
    </w:p>
    <w:p w14:paraId="0B4716F6"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w:t>
      </w:r>
      <w:proofErr w:type="gramStart"/>
      <w:r w:rsidRPr="00C421B5">
        <w:rPr>
          <w:rFonts w:ascii="Times New Roman" w:eastAsia="Times New Roman" w:hAnsi="Times New Roman" w:cs="Times New Roman"/>
          <w:sz w:val="24"/>
          <w:szCs w:val="24"/>
        </w:rPr>
        <w:t>type</w:t>
      </w:r>
      <w:proofErr w:type="gramEnd"/>
      <w:r w:rsidRPr="00C421B5">
        <w:rPr>
          <w:rFonts w:ascii="Times New Roman" w:eastAsia="Times New Roman" w:hAnsi="Times New Roman" w:cs="Times New Roman"/>
          <w:sz w:val="24"/>
          <w:szCs w:val="24"/>
        </w:rPr>
        <w:t xml:space="preserve">    = string</w:t>
      </w:r>
    </w:p>
    <w:p w14:paraId="41489CDB"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w:t>
      </w:r>
      <w:proofErr w:type="gramStart"/>
      <w:r w:rsidRPr="00C421B5">
        <w:rPr>
          <w:rFonts w:ascii="Times New Roman" w:eastAsia="Times New Roman" w:hAnsi="Times New Roman" w:cs="Times New Roman"/>
          <w:sz w:val="24"/>
          <w:szCs w:val="24"/>
        </w:rPr>
        <w:t>default</w:t>
      </w:r>
      <w:proofErr w:type="gramEnd"/>
      <w:r w:rsidRPr="00C421B5">
        <w:rPr>
          <w:rFonts w:ascii="Times New Roman" w:eastAsia="Times New Roman" w:hAnsi="Times New Roman" w:cs="Times New Roman"/>
          <w:sz w:val="24"/>
          <w:szCs w:val="24"/>
        </w:rPr>
        <w:t xml:space="preserve"> = "</w:t>
      </w:r>
      <w:proofErr w:type="spellStart"/>
      <w:r w:rsidRPr="00C421B5">
        <w:rPr>
          <w:rFonts w:ascii="Times New Roman" w:eastAsia="Times New Roman" w:hAnsi="Times New Roman" w:cs="Times New Roman"/>
          <w:sz w:val="24"/>
          <w:szCs w:val="24"/>
        </w:rPr>
        <w:t>default_value</w:t>
      </w:r>
      <w:proofErr w:type="spellEnd"/>
      <w:r w:rsidRPr="00C421B5">
        <w:rPr>
          <w:rFonts w:ascii="Times New Roman" w:eastAsia="Times New Roman" w:hAnsi="Times New Roman" w:cs="Times New Roman"/>
          <w:sz w:val="24"/>
          <w:szCs w:val="24"/>
        </w:rPr>
        <w:t>"</w:t>
      </w:r>
    </w:p>
    <w:p w14:paraId="19B64DF6"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w:t>
      </w:r>
    </w:p>
    <w:p w14:paraId="01D98607"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
    <w:p w14:paraId="10F75BBD"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resource</w:t>
      </w:r>
      <w:proofErr w:type="gramEnd"/>
      <w:r w:rsidRPr="00C421B5">
        <w:rPr>
          <w:rFonts w:ascii="Times New Roman" w:eastAsia="Times New Roman" w:hAnsi="Times New Roman" w:cs="Times New Roman"/>
          <w:sz w:val="24"/>
          <w:szCs w:val="24"/>
        </w:rPr>
        <w:t xml:space="preserve"> "</w:t>
      </w:r>
      <w:proofErr w:type="spellStart"/>
      <w:r w:rsidRPr="00C421B5">
        <w:rPr>
          <w:rFonts w:ascii="Times New Roman" w:eastAsia="Times New Roman" w:hAnsi="Times New Roman" w:cs="Times New Roman"/>
          <w:sz w:val="24"/>
          <w:szCs w:val="24"/>
        </w:rPr>
        <w:t>example_resource</w:t>
      </w:r>
      <w:proofErr w:type="spellEnd"/>
      <w:r w:rsidRPr="00C421B5">
        <w:rPr>
          <w:rFonts w:ascii="Times New Roman" w:eastAsia="Times New Roman" w:hAnsi="Times New Roman" w:cs="Times New Roman"/>
          <w:sz w:val="24"/>
          <w:szCs w:val="24"/>
        </w:rPr>
        <w:t>" "example" {</w:t>
      </w:r>
    </w:p>
    <w:p w14:paraId="7C87270B"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param1 = var.param1</w:t>
      </w:r>
    </w:p>
    <w:p w14:paraId="67F1C97B"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 ... other resource </w:t>
      </w:r>
      <w:proofErr w:type="gramStart"/>
      <w:r w:rsidRPr="00C421B5">
        <w:rPr>
          <w:rFonts w:ascii="Times New Roman" w:eastAsia="Times New Roman" w:hAnsi="Times New Roman" w:cs="Times New Roman"/>
          <w:sz w:val="24"/>
          <w:szCs w:val="24"/>
        </w:rPr>
        <w:t>configurations ...</w:t>
      </w:r>
      <w:proofErr w:type="gramEnd"/>
    </w:p>
    <w:p w14:paraId="41CB5085"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w:t>
      </w:r>
    </w:p>
    <w:p w14:paraId="46AAE4B6" w14:textId="7A3EBA33"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output</w:t>
      </w:r>
      <w:proofErr w:type="gramEnd"/>
      <w:r w:rsidRPr="00C421B5">
        <w:rPr>
          <w:rFonts w:ascii="Times New Roman" w:eastAsia="Times New Roman" w:hAnsi="Times New Roman" w:cs="Times New Roman"/>
          <w:sz w:val="24"/>
          <w:szCs w:val="24"/>
        </w:rPr>
        <w:t xml:space="preserve"> "</w:t>
      </w:r>
      <w:proofErr w:type="spellStart"/>
      <w:r w:rsidRPr="00C421B5">
        <w:rPr>
          <w:rFonts w:ascii="Times New Roman" w:eastAsia="Times New Roman" w:hAnsi="Times New Roman" w:cs="Times New Roman"/>
          <w:sz w:val="24"/>
          <w:szCs w:val="24"/>
        </w:rPr>
        <w:t>example_output</w:t>
      </w:r>
      <w:proofErr w:type="spellEnd"/>
      <w:r w:rsidRPr="00C421B5">
        <w:rPr>
          <w:rFonts w:ascii="Times New Roman" w:eastAsia="Times New Roman" w:hAnsi="Times New Roman" w:cs="Times New Roman"/>
          <w:sz w:val="24"/>
          <w:szCs w:val="24"/>
        </w:rPr>
        <w:t>" {</w:t>
      </w:r>
    </w:p>
    <w:p w14:paraId="2514F754"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w:t>
      </w:r>
      <w:proofErr w:type="gramStart"/>
      <w:r w:rsidRPr="00C421B5">
        <w:rPr>
          <w:rFonts w:ascii="Times New Roman" w:eastAsia="Times New Roman" w:hAnsi="Times New Roman" w:cs="Times New Roman"/>
          <w:sz w:val="24"/>
          <w:szCs w:val="24"/>
        </w:rPr>
        <w:t>value</w:t>
      </w:r>
      <w:proofErr w:type="gramEnd"/>
      <w:r w:rsidRPr="00C421B5">
        <w:rPr>
          <w:rFonts w:ascii="Times New Roman" w:eastAsia="Times New Roman" w:hAnsi="Times New Roman" w:cs="Times New Roman"/>
          <w:sz w:val="24"/>
          <w:szCs w:val="24"/>
        </w:rPr>
        <w:t xml:space="preserve"> = </w:t>
      </w:r>
      <w:proofErr w:type="spellStart"/>
      <w:r w:rsidRPr="00C421B5">
        <w:rPr>
          <w:rFonts w:ascii="Times New Roman" w:eastAsia="Times New Roman" w:hAnsi="Times New Roman" w:cs="Times New Roman"/>
          <w:sz w:val="24"/>
          <w:szCs w:val="24"/>
        </w:rPr>
        <w:t>example_resource.example.output_value</w:t>
      </w:r>
      <w:proofErr w:type="spellEnd"/>
    </w:p>
    <w:p w14:paraId="306129DB"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w:t>
      </w:r>
    </w:p>
    <w:p w14:paraId="1A8F9652"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b/>
          <w:sz w:val="24"/>
          <w:szCs w:val="24"/>
        </w:rPr>
      </w:pPr>
      <w:r w:rsidRPr="00C421B5">
        <w:rPr>
          <w:rFonts w:ascii="Times New Roman" w:eastAsia="Times New Roman" w:hAnsi="Times New Roman" w:cs="Times New Roman"/>
          <w:b/>
          <w:sz w:val="24"/>
          <w:szCs w:val="24"/>
        </w:rPr>
        <w:t>Step 3: Use the Module in the Main Configuration</w:t>
      </w:r>
    </w:p>
    <w:p w14:paraId="11868083"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Reference the module in your main.tf file in the main project directory:</w:t>
      </w:r>
    </w:p>
    <w:p w14:paraId="1FD6B874" w14:textId="1275B6FA"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main.tf</w:t>
      </w:r>
    </w:p>
    <w:p w14:paraId="0B6EECA5"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provider</w:t>
      </w:r>
      <w:proofErr w:type="gramEnd"/>
      <w:r w:rsidRPr="00C421B5">
        <w:rPr>
          <w:rFonts w:ascii="Times New Roman" w:eastAsia="Times New Roman" w:hAnsi="Times New Roman" w:cs="Times New Roman"/>
          <w:sz w:val="24"/>
          <w:szCs w:val="24"/>
        </w:rPr>
        <w:t xml:space="preserve"> "</w:t>
      </w:r>
      <w:proofErr w:type="spellStart"/>
      <w:r w:rsidRPr="00C421B5">
        <w:rPr>
          <w:rFonts w:ascii="Times New Roman" w:eastAsia="Times New Roman" w:hAnsi="Times New Roman" w:cs="Times New Roman"/>
          <w:sz w:val="24"/>
          <w:szCs w:val="24"/>
        </w:rPr>
        <w:t>aws</w:t>
      </w:r>
      <w:proofErr w:type="spellEnd"/>
      <w:r w:rsidRPr="00C421B5">
        <w:rPr>
          <w:rFonts w:ascii="Times New Roman" w:eastAsia="Times New Roman" w:hAnsi="Times New Roman" w:cs="Times New Roman"/>
          <w:sz w:val="24"/>
          <w:szCs w:val="24"/>
        </w:rPr>
        <w:t>" {</w:t>
      </w:r>
    </w:p>
    <w:p w14:paraId="397939C1"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w:t>
      </w:r>
      <w:proofErr w:type="gramStart"/>
      <w:r w:rsidRPr="00C421B5">
        <w:rPr>
          <w:rFonts w:ascii="Times New Roman" w:eastAsia="Times New Roman" w:hAnsi="Times New Roman" w:cs="Times New Roman"/>
          <w:sz w:val="24"/>
          <w:szCs w:val="24"/>
        </w:rPr>
        <w:t>region</w:t>
      </w:r>
      <w:proofErr w:type="gramEnd"/>
      <w:r w:rsidRPr="00C421B5">
        <w:rPr>
          <w:rFonts w:ascii="Times New Roman" w:eastAsia="Times New Roman" w:hAnsi="Times New Roman" w:cs="Times New Roman"/>
          <w:sz w:val="24"/>
          <w:szCs w:val="24"/>
        </w:rPr>
        <w:t xml:space="preserve"> = "us-east-1"</w:t>
      </w:r>
    </w:p>
    <w:p w14:paraId="4F553D0D" w14:textId="48F951A9"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413EEF9"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module</w:t>
      </w:r>
      <w:proofErr w:type="gramEnd"/>
      <w:r w:rsidRPr="00C421B5">
        <w:rPr>
          <w:rFonts w:ascii="Times New Roman" w:eastAsia="Times New Roman" w:hAnsi="Times New Roman" w:cs="Times New Roman"/>
          <w:sz w:val="24"/>
          <w:szCs w:val="24"/>
        </w:rPr>
        <w:t xml:space="preserve"> "</w:t>
      </w:r>
      <w:proofErr w:type="spellStart"/>
      <w:r w:rsidRPr="00C421B5">
        <w:rPr>
          <w:rFonts w:ascii="Times New Roman" w:eastAsia="Times New Roman" w:hAnsi="Times New Roman" w:cs="Times New Roman"/>
          <w:sz w:val="24"/>
          <w:szCs w:val="24"/>
        </w:rPr>
        <w:t>my_module</w:t>
      </w:r>
      <w:proofErr w:type="spellEnd"/>
      <w:r w:rsidRPr="00C421B5">
        <w:rPr>
          <w:rFonts w:ascii="Times New Roman" w:eastAsia="Times New Roman" w:hAnsi="Times New Roman" w:cs="Times New Roman"/>
          <w:sz w:val="24"/>
          <w:szCs w:val="24"/>
        </w:rPr>
        <w:t>" {</w:t>
      </w:r>
    </w:p>
    <w:p w14:paraId="7407448E" w14:textId="1FBEAD1E"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 xml:space="preserve"> = "./modules/module1"</w:t>
      </w:r>
    </w:p>
    <w:p w14:paraId="55DDF591"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param1 = "</w:t>
      </w:r>
      <w:proofErr w:type="spellStart"/>
      <w:r w:rsidRPr="00C421B5">
        <w:rPr>
          <w:rFonts w:ascii="Times New Roman" w:eastAsia="Times New Roman" w:hAnsi="Times New Roman" w:cs="Times New Roman"/>
          <w:sz w:val="24"/>
          <w:szCs w:val="24"/>
        </w:rPr>
        <w:t>custom_value</w:t>
      </w:r>
      <w:proofErr w:type="spellEnd"/>
      <w:r w:rsidRPr="00C421B5">
        <w:rPr>
          <w:rFonts w:ascii="Times New Roman" w:eastAsia="Times New Roman" w:hAnsi="Times New Roman" w:cs="Times New Roman"/>
          <w:sz w:val="24"/>
          <w:szCs w:val="24"/>
        </w:rPr>
        <w:t>"</w:t>
      </w:r>
    </w:p>
    <w:p w14:paraId="3F22B0CA"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w:t>
      </w:r>
    </w:p>
    <w:p w14:paraId="5DF8F5B7" w14:textId="710420E0"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resource</w:t>
      </w:r>
      <w:proofErr w:type="gramEnd"/>
      <w:r w:rsidRPr="00C421B5">
        <w:rPr>
          <w:rFonts w:ascii="Times New Roman" w:eastAsia="Times New Roman" w:hAnsi="Times New Roman" w:cs="Times New Roman"/>
          <w:sz w:val="24"/>
          <w:szCs w:val="24"/>
        </w:rPr>
        <w:t xml:space="preserve"> "</w:t>
      </w:r>
      <w:proofErr w:type="spellStart"/>
      <w:r w:rsidRPr="00C421B5">
        <w:rPr>
          <w:rFonts w:ascii="Times New Roman" w:eastAsia="Times New Roman" w:hAnsi="Times New Roman" w:cs="Times New Roman"/>
          <w:sz w:val="24"/>
          <w:szCs w:val="24"/>
        </w:rPr>
        <w:t>another_resource</w:t>
      </w:r>
      <w:proofErr w:type="spellEnd"/>
      <w:r w:rsidRPr="00C421B5">
        <w:rPr>
          <w:rFonts w:ascii="Times New Roman" w:eastAsia="Times New Roman" w:hAnsi="Times New Roman" w:cs="Times New Roman"/>
          <w:sz w:val="24"/>
          <w:szCs w:val="24"/>
        </w:rPr>
        <w:t>" "another" {</w:t>
      </w:r>
    </w:p>
    <w:p w14:paraId="32F750FD"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 ... configuration for another </w:t>
      </w:r>
      <w:proofErr w:type="gramStart"/>
      <w:r w:rsidRPr="00C421B5">
        <w:rPr>
          <w:rFonts w:ascii="Times New Roman" w:eastAsia="Times New Roman" w:hAnsi="Times New Roman" w:cs="Times New Roman"/>
          <w:sz w:val="24"/>
          <w:szCs w:val="24"/>
        </w:rPr>
        <w:t>resource ...</w:t>
      </w:r>
      <w:proofErr w:type="gramEnd"/>
    </w:p>
    <w:p w14:paraId="54EAB5C7"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w:t>
      </w:r>
    </w:p>
    <w:p w14:paraId="4EC41A5C" w14:textId="466E2E6E"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output</w:t>
      </w:r>
      <w:proofErr w:type="gramEnd"/>
      <w:r w:rsidRPr="00C421B5">
        <w:rPr>
          <w:rFonts w:ascii="Times New Roman" w:eastAsia="Times New Roman" w:hAnsi="Times New Roman" w:cs="Times New Roman"/>
          <w:sz w:val="24"/>
          <w:szCs w:val="24"/>
        </w:rPr>
        <w:t xml:space="preserve"> "</w:t>
      </w:r>
      <w:proofErr w:type="spellStart"/>
      <w:r w:rsidRPr="00C421B5">
        <w:rPr>
          <w:rFonts w:ascii="Times New Roman" w:eastAsia="Times New Roman" w:hAnsi="Times New Roman" w:cs="Times New Roman"/>
          <w:sz w:val="24"/>
          <w:szCs w:val="24"/>
        </w:rPr>
        <w:t>module_output</w:t>
      </w:r>
      <w:proofErr w:type="spellEnd"/>
      <w:r w:rsidRPr="00C421B5">
        <w:rPr>
          <w:rFonts w:ascii="Times New Roman" w:eastAsia="Times New Roman" w:hAnsi="Times New Roman" w:cs="Times New Roman"/>
          <w:sz w:val="24"/>
          <w:szCs w:val="24"/>
        </w:rPr>
        <w:t>" {</w:t>
      </w:r>
    </w:p>
    <w:p w14:paraId="54340D3E"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  </w:t>
      </w:r>
      <w:proofErr w:type="gramStart"/>
      <w:r w:rsidRPr="00C421B5">
        <w:rPr>
          <w:rFonts w:ascii="Times New Roman" w:eastAsia="Times New Roman" w:hAnsi="Times New Roman" w:cs="Times New Roman"/>
          <w:sz w:val="24"/>
          <w:szCs w:val="24"/>
        </w:rPr>
        <w:t>value</w:t>
      </w:r>
      <w:proofErr w:type="gramEnd"/>
      <w:r w:rsidRPr="00C421B5">
        <w:rPr>
          <w:rFonts w:ascii="Times New Roman" w:eastAsia="Times New Roman" w:hAnsi="Times New Roman" w:cs="Times New Roman"/>
          <w:sz w:val="24"/>
          <w:szCs w:val="24"/>
        </w:rPr>
        <w:t xml:space="preserve"> = </w:t>
      </w:r>
      <w:proofErr w:type="spellStart"/>
      <w:r w:rsidRPr="00C421B5">
        <w:rPr>
          <w:rFonts w:ascii="Times New Roman" w:eastAsia="Times New Roman" w:hAnsi="Times New Roman" w:cs="Times New Roman"/>
          <w:sz w:val="24"/>
          <w:szCs w:val="24"/>
        </w:rPr>
        <w:t>module.my_module.example_output</w:t>
      </w:r>
      <w:proofErr w:type="spellEnd"/>
    </w:p>
    <w:p w14:paraId="6BECEAD9"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w:t>
      </w:r>
    </w:p>
    <w:p w14:paraId="7AFA732D"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Step 4: Run Terraform Commands</w:t>
      </w:r>
    </w:p>
    <w:p w14:paraId="7521785C"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Now, you can navigate to the main project directory (project/) and run Terraform commands:</w:t>
      </w:r>
    </w:p>
    <w:p w14:paraId="508CBAF6" w14:textId="0BF811F3"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terraform</w:t>
      </w:r>
      <w:proofErr w:type="gramEnd"/>
      <w:r w:rsidRPr="00C421B5">
        <w:rPr>
          <w:rFonts w:ascii="Times New Roman" w:eastAsia="Times New Roman" w:hAnsi="Times New Roman" w:cs="Times New Roman"/>
          <w:sz w:val="24"/>
          <w:szCs w:val="24"/>
        </w:rPr>
        <w:t xml:space="preserve"> </w:t>
      </w:r>
      <w:proofErr w:type="spellStart"/>
      <w:r w:rsidRPr="00C421B5">
        <w:rPr>
          <w:rFonts w:ascii="Times New Roman" w:eastAsia="Times New Roman" w:hAnsi="Times New Roman" w:cs="Times New Roman"/>
          <w:sz w:val="24"/>
          <w:szCs w:val="24"/>
        </w:rPr>
        <w:t>init</w:t>
      </w:r>
      <w:proofErr w:type="spellEnd"/>
    </w:p>
    <w:p w14:paraId="2540BC11" w14:textId="3FA64F3B" w:rsidR="007F3E3B" w:rsidRPr="007F3E3B" w:rsidRDefault="00C421B5" w:rsidP="00C421B5">
      <w:pPr>
        <w:spacing w:before="100" w:beforeAutospacing="1" w:after="100" w:afterAutospacing="1" w:line="240" w:lineRule="auto"/>
        <w:rPr>
          <w:rFonts w:ascii="Times New Roman" w:eastAsia="Times New Roman" w:hAnsi="Times New Roman" w:cs="Times New Roman"/>
          <w:sz w:val="24"/>
          <w:szCs w:val="24"/>
        </w:rPr>
      </w:pPr>
      <w:proofErr w:type="gramStart"/>
      <w:r w:rsidRPr="00C421B5">
        <w:rPr>
          <w:rFonts w:ascii="Times New Roman" w:eastAsia="Times New Roman" w:hAnsi="Times New Roman" w:cs="Times New Roman"/>
          <w:sz w:val="24"/>
          <w:szCs w:val="24"/>
        </w:rPr>
        <w:t>terraform</w:t>
      </w:r>
      <w:proofErr w:type="gramEnd"/>
      <w:r w:rsidRPr="00C421B5">
        <w:rPr>
          <w:rFonts w:ascii="Times New Roman" w:eastAsia="Times New Roman" w:hAnsi="Times New Roman" w:cs="Times New Roman"/>
          <w:sz w:val="24"/>
          <w:szCs w:val="24"/>
        </w:rPr>
        <w:t xml:space="preserve"> apply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7F3E3B" w:rsidRPr="00C421B5">
        <w:rPr>
          <w:rFonts w:ascii="Times New Roman" w:eastAsia="Times New Roman" w:hAnsi="Times New Roman" w:cs="Times New Roman"/>
          <w:b/>
          <w:sz w:val="40"/>
          <w:szCs w:val="40"/>
        </w:rPr>
        <w:t>Kubernetes features</w:t>
      </w:r>
    </w:p>
    <w:p w14:paraId="73F48D6A"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is a powerful and widely used container orchestration platform that automates the deployment, scaling, and management of containerized applications. It offers a variety of features that contribute to its popularity and effectiveness in orchestrating container workloads. Here are some key features of Kubernetes:</w:t>
      </w:r>
    </w:p>
    <w:p w14:paraId="07E20071"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Container Orchestration:</w:t>
      </w:r>
    </w:p>
    <w:p w14:paraId="043795F1"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Pods:</w:t>
      </w:r>
      <w:r w:rsidRPr="00C421B5">
        <w:rPr>
          <w:rFonts w:ascii="Times New Roman" w:eastAsia="Times New Roman" w:hAnsi="Times New Roman" w:cs="Times New Roman"/>
          <w:sz w:val="24"/>
          <w:szCs w:val="24"/>
        </w:rPr>
        <w:t xml:space="preserve"> The smallest deployable units in Kubernetes, representing one or more containers that share storage and network resources.</w:t>
      </w:r>
    </w:p>
    <w:p w14:paraId="637FFC71"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Deployments:</w:t>
      </w:r>
      <w:r w:rsidRPr="00C421B5">
        <w:rPr>
          <w:rFonts w:ascii="Times New Roman" w:eastAsia="Times New Roman" w:hAnsi="Times New Roman" w:cs="Times New Roman"/>
          <w:sz w:val="24"/>
          <w:szCs w:val="24"/>
        </w:rPr>
        <w:t xml:space="preserve"> Enable declarative updates to applications, managing the deployment and scaling of replicas.</w:t>
      </w:r>
    </w:p>
    <w:p w14:paraId="4004563D"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proofErr w:type="spellStart"/>
      <w:r w:rsidRPr="00C421B5">
        <w:rPr>
          <w:rFonts w:ascii="Times New Roman" w:eastAsia="Times New Roman" w:hAnsi="Times New Roman" w:cs="Times New Roman"/>
          <w:b/>
          <w:bCs/>
          <w:sz w:val="24"/>
          <w:szCs w:val="24"/>
        </w:rPr>
        <w:t>ReplicaSets</w:t>
      </w:r>
      <w:proofErr w:type="spellEnd"/>
      <w:r w:rsidRPr="00C421B5">
        <w:rPr>
          <w:rFonts w:ascii="Times New Roman" w:eastAsia="Times New Roman" w:hAnsi="Times New Roman" w:cs="Times New Roman"/>
          <w:b/>
          <w:bCs/>
          <w:sz w:val="24"/>
          <w:szCs w:val="24"/>
        </w:rPr>
        <w:t>:</w:t>
      </w:r>
      <w:r w:rsidRPr="00C421B5">
        <w:rPr>
          <w:rFonts w:ascii="Times New Roman" w:eastAsia="Times New Roman" w:hAnsi="Times New Roman" w:cs="Times New Roman"/>
          <w:sz w:val="24"/>
          <w:szCs w:val="24"/>
        </w:rPr>
        <w:t xml:space="preserve"> Maintain a stable set of replica pods running at any given time.</w:t>
      </w:r>
    </w:p>
    <w:p w14:paraId="016D3E2D"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Automatic Load Balancing:</w:t>
      </w:r>
    </w:p>
    <w:p w14:paraId="56F6F9EC"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provides built-in load balancing for services, distributing traffic across multiple pods.</w:t>
      </w:r>
    </w:p>
    <w:p w14:paraId="5BDEA7B4"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Scaling:</w:t>
      </w:r>
    </w:p>
    <w:p w14:paraId="07D488F3"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 xml:space="preserve">Horizontal Pod </w:t>
      </w:r>
      <w:proofErr w:type="spellStart"/>
      <w:r w:rsidRPr="00C421B5">
        <w:rPr>
          <w:rFonts w:ascii="Times New Roman" w:eastAsia="Times New Roman" w:hAnsi="Times New Roman" w:cs="Times New Roman"/>
          <w:b/>
          <w:bCs/>
          <w:sz w:val="24"/>
          <w:szCs w:val="24"/>
        </w:rPr>
        <w:t>Autoscaling</w:t>
      </w:r>
      <w:proofErr w:type="spellEnd"/>
      <w:r w:rsidRPr="00C421B5">
        <w:rPr>
          <w:rFonts w:ascii="Times New Roman" w:eastAsia="Times New Roman" w:hAnsi="Times New Roman" w:cs="Times New Roman"/>
          <w:b/>
          <w:bCs/>
          <w:sz w:val="24"/>
          <w:szCs w:val="24"/>
        </w:rPr>
        <w:t xml:space="preserve"> (HPA):</w:t>
      </w:r>
      <w:r w:rsidRPr="00C421B5">
        <w:rPr>
          <w:rFonts w:ascii="Times New Roman" w:eastAsia="Times New Roman" w:hAnsi="Times New Roman" w:cs="Times New Roman"/>
          <w:sz w:val="24"/>
          <w:szCs w:val="24"/>
        </w:rPr>
        <w:t xml:space="preserve"> Automatically adjusts the number of pod replicas in response to changes in CPU utilization or other custom metrics.</w:t>
      </w:r>
    </w:p>
    <w:p w14:paraId="7F967C9C"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 xml:space="preserve">Cluster </w:t>
      </w:r>
      <w:proofErr w:type="spellStart"/>
      <w:r w:rsidRPr="00C421B5">
        <w:rPr>
          <w:rFonts w:ascii="Times New Roman" w:eastAsia="Times New Roman" w:hAnsi="Times New Roman" w:cs="Times New Roman"/>
          <w:b/>
          <w:bCs/>
          <w:sz w:val="24"/>
          <w:szCs w:val="24"/>
        </w:rPr>
        <w:t>Autoscaler</w:t>
      </w:r>
      <w:proofErr w:type="spellEnd"/>
      <w:r w:rsidRPr="00C421B5">
        <w:rPr>
          <w:rFonts w:ascii="Times New Roman" w:eastAsia="Times New Roman" w:hAnsi="Times New Roman" w:cs="Times New Roman"/>
          <w:b/>
          <w:bCs/>
          <w:sz w:val="24"/>
          <w:szCs w:val="24"/>
        </w:rPr>
        <w:t>:</w:t>
      </w:r>
      <w:r w:rsidRPr="00C421B5">
        <w:rPr>
          <w:rFonts w:ascii="Times New Roman" w:eastAsia="Times New Roman" w:hAnsi="Times New Roman" w:cs="Times New Roman"/>
          <w:sz w:val="24"/>
          <w:szCs w:val="24"/>
        </w:rPr>
        <w:t xml:space="preserve"> Automatically adjusts the number of nodes in a cluster based on resource requirements.</w:t>
      </w:r>
    </w:p>
    <w:p w14:paraId="4B375E90"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Service Discovery and Load Balancing:</w:t>
      </w:r>
    </w:p>
    <w:p w14:paraId="263397C0"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services provide a stable endpoint for accessing a set of pods, allowing easy discovery and load balancing.</w:t>
      </w:r>
    </w:p>
    <w:p w14:paraId="245167A2"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Rolling Updates and Rollbacks:</w:t>
      </w:r>
    </w:p>
    <w:p w14:paraId="6201853F"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supports rolling updates, allowing you to update your application without downtime, and rollbacks in case of issues.</w:t>
      </w:r>
    </w:p>
    <w:p w14:paraId="6F61A218"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Self-healing:</w:t>
      </w:r>
    </w:p>
    <w:p w14:paraId="0F945541"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Kubernetes restarts containers that fail, replaces and reschedules containers that </w:t>
      </w:r>
      <w:proofErr w:type="gramStart"/>
      <w:r w:rsidRPr="00C421B5">
        <w:rPr>
          <w:rFonts w:ascii="Times New Roman" w:eastAsia="Times New Roman" w:hAnsi="Times New Roman" w:cs="Times New Roman"/>
          <w:sz w:val="24"/>
          <w:szCs w:val="24"/>
        </w:rPr>
        <w:t>don't</w:t>
      </w:r>
      <w:proofErr w:type="gramEnd"/>
      <w:r w:rsidRPr="00C421B5">
        <w:rPr>
          <w:rFonts w:ascii="Times New Roman" w:eastAsia="Times New Roman" w:hAnsi="Times New Roman" w:cs="Times New Roman"/>
          <w:sz w:val="24"/>
          <w:szCs w:val="24"/>
        </w:rPr>
        <w:t xml:space="preserve"> respond to health checks, and kills containers that violate pod constraints.</w:t>
      </w:r>
    </w:p>
    <w:p w14:paraId="48974CB2"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Secrets and Configuration Management:</w:t>
      </w:r>
    </w:p>
    <w:p w14:paraId="6F661756"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Kubernetes allows the management of sensitive information and configuration parameters using Secrets and </w:t>
      </w:r>
      <w:proofErr w:type="spellStart"/>
      <w:r w:rsidRPr="00C421B5">
        <w:rPr>
          <w:rFonts w:ascii="Times New Roman" w:eastAsia="Times New Roman" w:hAnsi="Times New Roman" w:cs="Times New Roman"/>
          <w:sz w:val="24"/>
          <w:szCs w:val="24"/>
        </w:rPr>
        <w:t>ConfigMaps</w:t>
      </w:r>
      <w:proofErr w:type="spellEnd"/>
      <w:r w:rsidRPr="00C421B5">
        <w:rPr>
          <w:rFonts w:ascii="Times New Roman" w:eastAsia="Times New Roman" w:hAnsi="Times New Roman" w:cs="Times New Roman"/>
          <w:sz w:val="24"/>
          <w:szCs w:val="24"/>
        </w:rPr>
        <w:t>.</w:t>
      </w:r>
    </w:p>
    <w:p w14:paraId="3A9A33CE"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Storage Orchestration:</w:t>
      </w:r>
    </w:p>
    <w:p w14:paraId="48C23F86"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supports a variety of storage solutions and provides mechanisms for exposing storage to pods, such as Persistent Volumes (PVs) and Persistent Volume Claims (PVCs).</w:t>
      </w:r>
    </w:p>
    <w:p w14:paraId="5F0BE1C7"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Multi-Environment Deployment:</w:t>
      </w:r>
    </w:p>
    <w:p w14:paraId="65E170EC"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is designed to be cloud-agnostic, allowing deployment on a variety of cloud providers or on-premises infrastructure.</w:t>
      </w:r>
    </w:p>
    <w:p w14:paraId="14B60194"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Resource Management:</w:t>
      </w:r>
    </w:p>
    <w:p w14:paraId="25673733"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allows you to specify resource requirements and limits for pods, ensuring fair resource distribution among applications.</w:t>
      </w:r>
    </w:p>
    <w:p w14:paraId="03BD6E5B"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Role-Based Access Control (RBAC):</w:t>
      </w:r>
    </w:p>
    <w:p w14:paraId="153F4FD6"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provides RBAC for controlling access to the Kubernetes API and resources based on roles and role bindings.</w:t>
      </w:r>
    </w:p>
    <w:p w14:paraId="38E66FC0"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Network Policies:</w:t>
      </w:r>
    </w:p>
    <w:p w14:paraId="7B59FCA0"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Define how groups of pods </w:t>
      </w:r>
      <w:proofErr w:type="gramStart"/>
      <w:r w:rsidRPr="00C421B5">
        <w:rPr>
          <w:rFonts w:ascii="Times New Roman" w:eastAsia="Times New Roman" w:hAnsi="Times New Roman" w:cs="Times New Roman"/>
          <w:sz w:val="24"/>
          <w:szCs w:val="24"/>
        </w:rPr>
        <w:t>are allowed</w:t>
      </w:r>
      <w:proofErr w:type="gramEnd"/>
      <w:r w:rsidRPr="00C421B5">
        <w:rPr>
          <w:rFonts w:ascii="Times New Roman" w:eastAsia="Times New Roman" w:hAnsi="Times New Roman" w:cs="Times New Roman"/>
          <w:sz w:val="24"/>
          <w:szCs w:val="24"/>
        </w:rPr>
        <w:t xml:space="preserve"> to communicate with each other and other network endpoints.</w:t>
      </w:r>
    </w:p>
    <w:p w14:paraId="463D8B33"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Logging and Monitoring:</w:t>
      </w:r>
    </w:p>
    <w:p w14:paraId="4211EDC8"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integrates with various logging and monitoring solutions, and it exposes metrics for performance monitoring.</w:t>
      </w:r>
    </w:p>
    <w:p w14:paraId="44DBEBB8"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Extensibility:</w:t>
      </w:r>
    </w:p>
    <w:p w14:paraId="43EED86C"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Kubernetes is highly extensible </w:t>
      </w:r>
      <w:proofErr w:type="gramStart"/>
      <w:r w:rsidRPr="00C421B5">
        <w:rPr>
          <w:rFonts w:ascii="Times New Roman" w:eastAsia="Times New Roman" w:hAnsi="Times New Roman" w:cs="Times New Roman"/>
          <w:sz w:val="24"/>
          <w:szCs w:val="24"/>
        </w:rPr>
        <w:t>through the use of</w:t>
      </w:r>
      <w:proofErr w:type="gramEnd"/>
      <w:r w:rsidRPr="00C421B5">
        <w:rPr>
          <w:rFonts w:ascii="Times New Roman" w:eastAsia="Times New Roman" w:hAnsi="Times New Roman" w:cs="Times New Roman"/>
          <w:sz w:val="24"/>
          <w:szCs w:val="24"/>
        </w:rPr>
        <w:t xml:space="preserve"> custom resources and controllers, allowing the addition of new functionalities.</w:t>
      </w:r>
    </w:p>
    <w:p w14:paraId="3CF17443" w14:textId="77777777" w:rsidR="00C421B5" w:rsidRPr="00C421B5" w:rsidRDefault="00C421B5" w:rsidP="00C421B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b/>
          <w:bCs/>
          <w:sz w:val="24"/>
          <w:szCs w:val="24"/>
        </w:rPr>
        <w:t>Community and Ecosystem:</w:t>
      </w:r>
    </w:p>
    <w:p w14:paraId="1605FDB1" w14:textId="77777777" w:rsidR="00C421B5" w:rsidRPr="00C421B5" w:rsidRDefault="00C421B5" w:rsidP="00C421B5">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Kubernetes has a large and active open-source community, contributing to a rich ecosystem of tools, plugins, and extensions.</w:t>
      </w:r>
    </w:p>
    <w:p w14:paraId="7EE2307C" w14:textId="77777777" w:rsidR="00C421B5" w:rsidRPr="00C421B5" w:rsidRDefault="00C421B5" w:rsidP="00C421B5">
      <w:pPr>
        <w:spacing w:before="100" w:beforeAutospacing="1" w:after="100" w:afterAutospacing="1" w:line="240" w:lineRule="auto"/>
        <w:rPr>
          <w:rFonts w:ascii="Times New Roman" w:eastAsia="Times New Roman" w:hAnsi="Times New Roman" w:cs="Times New Roman"/>
          <w:sz w:val="24"/>
          <w:szCs w:val="24"/>
        </w:rPr>
      </w:pPr>
      <w:r w:rsidRPr="00C421B5">
        <w:rPr>
          <w:rFonts w:ascii="Times New Roman" w:eastAsia="Times New Roman" w:hAnsi="Times New Roman" w:cs="Times New Roman"/>
          <w:sz w:val="24"/>
          <w:szCs w:val="24"/>
        </w:rPr>
        <w:t xml:space="preserve">These features collectively make Kubernetes a robust platform for </w:t>
      </w:r>
    </w:p>
    <w:p w14:paraId="0449F0FF" w14:textId="4A5D21B8" w:rsidR="00216959" w:rsidRPr="00216959" w:rsidRDefault="00C421B5"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proofErr w:type="gramStart"/>
      <w:r w:rsidR="007F3E3B" w:rsidRPr="00216959">
        <w:rPr>
          <w:rFonts w:ascii="Times New Roman" w:eastAsia="Times New Roman" w:hAnsi="Times New Roman" w:cs="Times New Roman"/>
          <w:b/>
          <w:sz w:val="40"/>
          <w:szCs w:val="40"/>
        </w:rPr>
        <w:t>difference</w:t>
      </w:r>
      <w:proofErr w:type="gramEnd"/>
      <w:r w:rsidR="007F3E3B" w:rsidRPr="00216959">
        <w:rPr>
          <w:rFonts w:ascii="Times New Roman" w:eastAsia="Times New Roman" w:hAnsi="Times New Roman" w:cs="Times New Roman"/>
          <w:b/>
          <w:sz w:val="40"/>
          <w:szCs w:val="40"/>
        </w:rPr>
        <w:t xml:space="preserve"> between normal firewall rule and GKE firewall rules</w:t>
      </w:r>
    </w:p>
    <w:p w14:paraId="1489BB2C"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Compute Engine Firewall Rules:</w:t>
      </w:r>
    </w:p>
    <w:p w14:paraId="02DE3F09" w14:textId="77777777" w:rsidR="00216959" w:rsidRDefault="00216959" w:rsidP="00216959">
      <w:pPr>
        <w:numPr>
          <w:ilvl w:val="0"/>
          <w:numId w:val="6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Style w:val="Strong"/>
          <w:rFonts w:ascii="Segoe UI" w:hAnsi="Segoe UI" w:cs="Segoe UI"/>
          <w:color w:val="374151"/>
          <w:bdr w:val="single" w:sz="2" w:space="0" w:color="D9D9E3" w:frame="1"/>
        </w:rPr>
        <w:t>Scope:</w:t>
      </w:r>
      <w:r>
        <w:rPr>
          <w:rFonts w:ascii="Segoe UI" w:hAnsi="Segoe UI" w:cs="Segoe UI"/>
          <w:color w:val="374151"/>
        </w:rPr>
        <w:t xml:space="preserve"> Compute Engine firewall rules are network-level rules that apply to the entire Google Cloud project.</w:t>
      </w:r>
    </w:p>
    <w:p w14:paraId="2324EAA7" w14:textId="77777777" w:rsidR="00216959" w:rsidRDefault="00216959" w:rsidP="00216959">
      <w:pPr>
        <w:numPr>
          <w:ilvl w:val="0"/>
          <w:numId w:val="6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Target:</w:t>
      </w:r>
      <w:r>
        <w:rPr>
          <w:rFonts w:ascii="Segoe UI" w:hAnsi="Segoe UI" w:cs="Segoe UI"/>
          <w:color w:val="374151"/>
        </w:rPr>
        <w:t xml:space="preserve"> They </w:t>
      </w:r>
      <w:proofErr w:type="gramStart"/>
      <w:r>
        <w:rPr>
          <w:rFonts w:ascii="Segoe UI" w:hAnsi="Segoe UI" w:cs="Segoe UI"/>
          <w:color w:val="374151"/>
        </w:rPr>
        <w:t>are typically used</w:t>
      </w:r>
      <w:proofErr w:type="gramEnd"/>
      <w:r>
        <w:rPr>
          <w:rFonts w:ascii="Segoe UI" w:hAnsi="Segoe UI" w:cs="Segoe UI"/>
          <w:color w:val="374151"/>
        </w:rPr>
        <w:t xml:space="preserve"> to control traffic to and from Compute Engine instances, load balancers, and other resources within the Google Cloud project.</w:t>
      </w:r>
    </w:p>
    <w:p w14:paraId="5A4ACCDB" w14:textId="77777777" w:rsidR="00216959" w:rsidRDefault="00216959" w:rsidP="00216959">
      <w:pPr>
        <w:numPr>
          <w:ilvl w:val="0"/>
          <w:numId w:val="6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Application:</w:t>
      </w:r>
      <w:r>
        <w:rPr>
          <w:rFonts w:ascii="Segoe UI" w:hAnsi="Segoe UI" w:cs="Segoe UI"/>
          <w:color w:val="374151"/>
        </w:rPr>
        <w:t xml:space="preserve"> Compute Engine firewall rules are not specific to Kubernetes and are used at the infrastructure level.</w:t>
      </w:r>
    </w:p>
    <w:p w14:paraId="02A1C348" w14:textId="77777777" w:rsidR="00216959" w:rsidRDefault="00216959" w:rsidP="00216959">
      <w:pPr>
        <w:numPr>
          <w:ilvl w:val="0"/>
          <w:numId w:val="6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Implementation:</w:t>
      </w:r>
      <w:r>
        <w:rPr>
          <w:rFonts w:ascii="Segoe UI" w:hAnsi="Segoe UI" w:cs="Segoe UI"/>
          <w:color w:val="374151"/>
        </w:rPr>
        <w:t xml:space="preserve"> Configured using Google Cloud Console, </w:t>
      </w:r>
      <w:proofErr w:type="spellStart"/>
      <w:r>
        <w:rPr>
          <w:rFonts w:ascii="Segoe UI" w:hAnsi="Segoe UI" w:cs="Segoe UI"/>
          <w:color w:val="374151"/>
        </w:rPr>
        <w:t>gcloud</w:t>
      </w:r>
      <w:proofErr w:type="spellEnd"/>
      <w:r>
        <w:rPr>
          <w:rFonts w:ascii="Segoe UI" w:hAnsi="Segoe UI" w:cs="Segoe UI"/>
          <w:color w:val="374151"/>
        </w:rPr>
        <w:t xml:space="preserve"> command-line tool, or the Compute Engine API.</w:t>
      </w:r>
    </w:p>
    <w:p w14:paraId="12CD4CD8" w14:textId="77777777" w:rsidR="00216959" w:rsidRDefault="00216959" w:rsidP="00216959">
      <w:pPr>
        <w:numPr>
          <w:ilvl w:val="0"/>
          <w:numId w:val="6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Use Case:</w:t>
      </w:r>
      <w:r>
        <w:rPr>
          <w:rFonts w:ascii="Segoe UI" w:hAnsi="Segoe UI" w:cs="Segoe UI"/>
          <w:color w:val="374151"/>
        </w:rPr>
        <w:t xml:space="preserve"> These rules are </w:t>
      </w:r>
      <w:proofErr w:type="gramStart"/>
      <w:r>
        <w:rPr>
          <w:rFonts w:ascii="Segoe UI" w:hAnsi="Segoe UI" w:cs="Segoe UI"/>
          <w:color w:val="374151"/>
        </w:rPr>
        <w:t>well-suited</w:t>
      </w:r>
      <w:proofErr w:type="gramEnd"/>
      <w:r>
        <w:rPr>
          <w:rFonts w:ascii="Segoe UI" w:hAnsi="Segoe UI" w:cs="Segoe UI"/>
          <w:color w:val="374151"/>
        </w:rPr>
        <w:t xml:space="preserve"> for traditional VM-based applications and services running in the Google Cloud project.</w:t>
      </w:r>
    </w:p>
    <w:p w14:paraId="6909A9F9"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GKE Network Policies:</w:t>
      </w:r>
    </w:p>
    <w:p w14:paraId="32CAAC72" w14:textId="77777777" w:rsidR="00216959" w:rsidRDefault="00216959" w:rsidP="00216959">
      <w:pPr>
        <w:numPr>
          <w:ilvl w:val="0"/>
          <w:numId w:val="6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Style w:val="Strong"/>
          <w:rFonts w:ascii="Segoe UI" w:hAnsi="Segoe UI" w:cs="Segoe UI"/>
          <w:color w:val="374151"/>
          <w:bdr w:val="single" w:sz="2" w:space="0" w:color="D9D9E3" w:frame="1"/>
        </w:rPr>
        <w:t>Scope:</w:t>
      </w:r>
      <w:r>
        <w:rPr>
          <w:rFonts w:ascii="Segoe UI" w:hAnsi="Segoe UI" w:cs="Segoe UI"/>
          <w:color w:val="374151"/>
        </w:rPr>
        <w:t xml:space="preserve"> GKE Network Policies are specific to Kubernetes clusters and </w:t>
      </w:r>
      <w:proofErr w:type="gramStart"/>
      <w:r>
        <w:rPr>
          <w:rFonts w:ascii="Segoe UI" w:hAnsi="Segoe UI" w:cs="Segoe UI"/>
          <w:color w:val="374151"/>
        </w:rPr>
        <w:t>are used</w:t>
      </w:r>
      <w:proofErr w:type="gramEnd"/>
      <w:r>
        <w:rPr>
          <w:rFonts w:ascii="Segoe UI" w:hAnsi="Segoe UI" w:cs="Segoe UI"/>
          <w:color w:val="374151"/>
        </w:rPr>
        <w:t xml:space="preserve"> to control communication between pods within the cluster.</w:t>
      </w:r>
    </w:p>
    <w:p w14:paraId="244655FA" w14:textId="77777777" w:rsidR="00216959" w:rsidRDefault="00216959" w:rsidP="00216959">
      <w:pPr>
        <w:numPr>
          <w:ilvl w:val="0"/>
          <w:numId w:val="6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Target:</w:t>
      </w:r>
      <w:r>
        <w:rPr>
          <w:rFonts w:ascii="Segoe UI" w:hAnsi="Segoe UI" w:cs="Segoe UI"/>
          <w:color w:val="374151"/>
        </w:rPr>
        <w:t xml:space="preserve"> They allow fine-grained control over the traffic between pods based on labels, namespaces, and other Kubernetes-specific attributes.</w:t>
      </w:r>
    </w:p>
    <w:p w14:paraId="395D1304" w14:textId="77777777" w:rsidR="00216959" w:rsidRDefault="00216959" w:rsidP="00216959">
      <w:pPr>
        <w:numPr>
          <w:ilvl w:val="0"/>
          <w:numId w:val="6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Application:</w:t>
      </w:r>
      <w:r>
        <w:rPr>
          <w:rFonts w:ascii="Segoe UI" w:hAnsi="Segoe UI" w:cs="Segoe UI"/>
          <w:color w:val="374151"/>
        </w:rPr>
        <w:t xml:space="preserve"> Network Policies </w:t>
      </w:r>
      <w:proofErr w:type="gramStart"/>
      <w:r>
        <w:rPr>
          <w:rFonts w:ascii="Segoe UI" w:hAnsi="Segoe UI" w:cs="Segoe UI"/>
          <w:color w:val="374151"/>
        </w:rPr>
        <w:t>are designed</w:t>
      </w:r>
      <w:proofErr w:type="gramEnd"/>
      <w:r>
        <w:rPr>
          <w:rFonts w:ascii="Segoe UI" w:hAnsi="Segoe UI" w:cs="Segoe UI"/>
          <w:color w:val="374151"/>
        </w:rPr>
        <w:t xml:space="preserve"> to secure communication between pods within a GKE cluster, offering a layer of security at the application level.</w:t>
      </w:r>
    </w:p>
    <w:p w14:paraId="42AF46F6" w14:textId="77777777" w:rsidR="00216959" w:rsidRDefault="00216959" w:rsidP="00216959">
      <w:pPr>
        <w:numPr>
          <w:ilvl w:val="0"/>
          <w:numId w:val="6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Implementation:</w:t>
      </w:r>
      <w:r>
        <w:rPr>
          <w:rFonts w:ascii="Segoe UI" w:hAnsi="Segoe UI" w:cs="Segoe UI"/>
          <w:color w:val="374151"/>
        </w:rPr>
        <w:t xml:space="preserve"> Network Policies </w:t>
      </w:r>
      <w:proofErr w:type="gramStart"/>
      <w:r>
        <w:rPr>
          <w:rFonts w:ascii="Segoe UI" w:hAnsi="Segoe UI" w:cs="Segoe UI"/>
          <w:color w:val="374151"/>
        </w:rPr>
        <w:t>are implemented and configured at the Kubernetes layer</w:t>
      </w:r>
      <w:proofErr w:type="gramEnd"/>
      <w:r>
        <w:rPr>
          <w:rFonts w:ascii="Segoe UI" w:hAnsi="Segoe UI" w:cs="Segoe UI"/>
          <w:color w:val="374151"/>
        </w:rPr>
        <w:t xml:space="preserve"> and require support from the underlying network plugin (e.g., Calico, Cilium).</w:t>
      </w:r>
    </w:p>
    <w:p w14:paraId="59422248" w14:textId="77777777" w:rsidR="00216959" w:rsidRDefault="00216959" w:rsidP="00216959">
      <w:pPr>
        <w:numPr>
          <w:ilvl w:val="0"/>
          <w:numId w:val="6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Use Case:</w:t>
      </w:r>
      <w:r>
        <w:rPr>
          <w:rFonts w:ascii="Segoe UI" w:hAnsi="Segoe UI" w:cs="Segoe UI"/>
          <w:color w:val="374151"/>
        </w:rPr>
        <w:t xml:space="preserve"> Network Policies are ideal for </w:t>
      </w:r>
      <w:proofErr w:type="spellStart"/>
      <w:r>
        <w:rPr>
          <w:rFonts w:ascii="Segoe UI" w:hAnsi="Segoe UI" w:cs="Segoe UI"/>
          <w:color w:val="374151"/>
        </w:rPr>
        <w:t>microservices</w:t>
      </w:r>
      <w:proofErr w:type="spellEnd"/>
      <w:r>
        <w:rPr>
          <w:rFonts w:ascii="Segoe UI" w:hAnsi="Segoe UI" w:cs="Segoe UI"/>
          <w:color w:val="374151"/>
        </w:rPr>
        <w:t xml:space="preserve"> architectures where you want to control communication between different parts of your application running in the same cluster.</w:t>
      </w:r>
    </w:p>
    <w:p w14:paraId="592A18F8"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Summary:</w:t>
      </w:r>
    </w:p>
    <w:p w14:paraId="3F0CC2C0" w14:textId="77777777" w:rsidR="00216959" w:rsidRDefault="00216959" w:rsidP="00216959">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Compute Engine Firewall Rules:</w:t>
      </w:r>
      <w:r>
        <w:rPr>
          <w:rFonts w:ascii="Segoe UI" w:hAnsi="Segoe UI" w:cs="Segoe UI"/>
          <w:color w:val="374151"/>
        </w:rPr>
        <w:t xml:space="preserve"> These are broader network-level rules that apply to the entire Google Cloud project. They are not specific to Kubernetes and </w:t>
      </w:r>
      <w:proofErr w:type="gramStart"/>
      <w:r>
        <w:rPr>
          <w:rFonts w:ascii="Segoe UI" w:hAnsi="Segoe UI" w:cs="Segoe UI"/>
          <w:color w:val="374151"/>
        </w:rPr>
        <w:t>are used</w:t>
      </w:r>
      <w:proofErr w:type="gramEnd"/>
      <w:r>
        <w:rPr>
          <w:rFonts w:ascii="Segoe UI" w:hAnsi="Segoe UI" w:cs="Segoe UI"/>
          <w:color w:val="374151"/>
        </w:rPr>
        <w:t xml:space="preserve"> to control traffic between various resources in the project.</w:t>
      </w:r>
    </w:p>
    <w:p w14:paraId="679825BA" w14:textId="77777777" w:rsidR="00216959" w:rsidRDefault="00216959" w:rsidP="00216959">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GKE Network Policies:</w:t>
      </w:r>
      <w:r>
        <w:rPr>
          <w:rFonts w:ascii="Segoe UI" w:hAnsi="Segoe UI" w:cs="Segoe UI"/>
          <w:color w:val="374151"/>
        </w:rPr>
        <w:t xml:space="preserve"> These are Kubernetes-specific and provide granular control over communication between pods within a GKE cluster. They </w:t>
      </w:r>
      <w:proofErr w:type="gramStart"/>
      <w:r>
        <w:rPr>
          <w:rFonts w:ascii="Segoe UI" w:hAnsi="Segoe UI" w:cs="Segoe UI"/>
          <w:color w:val="374151"/>
        </w:rPr>
        <w:t>are more focused</w:t>
      </w:r>
      <w:proofErr w:type="gramEnd"/>
      <w:r>
        <w:rPr>
          <w:rFonts w:ascii="Segoe UI" w:hAnsi="Segoe UI" w:cs="Segoe UI"/>
          <w:color w:val="374151"/>
        </w:rPr>
        <w:t xml:space="preserve"> on securing communication within the </w:t>
      </w:r>
      <w:proofErr w:type="spellStart"/>
      <w:r>
        <w:rPr>
          <w:rFonts w:ascii="Segoe UI" w:hAnsi="Segoe UI" w:cs="Segoe UI"/>
          <w:color w:val="374151"/>
        </w:rPr>
        <w:t>microservices</w:t>
      </w:r>
      <w:proofErr w:type="spellEnd"/>
      <w:r>
        <w:rPr>
          <w:rFonts w:ascii="Segoe UI" w:hAnsi="Segoe UI" w:cs="Segoe UI"/>
          <w:color w:val="374151"/>
        </w:rPr>
        <w:t xml:space="preserve"> architecture.</w:t>
      </w:r>
    </w:p>
    <w:p w14:paraId="39E5471D" w14:textId="77777777" w:rsidR="00216959" w:rsidRPr="007F3E3B" w:rsidRDefault="00216959" w:rsidP="007F3E3B">
      <w:pPr>
        <w:spacing w:before="100" w:beforeAutospacing="1" w:after="100" w:afterAutospacing="1" w:line="240" w:lineRule="auto"/>
        <w:rPr>
          <w:rFonts w:ascii="Times New Roman" w:eastAsia="Times New Roman" w:hAnsi="Times New Roman" w:cs="Times New Roman"/>
          <w:sz w:val="24"/>
          <w:szCs w:val="24"/>
        </w:rPr>
      </w:pPr>
    </w:p>
    <w:p w14:paraId="1A112387" w14:textId="77777777" w:rsidR="00216959" w:rsidRDefault="00216959" w:rsidP="007F3E3B">
      <w:pPr>
        <w:spacing w:before="100" w:beforeAutospacing="1" w:after="100" w:afterAutospacing="1" w:line="240" w:lineRule="auto"/>
        <w:rPr>
          <w:rFonts w:ascii="Times New Roman" w:eastAsia="Times New Roman" w:hAnsi="Times New Roman" w:cs="Times New Roman"/>
          <w:sz w:val="24"/>
          <w:szCs w:val="24"/>
        </w:rPr>
      </w:pPr>
    </w:p>
    <w:p w14:paraId="468CE18D" w14:textId="77777777" w:rsidR="00216959" w:rsidRPr="00216959"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216959">
        <w:rPr>
          <w:rFonts w:ascii="Times New Roman" w:eastAsia="Times New Roman" w:hAnsi="Times New Roman" w:cs="Times New Roman"/>
          <w:b/>
          <w:sz w:val="40"/>
          <w:szCs w:val="40"/>
        </w:rPr>
        <w:t>dedicated</w:t>
      </w:r>
      <w:proofErr w:type="gramEnd"/>
      <w:r w:rsidRPr="00216959">
        <w:rPr>
          <w:rFonts w:ascii="Times New Roman" w:eastAsia="Times New Roman" w:hAnsi="Times New Roman" w:cs="Times New Roman"/>
          <w:b/>
          <w:sz w:val="40"/>
          <w:szCs w:val="40"/>
        </w:rPr>
        <w:t xml:space="preserve"> connect in GCP</w:t>
      </w:r>
      <w:r w:rsidR="00216959" w:rsidRPr="00216959">
        <w:rPr>
          <w:rFonts w:ascii="Times New Roman" w:eastAsia="Times New Roman" w:hAnsi="Times New Roman" w:cs="Times New Roman"/>
          <w:b/>
          <w:sz w:val="40"/>
          <w:szCs w:val="40"/>
        </w:rPr>
        <w:br/>
      </w:r>
    </w:p>
    <w:p w14:paraId="1E4A1ECD" w14:textId="77777777" w:rsidR="00216959" w:rsidRPr="00216959" w:rsidRDefault="00216959" w:rsidP="0021695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For connectivity between on-premises environments and Google Cloud, some relevant services and features include:</w:t>
      </w:r>
    </w:p>
    <w:p w14:paraId="1C8C73D2" w14:textId="77777777" w:rsidR="00216959" w:rsidRPr="00216959" w:rsidRDefault="00216959" w:rsidP="00216959">
      <w:pPr>
        <w:numPr>
          <w:ilvl w:val="0"/>
          <w:numId w:val="7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Cloud Interconnect:</w:t>
      </w:r>
    </w:p>
    <w:p w14:paraId="5343EE7E" w14:textId="77777777" w:rsidR="00216959" w:rsidRPr="00216959" w:rsidRDefault="00216959" w:rsidP="00216959">
      <w:pPr>
        <w:numPr>
          <w:ilvl w:val="1"/>
          <w:numId w:val="7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Google Cloud Interconnect provides connectivity between your on-premises network and Google Cloud. It includes Dedicated Interconnect and Partner Interconnect options.</w:t>
      </w:r>
    </w:p>
    <w:p w14:paraId="7021423E" w14:textId="77777777" w:rsidR="00216959" w:rsidRPr="00216959" w:rsidRDefault="00216959" w:rsidP="00216959">
      <w:pPr>
        <w:numPr>
          <w:ilvl w:val="0"/>
          <w:numId w:val="7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Cloud VPN:</w:t>
      </w:r>
    </w:p>
    <w:p w14:paraId="46F748FF" w14:textId="77777777" w:rsidR="00216959" w:rsidRPr="00216959" w:rsidRDefault="00216959" w:rsidP="00216959">
      <w:pPr>
        <w:numPr>
          <w:ilvl w:val="1"/>
          <w:numId w:val="7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 xml:space="preserve">Cloud VPN allows you </w:t>
      </w:r>
      <w:proofErr w:type="gramStart"/>
      <w:r w:rsidRPr="00216959">
        <w:rPr>
          <w:rFonts w:ascii="Segoe UI" w:eastAsia="Times New Roman" w:hAnsi="Segoe UI" w:cs="Segoe UI"/>
          <w:color w:val="374151"/>
          <w:sz w:val="24"/>
          <w:szCs w:val="24"/>
        </w:rPr>
        <w:t>to securely connect</w:t>
      </w:r>
      <w:proofErr w:type="gramEnd"/>
      <w:r w:rsidRPr="00216959">
        <w:rPr>
          <w:rFonts w:ascii="Segoe UI" w:eastAsia="Times New Roman" w:hAnsi="Segoe UI" w:cs="Segoe UI"/>
          <w:color w:val="374151"/>
          <w:sz w:val="24"/>
          <w:szCs w:val="24"/>
        </w:rPr>
        <w:t xml:space="preserve"> your on-premises network to your Google Cloud Virtual Private Cloud (VPC) network through an IPsec VPN connection.</w:t>
      </w:r>
    </w:p>
    <w:p w14:paraId="17B83DE0" w14:textId="77777777" w:rsidR="00216959" w:rsidRPr="00216959" w:rsidRDefault="00216959" w:rsidP="00216959">
      <w:pPr>
        <w:numPr>
          <w:ilvl w:val="0"/>
          <w:numId w:val="7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Direct Peering:</w:t>
      </w:r>
    </w:p>
    <w:p w14:paraId="122A68AF" w14:textId="77777777" w:rsidR="00216959" w:rsidRPr="00216959" w:rsidRDefault="00216959" w:rsidP="00216959">
      <w:pPr>
        <w:numPr>
          <w:ilvl w:val="1"/>
          <w:numId w:val="7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Google's Direct Peering allows you to establish direct connectivity between your on-premises network and Google's network at various peering locations.</w:t>
      </w:r>
    </w:p>
    <w:p w14:paraId="7FFEBEC9" w14:textId="77777777" w:rsidR="00216959" w:rsidRPr="00216959" w:rsidRDefault="00216959" w:rsidP="00216959">
      <w:pPr>
        <w:numPr>
          <w:ilvl w:val="0"/>
          <w:numId w:val="7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Carrier Peering:</w:t>
      </w:r>
    </w:p>
    <w:p w14:paraId="6AEA3494" w14:textId="77777777" w:rsidR="00216959" w:rsidRPr="00216959" w:rsidRDefault="00216959" w:rsidP="00216959">
      <w:pPr>
        <w:numPr>
          <w:ilvl w:val="1"/>
          <w:numId w:val="7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Carrier Peering enables service providers to offer connectivity services to their customers with dedicated connections to Google Cloud.</w:t>
      </w:r>
    </w:p>
    <w:p w14:paraId="35F012DE" w14:textId="77777777" w:rsidR="00216959" w:rsidRPr="00216959" w:rsidRDefault="00216959" w:rsidP="00216959">
      <w:pPr>
        <w:numPr>
          <w:ilvl w:val="0"/>
          <w:numId w:val="7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Network Service Tiers:</w:t>
      </w:r>
    </w:p>
    <w:p w14:paraId="5610A74A" w14:textId="77777777" w:rsidR="00216959" w:rsidRPr="00216959" w:rsidRDefault="00216959" w:rsidP="00216959">
      <w:pPr>
        <w:numPr>
          <w:ilvl w:val="1"/>
          <w:numId w:val="7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Google Cloud offers Premium and Standard Network Service Tiers, allowing you to choose the level of network service quality for your traffic between on-premises and the cloud.</w:t>
      </w:r>
    </w:p>
    <w:p w14:paraId="57EE9726" w14:textId="77777777" w:rsidR="00216959" w:rsidRPr="00216959" w:rsidRDefault="00216959" w:rsidP="0021695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 xml:space="preserve">When implementing connectivity between your on-premises environment and Google Cloud, </w:t>
      </w:r>
      <w:proofErr w:type="gramStart"/>
      <w:r w:rsidRPr="00216959">
        <w:rPr>
          <w:rFonts w:ascii="Segoe UI" w:eastAsia="Times New Roman" w:hAnsi="Segoe UI" w:cs="Segoe UI"/>
          <w:color w:val="374151"/>
          <w:sz w:val="24"/>
          <w:szCs w:val="24"/>
        </w:rPr>
        <w:t>it's</w:t>
      </w:r>
      <w:proofErr w:type="gramEnd"/>
      <w:r w:rsidRPr="00216959">
        <w:rPr>
          <w:rFonts w:ascii="Segoe UI" w:eastAsia="Times New Roman" w:hAnsi="Segoe UI" w:cs="Segoe UI"/>
          <w:color w:val="374151"/>
          <w:sz w:val="24"/>
          <w:szCs w:val="24"/>
        </w:rPr>
        <w:t xml:space="preserve"> essential to review the documentation, understand the requirements, and choose the appropriate networking solution based on your specific use case and performance requirements.</w:t>
      </w:r>
    </w:p>
    <w:p w14:paraId="1CF2359B" w14:textId="2B887545" w:rsidR="00216959" w:rsidRPr="00216959" w:rsidRDefault="00216959" w:rsidP="0021695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7F3E3B">
        <w:rPr>
          <w:rFonts w:ascii="Times New Roman" w:eastAsia="Times New Roman" w:hAnsi="Times New Roman" w:cs="Times New Roman"/>
          <w:sz w:val="24"/>
          <w:szCs w:val="24"/>
        </w:rPr>
        <w:t> </w:t>
      </w:r>
      <w:proofErr w:type="gramStart"/>
      <w:r w:rsidRPr="00216959">
        <w:rPr>
          <w:rFonts w:ascii="Times New Roman" w:eastAsia="Times New Roman" w:hAnsi="Times New Roman" w:cs="Times New Roman"/>
          <w:b/>
          <w:sz w:val="40"/>
          <w:szCs w:val="40"/>
        </w:rPr>
        <w:t>what</w:t>
      </w:r>
      <w:proofErr w:type="gramEnd"/>
      <w:r w:rsidRPr="00216959">
        <w:rPr>
          <w:rFonts w:ascii="Times New Roman" w:eastAsia="Times New Roman" w:hAnsi="Times New Roman" w:cs="Times New Roman"/>
          <w:b/>
          <w:sz w:val="40"/>
          <w:szCs w:val="40"/>
        </w:rPr>
        <w:t xml:space="preserve"> is VPN and what kinds of VPN in GCP and difference</w:t>
      </w:r>
      <w:r w:rsidRPr="00216959">
        <w:rPr>
          <w:rFonts w:ascii="Times New Roman" w:eastAsia="Times New Roman" w:hAnsi="Times New Roman" w:cs="Times New Roman"/>
          <w:b/>
          <w:sz w:val="40"/>
          <w:szCs w:val="40"/>
        </w:rPr>
        <w:br/>
      </w:r>
      <w:r>
        <w:rPr>
          <w:rFonts w:ascii="Times New Roman" w:eastAsia="Times New Roman" w:hAnsi="Times New Roman" w:cs="Times New Roman"/>
          <w:b/>
          <w:sz w:val="40"/>
          <w:szCs w:val="40"/>
        </w:rPr>
        <w:br/>
      </w:r>
      <w:r>
        <w:rPr>
          <w:rFonts w:ascii="Segoe UI" w:hAnsi="Segoe UI" w:cs="Segoe UI"/>
          <w:color w:val="374151"/>
        </w:rPr>
        <w:t xml:space="preserve">A Virtual Private Network (VPN) is a technology that allows the creation of a secure and encrypted connection between two or more networks over an insecure network, such as the internet. VPNs </w:t>
      </w:r>
      <w:proofErr w:type="gramStart"/>
      <w:r>
        <w:rPr>
          <w:rFonts w:ascii="Segoe UI" w:hAnsi="Segoe UI" w:cs="Segoe UI"/>
          <w:color w:val="374151"/>
        </w:rPr>
        <w:t>are commonly used</w:t>
      </w:r>
      <w:proofErr w:type="gramEnd"/>
      <w:r>
        <w:rPr>
          <w:rFonts w:ascii="Segoe UI" w:hAnsi="Segoe UI" w:cs="Segoe UI"/>
          <w:color w:val="374151"/>
        </w:rPr>
        <w:t xml:space="preserve"> to establish secure communication channels between remote sites, allowing secure data transmission over public networks.</w:t>
      </w:r>
    </w:p>
    <w:p w14:paraId="12FF4903" w14:textId="77777777" w:rsidR="00216959" w:rsidRDefault="00216959" w:rsidP="0021695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In Google Cloud Platform (GCP), there are two main types of VPNs: Cloud VPN and HA VPN. Both types provide secure connections between your on-premises network and your GCP Virtual Private Cloud (VPC) network.</w:t>
      </w:r>
    </w:p>
    <w:p w14:paraId="66A0B96D"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Cloud VPN:</w:t>
      </w:r>
    </w:p>
    <w:p w14:paraId="3EF6736C" w14:textId="77777777" w:rsidR="00216959" w:rsidRDefault="00216959" w:rsidP="00216959">
      <w:pPr>
        <w:pStyle w:val="NormalWeb"/>
        <w:numPr>
          <w:ilvl w:val="0"/>
          <w:numId w:val="7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Description:</w:t>
      </w:r>
    </w:p>
    <w:p w14:paraId="0FB6D47F" w14:textId="77777777" w:rsidR="00216959" w:rsidRDefault="00216959" w:rsidP="00216959">
      <w:pPr>
        <w:numPr>
          <w:ilvl w:val="1"/>
          <w:numId w:val="7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Cloud VPN is a simple and cost-effective solution for creating secure connections over the internet.</w:t>
      </w:r>
    </w:p>
    <w:p w14:paraId="7402D2F1" w14:textId="77777777" w:rsidR="00216959" w:rsidRDefault="00216959" w:rsidP="00216959">
      <w:pPr>
        <w:pStyle w:val="NormalWeb"/>
        <w:numPr>
          <w:ilvl w:val="0"/>
          <w:numId w:val="7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It uses industry-standard IPsec protocols to create encrypted connections between your on-premises network and your GCP VPC network.</w:t>
      </w:r>
    </w:p>
    <w:p w14:paraId="2B635A58" w14:textId="77777777" w:rsidR="00216959" w:rsidRDefault="00216959" w:rsidP="00216959">
      <w:pPr>
        <w:pStyle w:val="NormalWeb"/>
        <w:numPr>
          <w:ilvl w:val="0"/>
          <w:numId w:val="7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Features:</w:t>
      </w:r>
    </w:p>
    <w:p w14:paraId="1D8D9FF0" w14:textId="77777777" w:rsidR="00216959" w:rsidRDefault="00216959" w:rsidP="00216959">
      <w:pPr>
        <w:numPr>
          <w:ilvl w:val="1"/>
          <w:numId w:val="7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Supports both policy-based and route-based VPNs.</w:t>
      </w:r>
    </w:p>
    <w:p w14:paraId="5D3D75FB" w14:textId="77777777" w:rsidR="00216959" w:rsidRDefault="00216959" w:rsidP="00216959">
      <w:pPr>
        <w:numPr>
          <w:ilvl w:val="1"/>
          <w:numId w:val="7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Suitable for low to moderate bandwidth requirements.</w:t>
      </w:r>
    </w:p>
    <w:p w14:paraId="19E3F614" w14:textId="77777777" w:rsidR="00216959" w:rsidRDefault="00216959" w:rsidP="00216959">
      <w:pPr>
        <w:numPr>
          <w:ilvl w:val="1"/>
          <w:numId w:val="7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Easier to set up and configure.</w:t>
      </w:r>
    </w:p>
    <w:p w14:paraId="59641336"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HA VPN (High Availability VPN):</w:t>
      </w:r>
    </w:p>
    <w:p w14:paraId="6F41F66D" w14:textId="77777777" w:rsidR="00216959" w:rsidRDefault="00216959" w:rsidP="00216959">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Description:</w:t>
      </w:r>
    </w:p>
    <w:p w14:paraId="50979E72" w14:textId="77777777" w:rsidR="00216959" w:rsidRDefault="00216959" w:rsidP="00216959">
      <w:pPr>
        <w:numPr>
          <w:ilvl w:val="1"/>
          <w:numId w:val="7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HA VPN </w:t>
      </w:r>
      <w:proofErr w:type="gramStart"/>
      <w:r>
        <w:rPr>
          <w:rFonts w:ascii="Segoe UI" w:hAnsi="Segoe UI" w:cs="Segoe UI"/>
          <w:color w:val="374151"/>
        </w:rPr>
        <w:t>is designed</w:t>
      </w:r>
      <w:proofErr w:type="gramEnd"/>
      <w:r>
        <w:rPr>
          <w:rFonts w:ascii="Segoe UI" w:hAnsi="Segoe UI" w:cs="Segoe UI"/>
          <w:color w:val="374151"/>
        </w:rPr>
        <w:t xml:space="preserve"> for higher availability and reliability.</w:t>
      </w:r>
    </w:p>
    <w:p w14:paraId="63A65626" w14:textId="77777777" w:rsidR="00216959" w:rsidRDefault="00216959" w:rsidP="00216959">
      <w:pPr>
        <w:numPr>
          <w:ilvl w:val="1"/>
          <w:numId w:val="7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It utilizes two tunnels (each with a different external IP address) to ensure redundancy and failover in case one tunnel becomes unavailable.</w:t>
      </w:r>
    </w:p>
    <w:p w14:paraId="7F43EEBB" w14:textId="77777777" w:rsidR="00216959" w:rsidRDefault="00216959" w:rsidP="00216959">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Features:</w:t>
      </w:r>
    </w:p>
    <w:p w14:paraId="6C2A7098" w14:textId="77777777" w:rsidR="00216959" w:rsidRDefault="00216959" w:rsidP="00216959">
      <w:pPr>
        <w:numPr>
          <w:ilvl w:val="1"/>
          <w:numId w:val="7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Provides higher availability and reliability compared to Cloud VPN.</w:t>
      </w:r>
    </w:p>
    <w:p w14:paraId="332E7061" w14:textId="77777777" w:rsidR="00216959" w:rsidRDefault="00216959" w:rsidP="00216959">
      <w:pPr>
        <w:numPr>
          <w:ilvl w:val="1"/>
          <w:numId w:val="7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Suitable for applications with higher availability requirements.</w:t>
      </w:r>
    </w:p>
    <w:p w14:paraId="179A0824" w14:textId="77777777" w:rsidR="00216959" w:rsidRDefault="00216959" w:rsidP="00216959">
      <w:pPr>
        <w:numPr>
          <w:ilvl w:val="1"/>
          <w:numId w:val="7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Utilizes Border Gateway Protocol (BGP) for dynamic routing.</w:t>
      </w:r>
    </w:p>
    <w:p w14:paraId="0B370AD3"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Style w:val="Strong"/>
          <w:rFonts w:ascii="Segoe UI" w:hAnsi="Segoe UI" w:cs="Segoe UI"/>
          <w:b w:val="0"/>
          <w:bCs w:val="0"/>
          <w:sz w:val="30"/>
          <w:szCs w:val="30"/>
          <w:bdr w:val="single" w:sz="2" w:space="0" w:color="D9D9E3" w:frame="1"/>
        </w:rPr>
        <w:t>Differences:</w:t>
      </w:r>
    </w:p>
    <w:p w14:paraId="59A6E78A" w14:textId="77777777" w:rsidR="00216959" w:rsidRDefault="00216959" w:rsidP="0021695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Here are some key differences between Cloud VPN and HA VPN in GCP:</w:t>
      </w:r>
    </w:p>
    <w:p w14:paraId="730D7D62" w14:textId="77777777" w:rsidR="00216959" w:rsidRDefault="00216959" w:rsidP="00216959">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Redundancy:</w:t>
      </w:r>
    </w:p>
    <w:p w14:paraId="67901A27"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Cloud VPN:</w:t>
      </w:r>
      <w:r>
        <w:rPr>
          <w:rFonts w:ascii="Segoe UI" w:hAnsi="Segoe UI" w:cs="Segoe UI"/>
          <w:color w:val="374151"/>
        </w:rPr>
        <w:t xml:space="preserve"> Uses a single tunnel for connectivity.</w:t>
      </w:r>
    </w:p>
    <w:p w14:paraId="1E482642"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HA VPN:</w:t>
      </w:r>
      <w:r>
        <w:rPr>
          <w:rFonts w:ascii="Segoe UI" w:hAnsi="Segoe UI" w:cs="Segoe UI"/>
          <w:color w:val="374151"/>
        </w:rPr>
        <w:t xml:space="preserve"> Utilizes two tunnels for redundancy and failover.</w:t>
      </w:r>
    </w:p>
    <w:p w14:paraId="50F06E85" w14:textId="77777777" w:rsidR="00216959" w:rsidRDefault="00216959" w:rsidP="00216959">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Availability:</w:t>
      </w:r>
    </w:p>
    <w:p w14:paraId="32CCB52A"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Cloud VPN:</w:t>
      </w:r>
      <w:r>
        <w:rPr>
          <w:rFonts w:ascii="Segoe UI" w:hAnsi="Segoe UI" w:cs="Segoe UI"/>
          <w:color w:val="374151"/>
        </w:rPr>
        <w:t xml:space="preserve"> Suitable for standard use cases with lower availability requirements.</w:t>
      </w:r>
    </w:p>
    <w:p w14:paraId="724EE5B8"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HA VPN:</w:t>
      </w:r>
      <w:r>
        <w:rPr>
          <w:rFonts w:ascii="Segoe UI" w:hAnsi="Segoe UI" w:cs="Segoe UI"/>
          <w:color w:val="374151"/>
        </w:rPr>
        <w:t xml:space="preserve"> Provides higher availability and </w:t>
      </w:r>
      <w:proofErr w:type="gramStart"/>
      <w:r>
        <w:rPr>
          <w:rFonts w:ascii="Segoe UI" w:hAnsi="Segoe UI" w:cs="Segoe UI"/>
          <w:color w:val="374151"/>
        </w:rPr>
        <w:t>is recommended</w:t>
      </w:r>
      <w:proofErr w:type="gramEnd"/>
      <w:r>
        <w:rPr>
          <w:rFonts w:ascii="Segoe UI" w:hAnsi="Segoe UI" w:cs="Segoe UI"/>
          <w:color w:val="374151"/>
        </w:rPr>
        <w:t xml:space="preserve"> for applications with more stringent availability needs.</w:t>
      </w:r>
    </w:p>
    <w:p w14:paraId="57CFBF66" w14:textId="77777777" w:rsidR="00216959" w:rsidRDefault="00216959" w:rsidP="00216959">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Configuration Complexity:</w:t>
      </w:r>
    </w:p>
    <w:p w14:paraId="57EE9A20"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Cloud VPN:</w:t>
      </w:r>
      <w:r>
        <w:rPr>
          <w:rFonts w:ascii="Segoe UI" w:hAnsi="Segoe UI" w:cs="Segoe UI"/>
          <w:color w:val="374151"/>
        </w:rPr>
        <w:t xml:space="preserve"> Generally easier to set up and configure.</w:t>
      </w:r>
    </w:p>
    <w:p w14:paraId="779B90F1"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HA VPN:</w:t>
      </w:r>
      <w:r>
        <w:rPr>
          <w:rFonts w:ascii="Segoe UI" w:hAnsi="Segoe UI" w:cs="Segoe UI"/>
          <w:color w:val="374151"/>
        </w:rPr>
        <w:t xml:space="preserve"> Involves additional configuration for the redundant tunnel and BGP setup.</w:t>
      </w:r>
    </w:p>
    <w:p w14:paraId="26146D28" w14:textId="77777777" w:rsidR="00216959" w:rsidRDefault="00216959" w:rsidP="00216959">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Cost:</w:t>
      </w:r>
    </w:p>
    <w:p w14:paraId="78AC57E4"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Cloud VPN:</w:t>
      </w:r>
      <w:r>
        <w:rPr>
          <w:rFonts w:ascii="Segoe UI" w:hAnsi="Segoe UI" w:cs="Segoe UI"/>
          <w:color w:val="374151"/>
        </w:rPr>
        <w:t xml:space="preserve"> Generally more cost-effective for lower bandwidth requirements.</w:t>
      </w:r>
    </w:p>
    <w:p w14:paraId="06B4C728" w14:textId="77777777" w:rsidR="00216959" w:rsidRDefault="00216959" w:rsidP="00216959">
      <w:pPr>
        <w:numPr>
          <w:ilvl w:val="1"/>
          <w:numId w:val="7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HA VPN:</w:t>
      </w:r>
      <w:r>
        <w:rPr>
          <w:rFonts w:ascii="Segoe UI" w:hAnsi="Segoe UI" w:cs="Segoe UI"/>
          <w:color w:val="374151"/>
        </w:rPr>
        <w:t xml:space="preserve"> May incur higher costs due to the redundancy and increased availability.</w:t>
      </w:r>
    </w:p>
    <w:p w14:paraId="06FFFC8A" w14:textId="2D07A1B9" w:rsidR="007F3E3B" w:rsidRDefault="00216959"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r w:rsidRPr="00216959">
        <w:rPr>
          <w:rFonts w:ascii="Times New Roman" w:eastAsia="Times New Roman" w:hAnsi="Times New Roman" w:cs="Times New Roman"/>
          <w:b/>
          <w:sz w:val="40"/>
          <w:szCs w:val="40"/>
        </w:rPr>
        <w:t> </w:t>
      </w:r>
      <w:proofErr w:type="gramStart"/>
      <w:r w:rsidR="007F3E3B" w:rsidRPr="00216959">
        <w:rPr>
          <w:rFonts w:ascii="Times New Roman" w:eastAsia="Times New Roman" w:hAnsi="Times New Roman" w:cs="Times New Roman"/>
          <w:b/>
          <w:sz w:val="40"/>
          <w:szCs w:val="40"/>
        </w:rPr>
        <w:t>what</w:t>
      </w:r>
      <w:proofErr w:type="gramEnd"/>
      <w:r w:rsidR="007F3E3B" w:rsidRPr="00216959">
        <w:rPr>
          <w:rFonts w:ascii="Times New Roman" w:eastAsia="Times New Roman" w:hAnsi="Times New Roman" w:cs="Times New Roman"/>
          <w:b/>
          <w:sz w:val="40"/>
          <w:szCs w:val="40"/>
        </w:rPr>
        <w:t xml:space="preserve"> is BGP</w:t>
      </w:r>
    </w:p>
    <w:p w14:paraId="1277ED38" w14:textId="77777777" w:rsidR="00216959" w:rsidRPr="00216959" w:rsidRDefault="00216959" w:rsidP="0021695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b/>
          <w:sz w:val="40"/>
          <w:szCs w:val="40"/>
        </w:rPr>
        <w:br/>
      </w:r>
      <w:r w:rsidRPr="00216959">
        <w:rPr>
          <w:rFonts w:ascii="Segoe UI" w:hAnsi="Segoe UI" w:cs="Segoe UI"/>
          <w:color w:val="374151"/>
        </w:rPr>
        <w:t>BGP, which stands for Border Gateway Protocol, is a standardized exterior gateway protocol used to exchange routing and reachability information among different autonomous systems (</w:t>
      </w:r>
      <w:proofErr w:type="spellStart"/>
      <w:r w:rsidRPr="00216959">
        <w:rPr>
          <w:rFonts w:ascii="Segoe UI" w:hAnsi="Segoe UI" w:cs="Segoe UI"/>
          <w:color w:val="374151"/>
        </w:rPr>
        <w:t>ASes</w:t>
      </w:r>
      <w:proofErr w:type="spellEnd"/>
      <w:r w:rsidRPr="00216959">
        <w:rPr>
          <w:rFonts w:ascii="Segoe UI" w:hAnsi="Segoe UI" w:cs="Segoe UI"/>
          <w:color w:val="374151"/>
        </w:rPr>
        <w:t>) on the Internet. An autonomous system is a collection of IP networks and routers under the control of a single organization that presents a common routing policy to the internet.</w:t>
      </w:r>
    </w:p>
    <w:p w14:paraId="1DD44115" w14:textId="77777777" w:rsidR="00216959" w:rsidRPr="00216959" w:rsidRDefault="00216959" w:rsidP="0021695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Key features and characteristics of BGP include:</w:t>
      </w:r>
    </w:p>
    <w:p w14:paraId="72D17DE5"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Path Vector Protocol:</w:t>
      </w:r>
    </w:p>
    <w:p w14:paraId="69D7AE07"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BGP is a path vector protocol, meaning it makes decisions based on the path information along which data travels from source to destination. Each BGP router maintains a table of routes with associated attributes and selects the best path based on these attributes.</w:t>
      </w:r>
    </w:p>
    <w:p w14:paraId="123C3BDB"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Path Attributes:</w:t>
      </w:r>
    </w:p>
    <w:p w14:paraId="2BD0F6F5"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BGP routers exchange information about the reachability of networks along with various attributes that describe the path characteristics. Examples of path attributes include the Autonomous System Path (AS_PATH), Next Hop, and various route policies.</w:t>
      </w:r>
    </w:p>
    <w:p w14:paraId="0A9EE9E7"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Inter-AS Routing:</w:t>
      </w:r>
    </w:p>
    <w:p w14:paraId="0D7FEEAE"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 xml:space="preserve">BGP </w:t>
      </w:r>
      <w:proofErr w:type="gramStart"/>
      <w:r w:rsidRPr="00216959">
        <w:rPr>
          <w:rFonts w:ascii="Segoe UI" w:eastAsia="Times New Roman" w:hAnsi="Segoe UI" w:cs="Segoe UI"/>
          <w:color w:val="374151"/>
          <w:sz w:val="24"/>
          <w:szCs w:val="24"/>
        </w:rPr>
        <w:t>is primarily used</w:t>
      </w:r>
      <w:proofErr w:type="gramEnd"/>
      <w:r w:rsidRPr="00216959">
        <w:rPr>
          <w:rFonts w:ascii="Segoe UI" w:eastAsia="Times New Roman" w:hAnsi="Segoe UI" w:cs="Segoe UI"/>
          <w:color w:val="374151"/>
          <w:sz w:val="24"/>
          <w:szCs w:val="24"/>
        </w:rPr>
        <w:t xml:space="preserve"> for routing between different autonomous systems. It </w:t>
      </w:r>
      <w:proofErr w:type="gramStart"/>
      <w:r w:rsidRPr="00216959">
        <w:rPr>
          <w:rFonts w:ascii="Segoe UI" w:eastAsia="Times New Roman" w:hAnsi="Segoe UI" w:cs="Segoe UI"/>
          <w:color w:val="374151"/>
          <w:sz w:val="24"/>
          <w:szCs w:val="24"/>
        </w:rPr>
        <w:t>is designed</w:t>
      </w:r>
      <w:proofErr w:type="gramEnd"/>
      <w:r w:rsidRPr="00216959">
        <w:rPr>
          <w:rFonts w:ascii="Segoe UI" w:eastAsia="Times New Roman" w:hAnsi="Segoe UI" w:cs="Segoe UI"/>
          <w:color w:val="374151"/>
          <w:sz w:val="24"/>
          <w:szCs w:val="24"/>
        </w:rPr>
        <w:t xml:space="preserve"> to provide a standardized way for different organizations or service providers to exchange routing information at the edge of their networks.</w:t>
      </w:r>
    </w:p>
    <w:p w14:paraId="7FF43FAE"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Policy-Based Routing:</w:t>
      </w:r>
    </w:p>
    <w:p w14:paraId="583BF86F"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 xml:space="preserve">BGP allows network administrators to implement policy-based routing decisions. This means that decisions about which routes to advertise or accept </w:t>
      </w:r>
      <w:proofErr w:type="gramStart"/>
      <w:r w:rsidRPr="00216959">
        <w:rPr>
          <w:rFonts w:ascii="Segoe UI" w:eastAsia="Times New Roman" w:hAnsi="Segoe UI" w:cs="Segoe UI"/>
          <w:color w:val="374151"/>
          <w:sz w:val="24"/>
          <w:szCs w:val="24"/>
        </w:rPr>
        <w:t>can be based</w:t>
      </w:r>
      <w:proofErr w:type="gramEnd"/>
      <w:r w:rsidRPr="00216959">
        <w:rPr>
          <w:rFonts w:ascii="Segoe UI" w:eastAsia="Times New Roman" w:hAnsi="Segoe UI" w:cs="Segoe UI"/>
          <w:color w:val="374151"/>
          <w:sz w:val="24"/>
          <w:szCs w:val="24"/>
        </w:rPr>
        <w:t xml:space="preserve"> on various policies and criteria, providing flexibility and control over routing decisions.</w:t>
      </w:r>
    </w:p>
    <w:p w14:paraId="0FB6AED7"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Reliability and Stability:</w:t>
      </w:r>
    </w:p>
    <w:p w14:paraId="6E5E32E3"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 xml:space="preserve">BGP </w:t>
      </w:r>
      <w:proofErr w:type="gramStart"/>
      <w:r w:rsidRPr="00216959">
        <w:rPr>
          <w:rFonts w:ascii="Segoe UI" w:eastAsia="Times New Roman" w:hAnsi="Segoe UI" w:cs="Segoe UI"/>
          <w:color w:val="374151"/>
          <w:sz w:val="24"/>
          <w:szCs w:val="24"/>
        </w:rPr>
        <w:t>is designed</w:t>
      </w:r>
      <w:proofErr w:type="gramEnd"/>
      <w:r w:rsidRPr="00216959">
        <w:rPr>
          <w:rFonts w:ascii="Segoe UI" w:eastAsia="Times New Roman" w:hAnsi="Segoe UI" w:cs="Segoe UI"/>
          <w:color w:val="374151"/>
          <w:sz w:val="24"/>
          <w:szCs w:val="24"/>
        </w:rPr>
        <w:t xml:space="preserve"> to be robust and provide stable routing in the face of changes. It uses mechanisms such as Route Refresh and graceful restart to minimize disruptions during updates.</w:t>
      </w:r>
    </w:p>
    <w:p w14:paraId="2ED324EE"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Multiprotocol Support:</w:t>
      </w:r>
    </w:p>
    <w:p w14:paraId="753C78AD"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BGP supports routing for multiple network layer protocols, including IPv4 and IPv6. This makes it versatile in supporting different addressing schemes.</w:t>
      </w:r>
    </w:p>
    <w:p w14:paraId="2BEE8A39"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External BGP (</w:t>
      </w:r>
      <w:proofErr w:type="spellStart"/>
      <w:r w:rsidRPr="00216959">
        <w:rPr>
          <w:rFonts w:ascii="Segoe UI" w:eastAsia="Times New Roman" w:hAnsi="Segoe UI" w:cs="Segoe UI"/>
          <w:b/>
          <w:bCs/>
          <w:color w:val="374151"/>
          <w:sz w:val="24"/>
          <w:szCs w:val="24"/>
          <w:bdr w:val="single" w:sz="2" w:space="0" w:color="D9D9E3" w:frame="1"/>
        </w:rPr>
        <w:t>eBGP</w:t>
      </w:r>
      <w:proofErr w:type="spellEnd"/>
      <w:r w:rsidRPr="00216959">
        <w:rPr>
          <w:rFonts w:ascii="Segoe UI" w:eastAsia="Times New Roman" w:hAnsi="Segoe UI" w:cs="Segoe UI"/>
          <w:b/>
          <w:bCs/>
          <w:color w:val="374151"/>
          <w:sz w:val="24"/>
          <w:szCs w:val="24"/>
          <w:bdr w:val="single" w:sz="2" w:space="0" w:color="D9D9E3" w:frame="1"/>
        </w:rPr>
        <w:t>) and Internal BGP (</w:t>
      </w:r>
      <w:proofErr w:type="spellStart"/>
      <w:r w:rsidRPr="00216959">
        <w:rPr>
          <w:rFonts w:ascii="Segoe UI" w:eastAsia="Times New Roman" w:hAnsi="Segoe UI" w:cs="Segoe UI"/>
          <w:b/>
          <w:bCs/>
          <w:color w:val="374151"/>
          <w:sz w:val="24"/>
          <w:szCs w:val="24"/>
          <w:bdr w:val="single" w:sz="2" w:space="0" w:color="D9D9E3" w:frame="1"/>
        </w:rPr>
        <w:t>iBGP</w:t>
      </w:r>
      <w:proofErr w:type="spellEnd"/>
      <w:r w:rsidRPr="00216959">
        <w:rPr>
          <w:rFonts w:ascii="Segoe UI" w:eastAsia="Times New Roman" w:hAnsi="Segoe UI" w:cs="Segoe UI"/>
          <w:b/>
          <w:bCs/>
          <w:color w:val="374151"/>
          <w:sz w:val="24"/>
          <w:szCs w:val="24"/>
          <w:bdr w:val="single" w:sz="2" w:space="0" w:color="D9D9E3" w:frame="1"/>
        </w:rPr>
        <w:t>):</w:t>
      </w:r>
    </w:p>
    <w:p w14:paraId="79396C78"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 xml:space="preserve">BGP </w:t>
      </w:r>
      <w:proofErr w:type="gramStart"/>
      <w:r w:rsidRPr="00216959">
        <w:rPr>
          <w:rFonts w:ascii="Segoe UI" w:eastAsia="Times New Roman" w:hAnsi="Segoe UI" w:cs="Segoe UI"/>
          <w:color w:val="374151"/>
          <w:sz w:val="24"/>
          <w:szCs w:val="24"/>
        </w:rPr>
        <w:t>can be used</w:t>
      </w:r>
      <w:proofErr w:type="gramEnd"/>
      <w:r w:rsidRPr="00216959">
        <w:rPr>
          <w:rFonts w:ascii="Segoe UI" w:eastAsia="Times New Roman" w:hAnsi="Segoe UI" w:cs="Segoe UI"/>
          <w:color w:val="374151"/>
          <w:sz w:val="24"/>
          <w:szCs w:val="24"/>
        </w:rPr>
        <w:t xml:space="preserve"> within an autonomous system (</w:t>
      </w:r>
      <w:proofErr w:type="spellStart"/>
      <w:r w:rsidRPr="00216959">
        <w:rPr>
          <w:rFonts w:ascii="Segoe UI" w:eastAsia="Times New Roman" w:hAnsi="Segoe UI" w:cs="Segoe UI"/>
          <w:color w:val="374151"/>
          <w:sz w:val="24"/>
          <w:szCs w:val="24"/>
        </w:rPr>
        <w:t>iBGP</w:t>
      </w:r>
      <w:proofErr w:type="spellEnd"/>
      <w:r w:rsidRPr="00216959">
        <w:rPr>
          <w:rFonts w:ascii="Segoe UI" w:eastAsia="Times New Roman" w:hAnsi="Segoe UI" w:cs="Segoe UI"/>
          <w:color w:val="374151"/>
          <w:sz w:val="24"/>
          <w:szCs w:val="24"/>
        </w:rPr>
        <w:t>) for internal routing and between different autonomous systems (</w:t>
      </w:r>
      <w:proofErr w:type="spellStart"/>
      <w:r w:rsidRPr="00216959">
        <w:rPr>
          <w:rFonts w:ascii="Segoe UI" w:eastAsia="Times New Roman" w:hAnsi="Segoe UI" w:cs="Segoe UI"/>
          <w:color w:val="374151"/>
          <w:sz w:val="24"/>
          <w:szCs w:val="24"/>
        </w:rPr>
        <w:t>eBGP</w:t>
      </w:r>
      <w:proofErr w:type="spellEnd"/>
      <w:r w:rsidRPr="00216959">
        <w:rPr>
          <w:rFonts w:ascii="Segoe UI" w:eastAsia="Times New Roman" w:hAnsi="Segoe UI" w:cs="Segoe UI"/>
          <w:color w:val="374151"/>
          <w:sz w:val="24"/>
          <w:szCs w:val="24"/>
        </w:rPr>
        <w:t xml:space="preserve">) for external routing. </w:t>
      </w:r>
      <w:proofErr w:type="spellStart"/>
      <w:proofErr w:type="gramStart"/>
      <w:r w:rsidRPr="00216959">
        <w:rPr>
          <w:rFonts w:ascii="Segoe UI" w:eastAsia="Times New Roman" w:hAnsi="Segoe UI" w:cs="Segoe UI"/>
          <w:color w:val="374151"/>
          <w:sz w:val="24"/>
          <w:szCs w:val="24"/>
        </w:rPr>
        <w:t>iBGP</w:t>
      </w:r>
      <w:proofErr w:type="spellEnd"/>
      <w:proofErr w:type="gramEnd"/>
      <w:r w:rsidRPr="00216959">
        <w:rPr>
          <w:rFonts w:ascii="Segoe UI" w:eastAsia="Times New Roman" w:hAnsi="Segoe UI" w:cs="Segoe UI"/>
          <w:color w:val="374151"/>
          <w:sz w:val="24"/>
          <w:szCs w:val="24"/>
        </w:rPr>
        <w:t xml:space="preserve"> is used to distribute BGP information within an AS, and </w:t>
      </w:r>
      <w:proofErr w:type="spellStart"/>
      <w:r w:rsidRPr="00216959">
        <w:rPr>
          <w:rFonts w:ascii="Segoe UI" w:eastAsia="Times New Roman" w:hAnsi="Segoe UI" w:cs="Segoe UI"/>
          <w:color w:val="374151"/>
          <w:sz w:val="24"/>
          <w:szCs w:val="24"/>
        </w:rPr>
        <w:t>eBGP</w:t>
      </w:r>
      <w:proofErr w:type="spellEnd"/>
      <w:r w:rsidRPr="00216959">
        <w:rPr>
          <w:rFonts w:ascii="Segoe UI" w:eastAsia="Times New Roman" w:hAnsi="Segoe UI" w:cs="Segoe UI"/>
          <w:color w:val="374151"/>
          <w:sz w:val="24"/>
          <w:szCs w:val="24"/>
        </w:rPr>
        <w:t xml:space="preserve"> is used to exchange information between </w:t>
      </w:r>
      <w:proofErr w:type="spellStart"/>
      <w:r w:rsidRPr="00216959">
        <w:rPr>
          <w:rFonts w:ascii="Segoe UI" w:eastAsia="Times New Roman" w:hAnsi="Segoe UI" w:cs="Segoe UI"/>
          <w:color w:val="374151"/>
          <w:sz w:val="24"/>
          <w:szCs w:val="24"/>
        </w:rPr>
        <w:t>ASes</w:t>
      </w:r>
      <w:proofErr w:type="spellEnd"/>
      <w:r w:rsidRPr="00216959">
        <w:rPr>
          <w:rFonts w:ascii="Segoe UI" w:eastAsia="Times New Roman" w:hAnsi="Segoe UI" w:cs="Segoe UI"/>
          <w:color w:val="374151"/>
          <w:sz w:val="24"/>
          <w:szCs w:val="24"/>
        </w:rPr>
        <w:t>.</w:t>
      </w:r>
    </w:p>
    <w:p w14:paraId="2B03278A" w14:textId="77777777" w:rsidR="00216959" w:rsidRPr="00216959" w:rsidRDefault="00216959" w:rsidP="00216959">
      <w:pPr>
        <w:numPr>
          <w:ilvl w:val="0"/>
          <w:numId w:val="7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216959">
        <w:rPr>
          <w:rFonts w:ascii="Segoe UI" w:eastAsia="Times New Roman" w:hAnsi="Segoe UI" w:cs="Segoe UI"/>
          <w:b/>
          <w:bCs/>
          <w:color w:val="374151"/>
          <w:sz w:val="24"/>
          <w:szCs w:val="24"/>
          <w:bdr w:val="single" w:sz="2" w:space="0" w:color="D9D9E3" w:frame="1"/>
        </w:rPr>
        <w:t>Prefix Aggregation:</w:t>
      </w:r>
    </w:p>
    <w:p w14:paraId="33109AFF" w14:textId="77777777" w:rsidR="00216959" w:rsidRPr="00216959" w:rsidRDefault="00216959" w:rsidP="00216959">
      <w:pPr>
        <w:numPr>
          <w:ilvl w:val="1"/>
          <w:numId w:val="7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BGP supports the aggregation of IP prefixes, helping to reduce the size of the global routing table and improving scalability.</w:t>
      </w:r>
    </w:p>
    <w:p w14:paraId="1F16F584" w14:textId="77777777" w:rsidR="00216959" w:rsidRPr="00216959" w:rsidRDefault="00216959" w:rsidP="0021695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rPr>
      </w:pPr>
      <w:r w:rsidRPr="00216959">
        <w:rPr>
          <w:rFonts w:ascii="Segoe UI" w:eastAsia="Times New Roman" w:hAnsi="Segoe UI" w:cs="Segoe UI"/>
          <w:color w:val="374151"/>
          <w:sz w:val="24"/>
          <w:szCs w:val="24"/>
        </w:rPr>
        <w:t xml:space="preserve">BGP is a critical component of the global Internet routing infrastructure. </w:t>
      </w:r>
    </w:p>
    <w:p w14:paraId="3E3828B3" w14:textId="2A127D86" w:rsidR="00216959" w:rsidRPr="002D65BE" w:rsidRDefault="00216959" w:rsidP="002D65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40"/>
          <w:szCs w:val="40"/>
        </w:rPr>
        <w:br/>
      </w:r>
      <w:r w:rsidR="002D65BE">
        <w:rPr>
          <w:rFonts w:ascii="Times New Roman" w:eastAsia="Times New Roman" w:hAnsi="Times New Roman" w:cs="Times New Roman"/>
          <w:b/>
          <w:sz w:val="40"/>
          <w:szCs w:val="40"/>
        </w:rPr>
        <w:br/>
      </w:r>
      <w:proofErr w:type="gramStart"/>
      <w:r w:rsidR="007F3E3B" w:rsidRPr="00216959">
        <w:rPr>
          <w:rFonts w:ascii="Times New Roman" w:eastAsia="Times New Roman" w:hAnsi="Times New Roman" w:cs="Times New Roman"/>
          <w:b/>
          <w:sz w:val="40"/>
          <w:szCs w:val="40"/>
        </w:rPr>
        <w:t>how</w:t>
      </w:r>
      <w:proofErr w:type="gramEnd"/>
      <w:r w:rsidR="007F3E3B" w:rsidRPr="00216959">
        <w:rPr>
          <w:rFonts w:ascii="Times New Roman" w:eastAsia="Times New Roman" w:hAnsi="Times New Roman" w:cs="Times New Roman"/>
          <w:b/>
          <w:sz w:val="40"/>
          <w:szCs w:val="40"/>
        </w:rPr>
        <w:t xml:space="preserve"> can we achieve transitive peering</w:t>
      </w:r>
      <w:r w:rsidR="002D65BE">
        <w:br/>
      </w:r>
      <w:r>
        <w:rPr>
          <w:rFonts w:ascii="Times New Roman" w:eastAsia="Times New Roman" w:hAnsi="Times New Roman" w:cs="Times New Roman"/>
          <w:sz w:val="24"/>
          <w:szCs w:val="24"/>
        </w:rPr>
        <w:br/>
      </w:r>
      <w:r>
        <w:rPr>
          <w:rFonts w:ascii="Segoe UI" w:hAnsi="Segoe UI" w:cs="Segoe UI"/>
          <w:color w:val="374151"/>
        </w:rPr>
        <w:t>Transitive peering refers to the ability to route traffic between two endpoints through an intermediate device or network. In the context of networking, transitive peering is often associated with the BGP (Border Gateway Protocol) and the ability to route traffic through a third-party network.</w:t>
      </w:r>
    </w:p>
    <w:p w14:paraId="0B7E2848" w14:textId="77777777" w:rsidR="00216959" w:rsidRDefault="00216959" w:rsidP="0021695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Here are some general steps to achieve transitive peering using BGP:</w:t>
      </w:r>
    </w:p>
    <w:p w14:paraId="01DC100D"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Understand the Basics of BGP:</w:t>
      </w:r>
    </w:p>
    <w:p w14:paraId="7260778B" w14:textId="77777777" w:rsidR="00216959" w:rsidRDefault="00216959" w:rsidP="00216959">
      <w:pPr>
        <w:numPr>
          <w:ilvl w:val="0"/>
          <w:numId w:val="7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Ensure a good understanding of BGP, including its operation, attributes (such as AS_PATH), and how BGP routers exchange routing information.</w:t>
      </w:r>
    </w:p>
    <w:p w14:paraId="79D711DF"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 xml:space="preserve">Establish BGP </w:t>
      </w:r>
      <w:proofErr w:type="spellStart"/>
      <w:r>
        <w:rPr>
          <w:rStyle w:val="Strong"/>
          <w:rFonts w:ascii="Segoe UI" w:hAnsi="Segoe UI" w:cs="Segoe UI"/>
          <w:b w:val="0"/>
          <w:bCs w:val="0"/>
          <w:sz w:val="30"/>
          <w:szCs w:val="30"/>
          <w:bdr w:val="single" w:sz="2" w:space="0" w:color="D9D9E3" w:frame="1"/>
        </w:rPr>
        <w:t>Peerings</w:t>
      </w:r>
      <w:proofErr w:type="spellEnd"/>
      <w:r>
        <w:rPr>
          <w:rStyle w:val="Strong"/>
          <w:rFonts w:ascii="Segoe UI" w:hAnsi="Segoe UI" w:cs="Segoe UI"/>
          <w:b w:val="0"/>
          <w:bCs w:val="0"/>
          <w:sz w:val="30"/>
          <w:szCs w:val="30"/>
          <w:bdr w:val="single" w:sz="2" w:space="0" w:color="D9D9E3" w:frame="1"/>
        </w:rPr>
        <w:t>:</w:t>
      </w:r>
    </w:p>
    <w:p w14:paraId="4AD58B07" w14:textId="77777777" w:rsidR="00216959" w:rsidRDefault="00216959" w:rsidP="00216959">
      <w:pPr>
        <w:numPr>
          <w:ilvl w:val="0"/>
          <w:numId w:val="7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 xml:space="preserve">Establish BGP </w:t>
      </w:r>
      <w:proofErr w:type="spellStart"/>
      <w:r>
        <w:rPr>
          <w:rFonts w:ascii="Segoe UI" w:hAnsi="Segoe UI" w:cs="Segoe UI"/>
          <w:color w:val="374151"/>
        </w:rPr>
        <w:t>peerings</w:t>
      </w:r>
      <w:proofErr w:type="spellEnd"/>
      <w:r>
        <w:rPr>
          <w:rFonts w:ascii="Segoe UI" w:hAnsi="Segoe UI" w:cs="Segoe UI"/>
          <w:color w:val="374151"/>
        </w:rPr>
        <w:t xml:space="preserve"> between the relevant routers in each autonomous system (AS). This includes configuring </w:t>
      </w:r>
      <w:proofErr w:type="spellStart"/>
      <w:r>
        <w:rPr>
          <w:rFonts w:ascii="Segoe UI" w:hAnsi="Segoe UI" w:cs="Segoe UI"/>
          <w:color w:val="374151"/>
        </w:rPr>
        <w:t>eBGP</w:t>
      </w:r>
      <w:proofErr w:type="spellEnd"/>
      <w:r>
        <w:rPr>
          <w:rFonts w:ascii="Segoe UI" w:hAnsi="Segoe UI" w:cs="Segoe UI"/>
          <w:color w:val="374151"/>
        </w:rPr>
        <w:t xml:space="preserve"> </w:t>
      </w:r>
      <w:proofErr w:type="spellStart"/>
      <w:r>
        <w:rPr>
          <w:rFonts w:ascii="Segoe UI" w:hAnsi="Segoe UI" w:cs="Segoe UI"/>
          <w:color w:val="374151"/>
        </w:rPr>
        <w:t>peerings</w:t>
      </w:r>
      <w:proofErr w:type="spellEnd"/>
      <w:r>
        <w:rPr>
          <w:rFonts w:ascii="Segoe UI" w:hAnsi="Segoe UI" w:cs="Segoe UI"/>
          <w:color w:val="374151"/>
        </w:rPr>
        <w:t xml:space="preserve"> between routers in different </w:t>
      </w:r>
      <w:proofErr w:type="spellStart"/>
      <w:r>
        <w:rPr>
          <w:rFonts w:ascii="Segoe UI" w:hAnsi="Segoe UI" w:cs="Segoe UI"/>
          <w:color w:val="374151"/>
        </w:rPr>
        <w:t>ASes</w:t>
      </w:r>
      <w:proofErr w:type="spellEnd"/>
      <w:r>
        <w:rPr>
          <w:rFonts w:ascii="Segoe UI" w:hAnsi="Segoe UI" w:cs="Segoe UI"/>
          <w:color w:val="374151"/>
        </w:rPr>
        <w:t xml:space="preserve"> and </w:t>
      </w:r>
      <w:proofErr w:type="spellStart"/>
      <w:r>
        <w:rPr>
          <w:rFonts w:ascii="Segoe UI" w:hAnsi="Segoe UI" w:cs="Segoe UI"/>
          <w:color w:val="374151"/>
        </w:rPr>
        <w:t>iBGP</w:t>
      </w:r>
      <w:proofErr w:type="spellEnd"/>
      <w:r>
        <w:rPr>
          <w:rFonts w:ascii="Segoe UI" w:hAnsi="Segoe UI" w:cs="Segoe UI"/>
          <w:color w:val="374151"/>
        </w:rPr>
        <w:t xml:space="preserve"> </w:t>
      </w:r>
      <w:proofErr w:type="spellStart"/>
      <w:r>
        <w:rPr>
          <w:rFonts w:ascii="Segoe UI" w:hAnsi="Segoe UI" w:cs="Segoe UI"/>
          <w:color w:val="374151"/>
        </w:rPr>
        <w:t>peerings</w:t>
      </w:r>
      <w:proofErr w:type="spellEnd"/>
      <w:r>
        <w:rPr>
          <w:rFonts w:ascii="Segoe UI" w:hAnsi="Segoe UI" w:cs="Segoe UI"/>
          <w:color w:val="374151"/>
        </w:rPr>
        <w:t xml:space="preserve"> within the same AS.</w:t>
      </w:r>
    </w:p>
    <w:p w14:paraId="7D435E7C"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val="0"/>
          <w:bCs w:val="0"/>
          <w:sz w:val="30"/>
          <w:szCs w:val="30"/>
          <w:bdr w:val="single" w:sz="2" w:space="0" w:color="D9D9E3" w:frame="1"/>
        </w:rPr>
        <w:t>AS_PATH Attribute:</w:t>
      </w:r>
    </w:p>
    <w:p w14:paraId="1C8CBE2D" w14:textId="77777777" w:rsidR="00216959" w:rsidRDefault="00216959" w:rsidP="00216959">
      <w:pPr>
        <w:numPr>
          <w:ilvl w:val="0"/>
          <w:numId w:val="7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Understand the AS_PATH attribute in BGP. AS_PATH is a BGP attribute that shows the AS numbers through which the route has passed. This attribute plays a crucial role in preventing routing loops.</w:t>
      </w:r>
    </w:p>
    <w:p w14:paraId="5E687307"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4. </w:t>
      </w:r>
      <w:r>
        <w:rPr>
          <w:rStyle w:val="Strong"/>
          <w:rFonts w:ascii="Segoe UI" w:hAnsi="Segoe UI" w:cs="Segoe UI"/>
          <w:b w:val="0"/>
          <w:bCs w:val="0"/>
          <w:sz w:val="30"/>
          <w:szCs w:val="30"/>
          <w:bdr w:val="single" w:sz="2" w:space="0" w:color="D9D9E3" w:frame="1"/>
        </w:rPr>
        <w:t>Configure Route Reflectors (Optional):</w:t>
      </w:r>
    </w:p>
    <w:p w14:paraId="6811B399" w14:textId="77777777" w:rsidR="00216959" w:rsidRDefault="00216959" w:rsidP="00216959">
      <w:pPr>
        <w:numPr>
          <w:ilvl w:val="0"/>
          <w:numId w:val="7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 xml:space="preserve">In larger BGP deployments, especially within the same AS, consider using route reflectors to simplify </w:t>
      </w:r>
      <w:proofErr w:type="spellStart"/>
      <w:r>
        <w:rPr>
          <w:rFonts w:ascii="Segoe UI" w:hAnsi="Segoe UI" w:cs="Segoe UI"/>
          <w:color w:val="374151"/>
        </w:rPr>
        <w:t>iBGP</w:t>
      </w:r>
      <w:proofErr w:type="spellEnd"/>
      <w:r>
        <w:rPr>
          <w:rFonts w:ascii="Segoe UI" w:hAnsi="Segoe UI" w:cs="Segoe UI"/>
          <w:color w:val="374151"/>
        </w:rPr>
        <w:t xml:space="preserve"> peering. Route reflectors help in avoiding the full mesh </w:t>
      </w:r>
      <w:proofErr w:type="spellStart"/>
      <w:r>
        <w:rPr>
          <w:rFonts w:ascii="Segoe UI" w:hAnsi="Segoe UI" w:cs="Segoe UI"/>
          <w:color w:val="374151"/>
        </w:rPr>
        <w:t>iBGP</w:t>
      </w:r>
      <w:proofErr w:type="spellEnd"/>
      <w:r>
        <w:rPr>
          <w:rFonts w:ascii="Segoe UI" w:hAnsi="Segoe UI" w:cs="Segoe UI"/>
          <w:color w:val="374151"/>
        </w:rPr>
        <w:t xml:space="preserve"> requirement.</w:t>
      </w:r>
    </w:p>
    <w:p w14:paraId="0A23EF8B"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5. </w:t>
      </w:r>
      <w:r>
        <w:rPr>
          <w:rStyle w:val="Strong"/>
          <w:rFonts w:ascii="Segoe UI" w:hAnsi="Segoe UI" w:cs="Segoe UI"/>
          <w:b w:val="0"/>
          <w:bCs w:val="0"/>
          <w:sz w:val="30"/>
          <w:szCs w:val="30"/>
          <w:bdr w:val="single" w:sz="2" w:space="0" w:color="D9D9E3" w:frame="1"/>
        </w:rPr>
        <w:t>Manipulate AS_PATH for Transitivity:</w:t>
      </w:r>
    </w:p>
    <w:p w14:paraId="1FA95DBF" w14:textId="77777777" w:rsidR="00216959" w:rsidRDefault="00216959" w:rsidP="00216959">
      <w:pPr>
        <w:numPr>
          <w:ilvl w:val="0"/>
          <w:numId w:val="80"/>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To achieve transitive peering, you may need to manipulate the AS_PATH attribute to control the path that BGP routes take. This manipulation can involve prepending or removing AS numbers from the AS_PATH.</w:t>
      </w:r>
    </w:p>
    <w:p w14:paraId="3F7E2F58"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6. </w:t>
      </w:r>
      <w:r>
        <w:rPr>
          <w:rStyle w:val="Strong"/>
          <w:rFonts w:ascii="Segoe UI" w:hAnsi="Segoe UI" w:cs="Segoe UI"/>
          <w:b w:val="0"/>
          <w:bCs w:val="0"/>
          <w:sz w:val="30"/>
          <w:szCs w:val="30"/>
          <w:bdr w:val="single" w:sz="2" w:space="0" w:color="D9D9E3" w:frame="1"/>
        </w:rPr>
        <w:t>Use BGP Communities:</w:t>
      </w:r>
    </w:p>
    <w:p w14:paraId="66EB1D55" w14:textId="77777777" w:rsidR="00216959" w:rsidRDefault="00216959" w:rsidP="00216959">
      <w:pPr>
        <w:numPr>
          <w:ilvl w:val="0"/>
          <w:numId w:val="8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 xml:space="preserve">BGP communities are tags that </w:t>
      </w:r>
      <w:proofErr w:type="gramStart"/>
      <w:r>
        <w:rPr>
          <w:rFonts w:ascii="Segoe UI" w:hAnsi="Segoe UI" w:cs="Segoe UI"/>
          <w:color w:val="374151"/>
        </w:rPr>
        <w:t>can be attached</w:t>
      </w:r>
      <w:proofErr w:type="gramEnd"/>
      <w:r>
        <w:rPr>
          <w:rFonts w:ascii="Segoe UI" w:hAnsi="Segoe UI" w:cs="Segoe UI"/>
          <w:color w:val="374151"/>
        </w:rPr>
        <w:t xml:space="preserve"> to BGP routes to influence their behavior. Leveraging BGP communities can help in implementing policies for transitive peering.</w:t>
      </w:r>
    </w:p>
    <w:p w14:paraId="64D121F7"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7. </w:t>
      </w:r>
      <w:r>
        <w:rPr>
          <w:rStyle w:val="Strong"/>
          <w:rFonts w:ascii="Segoe UI" w:hAnsi="Segoe UI" w:cs="Segoe UI"/>
          <w:b w:val="0"/>
          <w:bCs w:val="0"/>
          <w:sz w:val="30"/>
          <w:szCs w:val="30"/>
          <w:bdr w:val="single" w:sz="2" w:space="0" w:color="D9D9E3" w:frame="1"/>
        </w:rPr>
        <w:t>Implement Route Filtering and Policies:</w:t>
      </w:r>
    </w:p>
    <w:p w14:paraId="4610E3A3" w14:textId="77777777" w:rsidR="00216959" w:rsidRDefault="00216959" w:rsidP="00216959">
      <w:pPr>
        <w:numPr>
          <w:ilvl w:val="0"/>
          <w:numId w:val="82"/>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 xml:space="preserve">Implement route filtering and policies on BGP routers to control which routes </w:t>
      </w:r>
      <w:proofErr w:type="gramStart"/>
      <w:r>
        <w:rPr>
          <w:rFonts w:ascii="Segoe UI" w:hAnsi="Segoe UI" w:cs="Segoe UI"/>
          <w:color w:val="374151"/>
        </w:rPr>
        <w:t>are advertised to or accepted from neighboring routers</w:t>
      </w:r>
      <w:proofErr w:type="gramEnd"/>
      <w:r>
        <w:rPr>
          <w:rFonts w:ascii="Segoe UI" w:hAnsi="Segoe UI" w:cs="Segoe UI"/>
          <w:color w:val="374151"/>
        </w:rPr>
        <w:t>. This can help in ensuring that only specific routes are subject to transitive peering.</w:t>
      </w:r>
    </w:p>
    <w:p w14:paraId="10F9B511"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8. </w:t>
      </w:r>
      <w:r>
        <w:rPr>
          <w:rStyle w:val="Strong"/>
          <w:rFonts w:ascii="Segoe UI" w:hAnsi="Segoe UI" w:cs="Segoe UI"/>
          <w:b w:val="0"/>
          <w:bCs w:val="0"/>
          <w:sz w:val="30"/>
          <w:szCs w:val="30"/>
          <w:bdr w:val="single" w:sz="2" w:space="0" w:color="D9D9E3" w:frame="1"/>
        </w:rPr>
        <w:t>Carefully Plan and Test:</w:t>
      </w:r>
    </w:p>
    <w:p w14:paraId="56A40047" w14:textId="77777777" w:rsidR="00216959" w:rsidRDefault="00216959" w:rsidP="00216959">
      <w:pPr>
        <w:numPr>
          <w:ilvl w:val="0"/>
          <w:numId w:val="83"/>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Plan the transitive peering setup carefully, considering the implications on routing, traffic flow, and potential issues like routing loops. Test the configuration in a controlled environment before deploying in production.</w:t>
      </w:r>
    </w:p>
    <w:p w14:paraId="6CAB78FC" w14:textId="77777777" w:rsidR="00216959" w:rsidRDefault="00216959" w:rsidP="00216959">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9. </w:t>
      </w:r>
      <w:r>
        <w:rPr>
          <w:rStyle w:val="Strong"/>
          <w:rFonts w:ascii="Segoe UI" w:hAnsi="Segoe UI" w:cs="Segoe UI"/>
          <w:b w:val="0"/>
          <w:bCs w:val="0"/>
          <w:sz w:val="30"/>
          <w:szCs w:val="30"/>
          <w:bdr w:val="single" w:sz="2" w:space="0" w:color="D9D9E3" w:frame="1"/>
        </w:rPr>
        <w:t>Monitor and Troubleshoot:</w:t>
      </w:r>
    </w:p>
    <w:p w14:paraId="094D498C" w14:textId="77777777" w:rsidR="00216959" w:rsidRDefault="00216959" w:rsidP="00216959">
      <w:pPr>
        <w:numPr>
          <w:ilvl w:val="0"/>
          <w:numId w:val="84"/>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Implement monitoring tools to observe the behavior of BGP routes and peering relationships. Set up alerts for unexpected changes. Be prepared to troubleshoot and diagnose issues that may arise.</w:t>
      </w:r>
    </w:p>
    <w:p w14:paraId="2587EE36" w14:textId="474E8115" w:rsidR="007F3E3B" w:rsidRPr="007F3E3B" w:rsidRDefault="00216959" w:rsidP="007F3E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ACA4A4F" w14:textId="50E36734" w:rsidR="007F3E3B" w:rsidRPr="002D65BE"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2D65BE">
        <w:rPr>
          <w:rFonts w:ascii="Times New Roman" w:eastAsia="Times New Roman" w:hAnsi="Times New Roman" w:cs="Times New Roman"/>
          <w:b/>
          <w:sz w:val="40"/>
          <w:szCs w:val="40"/>
        </w:rPr>
        <w:t>load</w:t>
      </w:r>
      <w:proofErr w:type="gramEnd"/>
      <w:r w:rsidRPr="002D65BE">
        <w:rPr>
          <w:rFonts w:ascii="Times New Roman" w:eastAsia="Times New Roman" w:hAnsi="Times New Roman" w:cs="Times New Roman"/>
          <w:b/>
          <w:sz w:val="40"/>
          <w:szCs w:val="40"/>
        </w:rPr>
        <w:t xml:space="preserve"> balancer and kinds of load balancer</w:t>
      </w:r>
    </w:p>
    <w:p w14:paraId="169C7518" w14:textId="77777777" w:rsidR="002D65BE" w:rsidRDefault="002D65BE" w:rsidP="002D65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br/>
        <w:t>A load balancer is a device or software application that distributes incoming network traffic across multiple servers or resources to ensure that no single server bears too much load, thus improving the reliability, availability, and scalability of applications or services. Load balancing can be implemented at different layers of the networking stack, including application layer, transport layer, and network layer.</w:t>
      </w:r>
    </w:p>
    <w:p w14:paraId="0B44D344" w14:textId="77777777" w:rsidR="002D65BE" w:rsidRDefault="002D65BE" w:rsidP="002D65B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Here are common types of load balancers based on their deployment location and the OSI model layers at which they operate:</w:t>
      </w:r>
    </w:p>
    <w:p w14:paraId="6A699E5C"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Layer 4 (Transport Layer) Load Balancer:</w:t>
      </w:r>
    </w:p>
    <w:p w14:paraId="70ED1446" w14:textId="77777777" w:rsidR="002D65BE" w:rsidRDefault="002D65BE" w:rsidP="002D65BE">
      <w:pPr>
        <w:numPr>
          <w:ilvl w:val="0"/>
          <w:numId w:val="85"/>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Operates at the transport layer (TCP/UDP) of the OSI model.</w:t>
      </w:r>
    </w:p>
    <w:p w14:paraId="522FAE00" w14:textId="77777777" w:rsidR="002D65BE" w:rsidRDefault="002D65BE" w:rsidP="002D65BE">
      <w:pPr>
        <w:numPr>
          <w:ilvl w:val="0"/>
          <w:numId w:val="85"/>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Distributes traffic based on network-level information (IP addresses and ports).</w:t>
      </w:r>
    </w:p>
    <w:p w14:paraId="0A33177C" w14:textId="77777777" w:rsidR="002D65BE" w:rsidRDefault="002D65BE" w:rsidP="002D65BE">
      <w:pPr>
        <w:numPr>
          <w:ilvl w:val="0"/>
          <w:numId w:val="85"/>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 xml:space="preserve">Examples include software-based load balancers, like </w:t>
      </w:r>
      <w:proofErr w:type="spellStart"/>
      <w:r>
        <w:rPr>
          <w:rFonts w:ascii="Segoe UI" w:hAnsi="Segoe UI" w:cs="Segoe UI"/>
          <w:color w:val="374151"/>
        </w:rPr>
        <w:t>HAProxy</w:t>
      </w:r>
      <w:proofErr w:type="spellEnd"/>
      <w:r>
        <w:rPr>
          <w:rFonts w:ascii="Segoe UI" w:hAnsi="Segoe UI" w:cs="Segoe UI"/>
          <w:color w:val="374151"/>
        </w:rPr>
        <w:t>, and hardware load balancers.</w:t>
      </w:r>
    </w:p>
    <w:p w14:paraId="6518AF96"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Layer 7 (Application Layer) Load Balancer:</w:t>
      </w:r>
    </w:p>
    <w:p w14:paraId="7F14E887" w14:textId="77777777" w:rsidR="002D65BE" w:rsidRDefault="002D65BE" w:rsidP="002D65BE">
      <w:pPr>
        <w:numPr>
          <w:ilvl w:val="0"/>
          <w:numId w:val="8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Operates at the application layer of the OSI model.</w:t>
      </w:r>
    </w:p>
    <w:p w14:paraId="6029777B" w14:textId="77777777" w:rsidR="002D65BE" w:rsidRDefault="002D65BE" w:rsidP="002D65BE">
      <w:pPr>
        <w:numPr>
          <w:ilvl w:val="0"/>
          <w:numId w:val="8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Makes routing decisions based on content, such as HTTP headers, cookies, or application-level data.</w:t>
      </w:r>
    </w:p>
    <w:p w14:paraId="31D98E04" w14:textId="77777777" w:rsidR="002D65BE" w:rsidRDefault="002D65BE" w:rsidP="002D65BE">
      <w:pPr>
        <w:numPr>
          <w:ilvl w:val="0"/>
          <w:numId w:val="8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Ideal for handling application-specific tasks and optimizing traffic based on application requirements.</w:t>
      </w:r>
    </w:p>
    <w:p w14:paraId="0229EB40" w14:textId="77777777" w:rsidR="002D65BE" w:rsidRDefault="002D65BE" w:rsidP="002D65BE">
      <w:pPr>
        <w:numPr>
          <w:ilvl w:val="0"/>
          <w:numId w:val="8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 xml:space="preserve">Examples include NGINX, </w:t>
      </w:r>
      <w:proofErr w:type="spellStart"/>
      <w:r>
        <w:rPr>
          <w:rFonts w:ascii="Segoe UI" w:hAnsi="Segoe UI" w:cs="Segoe UI"/>
          <w:color w:val="374151"/>
        </w:rPr>
        <w:t>HAProxy</w:t>
      </w:r>
      <w:proofErr w:type="spellEnd"/>
      <w:r>
        <w:rPr>
          <w:rFonts w:ascii="Segoe UI" w:hAnsi="Segoe UI" w:cs="Segoe UI"/>
          <w:color w:val="374151"/>
        </w:rPr>
        <w:t>, and cloud-based load balancers.</w:t>
      </w:r>
    </w:p>
    <w:p w14:paraId="1D32A7C8"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val="0"/>
          <w:bCs w:val="0"/>
          <w:sz w:val="30"/>
          <w:szCs w:val="30"/>
          <w:bdr w:val="single" w:sz="2" w:space="0" w:color="D9D9E3" w:frame="1"/>
        </w:rPr>
        <w:t>Global Server Load Balancer (GSLB):</w:t>
      </w:r>
    </w:p>
    <w:p w14:paraId="3B5B599C" w14:textId="77777777" w:rsidR="002D65BE" w:rsidRDefault="002D65BE" w:rsidP="002D65BE">
      <w:pPr>
        <w:numPr>
          <w:ilvl w:val="0"/>
          <w:numId w:val="8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Distributes traffic across multiple data centers or geographical locations.</w:t>
      </w:r>
    </w:p>
    <w:p w14:paraId="3A8977C2" w14:textId="77777777" w:rsidR="002D65BE" w:rsidRDefault="002D65BE" w:rsidP="002D65BE">
      <w:pPr>
        <w:numPr>
          <w:ilvl w:val="0"/>
          <w:numId w:val="8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Helps optimize performance and provide high availability on a global scale.</w:t>
      </w:r>
    </w:p>
    <w:p w14:paraId="46C42F42" w14:textId="77777777" w:rsidR="002D65BE" w:rsidRDefault="002D65BE" w:rsidP="002D65BE">
      <w:pPr>
        <w:numPr>
          <w:ilvl w:val="0"/>
          <w:numId w:val="8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Makes routing decisions based on factors such as proximity, server health, and load.</w:t>
      </w:r>
    </w:p>
    <w:p w14:paraId="6F55D263" w14:textId="77777777" w:rsidR="002D65BE" w:rsidRDefault="002D65BE" w:rsidP="002D65BE">
      <w:pPr>
        <w:numPr>
          <w:ilvl w:val="0"/>
          <w:numId w:val="8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Examples include F5 BIG-IP Global Traffic Manager (GTM) and cloud-based global load balancers.</w:t>
      </w:r>
    </w:p>
    <w:p w14:paraId="4A7510E2"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4. </w:t>
      </w:r>
      <w:r>
        <w:rPr>
          <w:rStyle w:val="Strong"/>
          <w:rFonts w:ascii="Segoe UI" w:hAnsi="Segoe UI" w:cs="Segoe UI"/>
          <w:b w:val="0"/>
          <w:bCs w:val="0"/>
          <w:sz w:val="30"/>
          <w:szCs w:val="30"/>
          <w:bdr w:val="single" w:sz="2" w:space="0" w:color="D9D9E3" w:frame="1"/>
        </w:rPr>
        <w:t>Hardware Load Balancer:</w:t>
      </w:r>
    </w:p>
    <w:p w14:paraId="08157DC1" w14:textId="77777777" w:rsidR="002D65BE" w:rsidRDefault="002D65BE" w:rsidP="002D65BE">
      <w:pPr>
        <w:numPr>
          <w:ilvl w:val="0"/>
          <w:numId w:val="8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A physical device dedicated to load balancing.</w:t>
      </w:r>
    </w:p>
    <w:p w14:paraId="3B860BD0" w14:textId="77777777" w:rsidR="002D65BE" w:rsidRDefault="002D65BE" w:rsidP="002D65BE">
      <w:pPr>
        <w:numPr>
          <w:ilvl w:val="0"/>
          <w:numId w:val="8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Often provides specialized hardware for high-performance and efficient traffic distribution.</w:t>
      </w:r>
    </w:p>
    <w:p w14:paraId="207FF4F8" w14:textId="77777777" w:rsidR="002D65BE" w:rsidRDefault="002D65BE" w:rsidP="002D65BE">
      <w:pPr>
        <w:numPr>
          <w:ilvl w:val="0"/>
          <w:numId w:val="8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Examples include appliances from vendors like F5 Networks, Citrix, and others.</w:t>
      </w:r>
    </w:p>
    <w:p w14:paraId="67E58FBB"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5. </w:t>
      </w:r>
      <w:r>
        <w:rPr>
          <w:rStyle w:val="Strong"/>
          <w:rFonts w:ascii="Segoe UI" w:hAnsi="Segoe UI" w:cs="Segoe UI"/>
          <w:b w:val="0"/>
          <w:bCs w:val="0"/>
          <w:sz w:val="30"/>
          <w:szCs w:val="30"/>
          <w:bdr w:val="single" w:sz="2" w:space="0" w:color="D9D9E3" w:frame="1"/>
        </w:rPr>
        <w:t>Software Load Balancer:</w:t>
      </w:r>
    </w:p>
    <w:p w14:paraId="6CC7D744" w14:textId="77777777" w:rsidR="002D65BE" w:rsidRDefault="002D65BE" w:rsidP="002D65BE">
      <w:pPr>
        <w:numPr>
          <w:ilvl w:val="0"/>
          <w:numId w:val="8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A load balancer implemented as a software application.</w:t>
      </w:r>
    </w:p>
    <w:p w14:paraId="499A3FD7" w14:textId="77777777" w:rsidR="002D65BE" w:rsidRDefault="002D65BE" w:rsidP="002D65BE">
      <w:pPr>
        <w:numPr>
          <w:ilvl w:val="0"/>
          <w:numId w:val="8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Can be deployed on general-purpose hardware or virtualized environments.</w:t>
      </w:r>
    </w:p>
    <w:p w14:paraId="3D9009ED" w14:textId="77777777" w:rsidR="002D65BE" w:rsidRDefault="002D65BE" w:rsidP="002D65BE">
      <w:pPr>
        <w:numPr>
          <w:ilvl w:val="0"/>
          <w:numId w:val="8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 xml:space="preserve">Examples include NGINX, </w:t>
      </w:r>
      <w:proofErr w:type="spellStart"/>
      <w:r>
        <w:rPr>
          <w:rFonts w:ascii="Segoe UI" w:hAnsi="Segoe UI" w:cs="Segoe UI"/>
          <w:color w:val="374151"/>
        </w:rPr>
        <w:t>HAProxy</w:t>
      </w:r>
      <w:proofErr w:type="spellEnd"/>
      <w:r>
        <w:rPr>
          <w:rFonts w:ascii="Segoe UI" w:hAnsi="Segoe UI" w:cs="Segoe UI"/>
          <w:color w:val="374151"/>
        </w:rPr>
        <w:t>, and software-based load balancers provided by cloud providers.</w:t>
      </w:r>
    </w:p>
    <w:p w14:paraId="59D99560"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6. </w:t>
      </w:r>
      <w:r>
        <w:rPr>
          <w:rStyle w:val="Strong"/>
          <w:rFonts w:ascii="Segoe UI" w:hAnsi="Segoe UI" w:cs="Segoe UI"/>
          <w:b w:val="0"/>
          <w:bCs w:val="0"/>
          <w:sz w:val="30"/>
          <w:szCs w:val="30"/>
          <w:bdr w:val="single" w:sz="2" w:space="0" w:color="D9D9E3" w:frame="1"/>
        </w:rPr>
        <w:t>Cloud Load Balancer:</w:t>
      </w:r>
    </w:p>
    <w:p w14:paraId="0B445A45" w14:textId="77777777" w:rsidR="002D65BE" w:rsidRDefault="002D65BE" w:rsidP="002D65BE">
      <w:pPr>
        <w:numPr>
          <w:ilvl w:val="0"/>
          <w:numId w:val="90"/>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Load balancing services provided by cloud providers.</w:t>
      </w:r>
    </w:p>
    <w:p w14:paraId="5847CD1A" w14:textId="77777777" w:rsidR="002D65BE" w:rsidRDefault="002D65BE" w:rsidP="002D65BE">
      <w:pPr>
        <w:numPr>
          <w:ilvl w:val="0"/>
          <w:numId w:val="90"/>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Optimized for scalability and ease of use in cloud environments.</w:t>
      </w:r>
    </w:p>
    <w:p w14:paraId="55943596" w14:textId="77777777" w:rsidR="002D65BE" w:rsidRDefault="002D65BE" w:rsidP="002D65BE">
      <w:pPr>
        <w:numPr>
          <w:ilvl w:val="0"/>
          <w:numId w:val="90"/>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Examples include Google Cloud Load Balancer, AWS Elastic Load Balancing (ELB), and Azure Load Balancer.</w:t>
      </w:r>
    </w:p>
    <w:p w14:paraId="31D89ED9"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7. </w:t>
      </w:r>
      <w:r>
        <w:rPr>
          <w:rStyle w:val="Strong"/>
          <w:rFonts w:ascii="Segoe UI" w:hAnsi="Segoe UI" w:cs="Segoe UI"/>
          <w:b w:val="0"/>
          <w:bCs w:val="0"/>
          <w:sz w:val="30"/>
          <w:szCs w:val="30"/>
          <w:bdr w:val="single" w:sz="2" w:space="0" w:color="D9D9E3" w:frame="1"/>
        </w:rPr>
        <w:t>Reverse Proxy:</w:t>
      </w:r>
    </w:p>
    <w:p w14:paraId="5E52BF20" w14:textId="77777777" w:rsidR="002D65BE" w:rsidRDefault="002D65BE" w:rsidP="002D65BE">
      <w:pPr>
        <w:numPr>
          <w:ilvl w:val="0"/>
          <w:numId w:val="9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 xml:space="preserve">While not strictly a load balancer, a reverse proxy often includes </w:t>
      </w:r>
      <w:proofErr w:type="gramStart"/>
      <w:r>
        <w:rPr>
          <w:rFonts w:ascii="Segoe UI" w:hAnsi="Segoe UI" w:cs="Segoe UI"/>
          <w:color w:val="374151"/>
        </w:rPr>
        <w:t>load balancing</w:t>
      </w:r>
      <w:proofErr w:type="gramEnd"/>
      <w:r>
        <w:rPr>
          <w:rFonts w:ascii="Segoe UI" w:hAnsi="Segoe UI" w:cs="Segoe UI"/>
          <w:color w:val="374151"/>
        </w:rPr>
        <w:t xml:space="preserve"> capabilities.</w:t>
      </w:r>
    </w:p>
    <w:p w14:paraId="277B15BA" w14:textId="77777777" w:rsidR="002D65BE" w:rsidRDefault="002D65BE" w:rsidP="002D65BE">
      <w:pPr>
        <w:numPr>
          <w:ilvl w:val="0"/>
          <w:numId w:val="9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Handles incoming requests on behalf of servers and distributes the requests to the appropriate server.</w:t>
      </w:r>
    </w:p>
    <w:p w14:paraId="37FD5803" w14:textId="77777777" w:rsidR="002D65BE" w:rsidRDefault="002D65BE" w:rsidP="002D65BE">
      <w:pPr>
        <w:numPr>
          <w:ilvl w:val="0"/>
          <w:numId w:val="9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 xml:space="preserve">Examples include NGINX, Apache HTTP Server (with </w:t>
      </w:r>
      <w:proofErr w:type="spellStart"/>
      <w:r>
        <w:rPr>
          <w:rFonts w:ascii="Segoe UI" w:hAnsi="Segoe UI" w:cs="Segoe UI"/>
          <w:color w:val="374151"/>
        </w:rPr>
        <w:t>mod_proxy</w:t>
      </w:r>
      <w:proofErr w:type="spellEnd"/>
      <w:r>
        <w:rPr>
          <w:rFonts w:ascii="Segoe UI" w:hAnsi="Segoe UI" w:cs="Segoe UI"/>
          <w:color w:val="374151"/>
        </w:rPr>
        <w:t>), and others.</w:t>
      </w:r>
    </w:p>
    <w:p w14:paraId="0D2643F5"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8. </w:t>
      </w:r>
      <w:r>
        <w:rPr>
          <w:rStyle w:val="Strong"/>
          <w:rFonts w:ascii="Segoe UI" w:hAnsi="Segoe UI" w:cs="Segoe UI"/>
          <w:b w:val="0"/>
          <w:bCs w:val="0"/>
          <w:sz w:val="30"/>
          <w:szCs w:val="30"/>
          <w:bdr w:val="single" w:sz="2" w:space="0" w:color="D9D9E3" w:frame="1"/>
        </w:rPr>
        <w:t>DNS Load Balancing:</w:t>
      </w:r>
    </w:p>
    <w:p w14:paraId="1009D1D1" w14:textId="77777777" w:rsidR="002D65BE" w:rsidRDefault="002D65BE" w:rsidP="002D65BE">
      <w:pPr>
        <w:numPr>
          <w:ilvl w:val="0"/>
          <w:numId w:val="92"/>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Distributes traffic by manipulating DNS responses to direct clients to different IP addresses.</w:t>
      </w:r>
    </w:p>
    <w:p w14:paraId="63C30129" w14:textId="77777777" w:rsidR="002D65BE" w:rsidRDefault="002D65BE" w:rsidP="002D65BE">
      <w:pPr>
        <w:numPr>
          <w:ilvl w:val="0"/>
          <w:numId w:val="92"/>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Examples include Global Server Load Balancers (GSLB) that operate at the DNS layer.</w:t>
      </w:r>
    </w:p>
    <w:p w14:paraId="6D91977B" w14:textId="162183CA" w:rsidR="007F3E3B" w:rsidRPr="002D65BE" w:rsidRDefault="002D65BE"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proofErr w:type="gramStart"/>
      <w:r w:rsidR="007F3E3B" w:rsidRPr="002D65BE">
        <w:rPr>
          <w:rFonts w:ascii="Times New Roman" w:eastAsia="Times New Roman" w:hAnsi="Times New Roman" w:cs="Times New Roman"/>
          <w:b/>
          <w:sz w:val="40"/>
          <w:szCs w:val="40"/>
        </w:rPr>
        <w:t>how</w:t>
      </w:r>
      <w:proofErr w:type="gramEnd"/>
      <w:r w:rsidR="007F3E3B" w:rsidRPr="002D65BE">
        <w:rPr>
          <w:rFonts w:ascii="Times New Roman" w:eastAsia="Times New Roman" w:hAnsi="Times New Roman" w:cs="Times New Roman"/>
          <w:b/>
          <w:sz w:val="40"/>
          <w:szCs w:val="40"/>
        </w:rPr>
        <w:t xml:space="preserve"> can we prevent </w:t>
      </w:r>
      <w:proofErr w:type="spellStart"/>
      <w:r w:rsidR="007F3E3B" w:rsidRPr="002D65BE">
        <w:rPr>
          <w:rFonts w:ascii="Times New Roman" w:eastAsia="Times New Roman" w:hAnsi="Times New Roman" w:cs="Times New Roman"/>
          <w:b/>
          <w:sz w:val="40"/>
          <w:szCs w:val="40"/>
        </w:rPr>
        <w:t>Ip</w:t>
      </w:r>
      <w:proofErr w:type="spellEnd"/>
      <w:r w:rsidR="007F3E3B" w:rsidRPr="002D65BE">
        <w:rPr>
          <w:rFonts w:ascii="Times New Roman" w:eastAsia="Times New Roman" w:hAnsi="Times New Roman" w:cs="Times New Roman"/>
          <w:b/>
          <w:sz w:val="40"/>
          <w:szCs w:val="40"/>
        </w:rPr>
        <w:t xml:space="preserve"> address in load balancer</w:t>
      </w:r>
    </w:p>
    <w:p w14:paraId="4AD7A153" w14:textId="77777777" w:rsidR="002D65BE" w:rsidRDefault="002D65BE" w:rsidP="002D65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If you want to prevent specific IP addresses from accessing your application through a load balancer, you can typically achieve this through access control mechanisms provided by the load balancer itself or by implementing additional security measures in your application or infrastructure. The exact method may vary depending on the type of load balancer you are using.</w:t>
      </w:r>
    </w:p>
    <w:p w14:paraId="4D54D48E" w14:textId="77777777" w:rsidR="002D65BE" w:rsidRDefault="002D65BE" w:rsidP="002D65B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Here are some general approaches:</w:t>
      </w:r>
    </w:p>
    <w:p w14:paraId="4A6B1889"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Load Balancer ACLs (Access Control Lists):</w:t>
      </w:r>
    </w:p>
    <w:p w14:paraId="09992E84" w14:textId="77777777" w:rsidR="002D65BE" w:rsidRDefault="002D65BE" w:rsidP="002D65BE">
      <w:pPr>
        <w:numPr>
          <w:ilvl w:val="0"/>
          <w:numId w:val="93"/>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Many load balancers provide features to define Access Control Lists (ACLs) to restrict access based on IP addresses.</w:t>
      </w:r>
    </w:p>
    <w:p w14:paraId="549A4343" w14:textId="77777777" w:rsidR="002D65BE" w:rsidRDefault="002D65BE" w:rsidP="002D65BE">
      <w:pPr>
        <w:numPr>
          <w:ilvl w:val="0"/>
          <w:numId w:val="93"/>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In your load balancer configuration, you can set up rules to deny or allow traffic from specific IP addresses or ranges.</w:t>
      </w:r>
    </w:p>
    <w:p w14:paraId="3D133BDB" w14:textId="77777777" w:rsidR="002D65BE" w:rsidRDefault="002D65BE" w:rsidP="002D65BE">
      <w:pPr>
        <w:numPr>
          <w:ilvl w:val="0"/>
          <w:numId w:val="93"/>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Example (NGINX configuration):</w:t>
      </w:r>
    </w:p>
    <w:p w14:paraId="25EC0439" w14:textId="77777777" w:rsidR="002D65BE" w:rsidRDefault="002D65BE" w:rsidP="002D65BE">
      <w:pPr>
        <w:pStyle w:val="HTMLPreformatted"/>
        <w:pBdr>
          <w:top w:val="single" w:sz="2" w:space="0" w:color="D9D9E3"/>
          <w:left w:val="single" w:sz="2" w:space="0" w:color="D9D9E3"/>
          <w:bottom w:val="single" w:sz="2" w:space="0" w:color="D9D9E3"/>
          <w:right w:val="single" w:sz="2" w:space="0" w:color="D9D9E3"/>
        </w:pBdr>
        <w:rPr>
          <w:rFonts w:ascii="Segoe UI" w:hAnsi="Segoe UI" w:cs="Segoe UI"/>
          <w:color w:val="374151"/>
          <w:sz w:val="21"/>
          <w:szCs w:val="21"/>
        </w:rPr>
      </w:pPr>
      <w:proofErr w:type="spellStart"/>
      <w:proofErr w:type="gramStart"/>
      <w:r>
        <w:rPr>
          <w:rFonts w:ascii="Segoe UI" w:hAnsi="Segoe UI" w:cs="Segoe UI"/>
          <w:color w:val="374151"/>
          <w:sz w:val="21"/>
          <w:szCs w:val="21"/>
          <w:bdr w:val="single" w:sz="2" w:space="0" w:color="D9D9E3" w:frame="1"/>
        </w:rPr>
        <w:t>nginxCopy</w:t>
      </w:r>
      <w:proofErr w:type="spellEnd"/>
      <w:proofErr w:type="gramEnd"/>
      <w:r>
        <w:rPr>
          <w:rFonts w:ascii="Segoe UI" w:hAnsi="Segoe UI" w:cs="Segoe UI"/>
          <w:color w:val="374151"/>
          <w:sz w:val="21"/>
          <w:szCs w:val="21"/>
          <w:bdr w:val="single" w:sz="2" w:space="0" w:color="D9D9E3" w:frame="1"/>
        </w:rPr>
        <w:t xml:space="preserve"> code</w:t>
      </w:r>
    </w:p>
    <w:p w14:paraId="6A6AB301" w14:textId="77777777" w:rsidR="002D65BE" w:rsidRDefault="002D65BE" w:rsidP="002D65BE">
      <w:pPr>
        <w:pStyle w:val="HTMLPreformatted"/>
        <w:pBdr>
          <w:top w:val="single" w:sz="2" w:space="0" w:color="D9D9E3"/>
          <w:left w:val="single" w:sz="2" w:space="0" w:color="D9D9E3"/>
          <w:bottom w:val="single" w:sz="2" w:space="0" w:color="D9D9E3"/>
          <w:right w:val="single" w:sz="2" w:space="0" w:color="D9D9E3"/>
        </w:pBdr>
        <w:rPr>
          <w:color w:val="374151"/>
          <w:sz w:val="21"/>
          <w:szCs w:val="21"/>
        </w:rPr>
      </w:pPr>
      <w:proofErr w:type="gramStart"/>
      <w:r>
        <w:rPr>
          <w:rStyle w:val="HTMLCode"/>
          <w:rFonts w:ascii="inherit" w:hAnsi="inherit"/>
          <w:color w:val="FFFFFF"/>
          <w:bdr w:val="single" w:sz="2" w:space="1" w:color="D9D9E3" w:frame="1"/>
        </w:rPr>
        <w:t>location</w:t>
      </w:r>
      <w:proofErr w:type="gramEnd"/>
      <w:r>
        <w:rPr>
          <w:rStyle w:val="HTMLCode"/>
          <w:rFonts w:ascii="inherit" w:hAnsi="inherit"/>
          <w:color w:val="FFFFFF"/>
          <w:bdr w:val="single" w:sz="2" w:space="1" w:color="D9D9E3" w:frame="1"/>
        </w:rPr>
        <w:t xml:space="preserve"> / { deny 192.168.1.1; allow 10.0.0.0/24; allow 192.168.1.0/24; deny all; } </w:t>
      </w:r>
    </w:p>
    <w:p w14:paraId="1A622553"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Cloud Load Balancers:</w:t>
      </w:r>
    </w:p>
    <w:p w14:paraId="423EB393" w14:textId="77777777" w:rsidR="002D65BE" w:rsidRDefault="002D65BE" w:rsidP="002D65BE">
      <w:pPr>
        <w:numPr>
          <w:ilvl w:val="0"/>
          <w:numId w:val="94"/>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If you are using a cloud-based load balancer (e.g., AWS Elastic Load Balancing, Google Cloud Load Balancer, Azure Load Balancer), check the specific documentation for access control features.</w:t>
      </w:r>
    </w:p>
    <w:p w14:paraId="7A7BE0BF" w14:textId="77777777" w:rsidR="002D65BE" w:rsidRDefault="002D65BE" w:rsidP="002D65BE">
      <w:pPr>
        <w:numPr>
          <w:ilvl w:val="0"/>
          <w:numId w:val="94"/>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Cloud providers often provide security groups or network security policies to control incoming traffic.</w:t>
      </w:r>
    </w:p>
    <w:p w14:paraId="7D69F120"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val="0"/>
          <w:bCs w:val="0"/>
          <w:sz w:val="30"/>
          <w:szCs w:val="30"/>
          <w:bdr w:val="single" w:sz="2" w:space="0" w:color="D9D9E3" w:frame="1"/>
        </w:rPr>
        <w:t>Web Application Firewall (WAF):</w:t>
      </w:r>
    </w:p>
    <w:p w14:paraId="64544EA3" w14:textId="77777777" w:rsidR="002D65BE" w:rsidRDefault="002D65BE" w:rsidP="002D65BE">
      <w:pPr>
        <w:numPr>
          <w:ilvl w:val="0"/>
          <w:numId w:val="95"/>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Consider implementing a Web Application Firewall (WAF) in front of your load balancer.</w:t>
      </w:r>
    </w:p>
    <w:p w14:paraId="1159A05B" w14:textId="77777777" w:rsidR="002D65BE" w:rsidRDefault="002D65BE" w:rsidP="002D65BE">
      <w:pPr>
        <w:numPr>
          <w:ilvl w:val="0"/>
          <w:numId w:val="95"/>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WAFs can provide additional security features, including IP whitelisting or blacklisting.</w:t>
      </w:r>
    </w:p>
    <w:p w14:paraId="36696E11"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4. </w:t>
      </w:r>
      <w:r>
        <w:rPr>
          <w:rStyle w:val="Strong"/>
          <w:rFonts w:ascii="Segoe UI" w:hAnsi="Segoe UI" w:cs="Segoe UI"/>
          <w:b w:val="0"/>
          <w:bCs w:val="0"/>
          <w:sz w:val="30"/>
          <w:szCs w:val="30"/>
          <w:bdr w:val="single" w:sz="2" w:space="0" w:color="D9D9E3" w:frame="1"/>
        </w:rPr>
        <w:t>Network Security Groups (NSGs):</w:t>
      </w:r>
    </w:p>
    <w:p w14:paraId="05B0660F" w14:textId="77777777" w:rsidR="002D65BE" w:rsidRDefault="002D65BE" w:rsidP="002D65BE">
      <w:pPr>
        <w:numPr>
          <w:ilvl w:val="0"/>
          <w:numId w:val="9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If you are using a virtualized or cloud-based load balancer, check if the underlying infrastructure supports Network Security Groups (NSGs).</w:t>
      </w:r>
    </w:p>
    <w:p w14:paraId="5B4805CB" w14:textId="77777777" w:rsidR="002D65BE" w:rsidRDefault="002D65BE" w:rsidP="002D65BE">
      <w:pPr>
        <w:numPr>
          <w:ilvl w:val="0"/>
          <w:numId w:val="9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NSGs allow you to define rules at the network level to control traffic.</w:t>
      </w:r>
    </w:p>
    <w:p w14:paraId="75132D5C"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5. </w:t>
      </w:r>
      <w:r>
        <w:rPr>
          <w:rStyle w:val="Strong"/>
          <w:rFonts w:ascii="Segoe UI" w:hAnsi="Segoe UI" w:cs="Segoe UI"/>
          <w:b w:val="0"/>
          <w:bCs w:val="0"/>
          <w:sz w:val="30"/>
          <w:szCs w:val="30"/>
          <w:bdr w:val="single" w:sz="2" w:space="0" w:color="D9D9E3" w:frame="1"/>
        </w:rPr>
        <w:t>Application Layer Filtering:</w:t>
      </w:r>
    </w:p>
    <w:p w14:paraId="7BC022D8" w14:textId="77777777" w:rsidR="002D65BE" w:rsidRDefault="002D65BE" w:rsidP="002D65BE">
      <w:pPr>
        <w:numPr>
          <w:ilvl w:val="0"/>
          <w:numId w:val="9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Implement application layer filtering within your application code.</w:t>
      </w:r>
    </w:p>
    <w:p w14:paraId="1505C590" w14:textId="77777777" w:rsidR="002D65BE" w:rsidRDefault="002D65BE" w:rsidP="002D65BE">
      <w:pPr>
        <w:numPr>
          <w:ilvl w:val="0"/>
          <w:numId w:val="9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In the application itself, you can check the incoming requests and reject those coming from undesired IP addresses.</w:t>
      </w:r>
    </w:p>
    <w:p w14:paraId="1978D9FD"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6. </w:t>
      </w:r>
      <w:r>
        <w:rPr>
          <w:rStyle w:val="Strong"/>
          <w:rFonts w:ascii="Segoe UI" w:hAnsi="Segoe UI" w:cs="Segoe UI"/>
          <w:b w:val="0"/>
          <w:bCs w:val="0"/>
          <w:sz w:val="30"/>
          <w:szCs w:val="30"/>
          <w:bdr w:val="single" w:sz="2" w:space="0" w:color="D9D9E3" w:frame="1"/>
        </w:rPr>
        <w:t>Firewall Rules:</w:t>
      </w:r>
    </w:p>
    <w:p w14:paraId="4C4F8CFC" w14:textId="77777777" w:rsidR="002D65BE" w:rsidRDefault="002D65BE" w:rsidP="002D65BE">
      <w:pPr>
        <w:numPr>
          <w:ilvl w:val="0"/>
          <w:numId w:val="9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Implement firewall rules on the servers behind the load balancer.</w:t>
      </w:r>
    </w:p>
    <w:p w14:paraId="22E083BA" w14:textId="77777777" w:rsidR="002D65BE" w:rsidRDefault="002D65BE" w:rsidP="002D65BE">
      <w:pPr>
        <w:numPr>
          <w:ilvl w:val="0"/>
          <w:numId w:val="9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Configure firewall rules on each server to block traffic from specific IP addresses.</w:t>
      </w:r>
    </w:p>
    <w:p w14:paraId="1A2A4ACB"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7. </w:t>
      </w:r>
      <w:proofErr w:type="spellStart"/>
      <w:r>
        <w:rPr>
          <w:rStyle w:val="Strong"/>
          <w:rFonts w:ascii="Segoe UI" w:hAnsi="Segoe UI" w:cs="Segoe UI"/>
          <w:b w:val="0"/>
          <w:bCs w:val="0"/>
          <w:sz w:val="30"/>
          <w:szCs w:val="30"/>
          <w:bdr w:val="single" w:sz="2" w:space="0" w:color="D9D9E3" w:frame="1"/>
        </w:rPr>
        <w:t>DDoS</w:t>
      </w:r>
      <w:proofErr w:type="spellEnd"/>
      <w:r>
        <w:rPr>
          <w:rStyle w:val="Strong"/>
          <w:rFonts w:ascii="Segoe UI" w:hAnsi="Segoe UI" w:cs="Segoe UI"/>
          <w:b w:val="0"/>
          <w:bCs w:val="0"/>
          <w:sz w:val="30"/>
          <w:szCs w:val="30"/>
          <w:bdr w:val="single" w:sz="2" w:space="0" w:color="D9D9E3" w:frame="1"/>
        </w:rPr>
        <w:t xml:space="preserve"> Protection Services:</w:t>
      </w:r>
    </w:p>
    <w:p w14:paraId="63840784" w14:textId="77777777" w:rsidR="002D65BE" w:rsidRDefault="002D65BE" w:rsidP="002D65BE">
      <w:pPr>
        <w:numPr>
          <w:ilvl w:val="0"/>
          <w:numId w:val="9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Consider using Distributed Denial of Service (</w:t>
      </w:r>
      <w:proofErr w:type="spellStart"/>
      <w:r>
        <w:rPr>
          <w:rFonts w:ascii="Segoe UI" w:hAnsi="Segoe UI" w:cs="Segoe UI"/>
          <w:color w:val="374151"/>
        </w:rPr>
        <w:t>DDoS</w:t>
      </w:r>
      <w:proofErr w:type="spellEnd"/>
      <w:r>
        <w:rPr>
          <w:rFonts w:ascii="Segoe UI" w:hAnsi="Segoe UI" w:cs="Segoe UI"/>
          <w:color w:val="374151"/>
        </w:rPr>
        <w:t>) protection services, which often include IP filtering capabilities.</w:t>
      </w:r>
    </w:p>
    <w:p w14:paraId="5B212E84" w14:textId="77777777" w:rsidR="002D65BE" w:rsidRDefault="002D65BE" w:rsidP="002D65BE">
      <w:pPr>
        <w:numPr>
          <w:ilvl w:val="0"/>
          <w:numId w:val="9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These services can help mitigate malicious traffic and block access from unwanted IP addresses.</w:t>
      </w:r>
    </w:p>
    <w:p w14:paraId="23025672"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Note:</w:t>
      </w:r>
    </w:p>
    <w:p w14:paraId="2BBB1ABF" w14:textId="77777777" w:rsidR="002D65BE" w:rsidRDefault="002D65BE" w:rsidP="002D65BE">
      <w:pPr>
        <w:numPr>
          <w:ilvl w:val="0"/>
          <w:numId w:val="100"/>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sz w:val="24"/>
          <w:szCs w:val="24"/>
        </w:rPr>
      </w:pPr>
      <w:r>
        <w:rPr>
          <w:rFonts w:ascii="Segoe UI" w:hAnsi="Segoe UI" w:cs="Segoe UI"/>
          <w:color w:val="374151"/>
        </w:rPr>
        <w:t>Ensure that you carefully test any access control measures to avoid unintentional blocking of legitimate traffic.</w:t>
      </w:r>
    </w:p>
    <w:p w14:paraId="43FDE83B" w14:textId="77777777" w:rsidR="002D65BE" w:rsidRDefault="002D65BE" w:rsidP="002D65BE">
      <w:pPr>
        <w:numPr>
          <w:ilvl w:val="0"/>
          <w:numId w:val="100"/>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color w:val="374151"/>
        </w:rPr>
      </w:pPr>
      <w:r>
        <w:rPr>
          <w:rFonts w:ascii="Segoe UI" w:hAnsi="Segoe UI" w:cs="Segoe UI"/>
          <w:color w:val="374151"/>
        </w:rPr>
        <w:t>Keep in mind that IP address blocking is a basic security measure, and for more advanced security, you may want to consider implementing additional authentication mechanisms and using security best practices.</w:t>
      </w:r>
    </w:p>
    <w:p w14:paraId="274BEAB6" w14:textId="77777777" w:rsidR="002D65BE" w:rsidRPr="007F3E3B" w:rsidRDefault="002D65BE" w:rsidP="007F3E3B">
      <w:pPr>
        <w:spacing w:before="100" w:beforeAutospacing="1" w:after="100" w:afterAutospacing="1" w:line="240" w:lineRule="auto"/>
        <w:rPr>
          <w:rFonts w:ascii="Times New Roman" w:eastAsia="Times New Roman" w:hAnsi="Times New Roman" w:cs="Times New Roman"/>
          <w:sz w:val="24"/>
          <w:szCs w:val="24"/>
        </w:rPr>
      </w:pPr>
    </w:p>
    <w:p w14:paraId="16525E2F" w14:textId="77777777" w:rsidR="002D65BE" w:rsidRDefault="002D65BE" w:rsidP="007F3E3B">
      <w:pPr>
        <w:spacing w:before="100" w:beforeAutospacing="1" w:after="100" w:afterAutospacing="1" w:line="240" w:lineRule="auto"/>
        <w:rPr>
          <w:rFonts w:ascii="Times New Roman" w:eastAsia="Times New Roman" w:hAnsi="Times New Roman" w:cs="Times New Roman"/>
          <w:sz w:val="24"/>
          <w:szCs w:val="24"/>
        </w:rPr>
      </w:pPr>
    </w:p>
    <w:p w14:paraId="056D4159" w14:textId="37356437" w:rsidR="007F3E3B" w:rsidRPr="002D65BE"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2D65BE">
        <w:rPr>
          <w:rFonts w:ascii="Times New Roman" w:eastAsia="Times New Roman" w:hAnsi="Times New Roman" w:cs="Times New Roman"/>
          <w:b/>
          <w:sz w:val="40"/>
          <w:szCs w:val="40"/>
        </w:rPr>
        <w:t>how</w:t>
      </w:r>
      <w:proofErr w:type="gramEnd"/>
      <w:r w:rsidRPr="002D65BE">
        <w:rPr>
          <w:rFonts w:ascii="Times New Roman" w:eastAsia="Times New Roman" w:hAnsi="Times New Roman" w:cs="Times New Roman"/>
          <w:b/>
          <w:sz w:val="40"/>
          <w:szCs w:val="40"/>
        </w:rPr>
        <w:t xml:space="preserve"> many kinds of clusters in GKE and difference between them</w:t>
      </w:r>
      <w:r w:rsidR="002D65BE" w:rsidRPr="002D65BE">
        <w:rPr>
          <w:rFonts w:ascii="Times New Roman" w:eastAsia="Times New Roman" w:hAnsi="Times New Roman" w:cs="Times New Roman"/>
          <w:b/>
          <w:sz w:val="40"/>
          <w:szCs w:val="40"/>
        </w:rPr>
        <w:br/>
      </w:r>
    </w:p>
    <w:p w14:paraId="3D58ECCF"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Standard Cluster:</w:t>
      </w:r>
    </w:p>
    <w:p w14:paraId="178183F7" w14:textId="77777777" w:rsidR="002D65BE" w:rsidRDefault="002D65BE" w:rsidP="002D65BE">
      <w:pPr>
        <w:pStyle w:val="NormalWeb"/>
        <w:numPr>
          <w:ilvl w:val="0"/>
          <w:numId w:val="10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Description:</w:t>
      </w:r>
    </w:p>
    <w:p w14:paraId="5EB04823" w14:textId="77777777" w:rsidR="002D65BE" w:rsidRDefault="002D65BE" w:rsidP="002D65BE">
      <w:pPr>
        <w:numPr>
          <w:ilvl w:val="1"/>
          <w:numId w:val="10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Standard clusters are the default and most commonly used type of GKE cluster.</w:t>
      </w:r>
    </w:p>
    <w:p w14:paraId="2BCC4367" w14:textId="77777777" w:rsidR="002D65BE" w:rsidRDefault="002D65BE" w:rsidP="002D65BE">
      <w:pPr>
        <w:numPr>
          <w:ilvl w:val="1"/>
          <w:numId w:val="10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They provide a balanced and managed Kubernetes environment with features like automatic upgrades, node auto-repair, and integrated monitoring.</w:t>
      </w:r>
    </w:p>
    <w:p w14:paraId="56429458" w14:textId="77777777" w:rsidR="002D65BE" w:rsidRDefault="002D65BE" w:rsidP="002D65BE">
      <w:pPr>
        <w:pStyle w:val="NormalWeb"/>
        <w:numPr>
          <w:ilvl w:val="0"/>
          <w:numId w:val="10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Characteristics:</w:t>
      </w:r>
    </w:p>
    <w:p w14:paraId="5341CA36" w14:textId="77777777" w:rsidR="002D65BE" w:rsidRDefault="002D65BE" w:rsidP="002D65BE">
      <w:pPr>
        <w:numPr>
          <w:ilvl w:val="1"/>
          <w:numId w:val="10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Automatically provisioned and managed by GKE.</w:t>
      </w:r>
    </w:p>
    <w:p w14:paraId="1DF75615" w14:textId="77777777" w:rsidR="002D65BE" w:rsidRDefault="002D65BE" w:rsidP="002D65BE">
      <w:pPr>
        <w:numPr>
          <w:ilvl w:val="1"/>
          <w:numId w:val="10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Supports both zonal and regional configurations.</w:t>
      </w:r>
    </w:p>
    <w:p w14:paraId="34AE1CA6" w14:textId="77777777" w:rsidR="002D65BE" w:rsidRDefault="002D65BE" w:rsidP="002D65BE">
      <w:pPr>
        <w:numPr>
          <w:ilvl w:val="1"/>
          <w:numId w:val="10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Ideal for most general-purpose workloads.</w:t>
      </w:r>
    </w:p>
    <w:p w14:paraId="168DEEEA"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Autopilot Cluster:</w:t>
      </w:r>
    </w:p>
    <w:p w14:paraId="5E133BFB" w14:textId="77777777" w:rsidR="002D65BE" w:rsidRDefault="002D65BE" w:rsidP="002D65BE">
      <w:pPr>
        <w:pStyle w:val="NormalWeb"/>
        <w:numPr>
          <w:ilvl w:val="0"/>
          <w:numId w:val="10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Description:</w:t>
      </w:r>
    </w:p>
    <w:p w14:paraId="22F0F622" w14:textId="77777777" w:rsidR="002D65BE" w:rsidRDefault="002D65BE" w:rsidP="002D65BE">
      <w:pPr>
        <w:numPr>
          <w:ilvl w:val="1"/>
          <w:numId w:val="10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Autopilot clusters are a newer and more streamlined type of GKE cluster introduced to simplify cluster management.</w:t>
      </w:r>
    </w:p>
    <w:p w14:paraId="111F4A0D" w14:textId="77777777" w:rsidR="002D65BE" w:rsidRDefault="002D65BE" w:rsidP="002D65BE">
      <w:pPr>
        <w:numPr>
          <w:ilvl w:val="1"/>
          <w:numId w:val="10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They abstract away many of the traditional cluster management tasks, allowing developers to focus more on application development.</w:t>
      </w:r>
    </w:p>
    <w:p w14:paraId="78688413" w14:textId="77777777" w:rsidR="002D65BE" w:rsidRDefault="002D65BE" w:rsidP="002D65BE">
      <w:pPr>
        <w:pStyle w:val="NormalWeb"/>
        <w:numPr>
          <w:ilvl w:val="0"/>
          <w:numId w:val="10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Characteristics:</w:t>
      </w:r>
    </w:p>
    <w:p w14:paraId="5C9FC550" w14:textId="77777777" w:rsidR="002D65BE" w:rsidRDefault="002D65BE" w:rsidP="002D65BE">
      <w:pPr>
        <w:numPr>
          <w:ilvl w:val="1"/>
          <w:numId w:val="10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Automatically scales nodes based on workload requirements.</w:t>
      </w:r>
    </w:p>
    <w:p w14:paraId="78616401" w14:textId="77777777" w:rsidR="002D65BE" w:rsidRDefault="002D65BE" w:rsidP="002D65BE">
      <w:pPr>
        <w:numPr>
          <w:ilvl w:val="1"/>
          <w:numId w:val="10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Automatically manages resources, such as node pools, for optimal efficiency.</w:t>
      </w:r>
    </w:p>
    <w:p w14:paraId="4B466150" w14:textId="77777777" w:rsidR="002D65BE" w:rsidRDefault="002D65BE" w:rsidP="002D65BE">
      <w:pPr>
        <w:numPr>
          <w:ilvl w:val="1"/>
          <w:numId w:val="10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Simplifies management with a focus on automation.</w:t>
      </w:r>
    </w:p>
    <w:p w14:paraId="66102A14" w14:textId="77777777" w:rsidR="002D65BE" w:rsidRDefault="002D65BE" w:rsidP="002D65BE">
      <w:pPr>
        <w:numPr>
          <w:ilvl w:val="1"/>
          <w:numId w:val="10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Ideal for developers who want a hands-off approach to cluster management.</w:t>
      </w:r>
    </w:p>
    <w:p w14:paraId="152B3050"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Key Differences:</w:t>
      </w:r>
    </w:p>
    <w:p w14:paraId="34E927E2" w14:textId="77777777" w:rsidR="002D65BE" w:rsidRDefault="002D65BE" w:rsidP="002D65BE">
      <w:pPr>
        <w:pStyle w:val="NormalWeb"/>
        <w:numPr>
          <w:ilvl w:val="0"/>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Node Management:</w:t>
      </w:r>
    </w:p>
    <w:p w14:paraId="6FABD321"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Standard Cluster:</w:t>
      </w:r>
    </w:p>
    <w:p w14:paraId="2DCF8483"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Users need to manage node pools, including scaling and upgrades.</w:t>
      </w:r>
    </w:p>
    <w:p w14:paraId="0D1B623F"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 xml:space="preserve">Node pools </w:t>
      </w:r>
      <w:proofErr w:type="gramStart"/>
      <w:r>
        <w:rPr>
          <w:rFonts w:ascii="Segoe UI" w:hAnsi="Segoe UI" w:cs="Segoe UI"/>
          <w:color w:val="374151"/>
        </w:rPr>
        <w:t>can be customized</w:t>
      </w:r>
      <w:proofErr w:type="gramEnd"/>
      <w:r>
        <w:rPr>
          <w:rFonts w:ascii="Segoe UI" w:hAnsi="Segoe UI" w:cs="Segoe UI"/>
          <w:color w:val="374151"/>
        </w:rPr>
        <w:t xml:space="preserve"> for specific configurations.</w:t>
      </w:r>
    </w:p>
    <w:p w14:paraId="6E94B764"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Autopilot Cluster:</w:t>
      </w:r>
    </w:p>
    <w:p w14:paraId="5A4C737C"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 xml:space="preserve">Node management </w:t>
      </w:r>
      <w:proofErr w:type="gramStart"/>
      <w:r>
        <w:rPr>
          <w:rFonts w:ascii="Segoe UI" w:hAnsi="Segoe UI" w:cs="Segoe UI"/>
          <w:color w:val="374151"/>
        </w:rPr>
        <w:t>is abstracted</w:t>
      </w:r>
      <w:proofErr w:type="gramEnd"/>
      <w:r>
        <w:rPr>
          <w:rFonts w:ascii="Segoe UI" w:hAnsi="Segoe UI" w:cs="Segoe UI"/>
          <w:color w:val="374151"/>
        </w:rPr>
        <w:t xml:space="preserve"> away, and users do not need to create or manage individual node pools.</w:t>
      </w:r>
    </w:p>
    <w:p w14:paraId="41F73523"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 xml:space="preserve">Resources </w:t>
      </w:r>
      <w:proofErr w:type="gramStart"/>
      <w:r>
        <w:rPr>
          <w:rFonts w:ascii="Segoe UI" w:hAnsi="Segoe UI" w:cs="Segoe UI"/>
          <w:color w:val="374151"/>
        </w:rPr>
        <w:t>are automatically provisioned and managed by GKE</w:t>
      </w:r>
      <w:proofErr w:type="gramEnd"/>
      <w:r>
        <w:rPr>
          <w:rFonts w:ascii="Segoe UI" w:hAnsi="Segoe UI" w:cs="Segoe UI"/>
          <w:color w:val="374151"/>
        </w:rPr>
        <w:t>.</w:t>
      </w:r>
    </w:p>
    <w:p w14:paraId="43BE586E" w14:textId="77777777" w:rsidR="002D65BE" w:rsidRDefault="002D65BE" w:rsidP="002D65BE">
      <w:pPr>
        <w:pStyle w:val="NormalWeb"/>
        <w:numPr>
          <w:ilvl w:val="0"/>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Resource Efficiency:</w:t>
      </w:r>
    </w:p>
    <w:p w14:paraId="78535032"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Standard Cluster:</w:t>
      </w:r>
    </w:p>
    <w:p w14:paraId="2F387F02"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Users have more control over node configurations, allowing for fine-tuning based on specific requirements.</w:t>
      </w:r>
    </w:p>
    <w:p w14:paraId="256D387C"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Autopilot Cluster:</w:t>
      </w:r>
    </w:p>
    <w:p w14:paraId="6A1CAED5"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Designed for resource efficiency with automatic scaling and resource management.</w:t>
      </w:r>
    </w:p>
    <w:p w14:paraId="696C0DA6"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Users relinquish some control in favor of simplified management.</w:t>
      </w:r>
    </w:p>
    <w:p w14:paraId="71548533" w14:textId="77777777" w:rsidR="002D65BE" w:rsidRDefault="002D65BE" w:rsidP="002D65BE">
      <w:pPr>
        <w:pStyle w:val="NormalWeb"/>
        <w:numPr>
          <w:ilvl w:val="0"/>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Cluster Configuration:</w:t>
      </w:r>
    </w:p>
    <w:p w14:paraId="5286E4F2"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Standard Cluster:</w:t>
      </w:r>
    </w:p>
    <w:p w14:paraId="1C09F5A7"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Users have greater flexibility in customizing node pools and configurations.</w:t>
      </w:r>
    </w:p>
    <w:p w14:paraId="4521C40F"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Suitable for more advanced configurations and use cases.</w:t>
      </w:r>
    </w:p>
    <w:p w14:paraId="3B6B5CB9"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Autopilot Cluster:</w:t>
      </w:r>
    </w:p>
    <w:p w14:paraId="20D106EA"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Abstracts away many cluster configurations for simplicity.</w:t>
      </w:r>
    </w:p>
    <w:p w14:paraId="0E031375"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Focuses on a more opinionated approach to cluster management.</w:t>
      </w:r>
    </w:p>
    <w:p w14:paraId="270E17D1" w14:textId="77777777" w:rsidR="002D65BE" w:rsidRDefault="002D65BE" w:rsidP="002D65BE">
      <w:pPr>
        <w:pStyle w:val="NormalWeb"/>
        <w:numPr>
          <w:ilvl w:val="0"/>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Use Cases:</w:t>
      </w:r>
    </w:p>
    <w:p w14:paraId="62B47C20"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Standard Cluster:</w:t>
      </w:r>
    </w:p>
    <w:p w14:paraId="410AB13D"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Well-suited for a wide range of use cases, especially when users need fine-grained control over cluster configuration.</w:t>
      </w:r>
    </w:p>
    <w:p w14:paraId="523E544A" w14:textId="77777777" w:rsidR="002D65BE" w:rsidRDefault="002D65BE" w:rsidP="002D65BE">
      <w:pPr>
        <w:pStyle w:val="NormalWeb"/>
        <w:numPr>
          <w:ilvl w:val="1"/>
          <w:numId w:val="103"/>
        </w:numPr>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Autopilot Cluster:</w:t>
      </w:r>
    </w:p>
    <w:p w14:paraId="3C3480A3"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Ideal for developers who prefer a more automated and simplified approach to cluster management.</w:t>
      </w:r>
    </w:p>
    <w:p w14:paraId="4537BA51" w14:textId="77777777" w:rsidR="002D65BE" w:rsidRDefault="002D65BE" w:rsidP="002D65BE">
      <w:pPr>
        <w:numPr>
          <w:ilvl w:val="2"/>
          <w:numId w:val="103"/>
        </w:numPr>
        <w:pBdr>
          <w:top w:val="single" w:sz="2" w:space="0" w:color="D9D9E3"/>
          <w:left w:val="single" w:sz="2" w:space="5" w:color="D9D9E3"/>
          <w:bottom w:val="single" w:sz="2" w:space="0" w:color="D9D9E3"/>
          <w:right w:val="single" w:sz="2" w:space="0" w:color="D9D9E3"/>
        </w:pBdr>
        <w:spacing w:after="0" w:line="240" w:lineRule="auto"/>
        <w:ind w:left="1440"/>
        <w:rPr>
          <w:rFonts w:ascii="Segoe UI" w:hAnsi="Segoe UI" w:cs="Segoe UI"/>
          <w:color w:val="374151"/>
        </w:rPr>
      </w:pPr>
      <w:r>
        <w:rPr>
          <w:rFonts w:ascii="Segoe UI" w:hAnsi="Segoe UI" w:cs="Segoe UI"/>
          <w:color w:val="374151"/>
        </w:rPr>
        <w:t>Suitable for workloads with varying resource requirements.</w:t>
      </w:r>
    </w:p>
    <w:p w14:paraId="65E56E8C" w14:textId="77777777" w:rsidR="002D65BE" w:rsidRPr="002D65BE" w:rsidRDefault="002D65BE" w:rsidP="002D65BE">
      <w:pPr>
        <w:spacing w:before="100" w:beforeAutospacing="1" w:after="100" w:afterAutospacing="1" w:line="240" w:lineRule="auto"/>
        <w:rPr>
          <w:rFonts w:ascii="Times New Roman" w:eastAsia="Times New Roman" w:hAnsi="Times New Roman" w:cs="Times New Roman"/>
          <w:b/>
          <w:sz w:val="40"/>
          <w:szCs w:val="40"/>
        </w:rPr>
      </w:pPr>
      <w:r w:rsidRPr="002D65BE">
        <w:rPr>
          <w:rFonts w:ascii="Times New Roman" w:eastAsia="Times New Roman" w:hAnsi="Times New Roman" w:cs="Times New Roman"/>
          <w:b/>
          <w:sz w:val="40"/>
          <w:szCs w:val="40"/>
        </w:rPr>
        <w:t xml:space="preserve"> </w:t>
      </w:r>
    </w:p>
    <w:p w14:paraId="4B70A9F4" w14:textId="4BA3CC67" w:rsidR="007F3E3B" w:rsidRPr="002D65BE" w:rsidRDefault="007F3E3B" w:rsidP="002D65BE">
      <w:pPr>
        <w:spacing w:before="100" w:beforeAutospacing="1" w:after="100" w:afterAutospacing="1" w:line="240" w:lineRule="auto"/>
        <w:rPr>
          <w:rFonts w:ascii="Times New Roman" w:eastAsia="Times New Roman" w:hAnsi="Times New Roman" w:cs="Times New Roman"/>
          <w:b/>
          <w:sz w:val="40"/>
          <w:szCs w:val="40"/>
        </w:rPr>
      </w:pPr>
      <w:proofErr w:type="gramStart"/>
      <w:r w:rsidRPr="002D65BE">
        <w:rPr>
          <w:rFonts w:ascii="Times New Roman" w:eastAsia="Times New Roman" w:hAnsi="Times New Roman" w:cs="Times New Roman"/>
          <w:b/>
          <w:sz w:val="40"/>
          <w:szCs w:val="40"/>
        </w:rPr>
        <w:t>diff</w:t>
      </w:r>
      <w:proofErr w:type="gramEnd"/>
      <w:r w:rsidRPr="002D65BE">
        <w:rPr>
          <w:rFonts w:ascii="Times New Roman" w:eastAsia="Times New Roman" w:hAnsi="Times New Roman" w:cs="Times New Roman"/>
          <w:b/>
          <w:sz w:val="40"/>
          <w:szCs w:val="40"/>
        </w:rPr>
        <w:t xml:space="preserve"> b/w stateless set and deployment</w:t>
      </w:r>
    </w:p>
    <w:p w14:paraId="74878321" w14:textId="77777777" w:rsidR="002D65BE" w:rsidRDefault="002D65BE" w:rsidP="002D65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In Kubernetes, both </w:t>
      </w:r>
      <w:proofErr w:type="spellStart"/>
      <w:r>
        <w:rPr>
          <w:rFonts w:ascii="Segoe UI" w:hAnsi="Segoe UI" w:cs="Segoe UI"/>
          <w:color w:val="374151"/>
        </w:rPr>
        <w:t>StatefulSets</w:t>
      </w:r>
      <w:proofErr w:type="spellEnd"/>
      <w:r>
        <w:rPr>
          <w:rFonts w:ascii="Segoe UI" w:hAnsi="Segoe UI" w:cs="Segoe UI"/>
          <w:color w:val="374151"/>
        </w:rPr>
        <w:t xml:space="preserve"> and Deployments are resource types used to manage applications, but they serve different purposes and are suitable for different types of workloads. Here are the key differences between </w:t>
      </w:r>
      <w:proofErr w:type="spellStart"/>
      <w:r>
        <w:rPr>
          <w:rFonts w:ascii="Segoe UI" w:hAnsi="Segoe UI" w:cs="Segoe UI"/>
          <w:color w:val="374151"/>
        </w:rPr>
        <w:t>StatefulSets</w:t>
      </w:r>
      <w:proofErr w:type="spellEnd"/>
      <w:r>
        <w:rPr>
          <w:rFonts w:ascii="Segoe UI" w:hAnsi="Segoe UI" w:cs="Segoe UI"/>
          <w:color w:val="374151"/>
        </w:rPr>
        <w:t xml:space="preserve"> and Deployments:</w:t>
      </w:r>
    </w:p>
    <w:p w14:paraId="0DBE8C31"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proofErr w:type="spellStart"/>
      <w:r>
        <w:rPr>
          <w:rFonts w:ascii="Segoe UI" w:hAnsi="Segoe UI" w:cs="Segoe UI"/>
          <w:sz w:val="30"/>
          <w:szCs w:val="30"/>
        </w:rPr>
        <w:t>StatefulSet</w:t>
      </w:r>
      <w:proofErr w:type="spellEnd"/>
      <w:r>
        <w:rPr>
          <w:rFonts w:ascii="Segoe UI" w:hAnsi="Segoe UI" w:cs="Segoe UI"/>
          <w:sz w:val="30"/>
          <w:szCs w:val="30"/>
        </w:rPr>
        <w:t>:</w:t>
      </w:r>
    </w:p>
    <w:p w14:paraId="6214E95F" w14:textId="77777777" w:rsidR="002D65BE" w:rsidRDefault="002D65BE" w:rsidP="002D65BE">
      <w:pPr>
        <w:pStyle w:val="NormalWeb"/>
        <w:numPr>
          <w:ilvl w:val="0"/>
          <w:numId w:val="10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Stateful</w:t>
      </w:r>
      <w:proofErr w:type="spellEnd"/>
      <w:r>
        <w:rPr>
          <w:rStyle w:val="Strong"/>
          <w:rFonts w:ascii="Segoe UI" w:hAnsi="Segoe UI" w:cs="Segoe UI"/>
          <w:color w:val="374151"/>
          <w:bdr w:val="single" w:sz="2" w:space="0" w:color="D9D9E3" w:frame="1"/>
        </w:rPr>
        <w:t xml:space="preserve"> Operations:</w:t>
      </w:r>
    </w:p>
    <w:p w14:paraId="5749DCD8"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w:t>
      </w:r>
      <w:proofErr w:type="spellStart"/>
      <w:r>
        <w:rPr>
          <w:rFonts w:ascii="Segoe UI" w:hAnsi="Segoe UI" w:cs="Segoe UI"/>
          <w:color w:val="374151"/>
        </w:rPr>
        <w:t>StatefulSets</w:t>
      </w:r>
      <w:proofErr w:type="spellEnd"/>
      <w:r>
        <w:rPr>
          <w:rFonts w:ascii="Segoe UI" w:hAnsi="Segoe UI" w:cs="Segoe UI"/>
          <w:color w:val="374151"/>
        </w:rPr>
        <w:t xml:space="preserve"> </w:t>
      </w:r>
      <w:proofErr w:type="gramStart"/>
      <w:r>
        <w:rPr>
          <w:rFonts w:ascii="Segoe UI" w:hAnsi="Segoe UI" w:cs="Segoe UI"/>
          <w:color w:val="374151"/>
        </w:rPr>
        <w:t>are designed</w:t>
      </w:r>
      <w:proofErr w:type="gramEnd"/>
      <w:r>
        <w:rPr>
          <w:rFonts w:ascii="Segoe UI" w:hAnsi="Segoe UI" w:cs="Segoe UI"/>
          <w:color w:val="374151"/>
        </w:rPr>
        <w:t xml:space="preserve"> for </w:t>
      </w:r>
      <w:proofErr w:type="spellStart"/>
      <w:r>
        <w:rPr>
          <w:rFonts w:ascii="Segoe UI" w:hAnsi="Segoe UI" w:cs="Segoe UI"/>
          <w:color w:val="374151"/>
        </w:rPr>
        <w:t>stateful</w:t>
      </w:r>
      <w:proofErr w:type="spellEnd"/>
      <w:r>
        <w:rPr>
          <w:rFonts w:ascii="Segoe UI" w:hAnsi="Segoe UI" w:cs="Segoe UI"/>
          <w:color w:val="374151"/>
        </w:rPr>
        <w:t xml:space="preserve"> applications where each pod has a unique and stable network identity.</w:t>
      </w:r>
    </w:p>
    <w:p w14:paraId="47AA238F"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Pod Naming:</w:t>
      </w:r>
      <w:r>
        <w:rPr>
          <w:rFonts w:ascii="Segoe UI" w:hAnsi="Segoe UI" w:cs="Segoe UI"/>
          <w:color w:val="374151"/>
        </w:rPr>
        <w:t xml:space="preserve"> Pods in a </w:t>
      </w:r>
      <w:proofErr w:type="spellStart"/>
      <w:r>
        <w:rPr>
          <w:rFonts w:ascii="Segoe UI" w:hAnsi="Segoe UI" w:cs="Segoe UI"/>
          <w:color w:val="374151"/>
        </w:rPr>
        <w:t>StatefulSet</w:t>
      </w:r>
      <w:proofErr w:type="spellEnd"/>
      <w:r>
        <w:rPr>
          <w:rFonts w:ascii="Segoe UI" w:hAnsi="Segoe UI" w:cs="Segoe UI"/>
          <w:color w:val="374151"/>
        </w:rPr>
        <w:t xml:space="preserve"> </w:t>
      </w:r>
      <w:proofErr w:type="gramStart"/>
      <w:r>
        <w:rPr>
          <w:rFonts w:ascii="Segoe UI" w:hAnsi="Segoe UI" w:cs="Segoe UI"/>
          <w:color w:val="374151"/>
        </w:rPr>
        <w:t>are given</w:t>
      </w:r>
      <w:proofErr w:type="gramEnd"/>
      <w:r>
        <w:rPr>
          <w:rFonts w:ascii="Segoe UI" w:hAnsi="Segoe UI" w:cs="Segoe UI"/>
          <w:color w:val="374151"/>
        </w:rPr>
        <w:t xml:space="preserve"> unique, ordered names, and they maintain the same hostname and network identity throughout their lifecycle.</w:t>
      </w:r>
    </w:p>
    <w:p w14:paraId="6522FDAA"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Persistent Storage:</w:t>
      </w:r>
      <w:r>
        <w:rPr>
          <w:rFonts w:ascii="Segoe UI" w:hAnsi="Segoe UI" w:cs="Segoe UI"/>
          <w:color w:val="374151"/>
        </w:rPr>
        <w:t xml:space="preserve"> </w:t>
      </w:r>
      <w:proofErr w:type="spellStart"/>
      <w:r>
        <w:rPr>
          <w:rFonts w:ascii="Segoe UI" w:hAnsi="Segoe UI" w:cs="Segoe UI"/>
          <w:color w:val="374151"/>
        </w:rPr>
        <w:t>StatefulSets</w:t>
      </w:r>
      <w:proofErr w:type="spellEnd"/>
      <w:r>
        <w:rPr>
          <w:rFonts w:ascii="Segoe UI" w:hAnsi="Segoe UI" w:cs="Segoe UI"/>
          <w:color w:val="374151"/>
        </w:rPr>
        <w:t xml:space="preserve"> </w:t>
      </w:r>
      <w:proofErr w:type="gramStart"/>
      <w:r>
        <w:rPr>
          <w:rFonts w:ascii="Segoe UI" w:hAnsi="Segoe UI" w:cs="Segoe UI"/>
          <w:color w:val="374151"/>
        </w:rPr>
        <w:t>are commonly used</w:t>
      </w:r>
      <w:proofErr w:type="gramEnd"/>
      <w:r>
        <w:rPr>
          <w:rFonts w:ascii="Segoe UI" w:hAnsi="Segoe UI" w:cs="Segoe UI"/>
          <w:color w:val="374151"/>
        </w:rPr>
        <w:t xml:space="preserve"> with Persistent Volumes (PVs) to provide persistent storage for </w:t>
      </w:r>
      <w:proofErr w:type="spellStart"/>
      <w:r>
        <w:rPr>
          <w:rFonts w:ascii="Segoe UI" w:hAnsi="Segoe UI" w:cs="Segoe UI"/>
          <w:color w:val="374151"/>
        </w:rPr>
        <w:t>stateful</w:t>
      </w:r>
      <w:proofErr w:type="spellEnd"/>
      <w:r>
        <w:rPr>
          <w:rFonts w:ascii="Segoe UI" w:hAnsi="Segoe UI" w:cs="Segoe UI"/>
          <w:color w:val="374151"/>
        </w:rPr>
        <w:t xml:space="preserve"> applications.</w:t>
      </w:r>
    </w:p>
    <w:p w14:paraId="0A6A3F00" w14:textId="77777777" w:rsidR="002D65BE" w:rsidRDefault="002D65BE" w:rsidP="002D65BE">
      <w:pPr>
        <w:pStyle w:val="NormalWeb"/>
        <w:numPr>
          <w:ilvl w:val="0"/>
          <w:numId w:val="10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Scaling:</w:t>
      </w:r>
    </w:p>
    <w:p w14:paraId="28FF871E"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Scaling:</w:t>
      </w:r>
      <w:r>
        <w:rPr>
          <w:rFonts w:ascii="Segoe UI" w:hAnsi="Segoe UI" w:cs="Segoe UI"/>
          <w:color w:val="374151"/>
        </w:rPr>
        <w:t xml:space="preserve"> </w:t>
      </w:r>
      <w:proofErr w:type="spellStart"/>
      <w:r>
        <w:rPr>
          <w:rFonts w:ascii="Segoe UI" w:hAnsi="Segoe UI" w:cs="Segoe UI"/>
          <w:color w:val="374151"/>
        </w:rPr>
        <w:t>StatefulSets</w:t>
      </w:r>
      <w:proofErr w:type="spellEnd"/>
      <w:r>
        <w:rPr>
          <w:rFonts w:ascii="Segoe UI" w:hAnsi="Segoe UI" w:cs="Segoe UI"/>
          <w:color w:val="374151"/>
        </w:rPr>
        <w:t xml:space="preserve"> provide ordered scaling, meaning that pods are scaled up or down in a predictable and ordered manner.</w:t>
      </w:r>
    </w:p>
    <w:p w14:paraId="6DEF5280"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Pod Lifecycle:</w:t>
      </w:r>
      <w:r>
        <w:rPr>
          <w:rFonts w:ascii="Segoe UI" w:hAnsi="Segoe UI" w:cs="Segoe UI"/>
          <w:color w:val="374151"/>
        </w:rPr>
        <w:t xml:space="preserve"> Pods </w:t>
      </w:r>
      <w:proofErr w:type="gramStart"/>
      <w:r>
        <w:rPr>
          <w:rFonts w:ascii="Segoe UI" w:hAnsi="Segoe UI" w:cs="Segoe UI"/>
          <w:color w:val="374151"/>
        </w:rPr>
        <w:t>are created and scaled in a predictable order,</w:t>
      </w:r>
      <w:proofErr w:type="gramEnd"/>
      <w:r>
        <w:rPr>
          <w:rFonts w:ascii="Segoe UI" w:hAnsi="Segoe UI" w:cs="Segoe UI"/>
          <w:color w:val="374151"/>
        </w:rPr>
        <w:t xml:space="preserve"> and they maintain a consistent identity even during rescheduling.</w:t>
      </w:r>
    </w:p>
    <w:p w14:paraId="113CF915" w14:textId="77777777" w:rsidR="002D65BE" w:rsidRDefault="002D65BE" w:rsidP="002D65BE">
      <w:pPr>
        <w:pStyle w:val="NormalWeb"/>
        <w:numPr>
          <w:ilvl w:val="0"/>
          <w:numId w:val="10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Update and Rollback:</w:t>
      </w:r>
    </w:p>
    <w:p w14:paraId="6B2C426A"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Update Strategy:</w:t>
      </w:r>
      <w:r>
        <w:rPr>
          <w:rFonts w:ascii="Segoe UI" w:hAnsi="Segoe UI" w:cs="Segoe UI"/>
          <w:color w:val="374151"/>
        </w:rPr>
        <w:t xml:space="preserve"> </w:t>
      </w:r>
      <w:proofErr w:type="spellStart"/>
      <w:r>
        <w:rPr>
          <w:rFonts w:ascii="Segoe UI" w:hAnsi="Segoe UI" w:cs="Segoe UI"/>
          <w:color w:val="374151"/>
        </w:rPr>
        <w:t>StatefulSets</w:t>
      </w:r>
      <w:proofErr w:type="spellEnd"/>
      <w:r>
        <w:rPr>
          <w:rFonts w:ascii="Segoe UI" w:hAnsi="Segoe UI" w:cs="Segoe UI"/>
          <w:color w:val="374151"/>
        </w:rPr>
        <w:t xml:space="preserve"> allow for rolling updates with a well-defined update strategy, ensuring that only one pod </w:t>
      </w:r>
      <w:proofErr w:type="gramStart"/>
      <w:r>
        <w:rPr>
          <w:rFonts w:ascii="Segoe UI" w:hAnsi="Segoe UI" w:cs="Segoe UI"/>
          <w:color w:val="374151"/>
        </w:rPr>
        <w:t>is updated</w:t>
      </w:r>
      <w:proofErr w:type="gramEnd"/>
      <w:r>
        <w:rPr>
          <w:rFonts w:ascii="Segoe UI" w:hAnsi="Segoe UI" w:cs="Segoe UI"/>
          <w:color w:val="374151"/>
        </w:rPr>
        <w:t xml:space="preserve"> at a time.</w:t>
      </w:r>
    </w:p>
    <w:p w14:paraId="1BFCC7A8"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Rollback:</w:t>
      </w:r>
      <w:r>
        <w:rPr>
          <w:rFonts w:ascii="Segoe UI" w:hAnsi="Segoe UI" w:cs="Segoe UI"/>
          <w:color w:val="374151"/>
        </w:rPr>
        <w:t xml:space="preserve"> Supports easy rollbacks to a previous version in case of issues during updates.</w:t>
      </w:r>
    </w:p>
    <w:p w14:paraId="4B844847" w14:textId="77777777" w:rsidR="002D65BE" w:rsidRDefault="002D65BE" w:rsidP="002D65BE">
      <w:pPr>
        <w:pStyle w:val="NormalWeb"/>
        <w:numPr>
          <w:ilvl w:val="0"/>
          <w:numId w:val="10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Use Cases:</w:t>
      </w:r>
    </w:p>
    <w:p w14:paraId="2CD5BA3D" w14:textId="77777777" w:rsidR="002D65BE" w:rsidRDefault="002D65BE" w:rsidP="002D65BE">
      <w:pPr>
        <w:numPr>
          <w:ilvl w:val="1"/>
          <w:numId w:val="10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Examples:</w:t>
      </w:r>
      <w:r>
        <w:rPr>
          <w:rFonts w:ascii="Segoe UI" w:hAnsi="Segoe UI" w:cs="Segoe UI"/>
          <w:color w:val="374151"/>
        </w:rPr>
        <w:t xml:space="preserve"> </w:t>
      </w:r>
      <w:proofErr w:type="spellStart"/>
      <w:r>
        <w:rPr>
          <w:rFonts w:ascii="Segoe UI" w:hAnsi="Segoe UI" w:cs="Segoe UI"/>
          <w:color w:val="374151"/>
        </w:rPr>
        <w:t>StatefulSets</w:t>
      </w:r>
      <w:proofErr w:type="spellEnd"/>
      <w:r>
        <w:rPr>
          <w:rFonts w:ascii="Segoe UI" w:hAnsi="Segoe UI" w:cs="Segoe UI"/>
          <w:color w:val="374151"/>
        </w:rPr>
        <w:t xml:space="preserve"> are commonly used for applications like databases (e.g., MySQL, PostgreSQL), where each pod needs stable network identity and persistent storage.</w:t>
      </w:r>
    </w:p>
    <w:p w14:paraId="1E5685F6" w14:textId="77777777" w:rsidR="002D65BE" w:rsidRDefault="002D65BE" w:rsidP="002D65BE">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Deployment:</w:t>
      </w:r>
    </w:p>
    <w:p w14:paraId="785DF300" w14:textId="77777777" w:rsidR="002D65BE" w:rsidRDefault="002D65BE" w:rsidP="002D65BE">
      <w:pPr>
        <w:pStyle w:val="NormalWeb"/>
        <w:numPr>
          <w:ilvl w:val="0"/>
          <w:numId w:val="10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Stateless Operations:</w:t>
      </w:r>
    </w:p>
    <w:p w14:paraId="47402F86" w14:textId="77777777" w:rsidR="002D65BE" w:rsidRDefault="002D65BE" w:rsidP="002D65BE">
      <w:pPr>
        <w:numPr>
          <w:ilvl w:val="1"/>
          <w:numId w:val="10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Deployments </w:t>
      </w:r>
      <w:proofErr w:type="gramStart"/>
      <w:r>
        <w:rPr>
          <w:rFonts w:ascii="Segoe UI" w:hAnsi="Segoe UI" w:cs="Segoe UI"/>
          <w:color w:val="374151"/>
        </w:rPr>
        <w:t>are designed</w:t>
      </w:r>
      <w:proofErr w:type="gramEnd"/>
      <w:r>
        <w:rPr>
          <w:rFonts w:ascii="Segoe UI" w:hAnsi="Segoe UI" w:cs="Segoe UI"/>
          <w:color w:val="374151"/>
        </w:rPr>
        <w:t xml:space="preserve"> for stateless applications where each pod is interchangeable and can be easily replaced.</w:t>
      </w:r>
    </w:p>
    <w:p w14:paraId="046C1082" w14:textId="77777777" w:rsidR="002D65BE" w:rsidRDefault="002D65BE" w:rsidP="002D65BE">
      <w:pPr>
        <w:numPr>
          <w:ilvl w:val="1"/>
          <w:numId w:val="10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Pod Naming:</w:t>
      </w:r>
      <w:r>
        <w:rPr>
          <w:rFonts w:ascii="Segoe UI" w:hAnsi="Segoe UI" w:cs="Segoe UI"/>
          <w:color w:val="374151"/>
        </w:rPr>
        <w:t xml:space="preserve"> Pods in a Deployment do not have stable, predictable names, and they </w:t>
      </w:r>
      <w:proofErr w:type="gramStart"/>
      <w:r>
        <w:rPr>
          <w:rFonts w:ascii="Segoe UI" w:hAnsi="Segoe UI" w:cs="Segoe UI"/>
          <w:color w:val="374151"/>
        </w:rPr>
        <w:t>are replaced</w:t>
      </w:r>
      <w:proofErr w:type="gramEnd"/>
      <w:r>
        <w:rPr>
          <w:rFonts w:ascii="Segoe UI" w:hAnsi="Segoe UI" w:cs="Segoe UI"/>
          <w:color w:val="374151"/>
        </w:rPr>
        <w:t xml:space="preserve"> without maintaining a consistent identity.</w:t>
      </w:r>
    </w:p>
    <w:p w14:paraId="40C20320" w14:textId="77777777" w:rsidR="002D65BE" w:rsidRDefault="002D65BE" w:rsidP="002D65BE">
      <w:pPr>
        <w:pStyle w:val="NormalWeb"/>
        <w:numPr>
          <w:ilvl w:val="0"/>
          <w:numId w:val="10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Scaling:</w:t>
      </w:r>
    </w:p>
    <w:p w14:paraId="6DFEA96E" w14:textId="77777777" w:rsidR="002D65BE" w:rsidRDefault="002D65BE" w:rsidP="002D65BE">
      <w:pPr>
        <w:numPr>
          <w:ilvl w:val="1"/>
          <w:numId w:val="10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Scaling:</w:t>
      </w:r>
      <w:r>
        <w:rPr>
          <w:rFonts w:ascii="Segoe UI" w:hAnsi="Segoe UI" w:cs="Segoe UI"/>
          <w:color w:val="374151"/>
        </w:rPr>
        <w:t xml:space="preserve"> Deployments provide easy and fast scaling by creating or terminating pods based on demand.</w:t>
      </w:r>
    </w:p>
    <w:p w14:paraId="5DB6D3C0" w14:textId="77777777" w:rsidR="002D65BE" w:rsidRDefault="002D65BE" w:rsidP="002D65BE">
      <w:pPr>
        <w:numPr>
          <w:ilvl w:val="1"/>
          <w:numId w:val="10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Pod Lifecycle:</w:t>
      </w:r>
      <w:r>
        <w:rPr>
          <w:rFonts w:ascii="Segoe UI" w:hAnsi="Segoe UI" w:cs="Segoe UI"/>
          <w:color w:val="374151"/>
        </w:rPr>
        <w:t xml:space="preserve"> Pods </w:t>
      </w:r>
      <w:proofErr w:type="gramStart"/>
      <w:r>
        <w:rPr>
          <w:rFonts w:ascii="Segoe UI" w:hAnsi="Segoe UI" w:cs="Segoe UI"/>
          <w:color w:val="374151"/>
        </w:rPr>
        <w:t>can be terminated and replaced at any time without any concern for maintaining a consistent identity</w:t>
      </w:r>
      <w:proofErr w:type="gramEnd"/>
      <w:r>
        <w:rPr>
          <w:rFonts w:ascii="Segoe UI" w:hAnsi="Segoe UI" w:cs="Segoe UI"/>
          <w:color w:val="374151"/>
        </w:rPr>
        <w:t>.</w:t>
      </w:r>
    </w:p>
    <w:p w14:paraId="49E65114" w14:textId="77777777" w:rsidR="002D65BE" w:rsidRDefault="002D65BE" w:rsidP="002D65BE">
      <w:pPr>
        <w:pStyle w:val="NormalWeb"/>
        <w:numPr>
          <w:ilvl w:val="0"/>
          <w:numId w:val="10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Update and Rollback:</w:t>
      </w:r>
    </w:p>
    <w:p w14:paraId="23C14E6C" w14:textId="77777777" w:rsidR="002D65BE" w:rsidRDefault="002D65BE" w:rsidP="002D65BE">
      <w:pPr>
        <w:numPr>
          <w:ilvl w:val="1"/>
          <w:numId w:val="10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Update Strategy:</w:t>
      </w:r>
      <w:r>
        <w:rPr>
          <w:rFonts w:ascii="Segoe UI" w:hAnsi="Segoe UI" w:cs="Segoe UI"/>
          <w:color w:val="374151"/>
        </w:rPr>
        <w:t xml:space="preserve"> Deployments support rolling updates but focus on quickly replacing pods rather than maintaining a specific order.</w:t>
      </w:r>
    </w:p>
    <w:p w14:paraId="49EA5D20" w14:textId="77777777" w:rsidR="002D65BE" w:rsidRDefault="002D65BE" w:rsidP="002D65BE">
      <w:pPr>
        <w:numPr>
          <w:ilvl w:val="1"/>
          <w:numId w:val="10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Rollback:</w:t>
      </w:r>
      <w:r>
        <w:rPr>
          <w:rFonts w:ascii="Segoe UI" w:hAnsi="Segoe UI" w:cs="Segoe UI"/>
          <w:color w:val="374151"/>
        </w:rPr>
        <w:t xml:space="preserve"> Supports easy rollbacks to a previous version in case of issues during updates.</w:t>
      </w:r>
    </w:p>
    <w:p w14:paraId="3F0370F0" w14:textId="77777777" w:rsidR="002D65BE" w:rsidRDefault="002D65BE" w:rsidP="002D65BE">
      <w:pPr>
        <w:pStyle w:val="NormalWeb"/>
        <w:numPr>
          <w:ilvl w:val="0"/>
          <w:numId w:val="10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Use Cases:</w:t>
      </w:r>
    </w:p>
    <w:p w14:paraId="021078A3" w14:textId="77777777" w:rsidR="002D65BE" w:rsidRDefault="002D65BE" w:rsidP="002D65BE">
      <w:pPr>
        <w:numPr>
          <w:ilvl w:val="1"/>
          <w:numId w:val="10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Examples:</w:t>
      </w:r>
      <w:r>
        <w:rPr>
          <w:rFonts w:ascii="Segoe UI" w:hAnsi="Segoe UI" w:cs="Segoe UI"/>
          <w:color w:val="374151"/>
        </w:rPr>
        <w:t xml:space="preserve"> Deployments </w:t>
      </w:r>
      <w:proofErr w:type="gramStart"/>
      <w:r>
        <w:rPr>
          <w:rFonts w:ascii="Segoe UI" w:hAnsi="Segoe UI" w:cs="Segoe UI"/>
          <w:color w:val="374151"/>
        </w:rPr>
        <w:t>are commonly used</w:t>
      </w:r>
      <w:proofErr w:type="gramEnd"/>
      <w:r>
        <w:rPr>
          <w:rFonts w:ascii="Segoe UI" w:hAnsi="Segoe UI" w:cs="Segoe UI"/>
          <w:color w:val="374151"/>
        </w:rPr>
        <w:t xml:space="preserve"> for stateless applications, such as web servers, APIs, or </w:t>
      </w:r>
      <w:proofErr w:type="spellStart"/>
      <w:r>
        <w:rPr>
          <w:rFonts w:ascii="Segoe UI" w:hAnsi="Segoe UI" w:cs="Segoe UI"/>
          <w:color w:val="374151"/>
        </w:rPr>
        <w:t>microservices</w:t>
      </w:r>
      <w:proofErr w:type="spellEnd"/>
      <w:r>
        <w:rPr>
          <w:rFonts w:ascii="Segoe UI" w:hAnsi="Segoe UI" w:cs="Segoe UI"/>
          <w:color w:val="374151"/>
        </w:rPr>
        <w:t>, where each pod is interchangeable, and there is no reliance on stable network identity.</w:t>
      </w:r>
    </w:p>
    <w:p w14:paraId="4C76B29E" w14:textId="1ADBCC85" w:rsidR="002D65BE" w:rsidRDefault="00005634" w:rsidP="002D65BE">
      <w:pPr>
        <w:pStyle w:val="NormalWeb"/>
        <w:numPr>
          <w:ilvl w:val="0"/>
          <w:numId w:val="10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br/>
      </w:r>
      <w:r>
        <w:rPr>
          <w:rStyle w:val="Strong"/>
          <w:rFonts w:ascii="Segoe UI" w:hAnsi="Segoe UI" w:cs="Segoe UI"/>
          <w:color w:val="374151"/>
          <w:bdr w:val="single" w:sz="2" w:space="0" w:color="D9D9E3" w:frame="1"/>
        </w:rPr>
        <w:br/>
      </w:r>
      <w:proofErr w:type="spellStart"/>
      <w:r w:rsidR="002D65BE">
        <w:rPr>
          <w:rStyle w:val="Strong"/>
          <w:rFonts w:ascii="Segoe UI" w:hAnsi="Segoe UI" w:cs="Segoe UI"/>
          <w:color w:val="374151"/>
          <w:bdr w:val="single" w:sz="2" w:space="0" w:color="D9D9E3" w:frame="1"/>
        </w:rPr>
        <w:t>StatefulSets</w:t>
      </w:r>
      <w:proofErr w:type="spellEnd"/>
      <w:r w:rsidR="002D65BE">
        <w:rPr>
          <w:rStyle w:val="Strong"/>
          <w:rFonts w:ascii="Segoe UI" w:hAnsi="Segoe UI" w:cs="Segoe UI"/>
          <w:color w:val="374151"/>
          <w:bdr w:val="single" w:sz="2" w:space="0" w:color="D9D9E3" w:frame="1"/>
        </w:rPr>
        <w:t>:</w:t>
      </w:r>
      <w:r w:rsidR="002D65BE">
        <w:rPr>
          <w:rFonts w:ascii="Segoe UI" w:hAnsi="Segoe UI" w:cs="Segoe UI"/>
          <w:color w:val="374151"/>
        </w:rPr>
        <w:t xml:space="preserve"> Best suited for </w:t>
      </w:r>
      <w:proofErr w:type="spellStart"/>
      <w:r w:rsidR="002D65BE">
        <w:rPr>
          <w:rFonts w:ascii="Segoe UI" w:hAnsi="Segoe UI" w:cs="Segoe UI"/>
          <w:color w:val="374151"/>
        </w:rPr>
        <w:t>stateful</w:t>
      </w:r>
      <w:proofErr w:type="spellEnd"/>
      <w:r w:rsidR="002D65BE">
        <w:rPr>
          <w:rFonts w:ascii="Segoe UI" w:hAnsi="Segoe UI" w:cs="Segoe UI"/>
          <w:color w:val="374151"/>
        </w:rPr>
        <w:t xml:space="preserve"> applications requiring stable network identity and persistent storage. Ordered scaling and updates are key features.</w:t>
      </w:r>
    </w:p>
    <w:p w14:paraId="00AF3909" w14:textId="77777777" w:rsidR="002D65BE" w:rsidRDefault="002D65BE" w:rsidP="002D65BE">
      <w:pPr>
        <w:pStyle w:val="NormalWeb"/>
        <w:numPr>
          <w:ilvl w:val="0"/>
          <w:numId w:val="10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Deployments:</w:t>
      </w:r>
      <w:r>
        <w:rPr>
          <w:rFonts w:ascii="Segoe UI" w:hAnsi="Segoe UI" w:cs="Segoe UI"/>
          <w:color w:val="374151"/>
        </w:rPr>
        <w:t xml:space="preserve"> Ideal for stateless applications where pods are </w:t>
      </w:r>
      <w:proofErr w:type="gramStart"/>
      <w:r>
        <w:rPr>
          <w:rFonts w:ascii="Segoe UI" w:hAnsi="Segoe UI" w:cs="Segoe UI"/>
          <w:color w:val="374151"/>
        </w:rPr>
        <w:t>interchangeable,</w:t>
      </w:r>
      <w:proofErr w:type="gramEnd"/>
      <w:r>
        <w:rPr>
          <w:rFonts w:ascii="Segoe UI" w:hAnsi="Segoe UI" w:cs="Segoe UI"/>
          <w:color w:val="374151"/>
        </w:rPr>
        <w:t xml:space="preserve"> and scaling and updates can be done quickly. Stateless applications do not rely on maintaining a specific network identity.</w:t>
      </w:r>
    </w:p>
    <w:p w14:paraId="730C1222" w14:textId="77777777" w:rsidR="002D65BE" w:rsidRDefault="002D65BE" w:rsidP="007F3E3B">
      <w:pPr>
        <w:spacing w:before="100" w:beforeAutospacing="1" w:after="100" w:afterAutospacing="1" w:line="240" w:lineRule="auto"/>
        <w:rPr>
          <w:rFonts w:ascii="Times New Roman" w:eastAsia="Times New Roman" w:hAnsi="Times New Roman" w:cs="Times New Roman"/>
          <w:sz w:val="24"/>
          <w:szCs w:val="24"/>
        </w:rPr>
      </w:pPr>
    </w:p>
    <w:p w14:paraId="3C34DF71" w14:textId="70DA4365" w:rsidR="007F3E3B" w:rsidRPr="00005634" w:rsidRDefault="007F3E3B" w:rsidP="007F3E3B">
      <w:pPr>
        <w:spacing w:before="100" w:beforeAutospacing="1" w:after="100" w:afterAutospacing="1" w:line="240" w:lineRule="auto"/>
        <w:rPr>
          <w:rFonts w:ascii="Times New Roman" w:eastAsia="Times New Roman" w:hAnsi="Times New Roman" w:cs="Times New Roman"/>
          <w:b/>
          <w:sz w:val="44"/>
          <w:szCs w:val="44"/>
        </w:rPr>
      </w:pPr>
      <w:proofErr w:type="gramStart"/>
      <w:r w:rsidRPr="00005634">
        <w:rPr>
          <w:rFonts w:ascii="Times New Roman" w:eastAsia="Times New Roman" w:hAnsi="Times New Roman" w:cs="Times New Roman"/>
          <w:b/>
          <w:sz w:val="44"/>
          <w:szCs w:val="44"/>
        </w:rPr>
        <w:t>taint</w:t>
      </w:r>
      <w:proofErr w:type="gramEnd"/>
      <w:r w:rsidRPr="00005634">
        <w:rPr>
          <w:rFonts w:ascii="Times New Roman" w:eastAsia="Times New Roman" w:hAnsi="Times New Roman" w:cs="Times New Roman"/>
          <w:b/>
          <w:sz w:val="44"/>
          <w:szCs w:val="44"/>
        </w:rPr>
        <w:t xml:space="preserve"> and </w:t>
      </w:r>
      <w:proofErr w:type="spellStart"/>
      <w:r w:rsidRPr="00005634">
        <w:rPr>
          <w:rFonts w:ascii="Times New Roman" w:eastAsia="Times New Roman" w:hAnsi="Times New Roman" w:cs="Times New Roman"/>
          <w:b/>
          <w:sz w:val="44"/>
          <w:szCs w:val="44"/>
        </w:rPr>
        <w:t>Tolerent</w:t>
      </w:r>
      <w:proofErr w:type="spellEnd"/>
      <w:r w:rsidR="002D65BE" w:rsidRPr="00005634">
        <w:rPr>
          <w:rFonts w:ascii="Times New Roman" w:eastAsia="Times New Roman" w:hAnsi="Times New Roman" w:cs="Times New Roman"/>
          <w:b/>
          <w:sz w:val="44"/>
          <w:szCs w:val="44"/>
        </w:rPr>
        <w:br/>
      </w:r>
    </w:p>
    <w:p w14:paraId="7EE37137"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In Kubernetes, "taints" and "tolerations" are concepts used to control how Pods </w:t>
      </w:r>
      <w:proofErr w:type="gramStart"/>
      <w:r w:rsidRPr="00C418EC">
        <w:rPr>
          <w:rFonts w:ascii="Times New Roman" w:eastAsia="Times New Roman" w:hAnsi="Times New Roman" w:cs="Times New Roman"/>
          <w:sz w:val="24"/>
          <w:szCs w:val="24"/>
        </w:rPr>
        <w:t>are scheduled</w:t>
      </w:r>
      <w:proofErr w:type="gramEnd"/>
      <w:r w:rsidRPr="00C418EC">
        <w:rPr>
          <w:rFonts w:ascii="Times New Roman" w:eastAsia="Times New Roman" w:hAnsi="Times New Roman" w:cs="Times New Roman"/>
          <w:sz w:val="24"/>
          <w:szCs w:val="24"/>
        </w:rPr>
        <w:t xml:space="preserve"> onto nodes in a cluster. These mechanisms provide a way to influence the scheduling decisions based on node characteristics and pod requirements.</w:t>
      </w:r>
    </w:p>
    <w:p w14:paraId="767B4C9A"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b/>
          <w:bCs/>
          <w:sz w:val="24"/>
          <w:szCs w:val="24"/>
        </w:rPr>
      </w:pPr>
      <w:r w:rsidRPr="00C418EC">
        <w:rPr>
          <w:rFonts w:ascii="Times New Roman" w:eastAsia="Times New Roman" w:hAnsi="Times New Roman" w:cs="Times New Roman"/>
          <w:b/>
          <w:bCs/>
          <w:sz w:val="24"/>
          <w:szCs w:val="24"/>
        </w:rPr>
        <w:t>Taints:</w:t>
      </w:r>
    </w:p>
    <w:p w14:paraId="7336B970" w14:textId="77777777" w:rsidR="00C418EC" w:rsidRPr="00C418EC" w:rsidRDefault="00C418EC" w:rsidP="00C418EC">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Definition:</w:t>
      </w:r>
      <w:r w:rsidRPr="00C418EC">
        <w:rPr>
          <w:rFonts w:ascii="Times New Roman" w:eastAsia="Times New Roman" w:hAnsi="Times New Roman" w:cs="Times New Roman"/>
          <w:sz w:val="24"/>
          <w:szCs w:val="24"/>
        </w:rPr>
        <w:t xml:space="preserve"> Taints </w:t>
      </w:r>
      <w:proofErr w:type="gramStart"/>
      <w:r w:rsidRPr="00C418EC">
        <w:rPr>
          <w:rFonts w:ascii="Times New Roman" w:eastAsia="Times New Roman" w:hAnsi="Times New Roman" w:cs="Times New Roman"/>
          <w:sz w:val="24"/>
          <w:szCs w:val="24"/>
        </w:rPr>
        <w:t>are applied</w:t>
      </w:r>
      <w:proofErr w:type="gramEnd"/>
      <w:r w:rsidRPr="00C418EC">
        <w:rPr>
          <w:rFonts w:ascii="Times New Roman" w:eastAsia="Times New Roman" w:hAnsi="Times New Roman" w:cs="Times New Roman"/>
          <w:sz w:val="24"/>
          <w:szCs w:val="24"/>
        </w:rPr>
        <w:t xml:space="preserve"> to nodes, indicating that the node has a certain characteristic or restriction that affects the types of Pods that can be scheduled onto it.</w:t>
      </w:r>
    </w:p>
    <w:p w14:paraId="1574E385" w14:textId="77777777" w:rsidR="00C418EC" w:rsidRPr="00C418EC" w:rsidRDefault="00C418EC" w:rsidP="00C418EC">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Usage:</w:t>
      </w:r>
    </w:p>
    <w:p w14:paraId="40491319" w14:textId="77777777" w:rsidR="00C418EC" w:rsidRPr="00C418EC" w:rsidRDefault="00C418EC" w:rsidP="00C418EC">
      <w:pPr>
        <w:numPr>
          <w:ilvl w:val="1"/>
          <w:numId w:val="107"/>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A node can have one or more taints applied.</w:t>
      </w:r>
    </w:p>
    <w:p w14:paraId="4E6E7F3F" w14:textId="77777777" w:rsidR="00C418EC" w:rsidRPr="00C418EC" w:rsidRDefault="00C418EC" w:rsidP="00C418EC">
      <w:pPr>
        <w:numPr>
          <w:ilvl w:val="1"/>
          <w:numId w:val="107"/>
        </w:numPr>
        <w:spacing w:before="100" w:beforeAutospacing="1" w:after="100" w:afterAutospacing="1" w:line="240" w:lineRule="auto"/>
        <w:rPr>
          <w:rFonts w:ascii="Times New Roman" w:eastAsia="Times New Roman" w:hAnsi="Times New Roman" w:cs="Times New Roman"/>
          <w:sz w:val="24"/>
          <w:szCs w:val="24"/>
        </w:rPr>
      </w:pPr>
      <w:proofErr w:type="gramStart"/>
      <w:r w:rsidRPr="00C418EC">
        <w:rPr>
          <w:rFonts w:ascii="Times New Roman" w:eastAsia="Times New Roman" w:hAnsi="Times New Roman" w:cs="Times New Roman"/>
          <w:sz w:val="24"/>
          <w:szCs w:val="24"/>
        </w:rPr>
        <w:t>Taints are represented by key-value pairs,</w:t>
      </w:r>
      <w:proofErr w:type="gramEnd"/>
      <w:r w:rsidRPr="00C418EC">
        <w:rPr>
          <w:rFonts w:ascii="Times New Roman" w:eastAsia="Times New Roman" w:hAnsi="Times New Roman" w:cs="Times New Roman"/>
          <w:sz w:val="24"/>
          <w:szCs w:val="24"/>
        </w:rPr>
        <w:t xml:space="preserve"> where the key is the taint effect, and the value is an optional parameter.</w:t>
      </w:r>
    </w:p>
    <w:p w14:paraId="00147393" w14:textId="77777777" w:rsidR="00C418EC" w:rsidRPr="00C418EC" w:rsidRDefault="00C418EC" w:rsidP="00C418EC">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Example:</w:t>
      </w:r>
    </w:p>
    <w:p w14:paraId="2BA28028" w14:textId="77777777" w:rsidR="00C418EC" w:rsidRPr="00C418EC" w:rsidRDefault="00C418EC" w:rsidP="00C418EC">
      <w:pPr>
        <w:numPr>
          <w:ilvl w:val="1"/>
          <w:numId w:val="107"/>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You can apply a taint to a node using the </w:t>
      </w:r>
      <w:proofErr w:type="spellStart"/>
      <w:r w:rsidRPr="00C418EC">
        <w:rPr>
          <w:rFonts w:ascii="Times New Roman" w:eastAsia="Times New Roman" w:hAnsi="Times New Roman" w:cs="Times New Roman"/>
          <w:b/>
          <w:bCs/>
          <w:sz w:val="24"/>
          <w:szCs w:val="24"/>
        </w:rPr>
        <w:t>kubectl</w:t>
      </w:r>
      <w:proofErr w:type="spellEnd"/>
      <w:r w:rsidRPr="00C418EC">
        <w:rPr>
          <w:rFonts w:ascii="Times New Roman" w:eastAsia="Times New Roman" w:hAnsi="Times New Roman" w:cs="Times New Roman"/>
          <w:b/>
          <w:bCs/>
          <w:sz w:val="24"/>
          <w:szCs w:val="24"/>
        </w:rPr>
        <w:t xml:space="preserve"> taint</w:t>
      </w:r>
      <w:r w:rsidRPr="00C418EC">
        <w:rPr>
          <w:rFonts w:ascii="Times New Roman" w:eastAsia="Times New Roman" w:hAnsi="Times New Roman" w:cs="Times New Roman"/>
          <w:sz w:val="24"/>
          <w:szCs w:val="24"/>
        </w:rPr>
        <w:t xml:space="preserve"> command. For example:</w:t>
      </w:r>
    </w:p>
    <w:p w14:paraId="75DB2DAF"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kubectl</w:t>
      </w:r>
      <w:proofErr w:type="spellEnd"/>
      <w:proofErr w:type="gramEnd"/>
      <w:r w:rsidRPr="00C418EC">
        <w:rPr>
          <w:rFonts w:ascii="Times New Roman" w:eastAsia="Times New Roman" w:hAnsi="Times New Roman" w:cs="Times New Roman"/>
          <w:sz w:val="24"/>
          <w:szCs w:val="24"/>
        </w:rPr>
        <w:t xml:space="preserve"> taint nodes node-1 key=</w:t>
      </w:r>
      <w:proofErr w:type="spellStart"/>
      <w:r w:rsidRPr="00C418EC">
        <w:rPr>
          <w:rFonts w:ascii="Times New Roman" w:eastAsia="Times New Roman" w:hAnsi="Times New Roman" w:cs="Times New Roman"/>
          <w:sz w:val="24"/>
          <w:szCs w:val="24"/>
        </w:rPr>
        <w:t>value:NoSchedule</w:t>
      </w:r>
      <w:proofErr w:type="spellEnd"/>
      <w:r w:rsidRPr="00C418EC">
        <w:rPr>
          <w:rFonts w:ascii="Times New Roman" w:eastAsia="Times New Roman" w:hAnsi="Times New Roman" w:cs="Times New Roman"/>
          <w:sz w:val="24"/>
          <w:szCs w:val="24"/>
        </w:rPr>
        <w:t xml:space="preserve"> </w:t>
      </w:r>
    </w:p>
    <w:p w14:paraId="747480CA" w14:textId="77777777" w:rsidR="00C418EC" w:rsidRPr="00C418EC" w:rsidRDefault="00C418EC" w:rsidP="00C418EC">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Effect:</w:t>
      </w:r>
    </w:p>
    <w:p w14:paraId="347DCD14" w14:textId="77777777" w:rsidR="00C418EC" w:rsidRPr="00C418EC" w:rsidRDefault="00C418EC" w:rsidP="00C418EC">
      <w:pPr>
        <w:numPr>
          <w:ilvl w:val="1"/>
          <w:numId w:val="107"/>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The taint effect can be one of the following:</w:t>
      </w:r>
    </w:p>
    <w:p w14:paraId="5931504E" w14:textId="77777777" w:rsidR="00C418EC" w:rsidRPr="00C418EC" w:rsidRDefault="00C418EC" w:rsidP="00C418EC">
      <w:pPr>
        <w:numPr>
          <w:ilvl w:val="2"/>
          <w:numId w:val="107"/>
        </w:numPr>
        <w:spacing w:before="100" w:beforeAutospacing="1" w:after="100" w:afterAutospacing="1" w:line="240" w:lineRule="auto"/>
        <w:rPr>
          <w:rFonts w:ascii="Times New Roman" w:eastAsia="Times New Roman" w:hAnsi="Times New Roman" w:cs="Times New Roman"/>
          <w:sz w:val="24"/>
          <w:szCs w:val="24"/>
        </w:rPr>
      </w:pPr>
      <w:proofErr w:type="spellStart"/>
      <w:r w:rsidRPr="00C418EC">
        <w:rPr>
          <w:rFonts w:ascii="Times New Roman" w:eastAsia="Times New Roman" w:hAnsi="Times New Roman" w:cs="Times New Roman"/>
          <w:b/>
          <w:bCs/>
          <w:sz w:val="24"/>
          <w:szCs w:val="24"/>
        </w:rPr>
        <w:t>NoSchedule</w:t>
      </w:r>
      <w:proofErr w:type="spellEnd"/>
      <w:r w:rsidRPr="00C418EC">
        <w:rPr>
          <w:rFonts w:ascii="Times New Roman" w:eastAsia="Times New Roman" w:hAnsi="Times New Roman" w:cs="Times New Roman"/>
          <w:sz w:val="24"/>
          <w:szCs w:val="24"/>
        </w:rPr>
        <w:t xml:space="preserve">: Pods that do not tolerate the taint </w:t>
      </w:r>
      <w:proofErr w:type="gramStart"/>
      <w:r w:rsidRPr="00C418EC">
        <w:rPr>
          <w:rFonts w:ascii="Times New Roman" w:eastAsia="Times New Roman" w:hAnsi="Times New Roman" w:cs="Times New Roman"/>
          <w:sz w:val="24"/>
          <w:szCs w:val="24"/>
        </w:rPr>
        <w:t>will not be scheduled</w:t>
      </w:r>
      <w:proofErr w:type="gramEnd"/>
      <w:r w:rsidRPr="00C418EC">
        <w:rPr>
          <w:rFonts w:ascii="Times New Roman" w:eastAsia="Times New Roman" w:hAnsi="Times New Roman" w:cs="Times New Roman"/>
          <w:sz w:val="24"/>
          <w:szCs w:val="24"/>
        </w:rPr>
        <w:t xml:space="preserve"> onto the node.</w:t>
      </w:r>
    </w:p>
    <w:p w14:paraId="53E2AA95" w14:textId="77777777" w:rsidR="00C418EC" w:rsidRPr="00C418EC" w:rsidRDefault="00C418EC" w:rsidP="00C418EC">
      <w:pPr>
        <w:numPr>
          <w:ilvl w:val="2"/>
          <w:numId w:val="107"/>
        </w:numPr>
        <w:spacing w:before="100" w:beforeAutospacing="1" w:after="100" w:afterAutospacing="1" w:line="240" w:lineRule="auto"/>
        <w:rPr>
          <w:rFonts w:ascii="Times New Roman" w:eastAsia="Times New Roman" w:hAnsi="Times New Roman" w:cs="Times New Roman"/>
          <w:sz w:val="24"/>
          <w:szCs w:val="24"/>
        </w:rPr>
      </w:pPr>
      <w:proofErr w:type="spellStart"/>
      <w:r w:rsidRPr="00C418EC">
        <w:rPr>
          <w:rFonts w:ascii="Times New Roman" w:eastAsia="Times New Roman" w:hAnsi="Times New Roman" w:cs="Times New Roman"/>
          <w:b/>
          <w:bCs/>
          <w:sz w:val="24"/>
          <w:szCs w:val="24"/>
        </w:rPr>
        <w:t>PreferNoSchedule</w:t>
      </w:r>
      <w:proofErr w:type="spellEnd"/>
      <w:r w:rsidRPr="00C418EC">
        <w:rPr>
          <w:rFonts w:ascii="Times New Roman" w:eastAsia="Times New Roman" w:hAnsi="Times New Roman" w:cs="Times New Roman"/>
          <w:sz w:val="24"/>
          <w:szCs w:val="24"/>
        </w:rPr>
        <w:t>: The system will try to avoid scheduling non-tolerant Pods, but it is not a strict restriction.</w:t>
      </w:r>
    </w:p>
    <w:p w14:paraId="39B705B3" w14:textId="77777777" w:rsidR="00C418EC" w:rsidRPr="00C418EC" w:rsidRDefault="00C418EC" w:rsidP="00C418EC">
      <w:pPr>
        <w:numPr>
          <w:ilvl w:val="2"/>
          <w:numId w:val="107"/>
        </w:numPr>
        <w:spacing w:before="100" w:beforeAutospacing="1" w:after="100" w:afterAutospacing="1" w:line="240" w:lineRule="auto"/>
        <w:rPr>
          <w:rFonts w:ascii="Times New Roman" w:eastAsia="Times New Roman" w:hAnsi="Times New Roman" w:cs="Times New Roman"/>
          <w:sz w:val="24"/>
          <w:szCs w:val="24"/>
        </w:rPr>
      </w:pPr>
      <w:proofErr w:type="spellStart"/>
      <w:r w:rsidRPr="00C418EC">
        <w:rPr>
          <w:rFonts w:ascii="Times New Roman" w:eastAsia="Times New Roman" w:hAnsi="Times New Roman" w:cs="Times New Roman"/>
          <w:b/>
          <w:bCs/>
          <w:sz w:val="24"/>
          <w:szCs w:val="24"/>
        </w:rPr>
        <w:t>NoExecute</w:t>
      </w:r>
      <w:proofErr w:type="spellEnd"/>
      <w:r w:rsidRPr="00C418EC">
        <w:rPr>
          <w:rFonts w:ascii="Times New Roman" w:eastAsia="Times New Roman" w:hAnsi="Times New Roman" w:cs="Times New Roman"/>
          <w:sz w:val="24"/>
          <w:szCs w:val="24"/>
        </w:rPr>
        <w:t xml:space="preserve">: Existing Pods on the node that do not tolerate the taint </w:t>
      </w:r>
      <w:proofErr w:type="gramStart"/>
      <w:r w:rsidRPr="00C418EC">
        <w:rPr>
          <w:rFonts w:ascii="Times New Roman" w:eastAsia="Times New Roman" w:hAnsi="Times New Roman" w:cs="Times New Roman"/>
          <w:sz w:val="24"/>
          <w:szCs w:val="24"/>
        </w:rPr>
        <w:t>will be evicted</w:t>
      </w:r>
      <w:proofErr w:type="gramEnd"/>
      <w:r w:rsidRPr="00C418EC">
        <w:rPr>
          <w:rFonts w:ascii="Times New Roman" w:eastAsia="Times New Roman" w:hAnsi="Times New Roman" w:cs="Times New Roman"/>
          <w:sz w:val="24"/>
          <w:szCs w:val="24"/>
        </w:rPr>
        <w:t>.</w:t>
      </w:r>
    </w:p>
    <w:p w14:paraId="3D626943"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b/>
          <w:bCs/>
          <w:sz w:val="24"/>
          <w:szCs w:val="24"/>
        </w:rPr>
      </w:pPr>
      <w:r w:rsidRPr="00C418EC">
        <w:rPr>
          <w:rFonts w:ascii="Times New Roman" w:eastAsia="Times New Roman" w:hAnsi="Times New Roman" w:cs="Times New Roman"/>
          <w:b/>
          <w:bCs/>
          <w:sz w:val="24"/>
          <w:szCs w:val="24"/>
        </w:rPr>
        <w:t>Tolerations:</w:t>
      </w:r>
    </w:p>
    <w:p w14:paraId="036D02E4" w14:textId="77777777" w:rsidR="00C418EC" w:rsidRPr="00C418EC" w:rsidRDefault="00C418EC" w:rsidP="00C418EC">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Definition:</w:t>
      </w:r>
      <w:r w:rsidRPr="00C418EC">
        <w:rPr>
          <w:rFonts w:ascii="Times New Roman" w:eastAsia="Times New Roman" w:hAnsi="Times New Roman" w:cs="Times New Roman"/>
          <w:sz w:val="24"/>
          <w:szCs w:val="24"/>
        </w:rPr>
        <w:t xml:space="preserve"> Tolerations are applied to Pods, indicating that the Pod can tolerate (or ignore) nodes with specific taints.</w:t>
      </w:r>
    </w:p>
    <w:p w14:paraId="08148640" w14:textId="77777777" w:rsidR="00C418EC" w:rsidRPr="00C418EC" w:rsidRDefault="00C418EC" w:rsidP="00C418EC">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Usage:</w:t>
      </w:r>
    </w:p>
    <w:p w14:paraId="166EF92E" w14:textId="77777777" w:rsidR="00C418EC" w:rsidRPr="00C418EC" w:rsidRDefault="00C418EC" w:rsidP="00C418EC">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A Pod can have multiple tolerations specified in its configuration.</w:t>
      </w:r>
    </w:p>
    <w:p w14:paraId="3A5A0878" w14:textId="77777777" w:rsidR="00C418EC" w:rsidRPr="00C418EC" w:rsidRDefault="00C418EC" w:rsidP="00C418EC">
      <w:pPr>
        <w:numPr>
          <w:ilvl w:val="1"/>
          <w:numId w:val="108"/>
        </w:numPr>
        <w:spacing w:before="100" w:beforeAutospacing="1" w:after="100" w:afterAutospacing="1" w:line="240" w:lineRule="auto"/>
        <w:rPr>
          <w:rFonts w:ascii="Times New Roman" w:eastAsia="Times New Roman" w:hAnsi="Times New Roman" w:cs="Times New Roman"/>
          <w:sz w:val="24"/>
          <w:szCs w:val="24"/>
        </w:rPr>
      </w:pPr>
      <w:proofErr w:type="gramStart"/>
      <w:r w:rsidRPr="00C418EC">
        <w:rPr>
          <w:rFonts w:ascii="Times New Roman" w:eastAsia="Times New Roman" w:hAnsi="Times New Roman" w:cs="Times New Roman"/>
          <w:sz w:val="24"/>
          <w:szCs w:val="24"/>
        </w:rPr>
        <w:t>Tolerations are represented by key-value pairs, similar to taints</w:t>
      </w:r>
      <w:proofErr w:type="gramEnd"/>
      <w:r w:rsidRPr="00C418EC">
        <w:rPr>
          <w:rFonts w:ascii="Times New Roman" w:eastAsia="Times New Roman" w:hAnsi="Times New Roman" w:cs="Times New Roman"/>
          <w:sz w:val="24"/>
          <w:szCs w:val="24"/>
        </w:rPr>
        <w:t>.</w:t>
      </w:r>
    </w:p>
    <w:p w14:paraId="2B03A442" w14:textId="77777777" w:rsidR="00C418EC" w:rsidRPr="00C418EC" w:rsidRDefault="00C418EC" w:rsidP="00C418EC">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Example:</w:t>
      </w:r>
    </w:p>
    <w:p w14:paraId="45C14873" w14:textId="77777777" w:rsidR="00C418EC" w:rsidRPr="00C418EC" w:rsidRDefault="00C418EC" w:rsidP="00C418EC">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You can specify tolerations in the Pod YAML. For example:</w:t>
      </w:r>
    </w:p>
    <w:p w14:paraId="1B9262A4"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gramStart"/>
      <w:r w:rsidRPr="00C418EC">
        <w:rPr>
          <w:rFonts w:ascii="Times New Roman" w:eastAsia="Times New Roman" w:hAnsi="Times New Roman" w:cs="Times New Roman"/>
          <w:sz w:val="24"/>
          <w:szCs w:val="24"/>
        </w:rPr>
        <w:t>tolerations</w:t>
      </w:r>
      <w:proofErr w:type="gramEnd"/>
      <w:r w:rsidRPr="00C418EC">
        <w:rPr>
          <w:rFonts w:ascii="Times New Roman" w:eastAsia="Times New Roman" w:hAnsi="Times New Roman" w:cs="Times New Roman"/>
          <w:sz w:val="24"/>
          <w:szCs w:val="24"/>
        </w:rPr>
        <w:t>: - key: "key" operator: "Equal" value: "value" effect: "</w:t>
      </w:r>
      <w:proofErr w:type="spellStart"/>
      <w:r w:rsidRPr="00C418EC">
        <w:rPr>
          <w:rFonts w:ascii="Times New Roman" w:eastAsia="Times New Roman" w:hAnsi="Times New Roman" w:cs="Times New Roman"/>
          <w:sz w:val="24"/>
          <w:szCs w:val="24"/>
        </w:rPr>
        <w:t>NoSchedule</w:t>
      </w:r>
      <w:proofErr w:type="spellEnd"/>
      <w:r w:rsidRPr="00C418EC">
        <w:rPr>
          <w:rFonts w:ascii="Times New Roman" w:eastAsia="Times New Roman" w:hAnsi="Times New Roman" w:cs="Times New Roman"/>
          <w:sz w:val="24"/>
          <w:szCs w:val="24"/>
        </w:rPr>
        <w:t xml:space="preserve">" </w:t>
      </w:r>
    </w:p>
    <w:p w14:paraId="59DEF356" w14:textId="77777777" w:rsidR="00C418EC" w:rsidRPr="00C418EC" w:rsidRDefault="00C418EC" w:rsidP="00C418EC">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Effect:</w:t>
      </w:r>
    </w:p>
    <w:p w14:paraId="592A0833" w14:textId="77777777" w:rsidR="00C418EC" w:rsidRPr="00C418EC" w:rsidRDefault="00C418EC" w:rsidP="00C418EC">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The effect in tolerations should match the effect of the corresponding taint. Common effects are:</w:t>
      </w:r>
    </w:p>
    <w:p w14:paraId="3C898430" w14:textId="77777777" w:rsidR="00C418EC" w:rsidRPr="00C418EC" w:rsidRDefault="00C418EC" w:rsidP="00C418EC">
      <w:pPr>
        <w:numPr>
          <w:ilvl w:val="2"/>
          <w:numId w:val="108"/>
        </w:numPr>
        <w:spacing w:before="100" w:beforeAutospacing="1" w:after="100" w:afterAutospacing="1" w:line="240" w:lineRule="auto"/>
        <w:rPr>
          <w:rFonts w:ascii="Times New Roman" w:eastAsia="Times New Roman" w:hAnsi="Times New Roman" w:cs="Times New Roman"/>
          <w:sz w:val="24"/>
          <w:szCs w:val="24"/>
        </w:rPr>
      </w:pPr>
      <w:proofErr w:type="spellStart"/>
      <w:r w:rsidRPr="00C418EC">
        <w:rPr>
          <w:rFonts w:ascii="Times New Roman" w:eastAsia="Times New Roman" w:hAnsi="Times New Roman" w:cs="Times New Roman"/>
          <w:b/>
          <w:bCs/>
          <w:sz w:val="24"/>
          <w:szCs w:val="24"/>
        </w:rPr>
        <w:t>NoSchedule</w:t>
      </w:r>
      <w:proofErr w:type="spellEnd"/>
      <w:r w:rsidRPr="00C418EC">
        <w:rPr>
          <w:rFonts w:ascii="Times New Roman" w:eastAsia="Times New Roman" w:hAnsi="Times New Roman" w:cs="Times New Roman"/>
          <w:sz w:val="24"/>
          <w:szCs w:val="24"/>
        </w:rPr>
        <w:t>: Allows scheduling on nodes with the specified taint.</w:t>
      </w:r>
    </w:p>
    <w:p w14:paraId="02A1025A" w14:textId="77777777" w:rsidR="00C418EC" w:rsidRPr="00C418EC" w:rsidRDefault="00C418EC" w:rsidP="00C418EC">
      <w:pPr>
        <w:numPr>
          <w:ilvl w:val="2"/>
          <w:numId w:val="108"/>
        </w:numPr>
        <w:spacing w:before="100" w:beforeAutospacing="1" w:after="100" w:afterAutospacing="1" w:line="240" w:lineRule="auto"/>
        <w:rPr>
          <w:rFonts w:ascii="Times New Roman" w:eastAsia="Times New Roman" w:hAnsi="Times New Roman" w:cs="Times New Roman"/>
          <w:sz w:val="24"/>
          <w:szCs w:val="24"/>
        </w:rPr>
      </w:pPr>
      <w:proofErr w:type="spellStart"/>
      <w:r w:rsidRPr="00C418EC">
        <w:rPr>
          <w:rFonts w:ascii="Times New Roman" w:eastAsia="Times New Roman" w:hAnsi="Times New Roman" w:cs="Times New Roman"/>
          <w:b/>
          <w:bCs/>
          <w:sz w:val="24"/>
          <w:szCs w:val="24"/>
        </w:rPr>
        <w:t>PreferNoSchedule</w:t>
      </w:r>
      <w:proofErr w:type="spellEnd"/>
      <w:r w:rsidRPr="00C418EC">
        <w:rPr>
          <w:rFonts w:ascii="Times New Roman" w:eastAsia="Times New Roman" w:hAnsi="Times New Roman" w:cs="Times New Roman"/>
          <w:sz w:val="24"/>
          <w:szCs w:val="24"/>
        </w:rPr>
        <w:t>: Preferentially allows scheduling on nodes without the specified taint.</w:t>
      </w:r>
    </w:p>
    <w:p w14:paraId="75E3F329" w14:textId="77777777" w:rsidR="00C418EC" w:rsidRPr="00C418EC" w:rsidRDefault="00C418EC" w:rsidP="00C418EC">
      <w:pPr>
        <w:numPr>
          <w:ilvl w:val="2"/>
          <w:numId w:val="108"/>
        </w:numPr>
        <w:spacing w:before="100" w:beforeAutospacing="1" w:after="100" w:afterAutospacing="1" w:line="240" w:lineRule="auto"/>
        <w:rPr>
          <w:rFonts w:ascii="Times New Roman" w:eastAsia="Times New Roman" w:hAnsi="Times New Roman" w:cs="Times New Roman"/>
          <w:sz w:val="24"/>
          <w:szCs w:val="24"/>
        </w:rPr>
      </w:pPr>
      <w:proofErr w:type="spellStart"/>
      <w:r w:rsidRPr="00C418EC">
        <w:rPr>
          <w:rFonts w:ascii="Times New Roman" w:eastAsia="Times New Roman" w:hAnsi="Times New Roman" w:cs="Times New Roman"/>
          <w:b/>
          <w:bCs/>
          <w:sz w:val="24"/>
          <w:szCs w:val="24"/>
        </w:rPr>
        <w:t>NoExecute</w:t>
      </w:r>
      <w:proofErr w:type="spellEnd"/>
      <w:r w:rsidRPr="00C418EC">
        <w:rPr>
          <w:rFonts w:ascii="Times New Roman" w:eastAsia="Times New Roman" w:hAnsi="Times New Roman" w:cs="Times New Roman"/>
          <w:sz w:val="24"/>
          <w:szCs w:val="24"/>
        </w:rPr>
        <w:t xml:space="preserve">: Allows the Pod to remain running on a node even if the node </w:t>
      </w:r>
      <w:proofErr w:type="gramStart"/>
      <w:r w:rsidRPr="00C418EC">
        <w:rPr>
          <w:rFonts w:ascii="Times New Roman" w:eastAsia="Times New Roman" w:hAnsi="Times New Roman" w:cs="Times New Roman"/>
          <w:sz w:val="24"/>
          <w:szCs w:val="24"/>
        </w:rPr>
        <w:t>gets</w:t>
      </w:r>
      <w:proofErr w:type="gramEnd"/>
      <w:r w:rsidRPr="00C418EC">
        <w:rPr>
          <w:rFonts w:ascii="Times New Roman" w:eastAsia="Times New Roman" w:hAnsi="Times New Roman" w:cs="Times New Roman"/>
          <w:sz w:val="24"/>
          <w:szCs w:val="24"/>
        </w:rPr>
        <w:t xml:space="preserve"> tainted with </w:t>
      </w:r>
      <w:proofErr w:type="spellStart"/>
      <w:r w:rsidRPr="00C418EC">
        <w:rPr>
          <w:rFonts w:ascii="Times New Roman" w:eastAsia="Times New Roman" w:hAnsi="Times New Roman" w:cs="Times New Roman"/>
          <w:b/>
          <w:bCs/>
          <w:sz w:val="24"/>
          <w:szCs w:val="24"/>
        </w:rPr>
        <w:t>NoExecute</w:t>
      </w:r>
      <w:proofErr w:type="spellEnd"/>
      <w:r w:rsidRPr="00C418EC">
        <w:rPr>
          <w:rFonts w:ascii="Times New Roman" w:eastAsia="Times New Roman" w:hAnsi="Times New Roman" w:cs="Times New Roman"/>
          <w:sz w:val="24"/>
          <w:szCs w:val="24"/>
        </w:rPr>
        <w:t>.</w:t>
      </w:r>
    </w:p>
    <w:p w14:paraId="44F45C24"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b/>
          <w:bCs/>
          <w:sz w:val="24"/>
          <w:szCs w:val="24"/>
        </w:rPr>
      </w:pPr>
      <w:r w:rsidRPr="00C418EC">
        <w:rPr>
          <w:rFonts w:ascii="Times New Roman" w:eastAsia="Times New Roman" w:hAnsi="Times New Roman" w:cs="Times New Roman"/>
          <w:b/>
          <w:bCs/>
          <w:sz w:val="24"/>
          <w:szCs w:val="24"/>
        </w:rPr>
        <w:t>Use Cases:</w:t>
      </w:r>
    </w:p>
    <w:p w14:paraId="6D7F9F60" w14:textId="77777777" w:rsidR="00C418EC" w:rsidRPr="00C418EC" w:rsidRDefault="00C418EC" w:rsidP="00C418EC">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Scenario 1: Node with Special Hardware:</w:t>
      </w:r>
    </w:p>
    <w:p w14:paraId="54121EF5" w14:textId="77777777" w:rsidR="00C418EC" w:rsidRPr="00C418EC" w:rsidRDefault="00C418EC" w:rsidP="00C418EC">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Taint:</w:t>
      </w:r>
      <w:r w:rsidRPr="00C418EC">
        <w:rPr>
          <w:rFonts w:ascii="Times New Roman" w:eastAsia="Times New Roman" w:hAnsi="Times New Roman" w:cs="Times New Roman"/>
          <w:sz w:val="24"/>
          <w:szCs w:val="24"/>
        </w:rPr>
        <w:t xml:space="preserve"> Taint nodes with special hardware to prevent non-compatible Pods from </w:t>
      </w:r>
      <w:proofErr w:type="gramStart"/>
      <w:r w:rsidRPr="00C418EC">
        <w:rPr>
          <w:rFonts w:ascii="Times New Roman" w:eastAsia="Times New Roman" w:hAnsi="Times New Roman" w:cs="Times New Roman"/>
          <w:sz w:val="24"/>
          <w:szCs w:val="24"/>
        </w:rPr>
        <w:t>being scheduled</w:t>
      </w:r>
      <w:proofErr w:type="gramEnd"/>
      <w:r w:rsidRPr="00C418EC">
        <w:rPr>
          <w:rFonts w:ascii="Times New Roman" w:eastAsia="Times New Roman" w:hAnsi="Times New Roman" w:cs="Times New Roman"/>
          <w:sz w:val="24"/>
          <w:szCs w:val="24"/>
        </w:rPr>
        <w:t>.</w:t>
      </w:r>
    </w:p>
    <w:p w14:paraId="563A8B39" w14:textId="77777777" w:rsidR="00C418EC" w:rsidRPr="00C418EC" w:rsidRDefault="00C418EC" w:rsidP="00C418EC">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Toleration:</w:t>
      </w:r>
      <w:r w:rsidRPr="00C418EC">
        <w:rPr>
          <w:rFonts w:ascii="Times New Roman" w:eastAsia="Times New Roman" w:hAnsi="Times New Roman" w:cs="Times New Roman"/>
          <w:sz w:val="24"/>
          <w:szCs w:val="24"/>
        </w:rPr>
        <w:t xml:space="preserve"> Configure Pods requiring that special hardware with tolerations to </w:t>
      </w:r>
      <w:proofErr w:type="gramStart"/>
      <w:r w:rsidRPr="00C418EC">
        <w:rPr>
          <w:rFonts w:ascii="Times New Roman" w:eastAsia="Times New Roman" w:hAnsi="Times New Roman" w:cs="Times New Roman"/>
          <w:sz w:val="24"/>
          <w:szCs w:val="24"/>
        </w:rPr>
        <w:t>be scheduled</w:t>
      </w:r>
      <w:proofErr w:type="gramEnd"/>
      <w:r w:rsidRPr="00C418EC">
        <w:rPr>
          <w:rFonts w:ascii="Times New Roman" w:eastAsia="Times New Roman" w:hAnsi="Times New Roman" w:cs="Times New Roman"/>
          <w:sz w:val="24"/>
          <w:szCs w:val="24"/>
        </w:rPr>
        <w:t xml:space="preserve"> on those nodes.</w:t>
      </w:r>
    </w:p>
    <w:p w14:paraId="1EFBEAF7" w14:textId="77777777" w:rsidR="00C418EC" w:rsidRPr="00C418EC" w:rsidRDefault="00C418EC" w:rsidP="00C418EC">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Scenario 2: Reserved Nodes:</w:t>
      </w:r>
    </w:p>
    <w:p w14:paraId="4171D6BA" w14:textId="77777777" w:rsidR="00C418EC" w:rsidRPr="00C418EC" w:rsidRDefault="00C418EC" w:rsidP="00C418EC">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Taint:</w:t>
      </w:r>
      <w:r w:rsidRPr="00C418EC">
        <w:rPr>
          <w:rFonts w:ascii="Times New Roman" w:eastAsia="Times New Roman" w:hAnsi="Times New Roman" w:cs="Times New Roman"/>
          <w:sz w:val="24"/>
          <w:szCs w:val="24"/>
        </w:rPr>
        <w:t xml:space="preserve"> Taint nodes that </w:t>
      </w:r>
      <w:proofErr w:type="gramStart"/>
      <w:r w:rsidRPr="00C418EC">
        <w:rPr>
          <w:rFonts w:ascii="Times New Roman" w:eastAsia="Times New Roman" w:hAnsi="Times New Roman" w:cs="Times New Roman"/>
          <w:sz w:val="24"/>
          <w:szCs w:val="24"/>
        </w:rPr>
        <w:t>should be reserved</w:t>
      </w:r>
      <w:proofErr w:type="gramEnd"/>
      <w:r w:rsidRPr="00C418EC">
        <w:rPr>
          <w:rFonts w:ascii="Times New Roman" w:eastAsia="Times New Roman" w:hAnsi="Times New Roman" w:cs="Times New Roman"/>
          <w:sz w:val="24"/>
          <w:szCs w:val="24"/>
        </w:rPr>
        <w:t xml:space="preserve"> for specific workloads.</w:t>
      </w:r>
    </w:p>
    <w:p w14:paraId="474784F9" w14:textId="77777777" w:rsidR="00C418EC" w:rsidRPr="00C418EC" w:rsidRDefault="00C418EC" w:rsidP="00C418EC">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Toleration:</w:t>
      </w:r>
      <w:r w:rsidRPr="00C418EC">
        <w:rPr>
          <w:rFonts w:ascii="Times New Roman" w:eastAsia="Times New Roman" w:hAnsi="Times New Roman" w:cs="Times New Roman"/>
          <w:sz w:val="24"/>
          <w:szCs w:val="24"/>
        </w:rPr>
        <w:t xml:space="preserve"> Configure Pods of those specific workloads with tolerations to </w:t>
      </w:r>
      <w:proofErr w:type="gramStart"/>
      <w:r w:rsidRPr="00C418EC">
        <w:rPr>
          <w:rFonts w:ascii="Times New Roman" w:eastAsia="Times New Roman" w:hAnsi="Times New Roman" w:cs="Times New Roman"/>
          <w:sz w:val="24"/>
          <w:szCs w:val="24"/>
        </w:rPr>
        <w:t>be scheduled</w:t>
      </w:r>
      <w:proofErr w:type="gramEnd"/>
      <w:r w:rsidRPr="00C418EC">
        <w:rPr>
          <w:rFonts w:ascii="Times New Roman" w:eastAsia="Times New Roman" w:hAnsi="Times New Roman" w:cs="Times New Roman"/>
          <w:sz w:val="24"/>
          <w:szCs w:val="24"/>
        </w:rPr>
        <w:t xml:space="preserve"> on the reserved nodes.</w:t>
      </w:r>
    </w:p>
    <w:p w14:paraId="1DC51169"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Taints and tolerations provide a flexible mechanism for fine-tuning</w:t>
      </w:r>
    </w:p>
    <w:p w14:paraId="271C0A93" w14:textId="77777777" w:rsidR="00C418EC" w:rsidRDefault="00C418EC" w:rsidP="007F3E3B">
      <w:pPr>
        <w:spacing w:before="100" w:beforeAutospacing="1" w:after="100" w:afterAutospacing="1" w:line="240" w:lineRule="auto"/>
        <w:rPr>
          <w:rFonts w:ascii="Times New Roman" w:eastAsia="Times New Roman" w:hAnsi="Times New Roman" w:cs="Times New Roman"/>
          <w:sz w:val="24"/>
          <w:szCs w:val="24"/>
        </w:rPr>
      </w:pPr>
    </w:p>
    <w:p w14:paraId="536CB7CF" w14:textId="40A2DCA2" w:rsidR="007F3E3B" w:rsidRPr="00C418EC" w:rsidRDefault="002D65BE" w:rsidP="007F3E3B">
      <w:pPr>
        <w:spacing w:before="100" w:beforeAutospacing="1" w:after="100" w:afterAutospacing="1" w:line="240" w:lineRule="auto"/>
        <w:rPr>
          <w:rFonts w:ascii="Times New Roman" w:eastAsia="Times New Roman" w:hAnsi="Times New Roman" w:cs="Times New Roman"/>
          <w:b/>
          <w:sz w:val="40"/>
          <w:szCs w:val="40"/>
        </w:rPr>
      </w:pPr>
      <w:r>
        <w:rPr>
          <w:rFonts w:ascii="Times New Roman" w:eastAsia="Times New Roman" w:hAnsi="Times New Roman" w:cs="Times New Roman"/>
          <w:sz w:val="24"/>
          <w:szCs w:val="24"/>
        </w:rPr>
        <w:br/>
      </w:r>
      <w:proofErr w:type="gramStart"/>
      <w:r w:rsidR="007F3E3B" w:rsidRPr="00C418EC">
        <w:rPr>
          <w:rFonts w:ascii="Times New Roman" w:eastAsia="Times New Roman" w:hAnsi="Times New Roman" w:cs="Times New Roman"/>
          <w:b/>
          <w:sz w:val="40"/>
          <w:szCs w:val="40"/>
        </w:rPr>
        <w:t>rebase</w:t>
      </w:r>
      <w:proofErr w:type="gramEnd"/>
      <w:r w:rsidR="007F3E3B" w:rsidRPr="00C418EC">
        <w:rPr>
          <w:rFonts w:ascii="Times New Roman" w:eastAsia="Times New Roman" w:hAnsi="Times New Roman" w:cs="Times New Roman"/>
          <w:b/>
          <w:sz w:val="40"/>
          <w:szCs w:val="40"/>
        </w:rPr>
        <w:t xml:space="preserve"> in </w:t>
      </w:r>
      <w:proofErr w:type="spellStart"/>
      <w:r w:rsidR="007F3E3B" w:rsidRPr="00C418EC">
        <w:rPr>
          <w:rFonts w:ascii="Times New Roman" w:eastAsia="Times New Roman" w:hAnsi="Times New Roman" w:cs="Times New Roman"/>
          <w:b/>
          <w:sz w:val="40"/>
          <w:szCs w:val="40"/>
        </w:rPr>
        <w:t>git</w:t>
      </w:r>
      <w:proofErr w:type="spellEnd"/>
      <w:r w:rsidR="00C418EC" w:rsidRPr="00C418EC">
        <w:rPr>
          <w:rFonts w:ascii="Times New Roman" w:eastAsia="Times New Roman" w:hAnsi="Times New Roman" w:cs="Times New Roman"/>
          <w:b/>
          <w:sz w:val="40"/>
          <w:szCs w:val="40"/>
        </w:rPr>
        <w:br/>
      </w:r>
    </w:p>
    <w:p w14:paraId="2ED850A7"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Rebasing in </w:t>
      </w:r>
      <w:proofErr w:type="spellStart"/>
      <w:r w:rsidRPr="00C418EC">
        <w:rPr>
          <w:rFonts w:ascii="Times New Roman" w:eastAsia="Times New Roman" w:hAnsi="Times New Roman" w:cs="Times New Roman"/>
          <w:sz w:val="24"/>
          <w:szCs w:val="24"/>
        </w:rPr>
        <w:t>Git</w:t>
      </w:r>
      <w:proofErr w:type="spellEnd"/>
      <w:r w:rsidRPr="00C418EC">
        <w:rPr>
          <w:rFonts w:ascii="Times New Roman" w:eastAsia="Times New Roman" w:hAnsi="Times New Roman" w:cs="Times New Roman"/>
          <w:sz w:val="24"/>
          <w:szCs w:val="24"/>
        </w:rPr>
        <w:t xml:space="preserve"> is a way to incorporate changes from one branch into another by moving, combining, or modifying the commit history. It is an alternative to merging and can help create a cleaner and linear history. The </w:t>
      </w:r>
      <w:proofErr w:type="spellStart"/>
      <w:r w:rsidRPr="00C418EC">
        <w:rPr>
          <w:rFonts w:ascii="Times New Roman" w:eastAsia="Times New Roman" w:hAnsi="Times New Roman" w:cs="Times New Roman"/>
          <w:b/>
          <w:bCs/>
          <w:sz w:val="24"/>
          <w:szCs w:val="24"/>
        </w:rPr>
        <w:t>git</w:t>
      </w:r>
      <w:proofErr w:type="spellEnd"/>
      <w:r w:rsidRPr="00C418EC">
        <w:rPr>
          <w:rFonts w:ascii="Times New Roman" w:eastAsia="Times New Roman" w:hAnsi="Times New Roman" w:cs="Times New Roman"/>
          <w:b/>
          <w:bCs/>
          <w:sz w:val="24"/>
          <w:szCs w:val="24"/>
        </w:rPr>
        <w:t xml:space="preserve"> rebase</w:t>
      </w:r>
      <w:r w:rsidRPr="00C418EC">
        <w:rPr>
          <w:rFonts w:ascii="Times New Roman" w:eastAsia="Times New Roman" w:hAnsi="Times New Roman" w:cs="Times New Roman"/>
          <w:sz w:val="24"/>
          <w:szCs w:val="24"/>
        </w:rPr>
        <w:t xml:space="preserve"> command </w:t>
      </w:r>
      <w:proofErr w:type="gramStart"/>
      <w:r w:rsidRPr="00C418EC">
        <w:rPr>
          <w:rFonts w:ascii="Times New Roman" w:eastAsia="Times New Roman" w:hAnsi="Times New Roman" w:cs="Times New Roman"/>
          <w:sz w:val="24"/>
          <w:szCs w:val="24"/>
        </w:rPr>
        <w:t>is used</w:t>
      </w:r>
      <w:proofErr w:type="gramEnd"/>
      <w:r w:rsidRPr="00C418EC">
        <w:rPr>
          <w:rFonts w:ascii="Times New Roman" w:eastAsia="Times New Roman" w:hAnsi="Times New Roman" w:cs="Times New Roman"/>
          <w:sz w:val="24"/>
          <w:szCs w:val="24"/>
        </w:rPr>
        <w:t xml:space="preserve"> for this purpose. </w:t>
      </w:r>
      <w:proofErr w:type="gramStart"/>
      <w:r w:rsidRPr="00C418EC">
        <w:rPr>
          <w:rFonts w:ascii="Times New Roman" w:eastAsia="Times New Roman" w:hAnsi="Times New Roman" w:cs="Times New Roman"/>
          <w:sz w:val="24"/>
          <w:szCs w:val="24"/>
        </w:rPr>
        <w:t>Here's</w:t>
      </w:r>
      <w:proofErr w:type="gramEnd"/>
      <w:r w:rsidRPr="00C418EC">
        <w:rPr>
          <w:rFonts w:ascii="Times New Roman" w:eastAsia="Times New Roman" w:hAnsi="Times New Roman" w:cs="Times New Roman"/>
          <w:sz w:val="24"/>
          <w:szCs w:val="24"/>
        </w:rPr>
        <w:t xml:space="preserve"> a basic overview of how rebasing works:</w:t>
      </w:r>
    </w:p>
    <w:p w14:paraId="3B9AD888"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b/>
          <w:bCs/>
          <w:sz w:val="24"/>
          <w:szCs w:val="24"/>
        </w:rPr>
      </w:pPr>
      <w:r w:rsidRPr="00C418EC">
        <w:rPr>
          <w:rFonts w:ascii="Times New Roman" w:eastAsia="Times New Roman" w:hAnsi="Times New Roman" w:cs="Times New Roman"/>
          <w:b/>
          <w:bCs/>
          <w:sz w:val="24"/>
          <w:szCs w:val="24"/>
        </w:rPr>
        <w:t>Basic Rebasing Workflow:</w:t>
      </w:r>
    </w:p>
    <w:p w14:paraId="3E71A648" w14:textId="77777777" w:rsidR="00C418EC" w:rsidRPr="00C418EC" w:rsidRDefault="00C418EC" w:rsidP="00C418EC">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Create a Feature Branch:</w:t>
      </w:r>
    </w:p>
    <w:p w14:paraId="3FDB3D41"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checkout -b feature-branch </w:t>
      </w:r>
    </w:p>
    <w:p w14:paraId="58C9C0C0" w14:textId="77777777" w:rsidR="00C418EC" w:rsidRPr="00C418EC" w:rsidRDefault="00C418EC" w:rsidP="00C418EC">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Make Commits on the Feature Branch:</w:t>
      </w:r>
    </w:p>
    <w:p w14:paraId="12F7F385"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 Make changes and commit </w:t>
      </w:r>
      <w:proofErr w:type="spellStart"/>
      <w:r w:rsidRPr="00C418EC">
        <w:rPr>
          <w:rFonts w:ascii="Times New Roman" w:eastAsia="Times New Roman" w:hAnsi="Times New Roman" w:cs="Times New Roman"/>
          <w:sz w:val="24"/>
          <w:szCs w:val="24"/>
        </w:rPr>
        <w:t>git</w:t>
      </w:r>
      <w:proofErr w:type="spellEnd"/>
      <w:r w:rsidRPr="00C418EC">
        <w:rPr>
          <w:rFonts w:ascii="Times New Roman" w:eastAsia="Times New Roman" w:hAnsi="Times New Roman" w:cs="Times New Roman"/>
          <w:sz w:val="24"/>
          <w:szCs w:val="24"/>
        </w:rPr>
        <w:t xml:space="preserve"> </w:t>
      </w:r>
      <w:proofErr w:type="gramStart"/>
      <w:r w:rsidRPr="00C418EC">
        <w:rPr>
          <w:rFonts w:ascii="Times New Roman" w:eastAsia="Times New Roman" w:hAnsi="Times New Roman" w:cs="Times New Roman"/>
          <w:sz w:val="24"/>
          <w:szCs w:val="24"/>
        </w:rPr>
        <w:t>add .</w:t>
      </w:r>
      <w:proofErr w:type="gramEnd"/>
      <w:r w:rsidRPr="00C418EC">
        <w:rPr>
          <w:rFonts w:ascii="Times New Roman" w:eastAsia="Times New Roman" w:hAnsi="Times New Roman" w:cs="Times New Roman"/>
          <w:sz w:val="24"/>
          <w:szCs w:val="24"/>
        </w:rPr>
        <w:t xml:space="preserve"> </w:t>
      </w: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commit -m "Feature A: Implement functionality" </w:t>
      </w:r>
    </w:p>
    <w:p w14:paraId="4D45DEAD" w14:textId="77777777" w:rsidR="00C418EC" w:rsidRPr="00C418EC" w:rsidRDefault="00C418EC" w:rsidP="00C418EC">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Fetch Changes from the Remote Repository (Optional):</w:t>
      </w:r>
    </w:p>
    <w:p w14:paraId="1DE95C06"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fetch origin </w:t>
      </w:r>
    </w:p>
    <w:p w14:paraId="1C7C1432" w14:textId="77777777" w:rsidR="00C418EC" w:rsidRPr="00C418EC" w:rsidRDefault="00C418EC" w:rsidP="00C418EC">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Rebase the Feature Branch onto the Latest Changes:</w:t>
      </w:r>
    </w:p>
    <w:p w14:paraId="55164491"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rebase origin/main </w:t>
      </w:r>
    </w:p>
    <w:p w14:paraId="52515F38" w14:textId="77777777" w:rsidR="00C418EC" w:rsidRPr="00C418EC" w:rsidRDefault="00C418EC" w:rsidP="00C418EC">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This command takes the commits on your feature branch, detaches them, applies the changes from the specified branch (e.g., </w:t>
      </w:r>
      <w:r w:rsidRPr="00C418EC">
        <w:rPr>
          <w:rFonts w:ascii="Times New Roman" w:eastAsia="Times New Roman" w:hAnsi="Times New Roman" w:cs="Times New Roman"/>
          <w:b/>
          <w:bCs/>
          <w:sz w:val="24"/>
          <w:szCs w:val="24"/>
        </w:rPr>
        <w:t>origin/main</w:t>
      </w:r>
      <w:r w:rsidRPr="00C418EC">
        <w:rPr>
          <w:rFonts w:ascii="Times New Roman" w:eastAsia="Times New Roman" w:hAnsi="Times New Roman" w:cs="Times New Roman"/>
          <w:sz w:val="24"/>
          <w:szCs w:val="24"/>
        </w:rPr>
        <w:t>), and then reattaches your commits.</w:t>
      </w:r>
    </w:p>
    <w:p w14:paraId="16BEBA71" w14:textId="77777777" w:rsidR="00C418EC" w:rsidRPr="00C418EC" w:rsidRDefault="00C418EC" w:rsidP="00C418EC">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Resolve Conflicts (If Any):</w:t>
      </w:r>
    </w:p>
    <w:p w14:paraId="2E034563" w14:textId="77777777" w:rsidR="00C418EC" w:rsidRPr="00C418EC" w:rsidRDefault="00C418EC" w:rsidP="00C418EC">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If there are conflicts during the rebase, </w:t>
      </w:r>
      <w:proofErr w:type="spellStart"/>
      <w:r w:rsidRPr="00C418EC">
        <w:rPr>
          <w:rFonts w:ascii="Times New Roman" w:eastAsia="Times New Roman" w:hAnsi="Times New Roman" w:cs="Times New Roman"/>
          <w:sz w:val="24"/>
          <w:szCs w:val="24"/>
        </w:rPr>
        <w:t>Git</w:t>
      </w:r>
      <w:proofErr w:type="spellEnd"/>
      <w:r w:rsidRPr="00C418EC">
        <w:rPr>
          <w:rFonts w:ascii="Times New Roman" w:eastAsia="Times New Roman" w:hAnsi="Times New Roman" w:cs="Times New Roman"/>
          <w:sz w:val="24"/>
          <w:szCs w:val="24"/>
        </w:rPr>
        <w:t xml:space="preserve"> will pause and allow you to resolve them before continuing.</w:t>
      </w:r>
    </w:p>
    <w:p w14:paraId="4E89B39E" w14:textId="77777777" w:rsidR="00C418EC" w:rsidRPr="00C418EC" w:rsidRDefault="00C418EC" w:rsidP="00C418EC">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After resolving conflicts, you can use </w:t>
      </w:r>
      <w:proofErr w:type="spellStart"/>
      <w:r w:rsidRPr="00C418EC">
        <w:rPr>
          <w:rFonts w:ascii="Times New Roman" w:eastAsia="Times New Roman" w:hAnsi="Times New Roman" w:cs="Times New Roman"/>
          <w:b/>
          <w:bCs/>
          <w:sz w:val="24"/>
          <w:szCs w:val="24"/>
        </w:rPr>
        <w:t>git</w:t>
      </w:r>
      <w:proofErr w:type="spellEnd"/>
      <w:r w:rsidRPr="00C418EC">
        <w:rPr>
          <w:rFonts w:ascii="Times New Roman" w:eastAsia="Times New Roman" w:hAnsi="Times New Roman" w:cs="Times New Roman"/>
          <w:b/>
          <w:bCs/>
          <w:sz w:val="24"/>
          <w:szCs w:val="24"/>
        </w:rPr>
        <w:t xml:space="preserve"> rebase --continue</w:t>
      </w:r>
      <w:r w:rsidRPr="00C418EC">
        <w:rPr>
          <w:rFonts w:ascii="Times New Roman" w:eastAsia="Times New Roman" w:hAnsi="Times New Roman" w:cs="Times New Roman"/>
          <w:sz w:val="24"/>
          <w:szCs w:val="24"/>
        </w:rPr>
        <w:t xml:space="preserve"> to continue the rebase.</w:t>
      </w:r>
    </w:p>
    <w:p w14:paraId="13BC8746" w14:textId="77777777" w:rsidR="00C418EC" w:rsidRPr="00C418EC" w:rsidRDefault="00C418EC" w:rsidP="00C418EC">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Push the Rebased Branch:</w:t>
      </w:r>
    </w:p>
    <w:p w14:paraId="4AD1CBF0"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push origin feature-branch </w:t>
      </w:r>
    </w:p>
    <w:p w14:paraId="6D8987EF" w14:textId="77777777" w:rsidR="00C418EC" w:rsidRPr="00C418EC" w:rsidRDefault="00C418EC" w:rsidP="00C418EC">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Force push may be required if you've rewritten history: </w:t>
      </w:r>
      <w:proofErr w:type="spellStart"/>
      <w:r w:rsidRPr="00C418EC">
        <w:rPr>
          <w:rFonts w:ascii="Times New Roman" w:eastAsia="Times New Roman" w:hAnsi="Times New Roman" w:cs="Times New Roman"/>
          <w:b/>
          <w:bCs/>
          <w:sz w:val="24"/>
          <w:szCs w:val="24"/>
        </w:rPr>
        <w:t>git</w:t>
      </w:r>
      <w:proofErr w:type="spellEnd"/>
      <w:r w:rsidRPr="00C418EC">
        <w:rPr>
          <w:rFonts w:ascii="Times New Roman" w:eastAsia="Times New Roman" w:hAnsi="Times New Roman" w:cs="Times New Roman"/>
          <w:b/>
          <w:bCs/>
          <w:sz w:val="24"/>
          <w:szCs w:val="24"/>
        </w:rPr>
        <w:t xml:space="preserve"> push --force-with-lease origin feature-branch</w:t>
      </w:r>
    </w:p>
    <w:p w14:paraId="5030BC2E"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b/>
          <w:bCs/>
          <w:sz w:val="24"/>
          <w:szCs w:val="24"/>
        </w:rPr>
      </w:pPr>
      <w:r w:rsidRPr="00C418EC">
        <w:rPr>
          <w:rFonts w:ascii="Times New Roman" w:eastAsia="Times New Roman" w:hAnsi="Times New Roman" w:cs="Times New Roman"/>
          <w:b/>
          <w:bCs/>
          <w:sz w:val="24"/>
          <w:szCs w:val="24"/>
        </w:rPr>
        <w:t>Common Options:</w:t>
      </w:r>
    </w:p>
    <w:p w14:paraId="78B02153" w14:textId="77777777" w:rsidR="00C418EC" w:rsidRPr="00C418EC" w:rsidRDefault="00C418EC" w:rsidP="00C418EC">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Interactive Rebasing:</w:t>
      </w:r>
    </w:p>
    <w:p w14:paraId="23A7AD7F"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rebase -</w:t>
      </w:r>
      <w:proofErr w:type="spellStart"/>
      <w:r w:rsidRPr="00C418EC">
        <w:rPr>
          <w:rFonts w:ascii="Times New Roman" w:eastAsia="Times New Roman" w:hAnsi="Times New Roman" w:cs="Times New Roman"/>
          <w:sz w:val="24"/>
          <w:szCs w:val="24"/>
        </w:rPr>
        <w:t>i</w:t>
      </w:r>
      <w:proofErr w:type="spellEnd"/>
      <w:r w:rsidRPr="00C418EC">
        <w:rPr>
          <w:rFonts w:ascii="Times New Roman" w:eastAsia="Times New Roman" w:hAnsi="Times New Roman" w:cs="Times New Roman"/>
          <w:sz w:val="24"/>
          <w:szCs w:val="24"/>
        </w:rPr>
        <w:t xml:space="preserve"> origin/main </w:t>
      </w:r>
    </w:p>
    <w:p w14:paraId="72B795BC" w14:textId="77777777" w:rsidR="00C418EC" w:rsidRPr="00C418EC" w:rsidRDefault="00C418EC" w:rsidP="00C418EC">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Allows you </w:t>
      </w:r>
      <w:proofErr w:type="gramStart"/>
      <w:r w:rsidRPr="00C418EC">
        <w:rPr>
          <w:rFonts w:ascii="Times New Roman" w:eastAsia="Times New Roman" w:hAnsi="Times New Roman" w:cs="Times New Roman"/>
          <w:sz w:val="24"/>
          <w:szCs w:val="24"/>
        </w:rPr>
        <w:t>to interactively choose</w:t>
      </w:r>
      <w:proofErr w:type="gramEnd"/>
      <w:r w:rsidRPr="00C418EC">
        <w:rPr>
          <w:rFonts w:ascii="Times New Roman" w:eastAsia="Times New Roman" w:hAnsi="Times New Roman" w:cs="Times New Roman"/>
          <w:sz w:val="24"/>
          <w:szCs w:val="24"/>
        </w:rPr>
        <w:t xml:space="preserve"> which commits to pick, edit, squash, or drop during the rebase.</w:t>
      </w:r>
    </w:p>
    <w:p w14:paraId="07F83AC5" w14:textId="77777777" w:rsidR="00C418EC" w:rsidRPr="00C418EC" w:rsidRDefault="00C418EC" w:rsidP="00C418EC">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Skip a Commit During Rebase:</w:t>
      </w:r>
    </w:p>
    <w:p w14:paraId="0AC05D95"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rebase --skip </w:t>
      </w:r>
    </w:p>
    <w:p w14:paraId="10D2D64D" w14:textId="77777777" w:rsidR="00C418EC" w:rsidRPr="00C418EC" w:rsidRDefault="00C418EC" w:rsidP="00C418EC">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Skips the current commit if there are conflicts or issues.</w:t>
      </w:r>
    </w:p>
    <w:p w14:paraId="03741228" w14:textId="77777777" w:rsidR="00C418EC" w:rsidRPr="00C418EC" w:rsidRDefault="00C418EC" w:rsidP="00C418EC">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Abort a Rebase:</w:t>
      </w:r>
    </w:p>
    <w:p w14:paraId="0BAD360B"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18EC">
        <w:rPr>
          <w:rFonts w:ascii="Times New Roman" w:eastAsia="Times New Roman" w:hAnsi="Times New Roman" w:cs="Times New Roman"/>
          <w:sz w:val="24"/>
          <w:szCs w:val="24"/>
        </w:rPr>
        <w:t>git</w:t>
      </w:r>
      <w:proofErr w:type="spellEnd"/>
      <w:proofErr w:type="gramEnd"/>
      <w:r w:rsidRPr="00C418EC">
        <w:rPr>
          <w:rFonts w:ascii="Times New Roman" w:eastAsia="Times New Roman" w:hAnsi="Times New Roman" w:cs="Times New Roman"/>
          <w:sz w:val="24"/>
          <w:szCs w:val="24"/>
        </w:rPr>
        <w:t xml:space="preserve"> rebase --abort </w:t>
      </w:r>
    </w:p>
    <w:p w14:paraId="0EFEEA4A" w14:textId="77777777" w:rsidR="00C418EC" w:rsidRPr="00C418EC" w:rsidRDefault="00C418EC" w:rsidP="00C418EC">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Aborts the rebase operation, restoring the branch to its original state.</w:t>
      </w:r>
    </w:p>
    <w:p w14:paraId="646EC563" w14:textId="77777777" w:rsidR="00C418EC" w:rsidRPr="00C418EC" w:rsidRDefault="00C418EC" w:rsidP="00C418EC">
      <w:pPr>
        <w:spacing w:before="100" w:beforeAutospacing="1" w:after="100" w:afterAutospacing="1" w:line="240" w:lineRule="auto"/>
        <w:rPr>
          <w:rFonts w:ascii="Times New Roman" w:eastAsia="Times New Roman" w:hAnsi="Times New Roman" w:cs="Times New Roman"/>
          <w:b/>
          <w:bCs/>
          <w:sz w:val="24"/>
          <w:szCs w:val="24"/>
        </w:rPr>
      </w:pPr>
      <w:r w:rsidRPr="00C418EC">
        <w:rPr>
          <w:rFonts w:ascii="Times New Roman" w:eastAsia="Times New Roman" w:hAnsi="Times New Roman" w:cs="Times New Roman"/>
          <w:b/>
          <w:bCs/>
          <w:sz w:val="24"/>
          <w:szCs w:val="24"/>
        </w:rPr>
        <w:t>Caution:</w:t>
      </w:r>
    </w:p>
    <w:p w14:paraId="08976320" w14:textId="77777777" w:rsidR="00C418EC" w:rsidRPr="00C418EC" w:rsidRDefault="00C418EC" w:rsidP="00C418EC">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Avoid Rebasing Shared Branches:</w:t>
      </w:r>
    </w:p>
    <w:p w14:paraId="32C27547" w14:textId="77777777" w:rsidR="00C418EC" w:rsidRPr="00C418EC" w:rsidRDefault="00C418EC" w:rsidP="00C418EC">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Rebasing can rewrite commit history, so </w:t>
      </w:r>
      <w:proofErr w:type="gramStart"/>
      <w:r w:rsidRPr="00C418EC">
        <w:rPr>
          <w:rFonts w:ascii="Times New Roman" w:eastAsia="Times New Roman" w:hAnsi="Times New Roman" w:cs="Times New Roman"/>
          <w:sz w:val="24"/>
          <w:szCs w:val="24"/>
        </w:rPr>
        <w:t>it's</w:t>
      </w:r>
      <w:proofErr w:type="gramEnd"/>
      <w:r w:rsidRPr="00C418EC">
        <w:rPr>
          <w:rFonts w:ascii="Times New Roman" w:eastAsia="Times New Roman" w:hAnsi="Times New Roman" w:cs="Times New Roman"/>
          <w:sz w:val="24"/>
          <w:szCs w:val="24"/>
        </w:rPr>
        <w:t xml:space="preserve"> generally not recommended on branches that are shared with others.</w:t>
      </w:r>
    </w:p>
    <w:p w14:paraId="6919F68A" w14:textId="77777777" w:rsidR="00C418EC" w:rsidRPr="00C418EC" w:rsidRDefault="00C418EC" w:rsidP="00C418EC">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Use rebasing on local branches or branches that are not shared/public.</w:t>
      </w:r>
    </w:p>
    <w:p w14:paraId="2413EC7E" w14:textId="77777777" w:rsidR="00C418EC" w:rsidRPr="00C418EC" w:rsidRDefault="00C418EC" w:rsidP="00C418EC">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b/>
          <w:bCs/>
          <w:sz w:val="24"/>
          <w:szCs w:val="24"/>
        </w:rPr>
        <w:t>Force Push:</w:t>
      </w:r>
    </w:p>
    <w:p w14:paraId="2B6467E1" w14:textId="77777777" w:rsidR="00C418EC" w:rsidRPr="00C418EC" w:rsidRDefault="00C418EC" w:rsidP="00C418EC">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C418EC">
        <w:rPr>
          <w:rFonts w:ascii="Times New Roman" w:eastAsia="Times New Roman" w:hAnsi="Times New Roman" w:cs="Times New Roman"/>
          <w:sz w:val="24"/>
          <w:szCs w:val="24"/>
        </w:rPr>
        <w:t xml:space="preserve">If </w:t>
      </w:r>
      <w:proofErr w:type="gramStart"/>
      <w:r w:rsidRPr="00C418EC">
        <w:rPr>
          <w:rFonts w:ascii="Times New Roman" w:eastAsia="Times New Roman" w:hAnsi="Times New Roman" w:cs="Times New Roman"/>
          <w:sz w:val="24"/>
          <w:szCs w:val="24"/>
        </w:rPr>
        <w:t>you've</w:t>
      </w:r>
      <w:proofErr w:type="gramEnd"/>
      <w:r w:rsidRPr="00C418EC">
        <w:rPr>
          <w:rFonts w:ascii="Times New Roman" w:eastAsia="Times New Roman" w:hAnsi="Times New Roman" w:cs="Times New Roman"/>
          <w:sz w:val="24"/>
          <w:szCs w:val="24"/>
        </w:rPr>
        <w:t xml:space="preserve"> rebased and rewritten history, you may need to force push (</w:t>
      </w:r>
      <w:r w:rsidRPr="00C418EC">
        <w:rPr>
          <w:rFonts w:ascii="Times New Roman" w:eastAsia="Times New Roman" w:hAnsi="Times New Roman" w:cs="Times New Roman"/>
          <w:b/>
          <w:bCs/>
          <w:sz w:val="24"/>
          <w:szCs w:val="24"/>
        </w:rPr>
        <w:t>--force</w:t>
      </w:r>
      <w:r w:rsidRPr="00C418EC">
        <w:rPr>
          <w:rFonts w:ascii="Times New Roman" w:eastAsia="Times New Roman" w:hAnsi="Times New Roman" w:cs="Times New Roman"/>
          <w:sz w:val="24"/>
          <w:szCs w:val="24"/>
        </w:rPr>
        <w:t xml:space="preserve"> or </w:t>
      </w:r>
      <w:r w:rsidRPr="00C418EC">
        <w:rPr>
          <w:rFonts w:ascii="Times New Roman" w:eastAsia="Times New Roman" w:hAnsi="Times New Roman" w:cs="Times New Roman"/>
          <w:b/>
          <w:bCs/>
          <w:sz w:val="24"/>
          <w:szCs w:val="24"/>
        </w:rPr>
        <w:t>--force-with-lease</w:t>
      </w:r>
      <w:r w:rsidRPr="00C418EC">
        <w:rPr>
          <w:rFonts w:ascii="Times New Roman" w:eastAsia="Times New Roman" w:hAnsi="Times New Roman" w:cs="Times New Roman"/>
          <w:sz w:val="24"/>
          <w:szCs w:val="24"/>
        </w:rPr>
        <w:t>) to update the remote branch.</w:t>
      </w:r>
    </w:p>
    <w:p w14:paraId="42F7020D" w14:textId="77777777" w:rsidR="00C418EC" w:rsidRPr="007F3E3B" w:rsidRDefault="00C418EC" w:rsidP="007F3E3B">
      <w:pPr>
        <w:spacing w:before="100" w:beforeAutospacing="1" w:after="100" w:afterAutospacing="1" w:line="240" w:lineRule="auto"/>
        <w:rPr>
          <w:rFonts w:ascii="Times New Roman" w:eastAsia="Times New Roman" w:hAnsi="Times New Roman" w:cs="Times New Roman"/>
          <w:sz w:val="24"/>
          <w:szCs w:val="24"/>
        </w:rPr>
      </w:pPr>
    </w:p>
    <w:p w14:paraId="0CD45E2A" w14:textId="088A6DD7" w:rsidR="007F3E3B" w:rsidRPr="007F519C"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7F519C">
        <w:rPr>
          <w:rFonts w:ascii="Times New Roman" w:eastAsia="Times New Roman" w:hAnsi="Times New Roman" w:cs="Times New Roman"/>
          <w:b/>
          <w:sz w:val="40"/>
          <w:szCs w:val="40"/>
        </w:rPr>
        <w:t>how</w:t>
      </w:r>
      <w:proofErr w:type="gramEnd"/>
      <w:r w:rsidRPr="007F519C">
        <w:rPr>
          <w:rFonts w:ascii="Times New Roman" w:eastAsia="Times New Roman" w:hAnsi="Times New Roman" w:cs="Times New Roman"/>
          <w:b/>
          <w:sz w:val="40"/>
          <w:szCs w:val="40"/>
        </w:rPr>
        <w:t xml:space="preserve"> dynamic lock work</w:t>
      </w:r>
      <w:r w:rsidR="007F519C" w:rsidRPr="007F519C">
        <w:rPr>
          <w:rFonts w:ascii="Times New Roman" w:eastAsia="Times New Roman" w:hAnsi="Times New Roman" w:cs="Times New Roman"/>
          <w:b/>
          <w:sz w:val="40"/>
          <w:szCs w:val="40"/>
        </w:rPr>
        <w:br/>
      </w:r>
    </w:p>
    <w:p w14:paraId="35E176D7"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Dynamic locks, in the context of concurrent programming or multi-threading, typically refer to locks that are acquired and released dynamically at runtime. These locks are not associated with specific variables or resources at compile time but are instead acquired based on the program's runtime conditions. The concept </w:t>
      </w:r>
      <w:proofErr w:type="gramStart"/>
      <w:r w:rsidRPr="007F519C">
        <w:rPr>
          <w:rFonts w:ascii="Times New Roman" w:eastAsia="Times New Roman" w:hAnsi="Times New Roman" w:cs="Times New Roman"/>
          <w:sz w:val="24"/>
          <w:szCs w:val="24"/>
        </w:rPr>
        <w:t>is often tied</w:t>
      </w:r>
      <w:proofErr w:type="gramEnd"/>
      <w:r w:rsidRPr="007F519C">
        <w:rPr>
          <w:rFonts w:ascii="Times New Roman" w:eastAsia="Times New Roman" w:hAnsi="Times New Roman" w:cs="Times New Roman"/>
          <w:sz w:val="24"/>
          <w:szCs w:val="24"/>
        </w:rPr>
        <w:t xml:space="preserve"> to the idea of acquiring locks dynamically based on certain conditions or events.</w:t>
      </w:r>
    </w:p>
    <w:p w14:paraId="2598E3E2"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
    <w:p w14:paraId="756B1D68"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roofErr w:type="gramStart"/>
      <w:r w:rsidRPr="007F519C">
        <w:rPr>
          <w:rFonts w:ascii="Times New Roman" w:eastAsia="Times New Roman" w:hAnsi="Times New Roman" w:cs="Times New Roman"/>
          <w:sz w:val="24"/>
          <w:szCs w:val="24"/>
        </w:rPr>
        <w:t>Here's</w:t>
      </w:r>
      <w:proofErr w:type="gramEnd"/>
      <w:r w:rsidRPr="007F519C">
        <w:rPr>
          <w:rFonts w:ascii="Times New Roman" w:eastAsia="Times New Roman" w:hAnsi="Times New Roman" w:cs="Times New Roman"/>
          <w:sz w:val="24"/>
          <w:szCs w:val="24"/>
        </w:rPr>
        <w:t xml:space="preserve"> a general explanation of how dynamic locks might work:</w:t>
      </w:r>
    </w:p>
    <w:p w14:paraId="2954037D"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
    <w:p w14:paraId="17168AAF"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1. Conditional Locking:</w:t>
      </w:r>
    </w:p>
    <w:p w14:paraId="56D31EDC"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Dynamic locks </w:t>
      </w:r>
      <w:proofErr w:type="gramStart"/>
      <w:r w:rsidRPr="007F519C">
        <w:rPr>
          <w:rFonts w:ascii="Times New Roman" w:eastAsia="Times New Roman" w:hAnsi="Times New Roman" w:cs="Times New Roman"/>
          <w:sz w:val="24"/>
          <w:szCs w:val="24"/>
        </w:rPr>
        <w:t>are acquired</w:t>
      </w:r>
      <w:proofErr w:type="gramEnd"/>
      <w:r w:rsidRPr="007F519C">
        <w:rPr>
          <w:rFonts w:ascii="Times New Roman" w:eastAsia="Times New Roman" w:hAnsi="Times New Roman" w:cs="Times New Roman"/>
          <w:sz w:val="24"/>
          <w:szCs w:val="24"/>
        </w:rPr>
        <w:t xml:space="preserve"> based on conditions or events that occur during program execution.</w:t>
      </w:r>
    </w:p>
    <w:p w14:paraId="7C53BC1A"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The decision to acquire a lock </w:t>
      </w:r>
      <w:proofErr w:type="gramStart"/>
      <w:r w:rsidRPr="007F519C">
        <w:rPr>
          <w:rFonts w:ascii="Times New Roman" w:eastAsia="Times New Roman" w:hAnsi="Times New Roman" w:cs="Times New Roman"/>
          <w:sz w:val="24"/>
          <w:szCs w:val="24"/>
        </w:rPr>
        <w:t>is made</w:t>
      </w:r>
      <w:proofErr w:type="gramEnd"/>
      <w:r w:rsidRPr="007F519C">
        <w:rPr>
          <w:rFonts w:ascii="Times New Roman" w:eastAsia="Times New Roman" w:hAnsi="Times New Roman" w:cs="Times New Roman"/>
          <w:sz w:val="24"/>
          <w:szCs w:val="24"/>
        </w:rPr>
        <w:t xml:space="preserve"> dynamically, not predetermined at compile time.</w:t>
      </w:r>
    </w:p>
    <w:p w14:paraId="33643E03"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2. Usage Scenario:</w:t>
      </w:r>
    </w:p>
    <w:p w14:paraId="27ABC9A4"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Consider a scenario where multiple threads are accessing a shared </w:t>
      </w:r>
      <w:proofErr w:type="gramStart"/>
      <w:r w:rsidRPr="007F519C">
        <w:rPr>
          <w:rFonts w:ascii="Times New Roman" w:eastAsia="Times New Roman" w:hAnsi="Times New Roman" w:cs="Times New Roman"/>
          <w:sz w:val="24"/>
          <w:szCs w:val="24"/>
        </w:rPr>
        <w:t>resource,</w:t>
      </w:r>
      <w:proofErr w:type="gramEnd"/>
      <w:r w:rsidRPr="007F519C">
        <w:rPr>
          <w:rFonts w:ascii="Times New Roman" w:eastAsia="Times New Roman" w:hAnsi="Times New Roman" w:cs="Times New Roman"/>
          <w:sz w:val="24"/>
          <w:szCs w:val="24"/>
        </w:rPr>
        <w:t xml:space="preserve"> and you want to protect access to that resource using locks.</w:t>
      </w:r>
    </w:p>
    <w:p w14:paraId="0463562C"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The decision of which thread gets the lock may depend on dynamic conditions, such as the current state of the program or the resource.</w:t>
      </w:r>
    </w:p>
    <w:p w14:paraId="71ED954C"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3. Pseudo-Code Example:</w:t>
      </w:r>
    </w:p>
    <w:p w14:paraId="4285711B"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roofErr w:type="gramStart"/>
      <w:r w:rsidRPr="007F519C">
        <w:rPr>
          <w:rFonts w:ascii="Times New Roman" w:eastAsia="Times New Roman" w:hAnsi="Times New Roman" w:cs="Times New Roman"/>
          <w:sz w:val="24"/>
          <w:szCs w:val="24"/>
        </w:rPr>
        <w:t>python</w:t>
      </w:r>
      <w:proofErr w:type="gramEnd"/>
    </w:p>
    <w:p w14:paraId="1450F340"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Copy code</w:t>
      </w:r>
    </w:p>
    <w:p w14:paraId="00909AF2"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Pseudo-code example in Python</w:t>
      </w:r>
    </w:p>
    <w:p w14:paraId="4694EE56"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roofErr w:type="gramStart"/>
      <w:r w:rsidRPr="007F519C">
        <w:rPr>
          <w:rFonts w:ascii="Times New Roman" w:eastAsia="Times New Roman" w:hAnsi="Times New Roman" w:cs="Times New Roman"/>
          <w:sz w:val="24"/>
          <w:szCs w:val="24"/>
        </w:rPr>
        <w:t>lock</w:t>
      </w:r>
      <w:proofErr w:type="gramEnd"/>
      <w:r w:rsidRPr="007F519C">
        <w:rPr>
          <w:rFonts w:ascii="Times New Roman" w:eastAsia="Times New Roman" w:hAnsi="Times New Roman" w:cs="Times New Roman"/>
          <w:sz w:val="24"/>
          <w:szCs w:val="24"/>
        </w:rPr>
        <w:t xml:space="preserve"> = </w:t>
      </w:r>
      <w:proofErr w:type="spellStart"/>
      <w:r w:rsidRPr="007F519C">
        <w:rPr>
          <w:rFonts w:ascii="Times New Roman" w:eastAsia="Times New Roman" w:hAnsi="Times New Roman" w:cs="Times New Roman"/>
          <w:sz w:val="24"/>
          <w:szCs w:val="24"/>
        </w:rPr>
        <w:t>DynamicLock</w:t>
      </w:r>
      <w:proofErr w:type="spellEnd"/>
      <w:r w:rsidRPr="007F519C">
        <w:rPr>
          <w:rFonts w:ascii="Times New Roman" w:eastAsia="Times New Roman" w:hAnsi="Times New Roman" w:cs="Times New Roman"/>
          <w:sz w:val="24"/>
          <w:szCs w:val="24"/>
        </w:rPr>
        <w:t>()  # Initialize a dynamic lock</w:t>
      </w:r>
    </w:p>
    <w:p w14:paraId="5A882A77"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
    <w:p w14:paraId="34D1F8A3"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Thread 1</w:t>
      </w:r>
    </w:p>
    <w:p w14:paraId="763C6425"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roofErr w:type="gramStart"/>
      <w:r w:rsidRPr="007F519C">
        <w:rPr>
          <w:rFonts w:ascii="Times New Roman" w:eastAsia="Times New Roman" w:hAnsi="Times New Roman" w:cs="Times New Roman"/>
          <w:sz w:val="24"/>
          <w:szCs w:val="24"/>
        </w:rPr>
        <w:t>if</w:t>
      </w:r>
      <w:proofErr w:type="gramEnd"/>
      <w:r w:rsidRPr="007F519C">
        <w:rPr>
          <w:rFonts w:ascii="Times New Roman" w:eastAsia="Times New Roman" w:hAnsi="Times New Roman" w:cs="Times New Roman"/>
          <w:sz w:val="24"/>
          <w:szCs w:val="24"/>
        </w:rPr>
        <w:t xml:space="preserve"> </w:t>
      </w:r>
      <w:proofErr w:type="spellStart"/>
      <w:r w:rsidRPr="007F519C">
        <w:rPr>
          <w:rFonts w:ascii="Times New Roman" w:eastAsia="Times New Roman" w:hAnsi="Times New Roman" w:cs="Times New Roman"/>
          <w:sz w:val="24"/>
          <w:szCs w:val="24"/>
        </w:rPr>
        <w:t>some_condition</w:t>
      </w:r>
      <w:proofErr w:type="spellEnd"/>
      <w:r w:rsidRPr="007F519C">
        <w:rPr>
          <w:rFonts w:ascii="Times New Roman" w:eastAsia="Times New Roman" w:hAnsi="Times New Roman" w:cs="Times New Roman"/>
          <w:sz w:val="24"/>
          <w:szCs w:val="24"/>
        </w:rPr>
        <w:t>:</w:t>
      </w:r>
    </w:p>
    <w:p w14:paraId="05DAE4F8"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    </w:t>
      </w:r>
      <w:proofErr w:type="spellStart"/>
      <w:proofErr w:type="gramStart"/>
      <w:r w:rsidRPr="007F519C">
        <w:rPr>
          <w:rFonts w:ascii="Times New Roman" w:eastAsia="Times New Roman" w:hAnsi="Times New Roman" w:cs="Times New Roman"/>
          <w:sz w:val="24"/>
          <w:szCs w:val="24"/>
        </w:rPr>
        <w:t>lock.acquire</w:t>
      </w:r>
      <w:proofErr w:type="spellEnd"/>
      <w:r w:rsidRPr="007F519C">
        <w:rPr>
          <w:rFonts w:ascii="Times New Roman" w:eastAsia="Times New Roman" w:hAnsi="Times New Roman" w:cs="Times New Roman"/>
          <w:sz w:val="24"/>
          <w:szCs w:val="24"/>
        </w:rPr>
        <w:t>(</w:t>
      </w:r>
      <w:proofErr w:type="gramEnd"/>
      <w:r w:rsidRPr="007F519C">
        <w:rPr>
          <w:rFonts w:ascii="Times New Roman" w:eastAsia="Times New Roman" w:hAnsi="Times New Roman" w:cs="Times New Roman"/>
          <w:sz w:val="24"/>
          <w:szCs w:val="24"/>
        </w:rPr>
        <w:t>)  # Acquire the lock dynamically</w:t>
      </w:r>
    </w:p>
    <w:p w14:paraId="398EA595"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    # </w:t>
      </w:r>
      <w:proofErr w:type="gramStart"/>
      <w:r w:rsidRPr="007F519C">
        <w:rPr>
          <w:rFonts w:ascii="Times New Roman" w:eastAsia="Times New Roman" w:hAnsi="Times New Roman" w:cs="Times New Roman"/>
          <w:sz w:val="24"/>
          <w:szCs w:val="24"/>
        </w:rPr>
        <w:t>Perform</w:t>
      </w:r>
      <w:proofErr w:type="gramEnd"/>
      <w:r w:rsidRPr="007F519C">
        <w:rPr>
          <w:rFonts w:ascii="Times New Roman" w:eastAsia="Times New Roman" w:hAnsi="Times New Roman" w:cs="Times New Roman"/>
          <w:sz w:val="24"/>
          <w:szCs w:val="24"/>
        </w:rPr>
        <w:t xml:space="preserve"> operations on the shared resource</w:t>
      </w:r>
    </w:p>
    <w:p w14:paraId="30731468"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    </w:t>
      </w:r>
      <w:proofErr w:type="spellStart"/>
      <w:proofErr w:type="gramStart"/>
      <w:r w:rsidRPr="007F519C">
        <w:rPr>
          <w:rFonts w:ascii="Times New Roman" w:eastAsia="Times New Roman" w:hAnsi="Times New Roman" w:cs="Times New Roman"/>
          <w:sz w:val="24"/>
          <w:szCs w:val="24"/>
        </w:rPr>
        <w:t>lock.release</w:t>
      </w:r>
      <w:proofErr w:type="spellEnd"/>
      <w:r w:rsidRPr="007F519C">
        <w:rPr>
          <w:rFonts w:ascii="Times New Roman" w:eastAsia="Times New Roman" w:hAnsi="Times New Roman" w:cs="Times New Roman"/>
          <w:sz w:val="24"/>
          <w:szCs w:val="24"/>
        </w:rPr>
        <w:t>(</w:t>
      </w:r>
      <w:proofErr w:type="gramEnd"/>
      <w:r w:rsidRPr="007F519C">
        <w:rPr>
          <w:rFonts w:ascii="Times New Roman" w:eastAsia="Times New Roman" w:hAnsi="Times New Roman" w:cs="Times New Roman"/>
          <w:sz w:val="24"/>
          <w:szCs w:val="24"/>
        </w:rPr>
        <w:t>)  # Release the lock</w:t>
      </w:r>
    </w:p>
    <w:p w14:paraId="49E29400"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
    <w:p w14:paraId="1454A303"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Thread 2</w:t>
      </w:r>
    </w:p>
    <w:p w14:paraId="0DFE69DB"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proofErr w:type="gramStart"/>
      <w:r w:rsidRPr="007F519C">
        <w:rPr>
          <w:rFonts w:ascii="Times New Roman" w:eastAsia="Times New Roman" w:hAnsi="Times New Roman" w:cs="Times New Roman"/>
          <w:sz w:val="24"/>
          <w:szCs w:val="24"/>
        </w:rPr>
        <w:t>if</w:t>
      </w:r>
      <w:proofErr w:type="gramEnd"/>
      <w:r w:rsidRPr="007F519C">
        <w:rPr>
          <w:rFonts w:ascii="Times New Roman" w:eastAsia="Times New Roman" w:hAnsi="Times New Roman" w:cs="Times New Roman"/>
          <w:sz w:val="24"/>
          <w:szCs w:val="24"/>
        </w:rPr>
        <w:t xml:space="preserve"> </w:t>
      </w:r>
      <w:proofErr w:type="spellStart"/>
      <w:r w:rsidRPr="007F519C">
        <w:rPr>
          <w:rFonts w:ascii="Times New Roman" w:eastAsia="Times New Roman" w:hAnsi="Times New Roman" w:cs="Times New Roman"/>
          <w:sz w:val="24"/>
          <w:szCs w:val="24"/>
        </w:rPr>
        <w:t>another_condition</w:t>
      </w:r>
      <w:proofErr w:type="spellEnd"/>
      <w:r w:rsidRPr="007F519C">
        <w:rPr>
          <w:rFonts w:ascii="Times New Roman" w:eastAsia="Times New Roman" w:hAnsi="Times New Roman" w:cs="Times New Roman"/>
          <w:sz w:val="24"/>
          <w:szCs w:val="24"/>
        </w:rPr>
        <w:t>:</w:t>
      </w:r>
    </w:p>
    <w:p w14:paraId="742FC023"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    </w:t>
      </w:r>
      <w:proofErr w:type="spellStart"/>
      <w:proofErr w:type="gramStart"/>
      <w:r w:rsidRPr="007F519C">
        <w:rPr>
          <w:rFonts w:ascii="Times New Roman" w:eastAsia="Times New Roman" w:hAnsi="Times New Roman" w:cs="Times New Roman"/>
          <w:sz w:val="24"/>
          <w:szCs w:val="24"/>
        </w:rPr>
        <w:t>lock.acquire</w:t>
      </w:r>
      <w:proofErr w:type="spellEnd"/>
      <w:r w:rsidRPr="007F519C">
        <w:rPr>
          <w:rFonts w:ascii="Times New Roman" w:eastAsia="Times New Roman" w:hAnsi="Times New Roman" w:cs="Times New Roman"/>
          <w:sz w:val="24"/>
          <w:szCs w:val="24"/>
        </w:rPr>
        <w:t>(</w:t>
      </w:r>
      <w:proofErr w:type="gramEnd"/>
      <w:r w:rsidRPr="007F519C">
        <w:rPr>
          <w:rFonts w:ascii="Times New Roman" w:eastAsia="Times New Roman" w:hAnsi="Times New Roman" w:cs="Times New Roman"/>
          <w:sz w:val="24"/>
          <w:szCs w:val="24"/>
        </w:rPr>
        <w:t>)  # Acquire the lock dynamically based on a different condition</w:t>
      </w:r>
    </w:p>
    <w:p w14:paraId="66EAE6CA"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    # </w:t>
      </w:r>
      <w:proofErr w:type="gramStart"/>
      <w:r w:rsidRPr="007F519C">
        <w:rPr>
          <w:rFonts w:ascii="Times New Roman" w:eastAsia="Times New Roman" w:hAnsi="Times New Roman" w:cs="Times New Roman"/>
          <w:sz w:val="24"/>
          <w:szCs w:val="24"/>
        </w:rPr>
        <w:t>Perform</w:t>
      </w:r>
      <w:proofErr w:type="gramEnd"/>
      <w:r w:rsidRPr="007F519C">
        <w:rPr>
          <w:rFonts w:ascii="Times New Roman" w:eastAsia="Times New Roman" w:hAnsi="Times New Roman" w:cs="Times New Roman"/>
          <w:sz w:val="24"/>
          <w:szCs w:val="24"/>
        </w:rPr>
        <w:t xml:space="preserve"> operations on the shared resource</w:t>
      </w:r>
    </w:p>
    <w:p w14:paraId="5CA4B8C2"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    </w:t>
      </w:r>
      <w:proofErr w:type="spellStart"/>
      <w:proofErr w:type="gramStart"/>
      <w:r w:rsidRPr="007F519C">
        <w:rPr>
          <w:rFonts w:ascii="Times New Roman" w:eastAsia="Times New Roman" w:hAnsi="Times New Roman" w:cs="Times New Roman"/>
          <w:sz w:val="24"/>
          <w:szCs w:val="24"/>
        </w:rPr>
        <w:t>lock.release</w:t>
      </w:r>
      <w:proofErr w:type="spellEnd"/>
      <w:r w:rsidRPr="007F519C">
        <w:rPr>
          <w:rFonts w:ascii="Times New Roman" w:eastAsia="Times New Roman" w:hAnsi="Times New Roman" w:cs="Times New Roman"/>
          <w:sz w:val="24"/>
          <w:szCs w:val="24"/>
        </w:rPr>
        <w:t>(</w:t>
      </w:r>
      <w:proofErr w:type="gramEnd"/>
      <w:r w:rsidRPr="007F519C">
        <w:rPr>
          <w:rFonts w:ascii="Times New Roman" w:eastAsia="Times New Roman" w:hAnsi="Times New Roman" w:cs="Times New Roman"/>
          <w:sz w:val="24"/>
          <w:szCs w:val="24"/>
        </w:rPr>
        <w:t>)  # Release the lock</w:t>
      </w:r>
    </w:p>
    <w:p w14:paraId="3650E177"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4. Use Cases:</w:t>
      </w:r>
    </w:p>
    <w:p w14:paraId="57E656CA"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Dynamic locks are useful in situations where the locking strategy needs to adapt based on changing conditions.</w:t>
      </w:r>
    </w:p>
    <w:p w14:paraId="3A9C64F1"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They </w:t>
      </w:r>
      <w:proofErr w:type="gramStart"/>
      <w:r w:rsidRPr="007F519C">
        <w:rPr>
          <w:rFonts w:ascii="Times New Roman" w:eastAsia="Times New Roman" w:hAnsi="Times New Roman" w:cs="Times New Roman"/>
          <w:sz w:val="24"/>
          <w:szCs w:val="24"/>
        </w:rPr>
        <w:t>might be used</w:t>
      </w:r>
      <w:proofErr w:type="gramEnd"/>
      <w:r w:rsidRPr="007F519C">
        <w:rPr>
          <w:rFonts w:ascii="Times New Roman" w:eastAsia="Times New Roman" w:hAnsi="Times New Roman" w:cs="Times New Roman"/>
          <w:sz w:val="24"/>
          <w:szCs w:val="24"/>
        </w:rPr>
        <w:t xml:space="preserve"> to avoid deadlocks or contention by dynamically adjusting which threads can access a resource at a given time.</w:t>
      </w:r>
    </w:p>
    <w:p w14:paraId="1CD93810"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5. Implementation:</w:t>
      </w:r>
    </w:p>
    <w:p w14:paraId="54486E5D"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The implementation of dynamic locks may vary based on the programming language and concurrency framework </w:t>
      </w:r>
      <w:proofErr w:type="gramStart"/>
      <w:r w:rsidRPr="007F519C">
        <w:rPr>
          <w:rFonts w:ascii="Times New Roman" w:eastAsia="Times New Roman" w:hAnsi="Times New Roman" w:cs="Times New Roman"/>
          <w:sz w:val="24"/>
          <w:szCs w:val="24"/>
        </w:rPr>
        <w:t>being used</w:t>
      </w:r>
      <w:proofErr w:type="gramEnd"/>
      <w:r w:rsidRPr="007F519C">
        <w:rPr>
          <w:rFonts w:ascii="Times New Roman" w:eastAsia="Times New Roman" w:hAnsi="Times New Roman" w:cs="Times New Roman"/>
          <w:sz w:val="24"/>
          <w:szCs w:val="24"/>
        </w:rPr>
        <w:t>.</w:t>
      </w:r>
    </w:p>
    <w:p w14:paraId="79BEDA98"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It could involve the use of condition variables, semaphores, or other synchronization primitives.</w:t>
      </w:r>
    </w:p>
    <w:p w14:paraId="29D5003E"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6. Challenges:</w:t>
      </w:r>
    </w:p>
    <w:p w14:paraId="6B770A49"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 xml:space="preserve">Dynamic locking introduces complexities, and developers need </w:t>
      </w:r>
      <w:proofErr w:type="gramStart"/>
      <w:r w:rsidRPr="007F519C">
        <w:rPr>
          <w:rFonts w:ascii="Times New Roman" w:eastAsia="Times New Roman" w:hAnsi="Times New Roman" w:cs="Times New Roman"/>
          <w:sz w:val="24"/>
          <w:szCs w:val="24"/>
        </w:rPr>
        <w:t>to carefully manage</w:t>
      </w:r>
      <w:proofErr w:type="gramEnd"/>
      <w:r w:rsidRPr="007F519C">
        <w:rPr>
          <w:rFonts w:ascii="Times New Roman" w:eastAsia="Times New Roman" w:hAnsi="Times New Roman" w:cs="Times New Roman"/>
          <w:sz w:val="24"/>
          <w:szCs w:val="24"/>
        </w:rPr>
        <w:t xml:space="preserve"> the conditions under which locks are acquired and released.</w:t>
      </w:r>
    </w:p>
    <w:p w14:paraId="50D28276"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Incorrect use of dynamic locks could lead to race conditions, deadlocks, or other concurrency issues.</w:t>
      </w:r>
    </w:p>
    <w:p w14:paraId="36E3D118" w14:textId="77777777" w:rsidR="007F519C" w:rsidRPr="007F519C"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Note:</w:t>
      </w:r>
    </w:p>
    <w:p w14:paraId="4A2D1C31" w14:textId="5CD95298" w:rsidR="007F3E3B" w:rsidRPr="007F3E3B" w:rsidRDefault="007F519C" w:rsidP="007F519C">
      <w:pPr>
        <w:spacing w:before="100" w:beforeAutospacing="1" w:after="100" w:afterAutospacing="1" w:line="240" w:lineRule="auto"/>
        <w:rPr>
          <w:rFonts w:ascii="Times New Roman" w:eastAsia="Times New Roman" w:hAnsi="Times New Roman" w:cs="Times New Roman"/>
          <w:sz w:val="24"/>
          <w:szCs w:val="24"/>
        </w:rPr>
      </w:pPr>
      <w:r w:rsidRPr="007F519C">
        <w:rPr>
          <w:rFonts w:ascii="Times New Roman" w:eastAsia="Times New Roman" w:hAnsi="Times New Roman" w:cs="Times New Roman"/>
          <w:sz w:val="24"/>
          <w:szCs w:val="24"/>
        </w:rPr>
        <w:t>Dynamic locks are a broad concept, and the actual implementation may depend on the specific context and programming environment.</w:t>
      </w:r>
      <w:r>
        <w:rPr>
          <w:rFonts w:ascii="Times New Roman" w:eastAsia="Times New Roman" w:hAnsi="Times New Roman" w:cs="Times New Roman"/>
          <w:sz w:val="24"/>
          <w:szCs w:val="24"/>
        </w:rPr>
        <w:br/>
      </w:r>
      <w:proofErr w:type="gramStart"/>
      <w:r w:rsidR="007F3E3B" w:rsidRPr="007F3E3B">
        <w:rPr>
          <w:rFonts w:ascii="Times New Roman" w:eastAsia="Times New Roman" w:hAnsi="Times New Roman" w:cs="Times New Roman"/>
          <w:sz w:val="24"/>
          <w:szCs w:val="24"/>
        </w:rPr>
        <w:t>flow</w:t>
      </w:r>
      <w:proofErr w:type="gramEnd"/>
      <w:r w:rsidR="007F3E3B" w:rsidRPr="007F3E3B">
        <w:rPr>
          <w:rFonts w:ascii="Times New Roman" w:eastAsia="Times New Roman" w:hAnsi="Times New Roman" w:cs="Times New Roman"/>
          <w:sz w:val="24"/>
          <w:szCs w:val="24"/>
        </w:rPr>
        <w:t xml:space="preserve"> of terraform and </w:t>
      </w:r>
      <w:proofErr w:type="spellStart"/>
      <w:r w:rsidR="007F3E3B" w:rsidRPr="007F3E3B">
        <w:rPr>
          <w:rFonts w:ascii="Times New Roman" w:eastAsia="Times New Roman" w:hAnsi="Times New Roman" w:cs="Times New Roman"/>
          <w:sz w:val="24"/>
          <w:szCs w:val="24"/>
        </w:rPr>
        <w:t>git</w:t>
      </w:r>
      <w:proofErr w:type="spellEnd"/>
    </w:p>
    <w:p w14:paraId="3F9F60B6" w14:textId="77777777" w:rsidR="007F3E3B" w:rsidRPr="007F519C"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7F519C">
        <w:rPr>
          <w:rFonts w:ascii="Times New Roman" w:eastAsia="Times New Roman" w:hAnsi="Times New Roman" w:cs="Times New Roman"/>
          <w:b/>
          <w:sz w:val="40"/>
          <w:szCs w:val="40"/>
        </w:rPr>
        <w:t>what</w:t>
      </w:r>
      <w:proofErr w:type="gramEnd"/>
      <w:r w:rsidRPr="007F519C">
        <w:rPr>
          <w:rFonts w:ascii="Times New Roman" w:eastAsia="Times New Roman" w:hAnsi="Times New Roman" w:cs="Times New Roman"/>
          <w:b/>
          <w:sz w:val="40"/>
          <w:szCs w:val="40"/>
        </w:rPr>
        <w:t xml:space="preserve"> is workload identity</w:t>
      </w:r>
    </w:p>
    <w:p w14:paraId="604E08F2" w14:textId="77777777" w:rsidR="007F3E3B" w:rsidRPr="007F519C"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spellStart"/>
      <w:proofErr w:type="gramStart"/>
      <w:r w:rsidRPr="007F519C">
        <w:rPr>
          <w:rFonts w:ascii="Times New Roman" w:eastAsia="Times New Roman" w:hAnsi="Times New Roman" w:cs="Times New Roman"/>
          <w:b/>
          <w:sz w:val="40"/>
          <w:szCs w:val="40"/>
        </w:rPr>
        <w:t>anthos</w:t>
      </w:r>
      <w:proofErr w:type="spellEnd"/>
      <w:proofErr w:type="gramEnd"/>
      <w:r w:rsidRPr="007F519C">
        <w:rPr>
          <w:rFonts w:ascii="Times New Roman" w:eastAsia="Times New Roman" w:hAnsi="Times New Roman" w:cs="Times New Roman"/>
          <w:b/>
          <w:sz w:val="40"/>
          <w:szCs w:val="40"/>
        </w:rPr>
        <w:t xml:space="preserve"> and </w:t>
      </w:r>
      <w:proofErr w:type="spellStart"/>
      <w:r w:rsidRPr="007F519C">
        <w:rPr>
          <w:rFonts w:ascii="Times New Roman" w:eastAsia="Times New Roman" w:hAnsi="Times New Roman" w:cs="Times New Roman"/>
          <w:b/>
          <w:sz w:val="40"/>
          <w:szCs w:val="40"/>
        </w:rPr>
        <w:t>anthos</w:t>
      </w:r>
      <w:proofErr w:type="spellEnd"/>
      <w:r w:rsidRPr="007F519C">
        <w:rPr>
          <w:rFonts w:ascii="Times New Roman" w:eastAsia="Times New Roman" w:hAnsi="Times New Roman" w:cs="Times New Roman"/>
          <w:b/>
          <w:sz w:val="40"/>
          <w:szCs w:val="40"/>
        </w:rPr>
        <w:t xml:space="preserve"> mess</w:t>
      </w:r>
    </w:p>
    <w:p w14:paraId="2CBA1C28" w14:textId="77777777" w:rsidR="007F3E3B" w:rsidRPr="007F519C"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7F519C">
        <w:rPr>
          <w:rFonts w:ascii="Times New Roman" w:eastAsia="Times New Roman" w:hAnsi="Times New Roman" w:cs="Times New Roman"/>
          <w:b/>
          <w:sz w:val="40"/>
          <w:szCs w:val="40"/>
        </w:rPr>
        <w:t>prerequisites</w:t>
      </w:r>
      <w:proofErr w:type="gramEnd"/>
      <w:r w:rsidRPr="007F519C">
        <w:rPr>
          <w:rFonts w:ascii="Times New Roman" w:eastAsia="Times New Roman" w:hAnsi="Times New Roman" w:cs="Times New Roman"/>
          <w:b/>
          <w:sz w:val="40"/>
          <w:szCs w:val="40"/>
        </w:rPr>
        <w:t xml:space="preserve"> for migration</w:t>
      </w:r>
    </w:p>
    <w:p w14:paraId="7AD7081D" w14:textId="77777777" w:rsidR="007F3E3B" w:rsidRPr="007F519C"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7F519C">
        <w:rPr>
          <w:rFonts w:ascii="Times New Roman" w:eastAsia="Times New Roman" w:hAnsi="Times New Roman" w:cs="Times New Roman"/>
          <w:b/>
          <w:sz w:val="40"/>
          <w:szCs w:val="40"/>
        </w:rPr>
        <w:t>if</w:t>
      </w:r>
      <w:proofErr w:type="gramEnd"/>
      <w:r w:rsidRPr="007F519C">
        <w:rPr>
          <w:rFonts w:ascii="Times New Roman" w:eastAsia="Times New Roman" w:hAnsi="Times New Roman" w:cs="Times New Roman"/>
          <w:b/>
          <w:sz w:val="40"/>
          <w:szCs w:val="40"/>
        </w:rPr>
        <w:t xml:space="preserve"> we want to migrate 400 VMs to cloud how will u achieve it</w:t>
      </w:r>
    </w:p>
    <w:p w14:paraId="265F3BB8" w14:textId="77777777" w:rsidR="007F3E3B" w:rsidRPr="007F519C"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spellStart"/>
      <w:proofErr w:type="gramStart"/>
      <w:r w:rsidRPr="007F519C">
        <w:rPr>
          <w:rFonts w:ascii="Times New Roman" w:eastAsia="Times New Roman" w:hAnsi="Times New Roman" w:cs="Times New Roman"/>
          <w:b/>
          <w:sz w:val="40"/>
          <w:szCs w:val="40"/>
        </w:rPr>
        <w:t>propogation</w:t>
      </w:r>
      <w:proofErr w:type="spellEnd"/>
      <w:proofErr w:type="gramEnd"/>
      <w:r w:rsidRPr="007F519C">
        <w:rPr>
          <w:rFonts w:ascii="Times New Roman" w:eastAsia="Times New Roman" w:hAnsi="Times New Roman" w:cs="Times New Roman"/>
          <w:b/>
          <w:sz w:val="40"/>
          <w:szCs w:val="40"/>
        </w:rPr>
        <w:t xml:space="preserve"> of GKE</w:t>
      </w:r>
    </w:p>
    <w:p w14:paraId="2E82CD00" w14:textId="77777777" w:rsidR="007F3E3B" w:rsidRPr="007F519C" w:rsidRDefault="007F3E3B" w:rsidP="007F3E3B">
      <w:pPr>
        <w:spacing w:before="100" w:beforeAutospacing="1" w:after="100" w:afterAutospacing="1" w:line="240" w:lineRule="auto"/>
        <w:rPr>
          <w:rFonts w:ascii="Times New Roman" w:eastAsia="Times New Roman" w:hAnsi="Times New Roman" w:cs="Times New Roman"/>
          <w:b/>
          <w:sz w:val="40"/>
          <w:szCs w:val="40"/>
        </w:rPr>
      </w:pPr>
      <w:proofErr w:type="gramStart"/>
      <w:r w:rsidRPr="007F519C">
        <w:rPr>
          <w:rFonts w:ascii="Times New Roman" w:eastAsia="Times New Roman" w:hAnsi="Times New Roman" w:cs="Times New Roman"/>
          <w:b/>
          <w:sz w:val="40"/>
          <w:szCs w:val="40"/>
        </w:rPr>
        <w:t>how</w:t>
      </w:r>
      <w:proofErr w:type="gramEnd"/>
      <w:r w:rsidRPr="007F519C">
        <w:rPr>
          <w:rFonts w:ascii="Times New Roman" w:eastAsia="Times New Roman" w:hAnsi="Times New Roman" w:cs="Times New Roman"/>
          <w:b/>
          <w:sz w:val="40"/>
          <w:szCs w:val="40"/>
        </w:rPr>
        <w:t xml:space="preserve"> will to connect pods </w:t>
      </w:r>
    </w:p>
    <w:p w14:paraId="6AFF3397" w14:textId="06CBC602" w:rsidR="007F3E3B" w:rsidRPr="007F3E3B" w:rsidRDefault="007F3E3B" w:rsidP="007F3E3B">
      <w:pPr>
        <w:spacing w:before="100" w:beforeAutospacing="1" w:after="100" w:afterAutospacing="1" w:line="240" w:lineRule="auto"/>
        <w:rPr>
          <w:rFonts w:ascii="Times New Roman" w:eastAsia="Times New Roman" w:hAnsi="Times New Roman" w:cs="Times New Roman"/>
          <w:sz w:val="24"/>
          <w:szCs w:val="24"/>
        </w:rPr>
      </w:pPr>
      <w:proofErr w:type="gramStart"/>
      <w:r w:rsidRPr="007F519C">
        <w:rPr>
          <w:rFonts w:ascii="Times New Roman" w:eastAsia="Times New Roman" w:hAnsi="Times New Roman" w:cs="Times New Roman"/>
          <w:b/>
          <w:sz w:val="40"/>
          <w:szCs w:val="40"/>
        </w:rPr>
        <w:t>in</w:t>
      </w:r>
      <w:proofErr w:type="gramEnd"/>
      <w:r w:rsidRPr="007F519C">
        <w:rPr>
          <w:rFonts w:ascii="Times New Roman" w:eastAsia="Times New Roman" w:hAnsi="Times New Roman" w:cs="Times New Roman"/>
          <w:b/>
          <w:sz w:val="40"/>
          <w:szCs w:val="40"/>
        </w:rPr>
        <w:t xml:space="preserve"> which language cloud logging store data</w:t>
      </w:r>
      <w:r w:rsidR="00E77C0E" w:rsidRPr="007F519C">
        <w:rPr>
          <w:rFonts w:ascii="Times New Roman" w:eastAsia="Times New Roman" w:hAnsi="Times New Roman" w:cs="Times New Roman"/>
          <w:b/>
          <w:sz w:val="40"/>
          <w:szCs w:val="40"/>
        </w:rPr>
        <w:br/>
      </w:r>
      <w:r w:rsidR="00E77C0E">
        <w:rPr>
          <w:rFonts w:ascii="Times New Roman" w:eastAsia="Times New Roman" w:hAnsi="Times New Roman" w:cs="Times New Roman"/>
          <w:sz w:val="24"/>
          <w:szCs w:val="24"/>
        </w:rPr>
        <w:br/>
      </w:r>
      <w:r w:rsidR="00E77C0E">
        <w:rPr>
          <w:rFonts w:ascii="Times New Roman" w:eastAsia="Times New Roman" w:hAnsi="Times New Roman" w:cs="Times New Roman"/>
          <w:b/>
          <w:sz w:val="40"/>
          <w:szCs w:val="40"/>
        </w:rPr>
        <w:br/>
      </w:r>
      <w:r w:rsidR="00E77C0E" w:rsidRPr="009D2FFE">
        <w:rPr>
          <w:rFonts w:ascii="Times New Roman" w:eastAsia="Times New Roman" w:hAnsi="Times New Roman" w:cs="Times New Roman"/>
          <w:b/>
          <w:sz w:val="40"/>
          <w:szCs w:val="40"/>
        </w:rPr>
        <w:t>how many types of accounts in GCP</w:t>
      </w:r>
    </w:p>
    <w:p w14:paraId="11C05206"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Google Cloud Account:</w:t>
      </w:r>
    </w:p>
    <w:p w14:paraId="1A176E4C"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 xml:space="preserve">This is the main account associated with billing and payments for GCP services. It </w:t>
      </w:r>
      <w:proofErr w:type="gramStart"/>
      <w:r w:rsidRPr="009D2FFE">
        <w:rPr>
          <w:rFonts w:ascii="Segoe UI" w:eastAsia="Times New Roman" w:hAnsi="Segoe UI" w:cs="Segoe UI"/>
          <w:color w:val="374151"/>
          <w:sz w:val="24"/>
          <w:szCs w:val="24"/>
        </w:rPr>
        <w:t>is used</w:t>
      </w:r>
      <w:proofErr w:type="gramEnd"/>
      <w:r w:rsidRPr="009D2FFE">
        <w:rPr>
          <w:rFonts w:ascii="Segoe UI" w:eastAsia="Times New Roman" w:hAnsi="Segoe UI" w:cs="Segoe UI"/>
          <w:color w:val="374151"/>
          <w:sz w:val="24"/>
          <w:szCs w:val="24"/>
        </w:rPr>
        <w:t xml:space="preserve"> to manage access to resources and services.</w:t>
      </w:r>
    </w:p>
    <w:p w14:paraId="0FEF2358"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Google Cloud Identity Account:</w:t>
      </w:r>
    </w:p>
    <w:p w14:paraId="642B9041"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Google Cloud Identity is an identity management service that allows organizations to manage users and groups. Google Cloud Identity accounts can be associated with GCP for user authentication and access control.</w:t>
      </w:r>
    </w:p>
    <w:p w14:paraId="7649EAAC"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Service Account:</w:t>
      </w:r>
    </w:p>
    <w:p w14:paraId="0CBCB941"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 xml:space="preserve">Service accounts </w:t>
      </w:r>
      <w:proofErr w:type="gramStart"/>
      <w:r w:rsidRPr="009D2FFE">
        <w:rPr>
          <w:rFonts w:ascii="Segoe UI" w:eastAsia="Times New Roman" w:hAnsi="Segoe UI" w:cs="Segoe UI"/>
          <w:color w:val="374151"/>
          <w:sz w:val="24"/>
          <w:szCs w:val="24"/>
        </w:rPr>
        <w:t>are used</w:t>
      </w:r>
      <w:proofErr w:type="gramEnd"/>
      <w:r w:rsidRPr="009D2FFE">
        <w:rPr>
          <w:rFonts w:ascii="Segoe UI" w:eastAsia="Times New Roman" w:hAnsi="Segoe UI" w:cs="Segoe UI"/>
          <w:color w:val="374151"/>
          <w:sz w:val="24"/>
          <w:szCs w:val="24"/>
        </w:rPr>
        <w:t xml:space="preserve"> for authenticating applications and services running on GCP. They are associated with a project and </w:t>
      </w:r>
      <w:proofErr w:type="gramStart"/>
      <w:r w:rsidRPr="009D2FFE">
        <w:rPr>
          <w:rFonts w:ascii="Segoe UI" w:eastAsia="Times New Roman" w:hAnsi="Segoe UI" w:cs="Segoe UI"/>
          <w:color w:val="374151"/>
          <w:sz w:val="24"/>
          <w:szCs w:val="24"/>
        </w:rPr>
        <w:t>can be granted</w:t>
      </w:r>
      <w:proofErr w:type="gramEnd"/>
      <w:r w:rsidRPr="009D2FFE">
        <w:rPr>
          <w:rFonts w:ascii="Segoe UI" w:eastAsia="Times New Roman" w:hAnsi="Segoe UI" w:cs="Segoe UI"/>
          <w:color w:val="374151"/>
          <w:sz w:val="24"/>
          <w:szCs w:val="24"/>
        </w:rPr>
        <w:t xml:space="preserve"> specific roles and permissions.</w:t>
      </w:r>
    </w:p>
    <w:p w14:paraId="3F1BB453"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User Account:</w:t>
      </w:r>
    </w:p>
    <w:p w14:paraId="24E1B975"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 xml:space="preserve">User accounts are associated with individual users who can access and manage GCP resources. These accounts </w:t>
      </w:r>
      <w:proofErr w:type="gramStart"/>
      <w:r w:rsidRPr="009D2FFE">
        <w:rPr>
          <w:rFonts w:ascii="Segoe UI" w:eastAsia="Times New Roman" w:hAnsi="Segoe UI" w:cs="Segoe UI"/>
          <w:color w:val="374151"/>
          <w:sz w:val="24"/>
          <w:szCs w:val="24"/>
        </w:rPr>
        <w:t>are often linked</w:t>
      </w:r>
      <w:proofErr w:type="gramEnd"/>
      <w:r w:rsidRPr="009D2FFE">
        <w:rPr>
          <w:rFonts w:ascii="Segoe UI" w:eastAsia="Times New Roman" w:hAnsi="Segoe UI" w:cs="Segoe UI"/>
          <w:color w:val="374151"/>
          <w:sz w:val="24"/>
          <w:szCs w:val="24"/>
        </w:rPr>
        <w:t xml:space="preserve"> to a corporate email address.</w:t>
      </w:r>
    </w:p>
    <w:p w14:paraId="0294872A"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Organization Account:</w:t>
      </w:r>
    </w:p>
    <w:p w14:paraId="1711F894"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 xml:space="preserve">An organization account represents an organization on GCP. It is associated with a domain and </w:t>
      </w:r>
      <w:proofErr w:type="gramStart"/>
      <w:r w:rsidRPr="009D2FFE">
        <w:rPr>
          <w:rFonts w:ascii="Segoe UI" w:eastAsia="Times New Roman" w:hAnsi="Segoe UI" w:cs="Segoe UI"/>
          <w:color w:val="374151"/>
          <w:sz w:val="24"/>
          <w:szCs w:val="24"/>
        </w:rPr>
        <w:t>is used</w:t>
      </w:r>
      <w:proofErr w:type="gramEnd"/>
      <w:r w:rsidRPr="009D2FFE">
        <w:rPr>
          <w:rFonts w:ascii="Segoe UI" w:eastAsia="Times New Roman" w:hAnsi="Segoe UI" w:cs="Segoe UI"/>
          <w:color w:val="374151"/>
          <w:sz w:val="24"/>
          <w:szCs w:val="24"/>
        </w:rPr>
        <w:t xml:space="preserve"> for organizing and managing projects and resources.</w:t>
      </w:r>
    </w:p>
    <w:p w14:paraId="277A0097"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Google Workspace Account:</w:t>
      </w:r>
    </w:p>
    <w:p w14:paraId="0E755B87"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 xml:space="preserve">If you are using Google Workspace (formerly G Suite), there might be integration with GCP. Google Workspace accounts </w:t>
      </w:r>
      <w:proofErr w:type="gramStart"/>
      <w:r w:rsidRPr="009D2FFE">
        <w:rPr>
          <w:rFonts w:ascii="Segoe UI" w:eastAsia="Times New Roman" w:hAnsi="Segoe UI" w:cs="Segoe UI"/>
          <w:color w:val="374151"/>
          <w:sz w:val="24"/>
          <w:szCs w:val="24"/>
        </w:rPr>
        <w:t>can be used</w:t>
      </w:r>
      <w:proofErr w:type="gramEnd"/>
      <w:r w:rsidRPr="009D2FFE">
        <w:rPr>
          <w:rFonts w:ascii="Segoe UI" w:eastAsia="Times New Roman" w:hAnsi="Segoe UI" w:cs="Segoe UI"/>
          <w:color w:val="374151"/>
          <w:sz w:val="24"/>
          <w:szCs w:val="24"/>
        </w:rPr>
        <w:t xml:space="preserve"> for accessing GCP resources and services.</w:t>
      </w:r>
    </w:p>
    <w:p w14:paraId="47450623"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Google Cloud Support Account:</w:t>
      </w:r>
    </w:p>
    <w:p w14:paraId="3E093A1E"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Customers with Google Cloud Support have a separate support account that they can use to manage support-related activities.</w:t>
      </w:r>
    </w:p>
    <w:p w14:paraId="03075CBB"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Billing Account:</w:t>
      </w:r>
    </w:p>
    <w:p w14:paraId="4C7D1E84"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 xml:space="preserve">A billing account is associated with the financial aspects of using GCP. It </w:t>
      </w:r>
      <w:proofErr w:type="gramStart"/>
      <w:r w:rsidRPr="009D2FFE">
        <w:rPr>
          <w:rFonts w:ascii="Segoe UI" w:eastAsia="Times New Roman" w:hAnsi="Segoe UI" w:cs="Segoe UI"/>
          <w:color w:val="374151"/>
          <w:sz w:val="24"/>
          <w:szCs w:val="24"/>
        </w:rPr>
        <w:t>is used</w:t>
      </w:r>
      <w:proofErr w:type="gramEnd"/>
      <w:r w:rsidRPr="009D2FFE">
        <w:rPr>
          <w:rFonts w:ascii="Segoe UI" w:eastAsia="Times New Roman" w:hAnsi="Segoe UI" w:cs="Segoe UI"/>
          <w:color w:val="374151"/>
          <w:sz w:val="24"/>
          <w:szCs w:val="24"/>
        </w:rPr>
        <w:t xml:space="preserve"> to pay for the services consumed by the associated projects.</w:t>
      </w:r>
    </w:p>
    <w:p w14:paraId="77088AB7" w14:textId="77777777" w:rsidR="009D2FFE" w:rsidRPr="009D2FFE" w:rsidRDefault="009D2FFE" w:rsidP="009D2FFE">
      <w:pPr>
        <w:numPr>
          <w:ilvl w:val="0"/>
          <w:numId w:val="6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9D2FFE">
        <w:rPr>
          <w:rFonts w:ascii="Segoe UI" w:eastAsia="Times New Roman" w:hAnsi="Segoe UI" w:cs="Segoe UI"/>
          <w:b/>
          <w:bCs/>
          <w:color w:val="374151"/>
          <w:sz w:val="24"/>
          <w:szCs w:val="24"/>
          <w:bdr w:val="single" w:sz="2" w:space="0" w:color="D9D9E3" w:frame="1"/>
        </w:rPr>
        <w:t>API Console Project:</w:t>
      </w:r>
    </w:p>
    <w:p w14:paraId="1DBE7A61" w14:textId="77777777" w:rsidR="009D2FFE" w:rsidRPr="009D2FFE" w:rsidRDefault="009D2FFE" w:rsidP="009D2FFE">
      <w:pPr>
        <w:numPr>
          <w:ilvl w:val="1"/>
          <w:numId w:val="6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9D2FFE">
        <w:rPr>
          <w:rFonts w:ascii="Segoe UI" w:eastAsia="Times New Roman" w:hAnsi="Segoe UI" w:cs="Segoe UI"/>
          <w:color w:val="374151"/>
          <w:sz w:val="24"/>
          <w:szCs w:val="24"/>
        </w:rPr>
        <w:t>Each project in the Google Cloud Console is associated with an API Console Project. This is where you manage APIs, credentials, and other project-specific configurations.</w:t>
      </w:r>
    </w:p>
    <w:p w14:paraId="3BA8718C" w14:textId="0EB7E92B" w:rsidR="001974B5" w:rsidRPr="00005634" w:rsidRDefault="00005634">
      <w:pPr>
        <w:rPr>
          <w:b/>
          <w:sz w:val="30"/>
          <w:szCs w:val="30"/>
        </w:rPr>
      </w:pPr>
      <w:r>
        <w:br/>
      </w:r>
      <w:r>
        <w:br/>
      </w:r>
      <w:r w:rsidRPr="00005634">
        <w:rPr>
          <w:b/>
          <w:sz w:val="30"/>
          <w:szCs w:val="30"/>
        </w:rPr>
        <w:br/>
        <w:t>COMPUTE ENGINE</w:t>
      </w:r>
      <w:r w:rsidRPr="00005634">
        <w:rPr>
          <w:b/>
          <w:sz w:val="30"/>
          <w:szCs w:val="30"/>
        </w:rPr>
        <w:br/>
      </w:r>
    </w:p>
    <w:p w14:paraId="41106AAE" w14:textId="3E864DB5"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Google Cloud Compute Engine is an Infrastructure as a Service (IaaS) offering provided by Google Cloud Platform (GCP). It allows users to run virtual machines (VMs) on Google's infrastructure. Compute Engine provides scalable and flexible computing resources, enabling users to deploy and manage virtual machines in the cloud.</w:t>
      </w:r>
      <w:r>
        <w:rPr>
          <w:rFonts w:ascii="Segoe UI" w:hAnsi="Segoe UI" w:cs="Segoe UI"/>
          <w:color w:val="374151"/>
        </w:rPr>
        <w:br/>
      </w:r>
      <w:r>
        <w:rPr>
          <w:rFonts w:ascii="Segoe UI" w:hAnsi="Segoe UI" w:cs="Segoe UI"/>
          <w:color w:val="374151"/>
        </w:rPr>
        <w:br/>
      </w:r>
      <w:r>
        <w:rPr>
          <w:rStyle w:val="Strong"/>
          <w:rFonts w:ascii="Segoe UI" w:eastAsiaTheme="majorEastAsia" w:hAnsi="Segoe UI" w:cs="Segoe UI"/>
          <w:color w:val="374151"/>
          <w:bdr w:val="single" w:sz="2" w:space="0" w:color="D9D9E3" w:frame="1"/>
        </w:rPr>
        <w:t>Virtual Machines (VMs):</w:t>
      </w:r>
      <w:r>
        <w:rPr>
          <w:rFonts w:ascii="Segoe UI" w:hAnsi="Segoe UI" w:cs="Segoe UI"/>
          <w:color w:val="374151"/>
        </w:rPr>
        <w:t xml:space="preserve"> Users can create and manage virtual machines with various configurations, such as the choice of operating system, CPU, memory, and storage.</w:t>
      </w:r>
    </w:p>
    <w:p w14:paraId="2DD97798" w14:textId="77777777"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Scalability:</w:t>
      </w:r>
      <w:r>
        <w:rPr>
          <w:rFonts w:ascii="Segoe UI" w:hAnsi="Segoe UI" w:cs="Segoe UI"/>
          <w:color w:val="374151"/>
        </w:rPr>
        <w:t xml:space="preserve"> Compute Engine allows you to scale your infrastructure up or down based on your requirements. You can add or remove virtual machine instances to match the demand of your applications.</w:t>
      </w:r>
    </w:p>
    <w:p w14:paraId="0ACDC8A8" w14:textId="77777777"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Customization:</w:t>
      </w:r>
      <w:r>
        <w:rPr>
          <w:rFonts w:ascii="Segoe UI" w:hAnsi="Segoe UI" w:cs="Segoe UI"/>
          <w:color w:val="374151"/>
        </w:rPr>
        <w:t xml:space="preserve"> Users have control over the virtual machine instances, including the ability to customize the machine types, add GPUs, and configure networking options.</w:t>
      </w:r>
    </w:p>
    <w:p w14:paraId="13977E9F" w14:textId="77777777"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proofErr w:type="spellStart"/>
      <w:r>
        <w:rPr>
          <w:rStyle w:val="Strong"/>
          <w:rFonts w:ascii="Segoe UI" w:eastAsiaTheme="majorEastAsia" w:hAnsi="Segoe UI" w:cs="Segoe UI"/>
          <w:color w:val="374151"/>
          <w:bdr w:val="single" w:sz="2" w:space="0" w:color="D9D9E3" w:frame="1"/>
        </w:rPr>
        <w:t>Preemptible</w:t>
      </w:r>
      <w:proofErr w:type="spellEnd"/>
      <w:r>
        <w:rPr>
          <w:rStyle w:val="Strong"/>
          <w:rFonts w:ascii="Segoe UI" w:eastAsiaTheme="majorEastAsia" w:hAnsi="Segoe UI" w:cs="Segoe UI"/>
          <w:color w:val="374151"/>
          <w:bdr w:val="single" w:sz="2" w:space="0" w:color="D9D9E3" w:frame="1"/>
        </w:rPr>
        <w:t xml:space="preserve"> VMs:</w:t>
      </w:r>
      <w:r>
        <w:rPr>
          <w:rFonts w:ascii="Segoe UI" w:hAnsi="Segoe UI" w:cs="Segoe UI"/>
          <w:color w:val="374151"/>
        </w:rPr>
        <w:t xml:space="preserve"> These are lower-cost, short-lived instances suitable for fault-tolerant and batch processing workloads. However, </w:t>
      </w:r>
      <w:proofErr w:type="gramStart"/>
      <w:r>
        <w:rPr>
          <w:rFonts w:ascii="Segoe UI" w:hAnsi="Segoe UI" w:cs="Segoe UI"/>
          <w:color w:val="374151"/>
        </w:rPr>
        <w:t>they can be preempted by Google</w:t>
      </w:r>
      <w:proofErr w:type="gramEnd"/>
      <w:r>
        <w:rPr>
          <w:rFonts w:ascii="Segoe UI" w:hAnsi="Segoe UI" w:cs="Segoe UI"/>
          <w:color w:val="374151"/>
        </w:rPr>
        <w:t xml:space="preserve"> with very little notice.</w:t>
      </w:r>
    </w:p>
    <w:p w14:paraId="35E145F8" w14:textId="77777777"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Persistent Disks:</w:t>
      </w:r>
      <w:r>
        <w:rPr>
          <w:rFonts w:ascii="Segoe UI" w:hAnsi="Segoe UI" w:cs="Segoe UI"/>
          <w:color w:val="374151"/>
        </w:rPr>
        <w:t xml:space="preserve"> Compute Engine provides durable and high-performance block storage options for the virtual machines. Persistent disks </w:t>
      </w:r>
      <w:proofErr w:type="gramStart"/>
      <w:r>
        <w:rPr>
          <w:rFonts w:ascii="Segoe UI" w:hAnsi="Segoe UI" w:cs="Segoe UI"/>
          <w:color w:val="374151"/>
        </w:rPr>
        <w:t>can be attached</w:t>
      </w:r>
      <w:proofErr w:type="gramEnd"/>
      <w:r>
        <w:rPr>
          <w:rFonts w:ascii="Segoe UI" w:hAnsi="Segoe UI" w:cs="Segoe UI"/>
          <w:color w:val="374151"/>
        </w:rPr>
        <w:t xml:space="preserve"> to VM instances to store data.</w:t>
      </w:r>
    </w:p>
    <w:p w14:paraId="1E461B61" w14:textId="77777777"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Load Balancing:</w:t>
      </w:r>
      <w:r>
        <w:rPr>
          <w:rFonts w:ascii="Segoe UI" w:hAnsi="Segoe UI" w:cs="Segoe UI"/>
          <w:color w:val="374151"/>
        </w:rPr>
        <w:t xml:space="preserve"> Google Compute Engine includes </w:t>
      </w:r>
      <w:proofErr w:type="gramStart"/>
      <w:r>
        <w:rPr>
          <w:rFonts w:ascii="Segoe UI" w:hAnsi="Segoe UI" w:cs="Segoe UI"/>
          <w:color w:val="374151"/>
        </w:rPr>
        <w:t>load balancing</w:t>
      </w:r>
      <w:proofErr w:type="gramEnd"/>
      <w:r>
        <w:rPr>
          <w:rFonts w:ascii="Segoe UI" w:hAnsi="Segoe UI" w:cs="Segoe UI"/>
          <w:color w:val="374151"/>
        </w:rPr>
        <w:t xml:space="preserve"> services to distribute incoming network traffic across multiple instances to ensure high availability and reliability.</w:t>
      </w:r>
    </w:p>
    <w:p w14:paraId="02951B61" w14:textId="77777777"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Networking:</w:t>
      </w:r>
      <w:r>
        <w:rPr>
          <w:rFonts w:ascii="Segoe UI" w:hAnsi="Segoe UI" w:cs="Segoe UI"/>
          <w:color w:val="374151"/>
        </w:rPr>
        <w:t xml:space="preserve"> Compute Engine offers a variety of networking features, including virtual private cloud (VPC), firewalls, and the ability to create custom network topologies.</w:t>
      </w:r>
    </w:p>
    <w:p w14:paraId="2D480220" w14:textId="77777777" w:rsidR="00005634" w:rsidRDefault="00005634" w:rsidP="00005634">
      <w:pPr>
        <w:pStyle w:val="NormalWeb"/>
        <w:numPr>
          <w:ilvl w:val="0"/>
          <w:numId w:val="11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Integration with Other Google Cloud Services:</w:t>
      </w:r>
      <w:r>
        <w:rPr>
          <w:rFonts w:ascii="Segoe UI" w:hAnsi="Segoe UI" w:cs="Segoe UI"/>
          <w:color w:val="374151"/>
        </w:rPr>
        <w:t xml:space="preserve"> Compute Engine </w:t>
      </w:r>
      <w:proofErr w:type="gramStart"/>
      <w:r>
        <w:rPr>
          <w:rFonts w:ascii="Segoe UI" w:hAnsi="Segoe UI" w:cs="Segoe UI"/>
          <w:color w:val="374151"/>
        </w:rPr>
        <w:t>can be integrated</w:t>
      </w:r>
      <w:proofErr w:type="gramEnd"/>
      <w:r>
        <w:rPr>
          <w:rFonts w:ascii="Segoe UI" w:hAnsi="Segoe UI" w:cs="Segoe UI"/>
          <w:color w:val="374151"/>
        </w:rPr>
        <w:t xml:space="preserve"> with other Google Cloud services, such as Google Cloud Storage, </w:t>
      </w:r>
      <w:proofErr w:type="spellStart"/>
      <w:r>
        <w:rPr>
          <w:rFonts w:ascii="Segoe UI" w:hAnsi="Segoe UI" w:cs="Segoe UI"/>
          <w:color w:val="374151"/>
        </w:rPr>
        <w:t>BigQuery</w:t>
      </w:r>
      <w:proofErr w:type="spellEnd"/>
      <w:r>
        <w:rPr>
          <w:rFonts w:ascii="Segoe UI" w:hAnsi="Segoe UI" w:cs="Segoe UI"/>
          <w:color w:val="374151"/>
        </w:rPr>
        <w:t>, and others, to build comprehensive cloud-based applications.</w:t>
      </w:r>
    </w:p>
    <w:p w14:paraId="7A87849F" w14:textId="5BA27762" w:rsidR="00005634" w:rsidRPr="00005634" w:rsidRDefault="00005634" w:rsidP="00005634">
      <w:pPr>
        <w:pStyle w:val="NoSpacing"/>
        <w:rPr>
          <w:sz w:val="30"/>
          <w:szCs w:val="30"/>
        </w:rPr>
      </w:pPr>
      <w:r>
        <w:br/>
      </w:r>
      <w:r w:rsidRPr="00005634">
        <w:rPr>
          <w:b/>
          <w:sz w:val="44"/>
          <w:szCs w:val="44"/>
        </w:rPr>
        <w:br/>
      </w:r>
      <w:proofErr w:type="gramStart"/>
      <w:r w:rsidRPr="00005634">
        <w:rPr>
          <w:b/>
          <w:sz w:val="44"/>
          <w:szCs w:val="44"/>
        </w:rPr>
        <w:t>what</w:t>
      </w:r>
      <w:proofErr w:type="gramEnd"/>
      <w:r w:rsidRPr="00005634">
        <w:rPr>
          <w:b/>
          <w:sz w:val="44"/>
          <w:szCs w:val="44"/>
        </w:rPr>
        <w:t xml:space="preserve"> is GKE</w:t>
      </w:r>
      <w:r w:rsidRPr="00005634">
        <w:rPr>
          <w:b/>
          <w:sz w:val="44"/>
          <w:szCs w:val="44"/>
        </w:rPr>
        <w:br/>
      </w:r>
      <w:r w:rsidRPr="00005634">
        <w:rPr>
          <w:sz w:val="30"/>
          <w:szCs w:val="30"/>
        </w:rPr>
        <w:br/>
        <w:t>It is a managed Kubernetes service provided by Google Cloud Platform (GCP) for orchestrating and deploying containerized applications. Kubernetes is an open-source container orchestration platform that automates the deployment, scaling, and management of containerized applications.</w:t>
      </w:r>
    </w:p>
    <w:p w14:paraId="3BF7BBD4" w14:textId="77777777" w:rsidR="00005634" w:rsidRPr="00005634" w:rsidRDefault="00005634" w:rsidP="00005634">
      <w:pPr>
        <w:pStyle w:val="NoSpacing"/>
        <w:rPr>
          <w:sz w:val="30"/>
          <w:szCs w:val="30"/>
        </w:rPr>
      </w:pPr>
      <w:r w:rsidRPr="00005634">
        <w:rPr>
          <w:sz w:val="30"/>
          <w:szCs w:val="30"/>
        </w:rPr>
        <w:t>Key features of Google Kubernetes Engine (GKE) include:</w:t>
      </w:r>
    </w:p>
    <w:p w14:paraId="29ED756E" w14:textId="77777777" w:rsidR="00005634" w:rsidRPr="00005634" w:rsidRDefault="00005634" w:rsidP="00005634">
      <w:pPr>
        <w:pStyle w:val="NoSpacing"/>
        <w:numPr>
          <w:ilvl w:val="0"/>
          <w:numId w:val="114"/>
        </w:numPr>
        <w:rPr>
          <w:sz w:val="30"/>
          <w:szCs w:val="30"/>
        </w:rPr>
      </w:pPr>
      <w:r w:rsidRPr="00005634">
        <w:rPr>
          <w:b/>
          <w:bCs/>
          <w:sz w:val="30"/>
          <w:szCs w:val="30"/>
        </w:rPr>
        <w:t>Managed Kubernetes:</w:t>
      </w:r>
      <w:r w:rsidRPr="00005634">
        <w:rPr>
          <w:sz w:val="30"/>
          <w:szCs w:val="30"/>
        </w:rPr>
        <w:t xml:space="preserve"> GKE abstracts the complexity of setting up and managing a Kubernetes cluster. Google takes care of the underlying infrastructure, including the master nodes, and provides a simplified interface for users to deploy and manage containerized applications.</w:t>
      </w:r>
    </w:p>
    <w:p w14:paraId="15BEC665" w14:textId="77777777" w:rsidR="00005634" w:rsidRPr="00005634" w:rsidRDefault="00005634" w:rsidP="00005634">
      <w:pPr>
        <w:pStyle w:val="NoSpacing"/>
        <w:numPr>
          <w:ilvl w:val="0"/>
          <w:numId w:val="114"/>
        </w:numPr>
        <w:rPr>
          <w:sz w:val="30"/>
          <w:szCs w:val="30"/>
        </w:rPr>
      </w:pPr>
      <w:r w:rsidRPr="00005634">
        <w:rPr>
          <w:b/>
          <w:bCs/>
          <w:sz w:val="30"/>
          <w:szCs w:val="30"/>
        </w:rPr>
        <w:t>Containerized Applications:</w:t>
      </w:r>
      <w:r w:rsidRPr="00005634">
        <w:rPr>
          <w:sz w:val="30"/>
          <w:szCs w:val="30"/>
        </w:rPr>
        <w:t xml:space="preserve"> GKE </w:t>
      </w:r>
      <w:proofErr w:type="gramStart"/>
      <w:r w:rsidRPr="00005634">
        <w:rPr>
          <w:sz w:val="30"/>
          <w:szCs w:val="30"/>
        </w:rPr>
        <w:t>is designed</w:t>
      </w:r>
      <w:proofErr w:type="gramEnd"/>
      <w:r w:rsidRPr="00005634">
        <w:rPr>
          <w:sz w:val="30"/>
          <w:szCs w:val="30"/>
        </w:rPr>
        <w:t xml:space="preserve"> to work seamlessly with Docker containers. Users can package their applications and dependencies into containers, which </w:t>
      </w:r>
      <w:proofErr w:type="gramStart"/>
      <w:r w:rsidRPr="00005634">
        <w:rPr>
          <w:sz w:val="30"/>
          <w:szCs w:val="30"/>
        </w:rPr>
        <w:t>can then be deployed and managed by Kubernetes</w:t>
      </w:r>
      <w:proofErr w:type="gramEnd"/>
      <w:r w:rsidRPr="00005634">
        <w:rPr>
          <w:sz w:val="30"/>
          <w:szCs w:val="30"/>
        </w:rPr>
        <w:t>.</w:t>
      </w:r>
    </w:p>
    <w:p w14:paraId="52CDC477" w14:textId="77777777" w:rsidR="00005634" w:rsidRPr="00005634" w:rsidRDefault="00005634" w:rsidP="00005634">
      <w:pPr>
        <w:pStyle w:val="NoSpacing"/>
        <w:numPr>
          <w:ilvl w:val="0"/>
          <w:numId w:val="114"/>
        </w:numPr>
        <w:rPr>
          <w:sz w:val="30"/>
          <w:szCs w:val="30"/>
        </w:rPr>
      </w:pPr>
      <w:r w:rsidRPr="00005634">
        <w:rPr>
          <w:b/>
          <w:bCs/>
          <w:sz w:val="30"/>
          <w:szCs w:val="30"/>
        </w:rPr>
        <w:t>Scalability:</w:t>
      </w:r>
      <w:r w:rsidRPr="00005634">
        <w:rPr>
          <w:sz w:val="30"/>
          <w:szCs w:val="30"/>
        </w:rPr>
        <w:t xml:space="preserve"> GKE allows for easy scaling of applications by adding or removing container instances based on demand. Kubernetes can automatically manage the scaling process, ensuring optimal resource utilization.</w:t>
      </w:r>
    </w:p>
    <w:p w14:paraId="3AF6F6C7" w14:textId="77777777" w:rsidR="00005634" w:rsidRPr="00005634" w:rsidRDefault="00005634" w:rsidP="00005634">
      <w:pPr>
        <w:pStyle w:val="NoSpacing"/>
        <w:numPr>
          <w:ilvl w:val="0"/>
          <w:numId w:val="114"/>
        </w:numPr>
        <w:rPr>
          <w:sz w:val="30"/>
          <w:szCs w:val="30"/>
        </w:rPr>
      </w:pPr>
      <w:r w:rsidRPr="00005634">
        <w:rPr>
          <w:b/>
          <w:bCs/>
          <w:sz w:val="30"/>
          <w:szCs w:val="30"/>
        </w:rPr>
        <w:t>Automated Updates:</w:t>
      </w:r>
      <w:r w:rsidRPr="00005634">
        <w:rPr>
          <w:sz w:val="30"/>
          <w:szCs w:val="30"/>
        </w:rPr>
        <w:t xml:space="preserve"> GKE automatically handles Kubernetes version upgrades, ensuring that your clusters are running the latest stable releases without manual intervention. This helps in maintaining security and reliability.</w:t>
      </w:r>
    </w:p>
    <w:p w14:paraId="2F65F933" w14:textId="77777777" w:rsidR="00005634" w:rsidRPr="00005634" w:rsidRDefault="00005634" w:rsidP="00005634">
      <w:pPr>
        <w:pStyle w:val="NoSpacing"/>
        <w:numPr>
          <w:ilvl w:val="0"/>
          <w:numId w:val="114"/>
        </w:numPr>
        <w:rPr>
          <w:sz w:val="30"/>
          <w:szCs w:val="30"/>
        </w:rPr>
      </w:pPr>
      <w:r w:rsidRPr="00005634">
        <w:rPr>
          <w:b/>
          <w:bCs/>
          <w:sz w:val="30"/>
          <w:szCs w:val="30"/>
        </w:rPr>
        <w:t>Integration with Google Cloud Services:</w:t>
      </w:r>
      <w:r w:rsidRPr="00005634">
        <w:rPr>
          <w:sz w:val="30"/>
          <w:szCs w:val="30"/>
        </w:rPr>
        <w:t xml:space="preserve"> GKE integrates with other Google Cloud services, such as Cloud Storage, </w:t>
      </w:r>
      <w:proofErr w:type="spellStart"/>
      <w:r w:rsidRPr="00005634">
        <w:rPr>
          <w:sz w:val="30"/>
          <w:szCs w:val="30"/>
        </w:rPr>
        <w:t>BigQuery</w:t>
      </w:r>
      <w:proofErr w:type="spellEnd"/>
      <w:r w:rsidRPr="00005634">
        <w:rPr>
          <w:sz w:val="30"/>
          <w:szCs w:val="30"/>
        </w:rPr>
        <w:t>, and Pub/Sub. This allows for seamless integration of containerized applications with various cloud services.</w:t>
      </w:r>
    </w:p>
    <w:p w14:paraId="7615E940" w14:textId="77777777" w:rsidR="00005634" w:rsidRPr="00005634" w:rsidRDefault="00005634" w:rsidP="00005634">
      <w:pPr>
        <w:pStyle w:val="NoSpacing"/>
        <w:numPr>
          <w:ilvl w:val="0"/>
          <w:numId w:val="114"/>
        </w:numPr>
        <w:rPr>
          <w:sz w:val="30"/>
          <w:szCs w:val="30"/>
        </w:rPr>
      </w:pPr>
      <w:r w:rsidRPr="00005634">
        <w:rPr>
          <w:b/>
          <w:bCs/>
          <w:sz w:val="30"/>
          <w:szCs w:val="30"/>
        </w:rPr>
        <w:t>Multi-Region and Multi-Zone Deployments:</w:t>
      </w:r>
      <w:r w:rsidRPr="00005634">
        <w:rPr>
          <w:sz w:val="30"/>
          <w:szCs w:val="30"/>
        </w:rPr>
        <w:t xml:space="preserve"> GKE supports deployment across multiple regions and availability zones, providing high availability and reliability for applications.</w:t>
      </w:r>
    </w:p>
    <w:p w14:paraId="41A22048" w14:textId="77777777" w:rsidR="00005634" w:rsidRPr="00005634" w:rsidRDefault="00005634" w:rsidP="00005634">
      <w:pPr>
        <w:pStyle w:val="NoSpacing"/>
        <w:numPr>
          <w:ilvl w:val="0"/>
          <w:numId w:val="114"/>
        </w:numPr>
        <w:rPr>
          <w:sz w:val="30"/>
          <w:szCs w:val="30"/>
        </w:rPr>
      </w:pPr>
      <w:r w:rsidRPr="00005634">
        <w:rPr>
          <w:b/>
          <w:bCs/>
          <w:sz w:val="30"/>
          <w:szCs w:val="30"/>
        </w:rPr>
        <w:t>Security Features:</w:t>
      </w:r>
      <w:r w:rsidRPr="00005634">
        <w:rPr>
          <w:sz w:val="30"/>
          <w:szCs w:val="30"/>
        </w:rPr>
        <w:t xml:space="preserve"> GKE includes security features such as node auto-repair, which automatically replaces failed nodes, and Identity and Access Management (IAM) integration for fine-grained access control.</w:t>
      </w:r>
    </w:p>
    <w:p w14:paraId="03BD3085" w14:textId="77777777" w:rsidR="00005634" w:rsidRPr="00005634" w:rsidRDefault="00005634" w:rsidP="00005634">
      <w:pPr>
        <w:pStyle w:val="NoSpacing"/>
        <w:numPr>
          <w:ilvl w:val="0"/>
          <w:numId w:val="114"/>
        </w:numPr>
        <w:rPr>
          <w:sz w:val="30"/>
          <w:szCs w:val="30"/>
        </w:rPr>
      </w:pPr>
      <w:r w:rsidRPr="00005634">
        <w:rPr>
          <w:b/>
          <w:bCs/>
          <w:sz w:val="30"/>
          <w:szCs w:val="30"/>
        </w:rPr>
        <w:t>Monitoring and Logging:</w:t>
      </w:r>
      <w:r w:rsidRPr="00005634">
        <w:rPr>
          <w:sz w:val="30"/>
          <w:szCs w:val="30"/>
        </w:rPr>
        <w:t xml:space="preserve"> GKE integrates with Google Cloud Monitoring and Logging, allowing users to monitor the health and performance of their applications, as well as access logs for troubleshooting.</w:t>
      </w:r>
    </w:p>
    <w:p w14:paraId="1B63AED9" w14:textId="4AFA1932" w:rsidR="00005634" w:rsidRPr="00005634" w:rsidRDefault="00005634" w:rsidP="00005634">
      <w:pPr>
        <w:pStyle w:val="NoSpacing"/>
        <w:rPr>
          <w:sz w:val="30"/>
          <w:szCs w:val="30"/>
        </w:rPr>
      </w:pPr>
      <w:r>
        <w:br/>
      </w:r>
      <w:r>
        <w:br/>
      </w:r>
      <w:r>
        <w:br/>
      </w:r>
      <w:r>
        <w:br/>
      </w:r>
      <w:r w:rsidRPr="00005634">
        <w:rPr>
          <w:b/>
          <w:sz w:val="44"/>
          <w:szCs w:val="44"/>
        </w:rPr>
        <w:t>Cloud Functions</w:t>
      </w:r>
      <w:r w:rsidRPr="00005634">
        <w:t xml:space="preserve"> </w:t>
      </w:r>
      <w:r w:rsidRPr="00005634">
        <w:rPr>
          <w:sz w:val="30"/>
          <w:szCs w:val="30"/>
        </w:rPr>
        <w:t xml:space="preserve">is a </w:t>
      </w:r>
      <w:proofErr w:type="spellStart"/>
      <w:r w:rsidRPr="00005634">
        <w:rPr>
          <w:sz w:val="30"/>
          <w:szCs w:val="30"/>
        </w:rPr>
        <w:t>serverless</w:t>
      </w:r>
      <w:proofErr w:type="spellEnd"/>
      <w:r w:rsidRPr="00005634">
        <w:rPr>
          <w:sz w:val="30"/>
          <w:szCs w:val="30"/>
        </w:rPr>
        <w:t xml:space="preserve"> compute service provided by Google Cloud Platform (GCP). It allows developers to write, deploy, and run single-purpose functions without the need to provision or manage servers. Cloud Functions automatically scales based on demand, and users </w:t>
      </w:r>
      <w:proofErr w:type="gramStart"/>
      <w:r w:rsidRPr="00005634">
        <w:rPr>
          <w:sz w:val="30"/>
          <w:szCs w:val="30"/>
        </w:rPr>
        <w:t>are billed</w:t>
      </w:r>
      <w:proofErr w:type="gramEnd"/>
      <w:r w:rsidRPr="00005634">
        <w:rPr>
          <w:sz w:val="30"/>
          <w:szCs w:val="30"/>
        </w:rPr>
        <w:t xml:space="preserve"> only for the actual compute resources consumed during the execution of functions.</w:t>
      </w:r>
    </w:p>
    <w:p w14:paraId="5A3774C0" w14:textId="77777777" w:rsidR="00005634" w:rsidRPr="00005634" w:rsidRDefault="00005634" w:rsidP="00005634">
      <w:pPr>
        <w:pStyle w:val="NoSpacing"/>
        <w:rPr>
          <w:sz w:val="30"/>
          <w:szCs w:val="30"/>
        </w:rPr>
      </w:pPr>
      <w:r w:rsidRPr="00005634">
        <w:rPr>
          <w:sz w:val="30"/>
          <w:szCs w:val="30"/>
        </w:rPr>
        <w:t>Key features of Cloud Functions include:</w:t>
      </w:r>
    </w:p>
    <w:p w14:paraId="1C86D340" w14:textId="77777777" w:rsidR="00005634" w:rsidRPr="00005634" w:rsidRDefault="00005634" w:rsidP="00005634">
      <w:pPr>
        <w:pStyle w:val="NoSpacing"/>
        <w:numPr>
          <w:ilvl w:val="0"/>
          <w:numId w:val="115"/>
        </w:numPr>
        <w:rPr>
          <w:sz w:val="30"/>
          <w:szCs w:val="30"/>
        </w:rPr>
      </w:pPr>
      <w:r w:rsidRPr="00005634">
        <w:rPr>
          <w:b/>
          <w:bCs/>
          <w:sz w:val="30"/>
          <w:szCs w:val="30"/>
        </w:rPr>
        <w:t>Event-Driven:</w:t>
      </w:r>
      <w:r w:rsidRPr="00005634">
        <w:rPr>
          <w:sz w:val="30"/>
          <w:szCs w:val="30"/>
        </w:rPr>
        <w:t xml:space="preserve"> Cloud Functions are typically triggered by events that occur in other GCP services, such as changes in Cloud Storage, new messages in Pub/Sub, HTTP requests, or changes in </w:t>
      </w:r>
      <w:proofErr w:type="spellStart"/>
      <w:r w:rsidRPr="00005634">
        <w:rPr>
          <w:sz w:val="30"/>
          <w:szCs w:val="30"/>
        </w:rPr>
        <w:t>Firestore</w:t>
      </w:r>
      <w:proofErr w:type="spellEnd"/>
      <w:r w:rsidRPr="00005634">
        <w:rPr>
          <w:sz w:val="30"/>
          <w:szCs w:val="30"/>
        </w:rPr>
        <w:t xml:space="preserve">. This event-driven model enables developers to build </w:t>
      </w:r>
      <w:proofErr w:type="spellStart"/>
      <w:r w:rsidRPr="00005634">
        <w:rPr>
          <w:sz w:val="30"/>
          <w:szCs w:val="30"/>
        </w:rPr>
        <w:t>serverless</w:t>
      </w:r>
      <w:proofErr w:type="spellEnd"/>
      <w:r w:rsidRPr="00005634">
        <w:rPr>
          <w:sz w:val="30"/>
          <w:szCs w:val="30"/>
        </w:rPr>
        <w:t xml:space="preserve"> applications that respond to specific events.</w:t>
      </w:r>
    </w:p>
    <w:p w14:paraId="7B630E7F" w14:textId="77777777" w:rsidR="00005634" w:rsidRPr="00005634" w:rsidRDefault="00005634" w:rsidP="00005634">
      <w:pPr>
        <w:pStyle w:val="NoSpacing"/>
        <w:numPr>
          <w:ilvl w:val="0"/>
          <w:numId w:val="115"/>
        </w:numPr>
        <w:rPr>
          <w:sz w:val="30"/>
          <w:szCs w:val="30"/>
        </w:rPr>
      </w:pPr>
      <w:r w:rsidRPr="00005634">
        <w:rPr>
          <w:b/>
          <w:bCs/>
          <w:sz w:val="30"/>
          <w:szCs w:val="30"/>
        </w:rPr>
        <w:t>Supported Runtimes:</w:t>
      </w:r>
      <w:r w:rsidRPr="00005634">
        <w:rPr>
          <w:sz w:val="30"/>
          <w:szCs w:val="30"/>
        </w:rPr>
        <w:t xml:space="preserve"> Cloud Functions supports various programming languages, including Node.js, Python, Go, Java, .NET, and more. This flexibility allows developers to choose the language that best suits their needs.</w:t>
      </w:r>
    </w:p>
    <w:p w14:paraId="22300C95" w14:textId="77777777" w:rsidR="00005634" w:rsidRPr="00005634" w:rsidRDefault="00005634" w:rsidP="00005634">
      <w:pPr>
        <w:pStyle w:val="NoSpacing"/>
        <w:numPr>
          <w:ilvl w:val="0"/>
          <w:numId w:val="115"/>
        </w:numPr>
        <w:rPr>
          <w:sz w:val="30"/>
          <w:szCs w:val="30"/>
        </w:rPr>
      </w:pPr>
      <w:r w:rsidRPr="00005634">
        <w:rPr>
          <w:b/>
          <w:bCs/>
          <w:sz w:val="30"/>
          <w:szCs w:val="30"/>
        </w:rPr>
        <w:t>Automatic Scaling:</w:t>
      </w:r>
      <w:r w:rsidRPr="00005634">
        <w:rPr>
          <w:sz w:val="30"/>
          <w:szCs w:val="30"/>
        </w:rPr>
        <w:t xml:space="preserve"> Cloud Functions automatically scales based on the number of incoming requests. Each function instance is independent, allowing for efficient scaling up or down to handle varying workloads.</w:t>
      </w:r>
    </w:p>
    <w:p w14:paraId="285F8014" w14:textId="77777777" w:rsidR="00005634" w:rsidRPr="00005634" w:rsidRDefault="00005634" w:rsidP="00005634">
      <w:pPr>
        <w:pStyle w:val="NoSpacing"/>
        <w:numPr>
          <w:ilvl w:val="0"/>
          <w:numId w:val="115"/>
        </w:numPr>
        <w:rPr>
          <w:sz w:val="30"/>
          <w:szCs w:val="30"/>
        </w:rPr>
      </w:pPr>
      <w:r w:rsidRPr="00005634">
        <w:rPr>
          <w:b/>
          <w:bCs/>
          <w:sz w:val="30"/>
          <w:szCs w:val="30"/>
        </w:rPr>
        <w:t>Zero Server Management:</w:t>
      </w:r>
      <w:r w:rsidRPr="00005634">
        <w:rPr>
          <w:sz w:val="30"/>
          <w:szCs w:val="30"/>
        </w:rPr>
        <w:t xml:space="preserve"> With </w:t>
      </w:r>
      <w:proofErr w:type="spellStart"/>
      <w:r w:rsidRPr="00005634">
        <w:rPr>
          <w:sz w:val="30"/>
          <w:szCs w:val="30"/>
        </w:rPr>
        <w:t>serverless</w:t>
      </w:r>
      <w:proofErr w:type="spellEnd"/>
      <w:r w:rsidRPr="00005634">
        <w:rPr>
          <w:sz w:val="30"/>
          <w:szCs w:val="30"/>
        </w:rPr>
        <w:t xml:space="preserve"> computing, developers </w:t>
      </w:r>
      <w:proofErr w:type="gramStart"/>
      <w:r w:rsidRPr="00005634">
        <w:rPr>
          <w:sz w:val="30"/>
          <w:szCs w:val="30"/>
        </w:rPr>
        <w:t>don't</w:t>
      </w:r>
      <w:proofErr w:type="gramEnd"/>
      <w:r w:rsidRPr="00005634">
        <w:rPr>
          <w:sz w:val="30"/>
          <w:szCs w:val="30"/>
        </w:rPr>
        <w:t xml:space="preserve"> need to worry about server provisioning, maintenance, or scaling. Google Cloud takes care of the underlying infrastructure, allowing developers to focus solely on writing code.</w:t>
      </w:r>
    </w:p>
    <w:p w14:paraId="72C151D5" w14:textId="77777777" w:rsidR="00005634" w:rsidRPr="00005634" w:rsidRDefault="00005634" w:rsidP="00005634">
      <w:pPr>
        <w:pStyle w:val="NoSpacing"/>
        <w:numPr>
          <w:ilvl w:val="0"/>
          <w:numId w:val="115"/>
        </w:numPr>
        <w:rPr>
          <w:sz w:val="30"/>
          <w:szCs w:val="30"/>
        </w:rPr>
      </w:pPr>
      <w:r w:rsidRPr="00005634">
        <w:rPr>
          <w:b/>
          <w:bCs/>
          <w:sz w:val="30"/>
          <w:szCs w:val="30"/>
        </w:rPr>
        <w:t>Stateless Execution:</w:t>
      </w:r>
      <w:r w:rsidRPr="00005634">
        <w:rPr>
          <w:sz w:val="30"/>
          <w:szCs w:val="30"/>
        </w:rPr>
        <w:t xml:space="preserve"> Cloud Functions are designed to be stateless, meaning they </w:t>
      </w:r>
      <w:proofErr w:type="gramStart"/>
      <w:r w:rsidRPr="00005634">
        <w:rPr>
          <w:sz w:val="30"/>
          <w:szCs w:val="30"/>
        </w:rPr>
        <w:t>don't</w:t>
      </w:r>
      <w:proofErr w:type="gramEnd"/>
      <w:r w:rsidRPr="00005634">
        <w:rPr>
          <w:sz w:val="30"/>
          <w:szCs w:val="30"/>
        </w:rPr>
        <w:t xml:space="preserve"> retain information between invocations. However, data can be stored in external services like databases or object storage.</w:t>
      </w:r>
    </w:p>
    <w:p w14:paraId="7D6D5F06" w14:textId="77777777" w:rsidR="00005634" w:rsidRPr="00005634" w:rsidRDefault="00005634" w:rsidP="00005634">
      <w:pPr>
        <w:pStyle w:val="NoSpacing"/>
        <w:numPr>
          <w:ilvl w:val="0"/>
          <w:numId w:val="115"/>
        </w:numPr>
        <w:rPr>
          <w:sz w:val="30"/>
          <w:szCs w:val="30"/>
        </w:rPr>
      </w:pPr>
      <w:r w:rsidRPr="00005634">
        <w:rPr>
          <w:b/>
          <w:bCs/>
          <w:sz w:val="30"/>
          <w:szCs w:val="30"/>
        </w:rPr>
        <w:t>Built-in Monitoring and Logging:</w:t>
      </w:r>
      <w:r w:rsidRPr="00005634">
        <w:rPr>
          <w:sz w:val="30"/>
          <w:szCs w:val="30"/>
        </w:rPr>
        <w:t xml:space="preserve"> Cloud Functions integrates with Google Cloud's monitoring and logging services, providing insights into function performance, errors, and execution logs.</w:t>
      </w:r>
    </w:p>
    <w:p w14:paraId="67E352C0" w14:textId="77777777" w:rsidR="00005634" w:rsidRPr="00005634" w:rsidRDefault="00005634" w:rsidP="00005634">
      <w:pPr>
        <w:pStyle w:val="NoSpacing"/>
        <w:numPr>
          <w:ilvl w:val="0"/>
          <w:numId w:val="115"/>
        </w:numPr>
        <w:rPr>
          <w:sz w:val="30"/>
          <w:szCs w:val="30"/>
        </w:rPr>
      </w:pPr>
      <w:r w:rsidRPr="00005634">
        <w:rPr>
          <w:b/>
          <w:bCs/>
          <w:sz w:val="30"/>
          <w:szCs w:val="30"/>
        </w:rPr>
        <w:t>Billing based on Execution:</w:t>
      </w:r>
      <w:r w:rsidRPr="00005634">
        <w:rPr>
          <w:sz w:val="30"/>
          <w:szCs w:val="30"/>
        </w:rPr>
        <w:t xml:space="preserve"> Users </w:t>
      </w:r>
      <w:proofErr w:type="gramStart"/>
      <w:r w:rsidRPr="00005634">
        <w:rPr>
          <w:sz w:val="30"/>
          <w:szCs w:val="30"/>
        </w:rPr>
        <w:t>are billed</w:t>
      </w:r>
      <w:proofErr w:type="gramEnd"/>
      <w:r w:rsidRPr="00005634">
        <w:rPr>
          <w:sz w:val="30"/>
          <w:szCs w:val="30"/>
        </w:rPr>
        <w:t xml:space="preserve"> based on the actual compute resources consumed during the execution of functions. This pay-as-you-go model is cost-effective, especially for sporadically or infrequently triggered functions.</w:t>
      </w:r>
    </w:p>
    <w:p w14:paraId="16EA8D68" w14:textId="77777777" w:rsidR="00005634" w:rsidRPr="00005634" w:rsidRDefault="00005634" w:rsidP="00005634">
      <w:pPr>
        <w:pStyle w:val="NoSpacing"/>
        <w:numPr>
          <w:ilvl w:val="0"/>
          <w:numId w:val="115"/>
        </w:numPr>
        <w:rPr>
          <w:sz w:val="30"/>
          <w:szCs w:val="30"/>
        </w:rPr>
      </w:pPr>
      <w:r w:rsidRPr="00005634">
        <w:rPr>
          <w:b/>
          <w:bCs/>
          <w:sz w:val="30"/>
          <w:szCs w:val="30"/>
        </w:rPr>
        <w:t>Integration with GCP Services:</w:t>
      </w:r>
      <w:r w:rsidRPr="00005634">
        <w:rPr>
          <w:sz w:val="30"/>
          <w:szCs w:val="30"/>
        </w:rPr>
        <w:t xml:space="preserve"> Cloud Functions easily integrates with other Google Cloud services, allowing developers to build comprehensive </w:t>
      </w:r>
      <w:proofErr w:type="spellStart"/>
      <w:r w:rsidRPr="00005634">
        <w:rPr>
          <w:sz w:val="30"/>
          <w:szCs w:val="30"/>
        </w:rPr>
        <w:t>serverless</w:t>
      </w:r>
      <w:proofErr w:type="spellEnd"/>
      <w:r w:rsidRPr="00005634">
        <w:rPr>
          <w:sz w:val="30"/>
          <w:szCs w:val="30"/>
        </w:rPr>
        <w:t xml:space="preserve"> applications that leverage the capabilities of various GCP services</w:t>
      </w:r>
    </w:p>
    <w:p w14:paraId="3F19D64F" w14:textId="72D3350A" w:rsidR="00005634" w:rsidRPr="00005634" w:rsidRDefault="00005634" w:rsidP="00005634">
      <w:pPr>
        <w:pStyle w:val="NoSpacing"/>
        <w:rPr>
          <w:sz w:val="30"/>
          <w:szCs w:val="30"/>
        </w:rPr>
      </w:pPr>
      <w:r>
        <w:br/>
      </w:r>
      <w:r>
        <w:br/>
      </w:r>
      <w:r>
        <w:br/>
      </w:r>
      <w:r>
        <w:br/>
      </w:r>
      <w:r w:rsidRPr="00005634">
        <w:rPr>
          <w:b/>
          <w:sz w:val="44"/>
          <w:szCs w:val="44"/>
        </w:rPr>
        <w:t>App Engine</w:t>
      </w:r>
      <w:r>
        <w:br/>
      </w:r>
      <w:r w:rsidRPr="00005634">
        <w:rPr>
          <w:sz w:val="30"/>
          <w:szCs w:val="30"/>
        </w:rPr>
        <w:t>Google App Engine is a fully managed Platform as a Service (PaaS) offering provided by Google Cloud Platform (GCP). It allows developers to build and deploy applications without managing the underlying infrastructure. App Engine supports multiple programming languages and provides an environment for developing scalable and reliable web applications.</w:t>
      </w:r>
    </w:p>
    <w:p w14:paraId="5D3F6279" w14:textId="77777777" w:rsidR="00005634" w:rsidRPr="00005634" w:rsidRDefault="00005634" w:rsidP="00005634">
      <w:pPr>
        <w:pStyle w:val="NoSpacing"/>
        <w:rPr>
          <w:sz w:val="30"/>
          <w:szCs w:val="30"/>
        </w:rPr>
      </w:pPr>
      <w:r w:rsidRPr="00005634">
        <w:rPr>
          <w:sz w:val="30"/>
          <w:szCs w:val="30"/>
        </w:rPr>
        <w:t>Key features of Google App Engine include:</w:t>
      </w:r>
    </w:p>
    <w:p w14:paraId="63B1AAA0" w14:textId="77777777" w:rsidR="00005634" w:rsidRPr="00005634" w:rsidRDefault="00005634" w:rsidP="00005634">
      <w:pPr>
        <w:pStyle w:val="NoSpacing"/>
        <w:numPr>
          <w:ilvl w:val="0"/>
          <w:numId w:val="116"/>
        </w:numPr>
        <w:rPr>
          <w:sz w:val="30"/>
          <w:szCs w:val="30"/>
        </w:rPr>
      </w:pPr>
      <w:r w:rsidRPr="00005634">
        <w:rPr>
          <w:b/>
          <w:bCs/>
          <w:sz w:val="30"/>
          <w:szCs w:val="30"/>
        </w:rPr>
        <w:t>Fully Managed:</w:t>
      </w:r>
      <w:r w:rsidRPr="00005634">
        <w:rPr>
          <w:sz w:val="30"/>
          <w:szCs w:val="30"/>
        </w:rPr>
        <w:t xml:space="preserve"> App Engine abstracts away the infrastructure management, allowing developers to focus on building and deploying applications. Google takes care of tasks such as scaling, load balancing, and patching.</w:t>
      </w:r>
    </w:p>
    <w:p w14:paraId="31EBA0D4" w14:textId="77777777" w:rsidR="00005634" w:rsidRPr="00005634" w:rsidRDefault="00005634" w:rsidP="00005634">
      <w:pPr>
        <w:pStyle w:val="NoSpacing"/>
        <w:numPr>
          <w:ilvl w:val="0"/>
          <w:numId w:val="116"/>
        </w:numPr>
        <w:rPr>
          <w:sz w:val="30"/>
          <w:szCs w:val="30"/>
        </w:rPr>
      </w:pPr>
      <w:proofErr w:type="gramStart"/>
      <w:r w:rsidRPr="00005634">
        <w:rPr>
          <w:b/>
          <w:bCs/>
          <w:sz w:val="30"/>
          <w:szCs w:val="30"/>
        </w:rPr>
        <w:t>Auto-Scaling</w:t>
      </w:r>
      <w:proofErr w:type="gramEnd"/>
      <w:r w:rsidRPr="00005634">
        <w:rPr>
          <w:b/>
          <w:bCs/>
          <w:sz w:val="30"/>
          <w:szCs w:val="30"/>
        </w:rPr>
        <w:t>:</w:t>
      </w:r>
      <w:r w:rsidRPr="00005634">
        <w:rPr>
          <w:sz w:val="30"/>
          <w:szCs w:val="30"/>
        </w:rPr>
        <w:t xml:space="preserve"> App Engine automatically scales your application based on demand. It can handle varying levels of traffic and adjust resources dynamically to ensure optimal performance and cost efficiency.</w:t>
      </w:r>
    </w:p>
    <w:p w14:paraId="3785C3A7" w14:textId="77777777" w:rsidR="00005634" w:rsidRPr="00005634" w:rsidRDefault="00005634" w:rsidP="00005634">
      <w:pPr>
        <w:pStyle w:val="NoSpacing"/>
        <w:numPr>
          <w:ilvl w:val="0"/>
          <w:numId w:val="116"/>
        </w:numPr>
        <w:rPr>
          <w:sz w:val="30"/>
          <w:szCs w:val="30"/>
        </w:rPr>
      </w:pPr>
      <w:r w:rsidRPr="00005634">
        <w:rPr>
          <w:b/>
          <w:bCs/>
          <w:sz w:val="30"/>
          <w:szCs w:val="30"/>
        </w:rPr>
        <w:t>Multi-Language Support:</w:t>
      </w:r>
      <w:r w:rsidRPr="00005634">
        <w:rPr>
          <w:sz w:val="30"/>
          <w:szCs w:val="30"/>
        </w:rPr>
        <w:t xml:space="preserve"> App Engine supports multiple programming languages, including Python, Java, Node.js, Go, Ruby, and PHP. This flexibility allows developers to use the language that best fits their application requirements.</w:t>
      </w:r>
    </w:p>
    <w:p w14:paraId="21AFA0F5" w14:textId="77777777" w:rsidR="00005634" w:rsidRPr="00005634" w:rsidRDefault="00005634" w:rsidP="00005634">
      <w:pPr>
        <w:pStyle w:val="NoSpacing"/>
        <w:numPr>
          <w:ilvl w:val="0"/>
          <w:numId w:val="116"/>
        </w:numPr>
        <w:rPr>
          <w:sz w:val="30"/>
          <w:szCs w:val="30"/>
        </w:rPr>
      </w:pPr>
      <w:r w:rsidRPr="00005634">
        <w:rPr>
          <w:b/>
          <w:bCs/>
          <w:sz w:val="30"/>
          <w:szCs w:val="30"/>
        </w:rPr>
        <w:t>Built-in Services:</w:t>
      </w:r>
      <w:r w:rsidRPr="00005634">
        <w:rPr>
          <w:sz w:val="30"/>
          <w:szCs w:val="30"/>
        </w:rPr>
        <w:t xml:space="preserve"> App Engine provides several built-in services, such as NoSQL data storage (</w:t>
      </w:r>
      <w:proofErr w:type="spellStart"/>
      <w:r w:rsidRPr="00005634">
        <w:rPr>
          <w:sz w:val="30"/>
          <w:szCs w:val="30"/>
        </w:rPr>
        <w:t>Datastore</w:t>
      </w:r>
      <w:proofErr w:type="spellEnd"/>
      <w:r w:rsidRPr="00005634">
        <w:rPr>
          <w:sz w:val="30"/>
          <w:szCs w:val="30"/>
        </w:rPr>
        <w:t>), a fully managed relational database (Cloud SQL), caching (</w:t>
      </w:r>
      <w:proofErr w:type="spellStart"/>
      <w:r w:rsidRPr="00005634">
        <w:rPr>
          <w:sz w:val="30"/>
          <w:szCs w:val="30"/>
        </w:rPr>
        <w:t>Memorystore</w:t>
      </w:r>
      <w:proofErr w:type="spellEnd"/>
      <w:r w:rsidRPr="00005634">
        <w:rPr>
          <w:sz w:val="30"/>
          <w:szCs w:val="30"/>
        </w:rPr>
        <w:t>), task queues, and more. These services simplify the development process by offering commonly used functionalities without requiring additional configuration.</w:t>
      </w:r>
    </w:p>
    <w:p w14:paraId="69BE8ED3" w14:textId="77777777" w:rsidR="00005634" w:rsidRPr="00005634" w:rsidRDefault="00005634" w:rsidP="00005634">
      <w:pPr>
        <w:pStyle w:val="NoSpacing"/>
        <w:numPr>
          <w:ilvl w:val="0"/>
          <w:numId w:val="116"/>
        </w:numPr>
        <w:rPr>
          <w:sz w:val="30"/>
          <w:szCs w:val="30"/>
        </w:rPr>
      </w:pPr>
      <w:r w:rsidRPr="00005634">
        <w:rPr>
          <w:b/>
          <w:bCs/>
          <w:sz w:val="30"/>
          <w:szCs w:val="30"/>
        </w:rPr>
        <w:t>Versioning and Rollback:</w:t>
      </w:r>
      <w:r w:rsidRPr="00005634">
        <w:rPr>
          <w:sz w:val="30"/>
          <w:szCs w:val="30"/>
        </w:rPr>
        <w:t xml:space="preserve"> App Engine allows you to deploy multiple versions of your application simultaneously. This facilitates easy rollbacks in case of issues with a new deployment. Each version can be assigned a unique URL, making it easy to test and switch between versions.</w:t>
      </w:r>
    </w:p>
    <w:p w14:paraId="4E7A1ADB" w14:textId="77777777" w:rsidR="00005634" w:rsidRPr="00005634" w:rsidRDefault="00005634" w:rsidP="00005634">
      <w:pPr>
        <w:pStyle w:val="NoSpacing"/>
        <w:numPr>
          <w:ilvl w:val="0"/>
          <w:numId w:val="116"/>
        </w:numPr>
        <w:rPr>
          <w:sz w:val="30"/>
          <w:szCs w:val="30"/>
        </w:rPr>
      </w:pPr>
      <w:r w:rsidRPr="00005634">
        <w:rPr>
          <w:b/>
          <w:bCs/>
          <w:sz w:val="30"/>
          <w:szCs w:val="30"/>
        </w:rPr>
        <w:t>Integrated Security:</w:t>
      </w:r>
      <w:r w:rsidRPr="00005634">
        <w:rPr>
          <w:sz w:val="30"/>
          <w:szCs w:val="30"/>
        </w:rPr>
        <w:t xml:space="preserve"> App Engine applications run within a secure and isolated environment. Google Cloud provides security features, such as encryption in transit and at rest, Identity and Access Management (IAM) controls, and regular security updates.</w:t>
      </w:r>
    </w:p>
    <w:p w14:paraId="3D65141B" w14:textId="77777777" w:rsidR="00005634" w:rsidRPr="00005634" w:rsidRDefault="00005634" w:rsidP="00005634">
      <w:pPr>
        <w:pStyle w:val="NoSpacing"/>
        <w:numPr>
          <w:ilvl w:val="0"/>
          <w:numId w:val="116"/>
        </w:numPr>
        <w:rPr>
          <w:sz w:val="30"/>
          <w:szCs w:val="30"/>
        </w:rPr>
      </w:pPr>
      <w:r w:rsidRPr="00005634">
        <w:rPr>
          <w:b/>
          <w:bCs/>
          <w:sz w:val="30"/>
          <w:szCs w:val="30"/>
        </w:rPr>
        <w:t>Traffic Splitting:</w:t>
      </w:r>
      <w:r w:rsidRPr="00005634">
        <w:rPr>
          <w:sz w:val="30"/>
          <w:szCs w:val="30"/>
        </w:rPr>
        <w:t xml:space="preserve"> App Engine allows you to split traffic between different versions of your application. This can be useful for A/B testing, gradual deployments, or canary releases.</w:t>
      </w:r>
    </w:p>
    <w:p w14:paraId="69C133C3" w14:textId="77777777" w:rsidR="00005634" w:rsidRPr="00005634" w:rsidRDefault="00005634" w:rsidP="00005634">
      <w:pPr>
        <w:pStyle w:val="NoSpacing"/>
        <w:numPr>
          <w:ilvl w:val="0"/>
          <w:numId w:val="116"/>
        </w:numPr>
        <w:rPr>
          <w:sz w:val="30"/>
          <w:szCs w:val="30"/>
        </w:rPr>
      </w:pPr>
      <w:r w:rsidRPr="00005634">
        <w:rPr>
          <w:b/>
          <w:bCs/>
          <w:sz w:val="30"/>
          <w:szCs w:val="30"/>
        </w:rPr>
        <w:t>Monitoring and Logging:</w:t>
      </w:r>
      <w:r w:rsidRPr="00005634">
        <w:rPr>
          <w:sz w:val="30"/>
          <w:szCs w:val="30"/>
        </w:rPr>
        <w:t xml:space="preserve"> App Engine integrates with Google Cloud's monitoring and logging services, providing insights into application performance, error tracking, and usage metrics.</w:t>
      </w:r>
    </w:p>
    <w:p w14:paraId="25091A4F" w14:textId="77777777" w:rsidR="00005634" w:rsidRPr="0079107D" w:rsidRDefault="00005634" w:rsidP="00005634">
      <w:pPr>
        <w:pStyle w:val="NoSpacing"/>
        <w:rPr>
          <w:sz w:val="30"/>
          <w:szCs w:val="30"/>
        </w:rPr>
      </w:pPr>
      <w:r>
        <w:br/>
      </w:r>
      <w:r>
        <w:br/>
      </w:r>
      <w:r>
        <w:br/>
      </w:r>
      <w:r>
        <w:br/>
      </w:r>
      <w:r w:rsidRPr="0079107D">
        <w:rPr>
          <w:sz w:val="30"/>
          <w:szCs w:val="30"/>
        </w:rPr>
        <w:t>APIs (Application Programming Interfaces) and services are fundamental concepts in software development, especially in the context of building and integrating applications.</w:t>
      </w:r>
    </w:p>
    <w:p w14:paraId="694321F0" w14:textId="77777777" w:rsidR="00005634" w:rsidRPr="0079107D" w:rsidRDefault="00005634" w:rsidP="00005634">
      <w:pPr>
        <w:pStyle w:val="NoSpacing"/>
        <w:rPr>
          <w:bCs/>
          <w:sz w:val="30"/>
          <w:szCs w:val="30"/>
        </w:rPr>
      </w:pPr>
      <w:r w:rsidRPr="0079107D">
        <w:rPr>
          <w:b/>
          <w:bCs/>
          <w:sz w:val="44"/>
          <w:szCs w:val="44"/>
        </w:rPr>
        <w:t>APIs (Application Programming Interfaces</w:t>
      </w:r>
      <w:r w:rsidRPr="0079107D">
        <w:rPr>
          <w:bCs/>
          <w:sz w:val="30"/>
          <w:szCs w:val="30"/>
        </w:rPr>
        <w:t>):</w:t>
      </w:r>
    </w:p>
    <w:p w14:paraId="4F79DAD7" w14:textId="77777777" w:rsidR="00005634" w:rsidRPr="0079107D" w:rsidRDefault="00005634" w:rsidP="00005634">
      <w:pPr>
        <w:pStyle w:val="NoSpacing"/>
        <w:rPr>
          <w:sz w:val="30"/>
          <w:szCs w:val="30"/>
        </w:rPr>
      </w:pPr>
      <w:r w:rsidRPr="0079107D">
        <w:rPr>
          <w:sz w:val="30"/>
          <w:szCs w:val="30"/>
        </w:rPr>
        <w:t xml:space="preserve">An API is a set of rules and protocols that allows one software application to interact with another. It defines the methods and data formats that applications can use to communicate with each other. APIs </w:t>
      </w:r>
      <w:proofErr w:type="gramStart"/>
      <w:r w:rsidRPr="0079107D">
        <w:rPr>
          <w:sz w:val="30"/>
          <w:szCs w:val="30"/>
        </w:rPr>
        <w:t>can be used</w:t>
      </w:r>
      <w:proofErr w:type="gramEnd"/>
      <w:r w:rsidRPr="0079107D">
        <w:rPr>
          <w:sz w:val="30"/>
          <w:szCs w:val="30"/>
        </w:rPr>
        <w:t xml:space="preserve"> for various purposes, including accessing web-based services, databases, or integrating with third-party software.</w:t>
      </w:r>
    </w:p>
    <w:p w14:paraId="541EC498" w14:textId="65C70F37" w:rsidR="0079107D" w:rsidRPr="0079107D" w:rsidRDefault="0079107D" w:rsidP="0079107D">
      <w:pPr>
        <w:pStyle w:val="NoSpacing"/>
        <w:rPr>
          <w:sz w:val="32"/>
          <w:szCs w:val="32"/>
        </w:rPr>
      </w:pPr>
      <w:r>
        <w:br/>
      </w:r>
      <w:r>
        <w:br/>
      </w:r>
      <w:r w:rsidRPr="0079107D">
        <w:rPr>
          <w:b/>
          <w:sz w:val="50"/>
          <w:szCs w:val="50"/>
        </w:rPr>
        <w:t>Google Cloud Storage.</w:t>
      </w:r>
      <w:r w:rsidRPr="0079107D">
        <w:rPr>
          <w:sz w:val="32"/>
          <w:szCs w:val="32"/>
        </w:rPr>
        <w:t xml:space="preserve"> </w:t>
      </w:r>
      <w:r>
        <w:rPr>
          <w:sz w:val="32"/>
          <w:szCs w:val="32"/>
        </w:rPr>
        <w:br/>
      </w:r>
      <w:r w:rsidRPr="0079107D">
        <w:rPr>
          <w:sz w:val="32"/>
          <w:szCs w:val="32"/>
        </w:rPr>
        <w:t>It offers scalable and durable object storage suitable for various use cases, ranging from simple data storage to serving static content for web applications. Here are some key features and aspects of Google Cloud Storage:</w:t>
      </w:r>
    </w:p>
    <w:p w14:paraId="3B68EA6A" w14:textId="77777777" w:rsidR="0079107D" w:rsidRPr="0079107D" w:rsidRDefault="0079107D" w:rsidP="0079107D">
      <w:pPr>
        <w:pStyle w:val="NoSpacing"/>
        <w:numPr>
          <w:ilvl w:val="0"/>
          <w:numId w:val="117"/>
        </w:numPr>
        <w:rPr>
          <w:sz w:val="32"/>
          <w:szCs w:val="32"/>
        </w:rPr>
      </w:pPr>
      <w:r w:rsidRPr="0079107D">
        <w:rPr>
          <w:b/>
          <w:bCs/>
          <w:sz w:val="32"/>
          <w:szCs w:val="32"/>
        </w:rPr>
        <w:t>Object Storage:</w:t>
      </w:r>
      <w:r w:rsidRPr="0079107D">
        <w:rPr>
          <w:sz w:val="32"/>
          <w:szCs w:val="32"/>
        </w:rPr>
        <w:t xml:space="preserve"> Google Cloud Storage </w:t>
      </w:r>
      <w:proofErr w:type="gramStart"/>
      <w:r w:rsidRPr="0079107D">
        <w:rPr>
          <w:sz w:val="32"/>
          <w:szCs w:val="32"/>
        </w:rPr>
        <w:t>is designed</w:t>
      </w:r>
      <w:proofErr w:type="gramEnd"/>
      <w:r w:rsidRPr="0079107D">
        <w:rPr>
          <w:sz w:val="32"/>
          <w:szCs w:val="32"/>
        </w:rPr>
        <w:t xml:space="preserve"> for storing and retrieving any amount of data in the form of objects. Objects can be files, images, videos, and more. Each object is stored in a bucket, which is a container for objects within Google Cloud Storage.</w:t>
      </w:r>
    </w:p>
    <w:p w14:paraId="42F5AD43" w14:textId="77777777" w:rsidR="0079107D" w:rsidRPr="0079107D" w:rsidRDefault="0079107D" w:rsidP="0079107D">
      <w:pPr>
        <w:pStyle w:val="NoSpacing"/>
        <w:numPr>
          <w:ilvl w:val="0"/>
          <w:numId w:val="117"/>
        </w:numPr>
        <w:rPr>
          <w:sz w:val="32"/>
          <w:szCs w:val="32"/>
        </w:rPr>
      </w:pPr>
      <w:r w:rsidRPr="0079107D">
        <w:rPr>
          <w:b/>
          <w:bCs/>
          <w:sz w:val="32"/>
          <w:szCs w:val="32"/>
        </w:rPr>
        <w:t>Scalability:</w:t>
      </w:r>
      <w:r w:rsidRPr="0079107D">
        <w:rPr>
          <w:sz w:val="32"/>
          <w:szCs w:val="32"/>
        </w:rPr>
        <w:t xml:space="preserve"> Google Cloud Storage is highly scalable, allowing you to store and retrieve large amounts of data. It automatically scales to accommodate the size and volume of your data, and you can easily increase your storage capacity as needed.</w:t>
      </w:r>
    </w:p>
    <w:p w14:paraId="6604CB7D" w14:textId="77777777" w:rsidR="0079107D" w:rsidRPr="0079107D" w:rsidRDefault="0079107D" w:rsidP="0079107D">
      <w:pPr>
        <w:pStyle w:val="NoSpacing"/>
        <w:numPr>
          <w:ilvl w:val="0"/>
          <w:numId w:val="117"/>
        </w:numPr>
        <w:rPr>
          <w:sz w:val="32"/>
          <w:szCs w:val="32"/>
        </w:rPr>
      </w:pPr>
      <w:r w:rsidRPr="0079107D">
        <w:rPr>
          <w:b/>
          <w:bCs/>
          <w:sz w:val="32"/>
          <w:szCs w:val="32"/>
        </w:rPr>
        <w:t>Durability and Redundancy:</w:t>
      </w:r>
      <w:r w:rsidRPr="0079107D">
        <w:rPr>
          <w:sz w:val="32"/>
          <w:szCs w:val="32"/>
        </w:rPr>
        <w:t xml:space="preserve"> Google Cloud Storage </w:t>
      </w:r>
      <w:proofErr w:type="gramStart"/>
      <w:r w:rsidRPr="0079107D">
        <w:rPr>
          <w:sz w:val="32"/>
          <w:szCs w:val="32"/>
        </w:rPr>
        <w:t>is designed</w:t>
      </w:r>
      <w:proofErr w:type="gramEnd"/>
      <w:r w:rsidRPr="0079107D">
        <w:rPr>
          <w:sz w:val="32"/>
          <w:szCs w:val="32"/>
        </w:rPr>
        <w:t xml:space="preserve"> for high durability. It automatically replicates your data across multiple locations, providing redundancy to ensure that your data is resilient to hardware failures or other issues.</w:t>
      </w:r>
    </w:p>
    <w:p w14:paraId="60FF66AE" w14:textId="77777777" w:rsidR="0079107D" w:rsidRPr="0079107D" w:rsidRDefault="0079107D" w:rsidP="0079107D">
      <w:pPr>
        <w:pStyle w:val="NoSpacing"/>
        <w:numPr>
          <w:ilvl w:val="0"/>
          <w:numId w:val="117"/>
        </w:numPr>
        <w:rPr>
          <w:sz w:val="32"/>
          <w:szCs w:val="32"/>
        </w:rPr>
      </w:pPr>
      <w:r w:rsidRPr="0079107D">
        <w:rPr>
          <w:b/>
          <w:bCs/>
          <w:sz w:val="32"/>
          <w:szCs w:val="32"/>
        </w:rPr>
        <w:t>Access Control:</w:t>
      </w:r>
      <w:r w:rsidRPr="0079107D">
        <w:rPr>
          <w:sz w:val="32"/>
          <w:szCs w:val="32"/>
        </w:rPr>
        <w:t xml:space="preserve"> Google Cloud Storage provides fine-grained access control, allowing you to manage who can access your data and what level of permissions they have. This </w:t>
      </w:r>
      <w:proofErr w:type="gramStart"/>
      <w:r w:rsidRPr="0079107D">
        <w:rPr>
          <w:sz w:val="32"/>
          <w:szCs w:val="32"/>
        </w:rPr>
        <w:t>is achieved</w:t>
      </w:r>
      <w:proofErr w:type="gramEnd"/>
      <w:r w:rsidRPr="0079107D">
        <w:rPr>
          <w:sz w:val="32"/>
          <w:szCs w:val="32"/>
        </w:rPr>
        <w:t xml:space="preserve"> through Identity and Access Management (IAM) roles and permissions.</w:t>
      </w:r>
    </w:p>
    <w:p w14:paraId="41130D1C" w14:textId="77777777" w:rsidR="0079107D" w:rsidRPr="0079107D" w:rsidRDefault="0079107D" w:rsidP="0079107D">
      <w:pPr>
        <w:pStyle w:val="NoSpacing"/>
        <w:numPr>
          <w:ilvl w:val="0"/>
          <w:numId w:val="117"/>
        </w:numPr>
        <w:rPr>
          <w:sz w:val="32"/>
          <w:szCs w:val="32"/>
        </w:rPr>
      </w:pPr>
      <w:r w:rsidRPr="0079107D">
        <w:rPr>
          <w:b/>
          <w:bCs/>
          <w:sz w:val="32"/>
          <w:szCs w:val="32"/>
        </w:rPr>
        <w:t>Security:</w:t>
      </w:r>
      <w:r w:rsidRPr="0079107D">
        <w:rPr>
          <w:sz w:val="32"/>
          <w:szCs w:val="32"/>
        </w:rPr>
        <w:t xml:space="preserve"> Data in Google Cloud Storage </w:t>
      </w:r>
      <w:proofErr w:type="gramStart"/>
      <w:r w:rsidRPr="0079107D">
        <w:rPr>
          <w:sz w:val="32"/>
          <w:szCs w:val="32"/>
        </w:rPr>
        <w:t>can be encrypted</w:t>
      </w:r>
      <w:proofErr w:type="gramEnd"/>
      <w:r w:rsidRPr="0079107D">
        <w:rPr>
          <w:sz w:val="32"/>
          <w:szCs w:val="32"/>
        </w:rPr>
        <w:t xml:space="preserve"> both in transit and at rest. It supports customer-managed encryption keys (CMEK) for added control over the encryption keys used to protect your data.</w:t>
      </w:r>
    </w:p>
    <w:p w14:paraId="4ED1C5CB" w14:textId="77777777" w:rsidR="0079107D" w:rsidRPr="0079107D" w:rsidRDefault="0079107D" w:rsidP="0079107D">
      <w:pPr>
        <w:pStyle w:val="NormalWeb"/>
        <w:numPr>
          <w:ilvl w:val="0"/>
          <w:numId w:val="11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sidRPr="0079107D">
        <w:rPr>
          <w:rFonts w:eastAsiaTheme="majorEastAsia"/>
          <w:b/>
          <w:bCs/>
          <w:sz w:val="32"/>
          <w:szCs w:val="32"/>
        </w:rPr>
        <w:t>Storage Classes:</w:t>
      </w:r>
      <w:r w:rsidRPr="0079107D">
        <w:rPr>
          <w:sz w:val="32"/>
          <w:szCs w:val="32"/>
        </w:rPr>
        <w:t xml:space="preserve"> Google Cloud Storage offers different storage classes to accommodate various access patterns and performance requirements. These include Standard, </w:t>
      </w:r>
      <w:proofErr w:type="spellStart"/>
      <w:r w:rsidRPr="0079107D">
        <w:rPr>
          <w:sz w:val="32"/>
          <w:szCs w:val="32"/>
        </w:rPr>
        <w:t>Nearline</w:t>
      </w:r>
      <w:proofErr w:type="spellEnd"/>
      <w:r w:rsidRPr="0079107D">
        <w:rPr>
          <w:sz w:val="32"/>
          <w:szCs w:val="32"/>
        </w:rPr>
        <w:t xml:space="preserve">, </w:t>
      </w:r>
      <w:proofErr w:type="spellStart"/>
      <w:r w:rsidRPr="0079107D">
        <w:rPr>
          <w:sz w:val="32"/>
          <w:szCs w:val="32"/>
        </w:rPr>
        <w:t>Coldline</w:t>
      </w:r>
      <w:proofErr w:type="spellEnd"/>
      <w:r w:rsidRPr="0079107D">
        <w:rPr>
          <w:sz w:val="32"/>
          <w:szCs w:val="32"/>
        </w:rPr>
        <w:t>, and Archive storage classes.</w:t>
      </w:r>
      <w:r>
        <w:rPr>
          <w:sz w:val="32"/>
          <w:szCs w:val="32"/>
        </w:rPr>
        <w:br/>
      </w:r>
      <w:proofErr w:type="spellStart"/>
      <w:r w:rsidRPr="0079107D">
        <w:rPr>
          <w:rFonts w:ascii="Segoe UI" w:hAnsi="Segoe UI" w:cs="Segoe UI"/>
          <w:b/>
          <w:bCs/>
          <w:color w:val="374151"/>
          <w:bdr w:val="single" w:sz="2" w:space="0" w:color="D9D9E3" w:frame="1"/>
        </w:rPr>
        <w:t>Nearline</w:t>
      </w:r>
      <w:proofErr w:type="spellEnd"/>
      <w:r w:rsidRPr="0079107D">
        <w:rPr>
          <w:rFonts w:ascii="Segoe UI" w:hAnsi="Segoe UI" w:cs="Segoe UI"/>
          <w:b/>
          <w:bCs/>
          <w:color w:val="374151"/>
          <w:bdr w:val="single" w:sz="2" w:space="0" w:color="D9D9E3" w:frame="1"/>
        </w:rPr>
        <w:t xml:space="preserve"> Storage Class:</w:t>
      </w:r>
    </w:p>
    <w:p w14:paraId="609DEDD0"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Use Case:</w:t>
      </w:r>
      <w:r w:rsidRPr="0079107D">
        <w:rPr>
          <w:rFonts w:ascii="Segoe UI" w:eastAsia="Times New Roman" w:hAnsi="Segoe UI" w:cs="Segoe UI"/>
          <w:color w:val="374151"/>
          <w:sz w:val="24"/>
          <w:szCs w:val="24"/>
        </w:rPr>
        <w:t xml:space="preserve"> </w:t>
      </w:r>
      <w:proofErr w:type="spellStart"/>
      <w:r w:rsidRPr="0079107D">
        <w:rPr>
          <w:rFonts w:ascii="Segoe UI" w:eastAsia="Times New Roman" w:hAnsi="Segoe UI" w:cs="Segoe UI"/>
          <w:color w:val="374151"/>
          <w:sz w:val="24"/>
          <w:szCs w:val="24"/>
        </w:rPr>
        <w:t>Nearline</w:t>
      </w:r>
      <w:proofErr w:type="spellEnd"/>
      <w:r w:rsidRPr="0079107D">
        <w:rPr>
          <w:rFonts w:ascii="Segoe UI" w:eastAsia="Times New Roman" w:hAnsi="Segoe UI" w:cs="Segoe UI"/>
          <w:color w:val="374151"/>
          <w:sz w:val="24"/>
          <w:szCs w:val="24"/>
        </w:rPr>
        <w:t xml:space="preserve"> </w:t>
      </w:r>
      <w:proofErr w:type="gramStart"/>
      <w:r w:rsidRPr="0079107D">
        <w:rPr>
          <w:rFonts w:ascii="Segoe UI" w:eastAsia="Times New Roman" w:hAnsi="Segoe UI" w:cs="Segoe UI"/>
          <w:color w:val="374151"/>
          <w:sz w:val="24"/>
          <w:szCs w:val="24"/>
        </w:rPr>
        <w:t>is designed</w:t>
      </w:r>
      <w:proofErr w:type="gramEnd"/>
      <w:r w:rsidRPr="0079107D">
        <w:rPr>
          <w:rFonts w:ascii="Segoe UI" w:eastAsia="Times New Roman" w:hAnsi="Segoe UI" w:cs="Segoe UI"/>
          <w:color w:val="374151"/>
          <w:sz w:val="24"/>
          <w:szCs w:val="24"/>
        </w:rPr>
        <w:t xml:space="preserve"> for data that is accessed less frequently, typically accessed once a month or less.</w:t>
      </w:r>
    </w:p>
    <w:p w14:paraId="25B92213"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Performance:</w:t>
      </w:r>
      <w:r w:rsidRPr="0079107D">
        <w:rPr>
          <w:rFonts w:ascii="Segoe UI" w:eastAsia="Times New Roman" w:hAnsi="Segoe UI" w:cs="Segoe UI"/>
          <w:color w:val="374151"/>
          <w:sz w:val="24"/>
          <w:szCs w:val="24"/>
        </w:rPr>
        <w:t xml:space="preserve"> It offers lower storage costs compared to the Standard storage class but with slightly higher latency when retrieving data.</w:t>
      </w:r>
    </w:p>
    <w:p w14:paraId="4A5D00C1"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Access Cost:</w:t>
      </w:r>
      <w:r w:rsidRPr="0079107D">
        <w:rPr>
          <w:rFonts w:ascii="Segoe UI" w:eastAsia="Times New Roman" w:hAnsi="Segoe UI" w:cs="Segoe UI"/>
          <w:color w:val="374151"/>
          <w:sz w:val="24"/>
          <w:szCs w:val="24"/>
        </w:rPr>
        <w:t xml:space="preserve"> Retrieval of data from </w:t>
      </w:r>
      <w:proofErr w:type="spellStart"/>
      <w:r w:rsidRPr="0079107D">
        <w:rPr>
          <w:rFonts w:ascii="Segoe UI" w:eastAsia="Times New Roman" w:hAnsi="Segoe UI" w:cs="Segoe UI"/>
          <w:color w:val="374151"/>
          <w:sz w:val="24"/>
          <w:szCs w:val="24"/>
        </w:rPr>
        <w:t>Nearline</w:t>
      </w:r>
      <w:proofErr w:type="spellEnd"/>
      <w:r w:rsidRPr="0079107D">
        <w:rPr>
          <w:rFonts w:ascii="Segoe UI" w:eastAsia="Times New Roman" w:hAnsi="Segoe UI" w:cs="Segoe UI"/>
          <w:color w:val="374151"/>
          <w:sz w:val="24"/>
          <w:szCs w:val="24"/>
        </w:rPr>
        <w:t xml:space="preserve"> incurs additional costs compared to Standard storage.</w:t>
      </w:r>
    </w:p>
    <w:p w14:paraId="6CF2BB63"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Data Retention:</w:t>
      </w:r>
      <w:r w:rsidRPr="0079107D">
        <w:rPr>
          <w:rFonts w:ascii="Segoe UI" w:eastAsia="Times New Roman" w:hAnsi="Segoe UI" w:cs="Segoe UI"/>
          <w:color w:val="374151"/>
          <w:sz w:val="24"/>
          <w:szCs w:val="24"/>
        </w:rPr>
        <w:t xml:space="preserve"> </w:t>
      </w:r>
      <w:proofErr w:type="spellStart"/>
      <w:r w:rsidRPr="0079107D">
        <w:rPr>
          <w:rFonts w:ascii="Segoe UI" w:eastAsia="Times New Roman" w:hAnsi="Segoe UI" w:cs="Segoe UI"/>
          <w:color w:val="374151"/>
          <w:sz w:val="24"/>
          <w:szCs w:val="24"/>
        </w:rPr>
        <w:t>Nearline</w:t>
      </w:r>
      <w:proofErr w:type="spellEnd"/>
      <w:r w:rsidRPr="0079107D">
        <w:rPr>
          <w:rFonts w:ascii="Segoe UI" w:eastAsia="Times New Roman" w:hAnsi="Segoe UI" w:cs="Segoe UI"/>
          <w:color w:val="374151"/>
          <w:sz w:val="24"/>
          <w:szCs w:val="24"/>
        </w:rPr>
        <w:t xml:space="preserve"> has a minimum storage duration of 30 days. If an object </w:t>
      </w:r>
      <w:proofErr w:type="gramStart"/>
      <w:r w:rsidRPr="0079107D">
        <w:rPr>
          <w:rFonts w:ascii="Segoe UI" w:eastAsia="Times New Roman" w:hAnsi="Segoe UI" w:cs="Segoe UI"/>
          <w:color w:val="374151"/>
          <w:sz w:val="24"/>
          <w:szCs w:val="24"/>
        </w:rPr>
        <w:t>is deleted or overwritten within the first 30 days,</w:t>
      </w:r>
      <w:proofErr w:type="gramEnd"/>
      <w:r w:rsidRPr="0079107D">
        <w:rPr>
          <w:rFonts w:ascii="Segoe UI" w:eastAsia="Times New Roman" w:hAnsi="Segoe UI" w:cs="Segoe UI"/>
          <w:color w:val="374151"/>
          <w:sz w:val="24"/>
          <w:szCs w:val="24"/>
        </w:rPr>
        <w:t xml:space="preserve"> you are still charged for the minimum storage duration.</w:t>
      </w:r>
    </w:p>
    <w:p w14:paraId="370BA58C" w14:textId="77777777" w:rsidR="0079107D" w:rsidRPr="0079107D" w:rsidRDefault="0079107D" w:rsidP="0079107D">
      <w:pPr>
        <w:numPr>
          <w:ilvl w:val="0"/>
          <w:numId w:val="1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proofErr w:type="spellStart"/>
      <w:r w:rsidRPr="0079107D">
        <w:rPr>
          <w:rFonts w:ascii="Segoe UI" w:eastAsia="Times New Roman" w:hAnsi="Segoe UI" w:cs="Segoe UI"/>
          <w:b/>
          <w:bCs/>
          <w:color w:val="374151"/>
          <w:sz w:val="24"/>
          <w:szCs w:val="24"/>
          <w:bdr w:val="single" w:sz="2" w:space="0" w:color="D9D9E3" w:frame="1"/>
        </w:rPr>
        <w:t>Coldline</w:t>
      </w:r>
      <w:proofErr w:type="spellEnd"/>
      <w:r w:rsidRPr="0079107D">
        <w:rPr>
          <w:rFonts w:ascii="Segoe UI" w:eastAsia="Times New Roman" w:hAnsi="Segoe UI" w:cs="Segoe UI"/>
          <w:b/>
          <w:bCs/>
          <w:color w:val="374151"/>
          <w:sz w:val="24"/>
          <w:szCs w:val="24"/>
          <w:bdr w:val="single" w:sz="2" w:space="0" w:color="D9D9E3" w:frame="1"/>
        </w:rPr>
        <w:t xml:space="preserve"> Storage Class:</w:t>
      </w:r>
    </w:p>
    <w:p w14:paraId="54DACAF1"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Use Case:</w:t>
      </w:r>
      <w:r w:rsidRPr="0079107D">
        <w:rPr>
          <w:rFonts w:ascii="Segoe UI" w:eastAsia="Times New Roman" w:hAnsi="Segoe UI" w:cs="Segoe UI"/>
          <w:color w:val="374151"/>
          <w:sz w:val="24"/>
          <w:szCs w:val="24"/>
        </w:rPr>
        <w:t xml:space="preserve"> </w:t>
      </w:r>
      <w:proofErr w:type="spellStart"/>
      <w:r w:rsidRPr="0079107D">
        <w:rPr>
          <w:rFonts w:ascii="Segoe UI" w:eastAsia="Times New Roman" w:hAnsi="Segoe UI" w:cs="Segoe UI"/>
          <w:color w:val="374151"/>
          <w:sz w:val="24"/>
          <w:szCs w:val="24"/>
        </w:rPr>
        <w:t>Coldline</w:t>
      </w:r>
      <w:proofErr w:type="spellEnd"/>
      <w:r w:rsidRPr="0079107D">
        <w:rPr>
          <w:rFonts w:ascii="Segoe UI" w:eastAsia="Times New Roman" w:hAnsi="Segoe UI" w:cs="Segoe UI"/>
          <w:color w:val="374151"/>
          <w:sz w:val="24"/>
          <w:szCs w:val="24"/>
        </w:rPr>
        <w:t xml:space="preserve"> is suitable for data that </w:t>
      </w:r>
      <w:proofErr w:type="gramStart"/>
      <w:r w:rsidRPr="0079107D">
        <w:rPr>
          <w:rFonts w:ascii="Segoe UI" w:eastAsia="Times New Roman" w:hAnsi="Segoe UI" w:cs="Segoe UI"/>
          <w:color w:val="374151"/>
          <w:sz w:val="24"/>
          <w:szCs w:val="24"/>
        </w:rPr>
        <w:t>is accessed</w:t>
      </w:r>
      <w:proofErr w:type="gramEnd"/>
      <w:r w:rsidRPr="0079107D">
        <w:rPr>
          <w:rFonts w:ascii="Segoe UI" w:eastAsia="Times New Roman" w:hAnsi="Segoe UI" w:cs="Segoe UI"/>
          <w:color w:val="374151"/>
          <w:sz w:val="24"/>
          <w:szCs w:val="24"/>
        </w:rPr>
        <w:t xml:space="preserve"> less than once a quarter.</w:t>
      </w:r>
    </w:p>
    <w:p w14:paraId="68A86CA5"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Performance:</w:t>
      </w:r>
      <w:r w:rsidRPr="0079107D">
        <w:rPr>
          <w:rFonts w:ascii="Segoe UI" w:eastAsia="Times New Roman" w:hAnsi="Segoe UI" w:cs="Segoe UI"/>
          <w:color w:val="374151"/>
          <w:sz w:val="24"/>
          <w:szCs w:val="24"/>
        </w:rPr>
        <w:t xml:space="preserve"> It provides even lower storage costs compared to </w:t>
      </w:r>
      <w:proofErr w:type="spellStart"/>
      <w:r w:rsidRPr="0079107D">
        <w:rPr>
          <w:rFonts w:ascii="Segoe UI" w:eastAsia="Times New Roman" w:hAnsi="Segoe UI" w:cs="Segoe UI"/>
          <w:color w:val="374151"/>
          <w:sz w:val="24"/>
          <w:szCs w:val="24"/>
        </w:rPr>
        <w:t>Nearline</w:t>
      </w:r>
      <w:proofErr w:type="spellEnd"/>
      <w:r w:rsidRPr="0079107D">
        <w:rPr>
          <w:rFonts w:ascii="Segoe UI" w:eastAsia="Times New Roman" w:hAnsi="Segoe UI" w:cs="Segoe UI"/>
          <w:color w:val="374151"/>
          <w:sz w:val="24"/>
          <w:szCs w:val="24"/>
        </w:rPr>
        <w:t xml:space="preserve"> but with a longer access time.</w:t>
      </w:r>
    </w:p>
    <w:p w14:paraId="205CE1C4"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Access Cost:</w:t>
      </w:r>
      <w:r w:rsidRPr="0079107D">
        <w:rPr>
          <w:rFonts w:ascii="Segoe UI" w:eastAsia="Times New Roman" w:hAnsi="Segoe UI" w:cs="Segoe UI"/>
          <w:color w:val="374151"/>
          <w:sz w:val="24"/>
          <w:szCs w:val="24"/>
        </w:rPr>
        <w:t xml:space="preserve"> Retrieval of data from </w:t>
      </w:r>
      <w:proofErr w:type="spellStart"/>
      <w:r w:rsidRPr="0079107D">
        <w:rPr>
          <w:rFonts w:ascii="Segoe UI" w:eastAsia="Times New Roman" w:hAnsi="Segoe UI" w:cs="Segoe UI"/>
          <w:color w:val="374151"/>
          <w:sz w:val="24"/>
          <w:szCs w:val="24"/>
        </w:rPr>
        <w:t>Coldline</w:t>
      </w:r>
      <w:proofErr w:type="spellEnd"/>
      <w:r w:rsidRPr="0079107D">
        <w:rPr>
          <w:rFonts w:ascii="Segoe UI" w:eastAsia="Times New Roman" w:hAnsi="Segoe UI" w:cs="Segoe UI"/>
          <w:color w:val="374151"/>
          <w:sz w:val="24"/>
          <w:szCs w:val="24"/>
        </w:rPr>
        <w:t xml:space="preserve"> incurs higher costs than both Standard and </w:t>
      </w:r>
      <w:proofErr w:type="spellStart"/>
      <w:r w:rsidRPr="0079107D">
        <w:rPr>
          <w:rFonts w:ascii="Segoe UI" w:eastAsia="Times New Roman" w:hAnsi="Segoe UI" w:cs="Segoe UI"/>
          <w:color w:val="374151"/>
          <w:sz w:val="24"/>
          <w:szCs w:val="24"/>
        </w:rPr>
        <w:t>Nearline</w:t>
      </w:r>
      <w:proofErr w:type="spellEnd"/>
      <w:r w:rsidRPr="0079107D">
        <w:rPr>
          <w:rFonts w:ascii="Segoe UI" w:eastAsia="Times New Roman" w:hAnsi="Segoe UI" w:cs="Segoe UI"/>
          <w:color w:val="374151"/>
          <w:sz w:val="24"/>
          <w:szCs w:val="24"/>
        </w:rPr>
        <w:t xml:space="preserve"> storage classes.</w:t>
      </w:r>
    </w:p>
    <w:p w14:paraId="264DDE4B"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Data Retention:</w:t>
      </w:r>
      <w:r w:rsidRPr="0079107D">
        <w:rPr>
          <w:rFonts w:ascii="Segoe UI" w:eastAsia="Times New Roman" w:hAnsi="Segoe UI" w:cs="Segoe UI"/>
          <w:color w:val="374151"/>
          <w:sz w:val="24"/>
          <w:szCs w:val="24"/>
        </w:rPr>
        <w:t xml:space="preserve"> </w:t>
      </w:r>
      <w:proofErr w:type="spellStart"/>
      <w:r w:rsidRPr="0079107D">
        <w:rPr>
          <w:rFonts w:ascii="Segoe UI" w:eastAsia="Times New Roman" w:hAnsi="Segoe UI" w:cs="Segoe UI"/>
          <w:color w:val="374151"/>
          <w:sz w:val="24"/>
          <w:szCs w:val="24"/>
        </w:rPr>
        <w:t>Coldline</w:t>
      </w:r>
      <w:proofErr w:type="spellEnd"/>
      <w:r w:rsidRPr="0079107D">
        <w:rPr>
          <w:rFonts w:ascii="Segoe UI" w:eastAsia="Times New Roman" w:hAnsi="Segoe UI" w:cs="Segoe UI"/>
          <w:color w:val="374151"/>
          <w:sz w:val="24"/>
          <w:szCs w:val="24"/>
        </w:rPr>
        <w:t xml:space="preserve"> has a minimum storage duration of 90 days, and similar to </w:t>
      </w:r>
      <w:proofErr w:type="spellStart"/>
      <w:r w:rsidRPr="0079107D">
        <w:rPr>
          <w:rFonts w:ascii="Segoe UI" w:eastAsia="Times New Roman" w:hAnsi="Segoe UI" w:cs="Segoe UI"/>
          <w:color w:val="374151"/>
          <w:sz w:val="24"/>
          <w:szCs w:val="24"/>
        </w:rPr>
        <w:t>Nearline</w:t>
      </w:r>
      <w:proofErr w:type="spellEnd"/>
      <w:r w:rsidRPr="0079107D">
        <w:rPr>
          <w:rFonts w:ascii="Segoe UI" w:eastAsia="Times New Roman" w:hAnsi="Segoe UI" w:cs="Segoe UI"/>
          <w:color w:val="374151"/>
          <w:sz w:val="24"/>
          <w:szCs w:val="24"/>
        </w:rPr>
        <w:t xml:space="preserve">, charges still apply if an object </w:t>
      </w:r>
      <w:proofErr w:type="gramStart"/>
      <w:r w:rsidRPr="0079107D">
        <w:rPr>
          <w:rFonts w:ascii="Segoe UI" w:eastAsia="Times New Roman" w:hAnsi="Segoe UI" w:cs="Segoe UI"/>
          <w:color w:val="374151"/>
          <w:sz w:val="24"/>
          <w:szCs w:val="24"/>
        </w:rPr>
        <w:t>is deleted or overwritten within this period</w:t>
      </w:r>
      <w:proofErr w:type="gramEnd"/>
      <w:r w:rsidRPr="0079107D">
        <w:rPr>
          <w:rFonts w:ascii="Segoe UI" w:eastAsia="Times New Roman" w:hAnsi="Segoe UI" w:cs="Segoe UI"/>
          <w:color w:val="374151"/>
          <w:sz w:val="24"/>
          <w:szCs w:val="24"/>
        </w:rPr>
        <w:t>.</w:t>
      </w:r>
    </w:p>
    <w:p w14:paraId="14559EAB" w14:textId="77777777" w:rsidR="0079107D" w:rsidRPr="0079107D" w:rsidRDefault="0079107D" w:rsidP="0079107D">
      <w:pPr>
        <w:numPr>
          <w:ilvl w:val="0"/>
          <w:numId w:val="1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Archive Storage Class:</w:t>
      </w:r>
    </w:p>
    <w:p w14:paraId="33B4BB2C"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Use Case:</w:t>
      </w:r>
      <w:r w:rsidRPr="0079107D">
        <w:rPr>
          <w:rFonts w:ascii="Segoe UI" w:eastAsia="Times New Roman" w:hAnsi="Segoe UI" w:cs="Segoe UI"/>
          <w:color w:val="374151"/>
          <w:sz w:val="24"/>
          <w:szCs w:val="24"/>
        </w:rPr>
        <w:t xml:space="preserve"> Archive </w:t>
      </w:r>
      <w:proofErr w:type="gramStart"/>
      <w:r w:rsidRPr="0079107D">
        <w:rPr>
          <w:rFonts w:ascii="Segoe UI" w:eastAsia="Times New Roman" w:hAnsi="Segoe UI" w:cs="Segoe UI"/>
          <w:color w:val="374151"/>
          <w:sz w:val="24"/>
          <w:szCs w:val="24"/>
        </w:rPr>
        <w:t>is intended</w:t>
      </w:r>
      <w:proofErr w:type="gramEnd"/>
      <w:r w:rsidRPr="0079107D">
        <w:rPr>
          <w:rFonts w:ascii="Segoe UI" w:eastAsia="Times New Roman" w:hAnsi="Segoe UI" w:cs="Segoe UI"/>
          <w:color w:val="374151"/>
          <w:sz w:val="24"/>
          <w:szCs w:val="24"/>
        </w:rPr>
        <w:t xml:space="preserve"> for data that is rarely accessed, with the expectation of retrieval once or twice a year.</w:t>
      </w:r>
    </w:p>
    <w:p w14:paraId="377D518A"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Performance:</w:t>
      </w:r>
      <w:r w:rsidRPr="0079107D">
        <w:rPr>
          <w:rFonts w:ascii="Segoe UI" w:eastAsia="Times New Roman" w:hAnsi="Segoe UI" w:cs="Segoe UI"/>
          <w:color w:val="374151"/>
          <w:sz w:val="24"/>
          <w:szCs w:val="24"/>
        </w:rPr>
        <w:t xml:space="preserve"> It offers the lowest storage costs among the storage classes but with the highest access latency.</w:t>
      </w:r>
    </w:p>
    <w:p w14:paraId="5DADEAB5"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Access Cost:</w:t>
      </w:r>
      <w:r w:rsidRPr="0079107D">
        <w:rPr>
          <w:rFonts w:ascii="Segoe UI" w:eastAsia="Times New Roman" w:hAnsi="Segoe UI" w:cs="Segoe UI"/>
          <w:color w:val="374151"/>
          <w:sz w:val="24"/>
          <w:szCs w:val="24"/>
        </w:rPr>
        <w:t xml:space="preserve"> Retrieval of data from Archive incurs the highest costs, and there is a retrieval period (around 4 hours) before the data is available.</w:t>
      </w:r>
    </w:p>
    <w:p w14:paraId="7411F7D8" w14:textId="77777777" w:rsidR="0079107D" w:rsidRPr="0079107D" w:rsidRDefault="0079107D" w:rsidP="0079107D">
      <w:pPr>
        <w:numPr>
          <w:ilvl w:val="1"/>
          <w:numId w:val="11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79107D">
        <w:rPr>
          <w:rFonts w:ascii="Segoe UI" w:eastAsia="Times New Roman" w:hAnsi="Segoe UI" w:cs="Segoe UI"/>
          <w:b/>
          <w:bCs/>
          <w:color w:val="374151"/>
          <w:sz w:val="24"/>
          <w:szCs w:val="24"/>
          <w:bdr w:val="single" w:sz="2" w:space="0" w:color="D9D9E3" w:frame="1"/>
        </w:rPr>
        <w:t>Data Retention:</w:t>
      </w:r>
      <w:r w:rsidRPr="0079107D">
        <w:rPr>
          <w:rFonts w:ascii="Segoe UI" w:eastAsia="Times New Roman" w:hAnsi="Segoe UI" w:cs="Segoe UI"/>
          <w:color w:val="374151"/>
          <w:sz w:val="24"/>
          <w:szCs w:val="24"/>
        </w:rPr>
        <w:t xml:space="preserve"> Archive has a minimum storage duration of 365 days. Early deletion or overwrite within this period still incurs charges.</w:t>
      </w:r>
    </w:p>
    <w:p w14:paraId="12EAB43B" w14:textId="44807522" w:rsidR="0079107D" w:rsidRPr="0079107D" w:rsidRDefault="0079107D" w:rsidP="0079107D">
      <w:pPr>
        <w:pStyle w:val="NoSpacing"/>
        <w:ind w:left="720"/>
        <w:rPr>
          <w:sz w:val="32"/>
          <w:szCs w:val="32"/>
        </w:rPr>
      </w:pPr>
    </w:p>
    <w:p w14:paraId="5110F2BB" w14:textId="77777777" w:rsidR="0079107D" w:rsidRPr="0079107D" w:rsidRDefault="0079107D" w:rsidP="0079107D">
      <w:pPr>
        <w:pStyle w:val="NoSpacing"/>
        <w:numPr>
          <w:ilvl w:val="0"/>
          <w:numId w:val="117"/>
        </w:numPr>
        <w:rPr>
          <w:sz w:val="32"/>
          <w:szCs w:val="32"/>
        </w:rPr>
      </w:pPr>
      <w:r w:rsidRPr="0079107D">
        <w:rPr>
          <w:b/>
          <w:bCs/>
          <w:sz w:val="32"/>
          <w:szCs w:val="32"/>
        </w:rPr>
        <w:t>Integration with Other GCP Services:</w:t>
      </w:r>
      <w:r w:rsidRPr="0079107D">
        <w:rPr>
          <w:sz w:val="32"/>
          <w:szCs w:val="32"/>
        </w:rPr>
        <w:t xml:space="preserve"> Google Cloud Storage integrates seamlessly with other Google Cloud services, enabling you to build comprehensive cloud-based applications. For example, it </w:t>
      </w:r>
      <w:proofErr w:type="gramStart"/>
      <w:r w:rsidRPr="0079107D">
        <w:rPr>
          <w:sz w:val="32"/>
          <w:szCs w:val="32"/>
        </w:rPr>
        <w:t>can be used</w:t>
      </w:r>
      <w:proofErr w:type="gramEnd"/>
      <w:r w:rsidRPr="0079107D">
        <w:rPr>
          <w:sz w:val="32"/>
          <w:szCs w:val="32"/>
        </w:rPr>
        <w:t xml:space="preserve"> in conjunction with Google Cloud Functions, Google Cloud Pub/Sub, or Google Cloud </w:t>
      </w:r>
      <w:proofErr w:type="spellStart"/>
      <w:r w:rsidRPr="0079107D">
        <w:rPr>
          <w:sz w:val="32"/>
          <w:szCs w:val="32"/>
        </w:rPr>
        <w:t>BigQuery</w:t>
      </w:r>
      <w:proofErr w:type="spellEnd"/>
      <w:r w:rsidRPr="0079107D">
        <w:rPr>
          <w:sz w:val="32"/>
          <w:szCs w:val="32"/>
        </w:rPr>
        <w:t>.</w:t>
      </w:r>
    </w:p>
    <w:p w14:paraId="123CCBB9" w14:textId="77777777" w:rsidR="0079107D" w:rsidRPr="0079107D" w:rsidRDefault="0079107D" w:rsidP="0079107D">
      <w:pPr>
        <w:pStyle w:val="NoSpacing"/>
        <w:numPr>
          <w:ilvl w:val="0"/>
          <w:numId w:val="117"/>
        </w:numPr>
        <w:rPr>
          <w:sz w:val="32"/>
          <w:szCs w:val="32"/>
        </w:rPr>
      </w:pPr>
      <w:r w:rsidRPr="0079107D">
        <w:rPr>
          <w:b/>
          <w:bCs/>
          <w:sz w:val="32"/>
          <w:szCs w:val="32"/>
        </w:rPr>
        <w:t>Global Reach:</w:t>
      </w:r>
      <w:r w:rsidRPr="0079107D">
        <w:rPr>
          <w:sz w:val="32"/>
          <w:szCs w:val="32"/>
        </w:rPr>
        <w:t xml:space="preserve"> Google Cloud Storage has a global infrastructure, allowing you to store and access your data from various locations around the world. This ensures low-latency access and improved performance for users in different regions.</w:t>
      </w:r>
    </w:p>
    <w:p w14:paraId="41603F3D" w14:textId="77777777" w:rsidR="0079107D" w:rsidRPr="0079107D" w:rsidRDefault="0079107D" w:rsidP="0079107D">
      <w:pPr>
        <w:pStyle w:val="NoSpacing"/>
        <w:rPr>
          <w:sz w:val="32"/>
          <w:szCs w:val="32"/>
        </w:rPr>
      </w:pPr>
      <w:r w:rsidRPr="0079107D">
        <w:rPr>
          <w:sz w:val="32"/>
          <w:szCs w:val="32"/>
        </w:rPr>
        <w:t xml:space="preserve">To use Google Cloud Storage, you create a storage bucket and upload your objects to it. You can interact with Google Cloud Storage using the Cloud Console, the </w:t>
      </w:r>
      <w:proofErr w:type="spellStart"/>
      <w:r w:rsidRPr="0079107D">
        <w:rPr>
          <w:sz w:val="32"/>
          <w:szCs w:val="32"/>
        </w:rPr>
        <w:t>gsutil</w:t>
      </w:r>
      <w:proofErr w:type="spellEnd"/>
      <w:r w:rsidRPr="0079107D">
        <w:rPr>
          <w:sz w:val="32"/>
          <w:szCs w:val="32"/>
        </w:rPr>
        <w:t xml:space="preserve"> command-line tool, or client libraries for various programming languages.</w:t>
      </w:r>
    </w:p>
    <w:p w14:paraId="5D749B5D" w14:textId="77777777" w:rsidR="007652D5" w:rsidRPr="007652D5" w:rsidRDefault="007652D5" w:rsidP="007652D5">
      <w:pPr>
        <w:pStyle w:val="NoSpacing"/>
        <w:rPr>
          <w:sz w:val="30"/>
          <w:szCs w:val="30"/>
        </w:rPr>
      </w:pPr>
      <w:r>
        <w:br/>
      </w:r>
      <w:r>
        <w:br/>
      </w:r>
      <w:r>
        <w:br/>
      </w:r>
      <w:r>
        <w:br/>
      </w:r>
      <w:r w:rsidRPr="007652D5">
        <w:rPr>
          <w:b/>
          <w:sz w:val="44"/>
          <w:szCs w:val="44"/>
        </w:rPr>
        <w:br/>
      </w:r>
      <w:proofErr w:type="spellStart"/>
      <w:r w:rsidRPr="007652D5">
        <w:rPr>
          <w:b/>
          <w:sz w:val="44"/>
          <w:szCs w:val="44"/>
        </w:rPr>
        <w:t>BigQuery</w:t>
      </w:r>
      <w:proofErr w:type="spellEnd"/>
      <w:r w:rsidRPr="007652D5">
        <w:t xml:space="preserve"> </w:t>
      </w:r>
      <w:r w:rsidRPr="007652D5">
        <w:rPr>
          <w:sz w:val="30"/>
          <w:szCs w:val="30"/>
        </w:rPr>
        <w:t xml:space="preserve">is a </w:t>
      </w:r>
      <w:proofErr w:type="gramStart"/>
      <w:r w:rsidRPr="007652D5">
        <w:rPr>
          <w:sz w:val="30"/>
          <w:szCs w:val="30"/>
        </w:rPr>
        <w:t>fully-managed</w:t>
      </w:r>
      <w:proofErr w:type="gramEnd"/>
      <w:r w:rsidRPr="007652D5">
        <w:rPr>
          <w:sz w:val="30"/>
          <w:szCs w:val="30"/>
        </w:rPr>
        <w:t xml:space="preserve">, </w:t>
      </w:r>
      <w:proofErr w:type="spellStart"/>
      <w:r w:rsidRPr="007652D5">
        <w:rPr>
          <w:sz w:val="30"/>
          <w:szCs w:val="30"/>
        </w:rPr>
        <w:t>serverless</w:t>
      </w:r>
      <w:proofErr w:type="spellEnd"/>
      <w:r w:rsidRPr="007652D5">
        <w:rPr>
          <w:sz w:val="30"/>
          <w:szCs w:val="30"/>
        </w:rPr>
        <w:t xml:space="preserve"> data warehouse provided by Google Cloud Platform (GCP). It </w:t>
      </w:r>
      <w:proofErr w:type="gramStart"/>
      <w:r w:rsidRPr="007652D5">
        <w:rPr>
          <w:sz w:val="30"/>
          <w:szCs w:val="30"/>
        </w:rPr>
        <w:t>is designed</w:t>
      </w:r>
      <w:proofErr w:type="gramEnd"/>
      <w:r w:rsidRPr="007652D5">
        <w:rPr>
          <w:sz w:val="30"/>
          <w:szCs w:val="30"/>
        </w:rPr>
        <w:t xml:space="preserve"> to analyze large datasets in real-time using SQL-like queries. </w:t>
      </w:r>
      <w:proofErr w:type="spellStart"/>
      <w:r w:rsidRPr="007652D5">
        <w:rPr>
          <w:sz w:val="30"/>
          <w:szCs w:val="30"/>
        </w:rPr>
        <w:t>BigQuery</w:t>
      </w:r>
      <w:proofErr w:type="spellEnd"/>
      <w:r w:rsidRPr="007652D5">
        <w:rPr>
          <w:sz w:val="30"/>
          <w:szCs w:val="30"/>
        </w:rPr>
        <w:t xml:space="preserve"> is part of Google Cloud's suite of data and analytics services and is widely used for business intelligence, data exploration, and machine learning applications.</w:t>
      </w:r>
    </w:p>
    <w:p w14:paraId="5D791E18" w14:textId="77777777" w:rsidR="007652D5" w:rsidRPr="007652D5" w:rsidRDefault="007652D5" w:rsidP="007652D5">
      <w:pPr>
        <w:pStyle w:val="NoSpacing"/>
        <w:rPr>
          <w:sz w:val="30"/>
          <w:szCs w:val="30"/>
        </w:rPr>
      </w:pPr>
      <w:r w:rsidRPr="007652D5">
        <w:rPr>
          <w:sz w:val="30"/>
          <w:szCs w:val="30"/>
        </w:rPr>
        <w:t xml:space="preserve">Key features and aspects of </w:t>
      </w:r>
      <w:proofErr w:type="spellStart"/>
      <w:r w:rsidRPr="007652D5">
        <w:rPr>
          <w:sz w:val="30"/>
          <w:szCs w:val="30"/>
        </w:rPr>
        <w:t>BigQuery</w:t>
      </w:r>
      <w:proofErr w:type="spellEnd"/>
      <w:r w:rsidRPr="007652D5">
        <w:rPr>
          <w:sz w:val="30"/>
          <w:szCs w:val="30"/>
        </w:rPr>
        <w:t xml:space="preserve"> include:</w:t>
      </w:r>
    </w:p>
    <w:p w14:paraId="0A845A5C" w14:textId="77777777" w:rsidR="007652D5" w:rsidRPr="007652D5" w:rsidRDefault="007652D5" w:rsidP="007652D5">
      <w:pPr>
        <w:pStyle w:val="NoSpacing"/>
        <w:numPr>
          <w:ilvl w:val="0"/>
          <w:numId w:val="119"/>
        </w:numPr>
        <w:rPr>
          <w:sz w:val="30"/>
          <w:szCs w:val="30"/>
        </w:rPr>
      </w:pPr>
      <w:proofErr w:type="spellStart"/>
      <w:r w:rsidRPr="007652D5">
        <w:rPr>
          <w:b/>
          <w:bCs/>
          <w:sz w:val="30"/>
          <w:szCs w:val="30"/>
        </w:rPr>
        <w:t>Serverless</w:t>
      </w:r>
      <w:proofErr w:type="spellEnd"/>
      <w:r w:rsidRPr="007652D5">
        <w:rPr>
          <w:b/>
          <w:bCs/>
          <w:sz w:val="30"/>
          <w:szCs w:val="30"/>
        </w:rPr>
        <w:t xml:space="preserve"> Architecture:</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is a </w:t>
      </w:r>
      <w:proofErr w:type="spellStart"/>
      <w:r w:rsidRPr="007652D5">
        <w:rPr>
          <w:sz w:val="30"/>
          <w:szCs w:val="30"/>
        </w:rPr>
        <w:t>serverless</w:t>
      </w:r>
      <w:proofErr w:type="spellEnd"/>
      <w:r w:rsidRPr="007652D5">
        <w:rPr>
          <w:sz w:val="30"/>
          <w:szCs w:val="30"/>
        </w:rPr>
        <w:t xml:space="preserve"> data warehouse, meaning users do not need to manage any infrastructure. Google Cloud handles the underlying infrastructure, ensuring automatic scaling and high availability.</w:t>
      </w:r>
    </w:p>
    <w:p w14:paraId="128B3485" w14:textId="77777777" w:rsidR="007652D5" w:rsidRPr="007652D5" w:rsidRDefault="007652D5" w:rsidP="007652D5">
      <w:pPr>
        <w:pStyle w:val="NoSpacing"/>
        <w:numPr>
          <w:ilvl w:val="0"/>
          <w:numId w:val="119"/>
        </w:numPr>
        <w:rPr>
          <w:sz w:val="30"/>
          <w:szCs w:val="30"/>
        </w:rPr>
      </w:pPr>
      <w:r w:rsidRPr="007652D5">
        <w:rPr>
          <w:b/>
          <w:bCs/>
          <w:sz w:val="30"/>
          <w:szCs w:val="30"/>
        </w:rPr>
        <w:t>Scalability:</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w:t>
      </w:r>
      <w:proofErr w:type="gramStart"/>
      <w:r w:rsidRPr="007652D5">
        <w:rPr>
          <w:sz w:val="30"/>
          <w:szCs w:val="30"/>
        </w:rPr>
        <w:t>is built</w:t>
      </w:r>
      <w:proofErr w:type="gramEnd"/>
      <w:r w:rsidRPr="007652D5">
        <w:rPr>
          <w:sz w:val="30"/>
          <w:szCs w:val="30"/>
        </w:rPr>
        <w:t xml:space="preserve"> for massive scalability. It can handle large datasets, ranging from gigabytes to petabytes, and automatically scales resources based on query complexity and data volume.</w:t>
      </w:r>
    </w:p>
    <w:p w14:paraId="016A9588" w14:textId="77777777" w:rsidR="007652D5" w:rsidRPr="007652D5" w:rsidRDefault="007652D5" w:rsidP="007652D5">
      <w:pPr>
        <w:pStyle w:val="NoSpacing"/>
        <w:numPr>
          <w:ilvl w:val="0"/>
          <w:numId w:val="119"/>
        </w:numPr>
        <w:rPr>
          <w:sz w:val="30"/>
          <w:szCs w:val="30"/>
        </w:rPr>
      </w:pPr>
      <w:r w:rsidRPr="007652D5">
        <w:rPr>
          <w:b/>
          <w:bCs/>
          <w:sz w:val="30"/>
          <w:szCs w:val="30"/>
        </w:rPr>
        <w:t>Standard SQL:</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supports ANSI SQL, making it easy for users familiar with SQL to write queries for data analysis. It also includes extensions for handling nested and repeated data structures.</w:t>
      </w:r>
    </w:p>
    <w:p w14:paraId="70F73342" w14:textId="77777777" w:rsidR="007652D5" w:rsidRPr="007652D5" w:rsidRDefault="007652D5" w:rsidP="007652D5">
      <w:pPr>
        <w:pStyle w:val="NoSpacing"/>
        <w:numPr>
          <w:ilvl w:val="0"/>
          <w:numId w:val="119"/>
        </w:numPr>
        <w:rPr>
          <w:sz w:val="30"/>
          <w:szCs w:val="30"/>
        </w:rPr>
      </w:pPr>
      <w:r w:rsidRPr="007652D5">
        <w:rPr>
          <w:b/>
          <w:bCs/>
          <w:sz w:val="30"/>
          <w:szCs w:val="30"/>
        </w:rPr>
        <w:t>Real-time Analytics:</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provides low-latency querying, enabling users to run SQL-like queries on large datasets in real-time. This makes it suitable for interactive and exploratory data analysis.</w:t>
      </w:r>
    </w:p>
    <w:p w14:paraId="5676554D" w14:textId="77777777" w:rsidR="007652D5" w:rsidRPr="007652D5" w:rsidRDefault="007652D5" w:rsidP="007652D5">
      <w:pPr>
        <w:pStyle w:val="NoSpacing"/>
        <w:numPr>
          <w:ilvl w:val="0"/>
          <w:numId w:val="119"/>
        </w:numPr>
        <w:rPr>
          <w:sz w:val="30"/>
          <w:szCs w:val="30"/>
        </w:rPr>
      </w:pPr>
      <w:r w:rsidRPr="007652D5">
        <w:rPr>
          <w:b/>
          <w:bCs/>
          <w:sz w:val="30"/>
          <w:szCs w:val="30"/>
        </w:rPr>
        <w:t>Integrations:</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integrates seamlessly with other GCP services, such as Cloud Storage, Cloud Dataflow, and Cloud Machine Learning Engine. It can also ingest data from external sources, making it versatile for various data workflows.</w:t>
      </w:r>
    </w:p>
    <w:p w14:paraId="14B346C3" w14:textId="77777777" w:rsidR="007652D5" w:rsidRPr="007652D5" w:rsidRDefault="007652D5" w:rsidP="007652D5">
      <w:pPr>
        <w:pStyle w:val="NoSpacing"/>
        <w:numPr>
          <w:ilvl w:val="0"/>
          <w:numId w:val="119"/>
        </w:numPr>
        <w:rPr>
          <w:sz w:val="30"/>
          <w:szCs w:val="30"/>
        </w:rPr>
      </w:pPr>
      <w:r w:rsidRPr="007652D5">
        <w:rPr>
          <w:b/>
          <w:bCs/>
          <w:sz w:val="30"/>
          <w:szCs w:val="30"/>
        </w:rPr>
        <w:t>Multi-Regional Availability:</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offers multi-regional availability, allowing users to run queries on data stored in different geographic regions for improved performance.</w:t>
      </w:r>
    </w:p>
    <w:p w14:paraId="3CAE6DDF" w14:textId="77777777" w:rsidR="007652D5" w:rsidRPr="007652D5" w:rsidRDefault="007652D5" w:rsidP="007652D5">
      <w:pPr>
        <w:pStyle w:val="NoSpacing"/>
        <w:numPr>
          <w:ilvl w:val="0"/>
          <w:numId w:val="119"/>
        </w:numPr>
        <w:rPr>
          <w:sz w:val="30"/>
          <w:szCs w:val="30"/>
        </w:rPr>
      </w:pPr>
      <w:r w:rsidRPr="007652D5">
        <w:rPr>
          <w:b/>
          <w:bCs/>
          <w:sz w:val="30"/>
          <w:szCs w:val="30"/>
        </w:rPr>
        <w:t>Security:</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includes robust security features, including encryption at rest and in transit, identity and access management (IAM) controls, and audit logging. It also supports fine-grained access controls at the dataset and project levels.</w:t>
      </w:r>
    </w:p>
    <w:p w14:paraId="0AB9E559" w14:textId="77777777" w:rsidR="007652D5" w:rsidRPr="007652D5" w:rsidRDefault="007652D5" w:rsidP="007652D5">
      <w:pPr>
        <w:pStyle w:val="NoSpacing"/>
        <w:numPr>
          <w:ilvl w:val="0"/>
          <w:numId w:val="119"/>
        </w:numPr>
        <w:rPr>
          <w:sz w:val="30"/>
          <w:szCs w:val="30"/>
        </w:rPr>
      </w:pPr>
      <w:r w:rsidRPr="007652D5">
        <w:rPr>
          <w:b/>
          <w:bCs/>
          <w:sz w:val="30"/>
          <w:szCs w:val="30"/>
        </w:rPr>
        <w:t>Cost Model:</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follows a </w:t>
      </w:r>
      <w:proofErr w:type="spellStart"/>
      <w:r w:rsidRPr="007652D5">
        <w:rPr>
          <w:sz w:val="30"/>
          <w:szCs w:val="30"/>
        </w:rPr>
        <w:t>serverless</w:t>
      </w:r>
      <w:proofErr w:type="spellEnd"/>
      <w:r w:rsidRPr="007652D5">
        <w:rPr>
          <w:sz w:val="30"/>
          <w:szCs w:val="30"/>
        </w:rPr>
        <w:t xml:space="preserve"> pricing model, where users </w:t>
      </w:r>
      <w:proofErr w:type="gramStart"/>
      <w:r w:rsidRPr="007652D5">
        <w:rPr>
          <w:sz w:val="30"/>
          <w:szCs w:val="30"/>
        </w:rPr>
        <w:t>are billed</w:t>
      </w:r>
      <w:proofErr w:type="gramEnd"/>
      <w:r w:rsidRPr="007652D5">
        <w:rPr>
          <w:sz w:val="30"/>
          <w:szCs w:val="30"/>
        </w:rPr>
        <w:t xml:space="preserve"> based on the amount of data processed by their queries. This allows for cost-effective usage, especially when dealing with large datasets.</w:t>
      </w:r>
    </w:p>
    <w:p w14:paraId="18A038F0" w14:textId="77777777" w:rsidR="007652D5" w:rsidRPr="007652D5" w:rsidRDefault="007652D5" w:rsidP="007652D5">
      <w:pPr>
        <w:pStyle w:val="NoSpacing"/>
        <w:numPr>
          <w:ilvl w:val="0"/>
          <w:numId w:val="119"/>
        </w:numPr>
        <w:rPr>
          <w:sz w:val="30"/>
          <w:szCs w:val="30"/>
        </w:rPr>
      </w:pPr>
      <w:r w:rsidRPr="007652D5">
        <w:rPr>
          <w:b/>
          <w:bCs/>
          <w:sz w:val="30"/>
          <w:szCs w:val="30"/>
        </w:rPr>
        <w:t>Data Partitioning and Clustering:</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supports table partitioning and clustering, enabling users to organize and optimize their data for improved query performance.</w:t>
      </w:r>
    </w:p>
    <w:p w14:paraId="55B50C1A" w14:textId="77777777" w:rsidR="007652D5" w:rsidRPr="007652D5" w:rsidRDefault="007652D5" w:rsidP="007652D5">
      <w:pPr>
        <w:pStyle w:val="NoSpacing"/>
        <w:numPr>
          <w:ilvl w:val="0"/>
          <w:numId w:val="119"/>
        </w:numPr>
        <w:rPr>
          <w:sz w:val="30"/>
          <w:szCs w:val="30"/>
        </w:rPr>
      </w:pPr>
      <w:r w:rsidRPr="007652D5">
        <w:rPr>
          <w:b/>
          <w:bCs/>
          <w:sz w:val="30"/>
          <w:szCs w:val="30"/>
        </w:rPr>
        <w:t>Data Federated Queries:</w:t>
      </w:r>
      <w:r w:rsidRPr="007652D5">
        <w:rPr>
          <w:sz w:val="30"/>
          <w:szCs w:val="30"/>
        </w:rPr>
        <w:t xml:space="preserve"> </w:t>
      </w:r>
      <w:proofErr w:type="spellStart"/>
      <w:r w:rsidRPr="007652D5">
        <w:rPr>
          <w:sz w:val="30"/>
          <w:szCs w:val="30"/>
        </w:rPr>
        <w:t>BigQuery</w:t>
      </w:r>
      <w:proofErr w:type="spellEnd"/>
      <w:r w:rsidRPr="007652D5">
        <w:rPr>
          <w:sz w:val="30"/>
          <w:szCs w:val="30"/>
        </w:rPr>
        <w:t xml:space="preserve"> supports federated queries, allowing users to analyze data across multiple locations, including external databases, Cloud SQL, and Cloud Storage.</w:t>
      </w:r>
    </w:p>
    <w:p w14:paraId="49A26EE1" w14:textId="77777777" w:rsidR="007652D5" w:rsidRPr="007652D5" w:rsidRDefault="007652D5" w:rsidP="007652D5">
      <w:pPr>
        <w:pStyle w:val="NoSpacing"/>
        <w:rPr>
          <w:sz w:val="30"/>
          <w:szCs w:val="30"/>
        </w:rPr>
      </w:pPr>
      <w:r>
        <w:br/>
      </w:r>
      <w:r>
        <w:br/>
      </w:r>
      <w:r>
        <w:br/>
      </w:r>
      <w:r>
        <w:br/>
      </w:r>
      <w:r w:rsidRPr="007652D5">
        <w:rPr>
          <w:b/>
          <w:sz w:val="44"/>
          <w:szCs w:val="44"/>
        </w:rPr>
        <w:t>Cloud Run</w:t>
      </w:r>
      <w:r w:rsidRPr="007652D5">
        <w:rPr>
          <w:sz w:val="30"/>
          <w:szCs w:val="30"/>
        </w:rPr>
        <w:t xml:space="preserve"> is a fully managed compute platform provided by Google Cloud Platform (GCP) that allows developers to deploy containerized applications in a </w:t>
      </w:r>
      <w:proofErr w:type="spellStart"/>
      <w:r w:rsidRPr="007652D5">
        <w:rPr>
          <w:sz w:val="30"/>
          <w:szCs w:val="30"/>
        </w:rPr>
        <w:t>serverless</w:t>
      </w:r>
      <w:proofErr w:type="spellEnd"/>
      <w:r w:rsidRPr="007652D5">
        <w:rPr>
          <w:sz w:val="30"/>
          <w:szCs w:val="30"/>
        </w:rPr>
        <w:t xml:space="preserve"> environment. It abstracts away the infrastructure management, allowing you to focus on building and deploying your applications without dealing with the underlying servers.</w:t>
      </w:r>
    </w:p>
    <w:p w14:paraId="7784918A" w14:textId="77777777" w:rsidR="007652D5" w:rsidRPr="007652D5" w:rsidRDefault="007652D5" w:rsidP="007652D5">
      <w:pPr>
        <w:pStyle w:val="NoSpacing"/>
        <w:rPr>
          <w:sz w:val="30"/>
          <w:szCs w:val="30"/>
        </w:rPr>
      </w:pPr>
      <w:r w:rsidRPr="007652D5">
        <w:rPr>
          <w:sz w:val="30"/>
          <w:szCs w:val="30"/>
        </w:rPr>
        <w:t>Key features and aspects of Cloud Run include:</w:t>
      </w:r>
    </w:p>
    <w:p w14:paraId="33D0593D" w14:textId="77777777" w:rsidR="007652D5" w:rsidRPr="007652D5" w:rsidRDefault="007652D5" w:rsidP="007652D5">
      <w:pPr>
        <w:pStyle w:val="NoSpacing"/>
        <w:numPr>
          <w:ilvl w:val="0"/>
          <w:numId w:val="120"/>
        </w:numPr>
        <w:rPr>
          <w:sz w:val="30"/>
          <w:szCs w:val="30"/>
        </w:rPr>
      </w:pPr>
      <w:r w:rsidRPr="007652D5">
        <w:rPr>
          <w:b/>
          <w:bCs/>
          <w:sz w:val="30"/>
          <w:szCs w:val="30"/>
        </w:rPr>
        <w:t>Containerized Deployments:</w:t>
      </w:r>
      <w:r w:rsidRPr="007652D5">
        <w:rPr>
          <w:sz w:val="30"/>
          <w:szCs w:val="30"/>
        </w:rPr>
        <w:t xml:space="preserve"> Cloud Run allows you to deploy containerized applications. You can use Docker containers to package your applications and dependencies, making it easy to build and deploy consistent and portable applications.</w:t>
      </w:r>
    </w:p>
    <w:p w14:paraId="5AFC479C" w14:textId="77777777" w:rsidR="007652D5" w:rsidRPr="007652D5" w:rsidRDefault="007652D5" w:rsidP="007652D5">
      <w:pPr>
        <w:pStyle w:val="NoSpacing"/>
        <w:numPr>
          <w:ilvl w:val="0"/>
          <w:numId w:val="120"/>
        </w:numPr>
        <w:rPr>
          <w:sz w:val="30"/>
          <w:szCs w:val="30"/>
        </w:rPr>
      </w:pPr>
      <w:proofErr w:type="spellStart"/>
      <w:r w:rsidRPr="007652D5">
        <w:rPr>
          <w:b/>
          <w:bCs/>
          <w:sz w:val="30"/>
          <w:szCs w:val="30"/>
        </w:rPr>
        <w:t>Serverless</w:t>
      </w:r>
      <w:proofErr w:type="spellEnd"/>
      <w:r w:rsidRPr="007652D5">
        <w:rPr>
          <w:b/>
          <w:bCs/>
          <w:sz w:val="30"/>
          <w:szCs w:val="30"/>
        </w:rPr>
        <w:t xml:space="preserve"> Model:</w:t>
      </w:r>
      <w:r w:rsidRPr="007652D5">
        <w:rPr>
          <w:sz w:val="30"/>
          <w:szCs w:val="30"/>
        </w:rPr>
        <w:t xml:space="preserve"> Cloud Run follows a </w:t>
      </w:r>
      <w:proofErr w:type="spellStart"/>
      <w:r w:rsidRPr="007652D5">
        <w:rPr>
          <w:sz w:val="30"/>
          <w:szCs w:val="30"/>
        </w:rPr>
        <w:t>serverless</w:t>
      </w:r>
      <w:proofErr w:type="spellEnd"/>
      <w:r w:rsidRPr="007652D5">
        <w:rPr>
          <w:sz w:val="30"/>
          <w:szCs w:val="30"/>
        </w:rPr>
        <w:t xml:space="preserve"> model, where you only pay for the compute resources consumed during the execution of your application. It automatically scales your application in response to incoming requests, handling the scaling and load balancing for you.</w:t>
      </w:r>
    </w:p>
    <w:p w14:paraId="1B540C55" w14:textId="77777777" w:rsidR="007652D5" w:rsidRPr="007652D5" w:rsidRDefault="007652D5" w:rsidP="007652D5">
      <w:pPr>
        <w:pStyle w:val="NoSpacing"/>
        <w:numPr>
          <w:ilvl w:val="0"/>
          <w:numId w:val="120"/>
        </w:numPr>
        <w:rPr>
          <w:sz w:val="30"/>
          <w:szCs w:val="30"/>
        </w:rPr>
      </w:pPr>
      <w:r w:rsidRPr="007652D5">
        <w:rPr>
          <w:b/>
          <w:bCs/>
          <w:sz w:val="30"/>
          <w:szCs w:val="30"/>
        </w:rPr>
        <w:t>Automatic Scaling:</w:t>
      </w:r>
      <w:r w:rsidRPr="007652D5">
        <w:rPr>
          <w:sz w:val="30"/>
          <w:szCs w:val="30"/>
        </w:rPr>
        <w:t xml:space="preserve"> Cloud Run can scale your application from zero to handle incoming requests and scale down to zero when there is no traffic. This helps in optimizing resource utilization and reducing costs when the application is not in use.</w:t>
      </w:r>
    </w:p>
    <w:p w14:paraId="0269D87F" w14:textId="77777777" w:rsidR="007652D5" w:rsidRPr="007652D5" w:rsidRDefault="007652D5" w:rsidP="007652D5">
      <w:pPr>
        <w:pStyle w:val="NoSpacing"/>
        <w:numPr>
          <w:ilvl w:val="0"/>
          <w:numId w:val="120"/>
        </w:numPr>
        <w:rPr>
          <w:sz w:val="30"/>
          <w:szCs w:val="30"/>
        </w:rPr>
      </w:pPr>
      <w:r w:rsidRPr="007652D5">
        <w:rPr>
          <w:b/>
          <w:bCs/>
          <w:sz w:val="30"/>
          <w:szCs w:val="30"/>
        </w:rPr>
        <w:t>Support for Stateless Applications:</w:t>
      </w:r>
      <w:r w:rsidRPr="007652D5">
        <w:rPr>
          <w:sz w:val="30"/>
          <w:szCs w:val="30"/>
        </w:rPr>
        <w:t xml:space="preserve"> Cloud Run </w:t>
      </w:r>
      <w:proofErr w:type="gramStart"/>
      <w:r w:rsidRPr="007652D5">
        <w:rPr>
          <w:sz w:val="30"/>
          <w:szCs w:val="30"/>
        </w:rPr>
        <w:t>is designed</w:t>
      </w:r>
      <w:proofErr w:type="gramEnd"/>
      <w:r w:rsidRPr="007652D5">
        <w:rPr>
          <w:sz w:val="30"/>
          <w:szCs w:val="30"/>
        </w:rPr>
        <w:t xml:space="preserve"> for stateless applications, meaning that each request is treated independently, and there is no reliance on the state stored on the server. </w:t>
      </w:r>
      <w:proofErr w:type="spellStart"/>
      <w:r w:rsidRPr="007652D5">
        <w:rPr>
          <w:sz w:val="30"/>
          <w:szCs w:val="30"/>
        </w:rPr>
        <w:t>Stateful</w:t>
      </w:r>
      <w:proofErr w:type="spellEnd"/>
      <w:r w:rsidRPr="007652D5">
        <w:rPr>
          <w:sz w:val="30"/>
          <w:szCs w:val="30"/>
        </w:rPr>
        <w:t xml:space="preserve"> data should be stored in external services like databases or object storage.</w:t>
      </w:r>
    </w:p>
    <w:p w14:paraId="31A33BC8" w14:textId="77777777" w:rsidR="007652D5" w:rsidRPr="007652D5" w:rsidRDefault="007652D5" w:rsidP="007652D5">
      <w:pPr>
        <w:pStyle w:val="NoSpacing"/>
        <w:numPr>
          <w:ilvl w:val="0"/>
          <w:numId w:val="120"/>
        </w:numPr>
        <w:rPr>
          <w:sz w:val="30"/>
          <w:szCs w:val="30"/>
        </w:rPr>
      </w:pPr>
      <w:r w:rsidRPr="007652D5">
        <w:rPr>
          <w:b/>
          <w:bCs/>
          <w:sz w:val="30"/>
          <w:szCs w:val="30"/>
        </w:rPr>
        <w:t xml:space="preserve">HTTP(S) and </w:t>
      </w:r>
      <w:proofErr w:type="spellStart"/>
      <w:r w:rsidRPr="007652D5">
        <w:rPr>
          <w:b/>
          <w:bCs/>
          <w:sz w:val="30"/>
          <w:szCs w:val="30"/>
        </w:rPr>
        <w:t>gRPC</w:t>
      </w:r>
      <w:proofErr w:type="spellEnd"/>
      <w:r w:rsidRPr="007652D5">
        <w:rPr>
          <w:b/>
          <w:bCs/>
          <w:sz w:val="30"/>
          <w:szCs w:val="30"/>
        </w:rPr>
        <w:t xml:space="preserve"> Endpoints:</w:t>
      </w:r>
      <w:r w:rsidRPr="007652D5">
        <w:rPr>
          <w:sz w:val="30"/>
          <w:szCs w:val="30"/>
        </w:rPr>
        <w:t xml:space="preserve"> Cloud Run supports both HTTP(S) and </w:t>
      </w:r>
      <w:proofErr w:type="spellStart"/>
      <w:r w:rsidRPr="007652D5">
        <w:rPr>
          <w:sz w:val="30"/>
          <w:szCs w:val="30"/>
        </w:rPr>
        <w:t>gRPC</w:t>
      </w:r>
      <w:proofErr w:type="spellEnd"/>
      <w:r w:rsidRPr="007652D5">
        <w:rPr>
          <w:sz w:val="30"/>
          <w:szCs w:val="30"/>
        </w:rPr>
        <w:t xml:space="preserve"> protocols, making it suitable for a variety of web applications and </w:t>
      </w:r>
      <w:proofErr w:type="spellStart"/>
      <w:r w:rsidRPr="007652D5">
        <w:rPr>
          <w:sz w:val="30"/>
          <w:szCs w:val="30"/>
        </w:rPr>
        <w:t>microservices</w:t>
      </w:r>
      <w:proofErr w:type="spellEnd"/>
      <w:r w:rsidRPr="007652D5">
        <w:rPr>
          <w:sz w:val="30"/>
          <w:szCs w:val="30"/>
        </w:rPr>
        <w:t>.</w:t>
      </w:r>
    </w:p>
    <w:p w14:paraId="5E39319C" w14:textId="77777777" w:rsidR="007652D5" w:rsidRPr="007652D5" w:rsidRDefault="007652D5" w:rsidP="007652D5">
      <w:pPr>
        <w:pStyle w:val="NoSpacing"/>
        <w:numPr>
          <w:ilvl w:val="0"/>
          <w:numId w:val="120"/>
        </w:numPr>
        <w:rPr>
          <w:sz w:val="30"/>
          <w:szCs w:val="30"/>
        </w:rPr>
      </w:pPr>
      <w:r w:rsidRPr="007652D5">
        <w:rPr>
          <w:b/>
          <w:bCs/>
          <w:sz w:val="30"/>
          <w:szCs w:val="30"/>
        </w:rPr>
        <w:t>Integration with Container Registry:</w:t>
      </w:r>
      <w:r w:rsidRPr="007652D5">
        <w:rPr>
          <w:sz w:val="30"/>
          <w:szCs w:val="30"/>
        </w:rPr>
        <w:t xml:space="preserve"> You can store your container images in Google Container Registry or other container registries and deploy them directly to Cloud Run.</w:t>
      </w:r>
    </w:p>
    <w:p w14:paraId="5331293A" w14:textId="77777777" w:rsidR="007652D5" w:rsidRPr="007652D5" w:rsidRDefault="007652D5" w:rsidP="007652D5">
      <w:pPr>
        <w:pStyle w:val="NoSpacing"/>
        <w:numPr>
          <w:ilvl w:val="0"/>
          <w:numId w:val="120"/>
        </w:numPr>
        <w:rPr>
          <w:sz w:val="30"/>
          <w:szCs w:val="30"/>
        </w:rPr>
      </w:pPr>
      <w:r w:rsidRPr="007652D5">
        <w:rPr>
          <w:b/>
          <w:bCs/>
          <w:sz w:val="30"/>
          <w:szCs w:val="30"/>
        </w:rPr>
        <w:t>Environment Variables and Secrets:</w:t>
      </w:r>
      <w:r w:rsidRPr="007652D5">
        <w:rPr>
          <w:sz w:val="30"/>
          <w:szCs w:val="30"/>
        </w:rPr>
        <w:t xml:space="preserve"> Cloud Run allows you to configure environment variables and secrets for your applications, providing a way to manage configuration settings securely.</w:t>
      </w:r>
    </w:p>
    <w:p w14:paraId="20078411" w14:textId="77777777" w:rsidR="007652D5" w:rsidRPr="007652D5" w:rsidRDefault="007652D5" w:rsidP="007652D5">
      <w:pPr>
        <w:pStyle w:val="NoSpacing"/>
        <w:numPr>
          <w:ilvl w:val="0"/>
          <w:numId w:val="120"/>
        </w:numPr>
        <w:rPr>
          <w:sz w:val="30"/>
          <w:szCs w:val="30"/>
        </w:rPr>
      </w:pPr>
      <w:r w:rsidRPr="007652D5">
        <w:rPr>
          <w:b/>
          <w:bCs/>
          <w:sz w:val="30"/>
          <w:szCs w:val="30"/>
        </w:rPr>
        <w:t>Managed SSL Certificates:</w:t>
      </w:r>
      <w:r w:rsidRPr="007652D5">
        <w:rPr>
          <w:sz w:val="30"/>
          <w:szCs w:val="30"/>
        </w:rPr>
        <w:t xml:space="preserve"> Cloud Run provides automatic provisioning and renewal of SSL/TLS certificates for custom domains, ensuring secure communication with your applications.</w:t>
      </w:r>
    </w:p>
    <w:p w14:paraId="5B624C87" w14:textId="77777777" w:rsidR="007652D5" w:rsidRPr="007652D5" w:rsidRDefault="007652D5" w:rsidP="007652D5">
      <w:pPr>
        <w:pStyle w:val="NoSpacing"/>
        <w:numPr>
          <w:ilvl w:val="0"/>
          <w:numId w:val="120"/>
        </w:numPr>
        <w:rPr>
          <w:sz w:val="30"/>
          <w:szCs w:val="30"/>
        </w:rPr>
      </w:pPr>
      <w:r w:rsidRPr="007652D5">
        <w:rPr>
          <w:b/>
          <w:bCs/>
          <w:sz w:val="30"/>
          <w:szCs w:val="30"/>
        </w:rPr>
        <w:t>Integration with Google Cloud Logging and Monitoring:</w:t>
      </w:r>
      <w:r w:rsidRPr="007652D5">
        <w:rPr>
          <w:sz w:val="30"/>
          <w:szCs w:val="30"/>
        </w:rPr>
        <w:t xml:space="preserve"> Cloud Run seamlessly integrates with Google Cloud's monitoring and logging services, providing insights into your application's performance, errors, and usage.</w:t>
      </w:r>
    </w:p>
    <w:p w14:paraId="651EB467" w14:textId="77777777" w:rsidR="007652D5" w:rsidRPr="007652D5" w:rsidRDefault="007652D5" w:rsidP="007652D5">
      <w:pPr>
        <w:pStyle w:val="NoSpacing"/>
        <w:numPr>
          <w:ilvl w:val="0"/>
          <w:numId w:val="120"/>
        </w:numPr>
        <w:rPr>
          <w:sz w:val="30"/>
          <w:szCs w:val="30"/>
        </w:rPr>
      </w:pPr>
      <w:r w:rsidRPr="007652D5">
        <w:rPr>
          <w:b/>
          <w:bCs/>
          <w:sz w:val="30"/>
          <w:szCs w:val="30"/>
        </w:rPr>
        <w:t>Custom Domains:</w:t>
      </w:r>
      <w:r w:rsidRPr="007652D5">
        <w:rPr>
          <w:sz w:val="30"/>
          <w:szCs w:val="30"/>
        </w:rPr>
        <w:t xml:space="preserve"> You can assign custom domains to your Cloud Run services, making it easy to expose your applications with branded URLs.</w:t>
      </w:r>
    </w:p>
    <w:p w14:paraId="65FBB9B1" w14:textId="77777777" w:rsidR="007652D5" w:rsidRPr="007652D5" w:rsidRDefault="007652D5" w:rsidP="007652D5">
      <w:pPr>
        <w:pStyle w:val="NoSpacing"/>
        <w:rPr>
          <w:sz w:val="30"/>
          <w:szCs w:val="30"/>
        </w:rPr>
      </w:pPr>
      <w:r w:rsidRPr="007652D5">
        <w:rPr>
          <w:sz w:val="30"/>
          <w:szCs w:val="30"/>
        </w:rPr>
        <w:t xml:space="preserve">To deploy an application on Cloud Run, you need to containerize your application, push the container image to a container registry, and then deploy it on Cloud Run using the Cloud Console, the </w:t>
      </w:r>
      <w:proofErr w:type="spellStart"/>
      <w:r w:rsidRPr="007652D5">
        <w:rPr>
          <w:b/>
          <w:bCs/>
          <w:sz w:val="30"/>
          <w:szCs w:val="30"/>
        </w:rPr>
        <w:t>gcloud</w:t>
      </w:r>
      <w:proofErr w:type="spellEnd"/>
      <w:r w:rsidRPr="007652D5">
        <w:rPr>
          <w:sz w:val="30"/>
          <w:szCs w:val="30"/>
        </w:rPr>
        <w:t xml:space="preserve"> command-line tool, or other deployment methods.</w:t>
      </w:r>
    </w:p>
    <w:p w14:paraId="050FB92F" w14:textId="77777777" w:rsidR="007652D5" w:rsidRPr="007652D5" w:rsidRDefault="007652D5" w:rsidP="007652D5">
      <w:pPr>
        <w:pStyle w:val="NoSpacing"/>
        <w:rPr>
          <w:sz w:val="30"/>
          <w:szCs w:val="30"/>
        </w:rPr>
      </w:pPr>
      <w:r w:rsidRPr="007652D5">
        <w:rPr>
          <w:sz w:val="30"/>
          <w:szCs w:val="30"/>
        </w:rPr>
        <w:t xml:space="preserve">Cloud Run is suitable for a wide range of use cases, including web applications, APIs, and </w:t>
      </w:r>
      <w:proofErr w:type="spellStart"/>
      <w:r w:rsidRPr="007652D5">
        <w:rPr>
          <w:sz w:val="30"/>
          <w:szCs w:val="30"/>
        </w:rPr>
        <w:t>microservices</w:t>
      </w:r>
      <w:proofErr w:type="spellEnd"/>
      <w:r w:rsidRPr="007652D5">
        <w:rPr>
          <w:sz w:val="30"/>
          <w:szCs w:val="30"/>
        </w:rPr>
        <w:t>, providing a flexible and scalable platform for deploying containerized applications without managing the underlying infrastructure</w:t>
      </w:r>
    </w:p>
    <w:p w14:paraId="59B8A098" w14:textId="77777777" w:rsidR="00F00BAE" w:rsidRPr="00F00BAE" w:rsidRDefault="00A86CDF" w:rsidP="00F00BAE">
      <w:pPr>
        <w:pStyle w:val="NormalWeb"/>
      </w:pPr>
      <w:r>
        <w:rPr>
          <w:sz w:val="30"/>
          <w:szCs w:val="30"/>
        </w:rPr>
        <w:br/>
      </w:r>
      <w:proofErr w:type="spellStart"/>
      <w:r w:rsidR="00F00BAE" w:rsidRPr="00F00BAE">
        <w:t>Apigee</w:t>
      </w:r>
      <w:proofErr w:type="spellEnd"/>
      <w:r w:rsidR="00F00BAE" w:rsidRPr="00F00BAE">
        <w:t xml:space="preserve"> is a platform provided by Google Cloud for developing and managing APIs (Application Programming Interfaces). It offers a comprehensive set of tools for API lifecycle management, including API design, deployment, security, analytics, and monetization.</w:t>
      </w:r>
    </w:p>
    <w:p w14:paraId="1AF5CCC0"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sz w:val="24"/>
          <w:szCs w:val="24"/>
        </w:rPr>
        <w:t> </w:t>
      </w:r>
    </w:p>
    <w:p w14:paraId="62BC99F2"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proofErr w:type="gramStart"/>
      <w:r w:rsidRPr="00F00BAE">
        <w:rPr>
          <w:rFonts w:ascii="Times New Roman" w:eastAsia="Times New Roman" w:hAnsi="Times New Roman" w:cs="Times New Roman"/>
          <w:sz w:val="24"/>
          <w:szCs w:val="24"/>
        </w:rPr>
        <w:t>Here's</w:t>
      </w:r>
      <w:proofErr w:type="gramEnd"/>
      <w:r w:rsidRPr="00F00BAE">
        <w:rPr>
          <w:rFonts w:ascii="Times New Roman" w:eastAsia="Times New Roman" w:hAnsi="Times New Roman" w:cs="Times New Roman"/>
          <w:sz w:val="24"/>
          <w:szCs w:val="24"/>
        </w:rPr>
        <w:t xml:space="preserve"> an overview of some key features and components of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w:t>
      </w:r>
    </w:p>
    <w:p w14:paraId="786ABB97"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sz w:val="24"/>
          <w:szCs w:val="24"/>
        </w:rPr>
        <w:t> </w:t>
      </w:r>
    </w:p>
    <w:p w14:paraId="1F073282" w14:textId="72B6B8E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sz w:val="24"/>
          <w:szCs w:val="24"/>
        </w:rPr>
        <w:t xml:space="preserve">API Design and Development: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provides tools for designing APIs using standards like </w:t>
      </w:r>
      <w:proofErr w:type="spellStart"/>
      <w:r w:rsidRPr="00F00BAE">
        <w:rPr>
          <w:rFonts w:ascii="Times New Roman" w:eastAsia="Times New Roman" w:hAnsi="Times New Roman" w:cs="Times New Roman"/>
          <w:sz w:val="24"/>
          <w:szCs w:val="24"/>
        </w:rPr>
        <w:t>OpenAPI</w:t>
      </w:r>
      <w:proofErr w:type="spellEnd"/>
      <w:r w:rsidRPr="00F00BAE">
        <w:rPr>
          <w:rFonts w:ascii="Times New Roman" w:eastAsia="Times New Roman" w:hAnsi="Times New Roman" w:cs="Times New Roman"/>
          <w:sz w:val="24"/>
          <w:szCs w:val="24"/>
        </w:rPr>
        <w:t xml:space="preserve"> (formerly known as Swagger) or </w:t>
      </w:r>
      <w:proofErr w:type="spellStart"/>
      <w:r w:rsidRPr="00F00BAE">
        <w:rPr>
          <w:rFonts w:ascii="Times New Roman" w:eastAsia="Times New Roman" w:hAnsi="Times New Roman" w:cs="Times New Roman"/>
          <w:sz w:val="24"/>
          <w:szCs w:val="24"/>
        </w:rPr>
        <w:t>GraphQL</w:t>
      </w:r>
      <w:proofErr w:type="spellEnd"/>
      <w:r w:rsidRPr="00F00BAE">
        <w:rPr>
          <w:rFonts w:ascii="Times New Roman" w:eastAsia="Times New Roman" w:hAnsi="Times New Roman" w:cs="Times New Roman"/>
          <w:sz w:val="24"/>
          <w:szCs w:val="24"/>
        </w:rPr>
        <w:t>. Developers can define API specifications, including endpoints, request/response formats, authentication mechanisms, and documentation.</w:t>
      </w:r>
    </w:p>
    <w:p w14:paraId="3C1F2ACE" w14:textId="446C2363"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b/>
          <w:sz w:val="24"/>
          <w:szCs w:val="24"/>
        </w:rPr>
        <w:t>API Gateway:</w:t>
      </w:r>
      <w:r w:rsidRPr="00F00BAE">
        <w:rPr>
          <w:rFonts w:ascii="Times New Roman" w:eastAsia="Times New Roman" w:hAnsi="Times New Roman" w:cs="Times New Roman"/>
          <w:sz w:val="24"/>
          <w:szCs w:val="24"/>
        </w:rPr>
        <w:t xml:space="preserve"> The API gateway component of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acts as a front door for managing external and internal API traffic. It handles tasks such as routing, request/response transformation, rate limiting, caching, and security enforcement (e.g., authentication, authorization, and threat protection).</w:t>
      </w:r>
    </w:p>
    <w:p w14:paraId="0553BF32" w14:textId="5745694B"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b/>
          <w:sz w:val="24"/>
          <w:szCs w:val="24"/>
        </w:rPr>
        <w:t>Security:</w:t>
      </w:r>
      <w:r w:rsidRPr="00F00BAE">
        <w:rPr>
          <w:rFonts w:ascii="Times New Roman" w:eastAsia="Times New Roman" w:hAnsi="Times New Roman" w:cs="Times New Roman"/>
          <w:sz w:val="24"/>
          <w:szCs w:val="24"/>
        </w:rPr>
        <w:t xml:space="preserve">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offers various security features to protect APIs and data. These include OAuth 2.0 and JWT (JSON Web Tokens) support for authentication, OAuth scopes for fine-grained access control, TLS/SSL encryption for data in transit, and protection against common web threats like OWASP Top 10 vulnerabilities.</w:t>
      </w:r>
    </w:p>
    <w:p w14:paraId="722F4426" w14:textId="265AF831"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b/>
          <w:sz w:val="24"/>
          <w:szCs w:val="24"/>
        </w:rPr>
        <w:t>Analytics and Monitoring:</w:t>
      </w:r>
      <w:r w:rsidRPr="00F00BAE">
        <w:rPr>
          <w:rFonts w:ascii="Times New Roman" w:eastAsia="Times New Roman" w:hAnsi="Times New Roman" w:cs="Times New Roman"/>
          <w:sz w:val="24"/>
          <w:szCs w:val="24"/>
        </w:rPr>
        <w:t xml:space="preserve">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provides analytics dashboards and reports to monitor API usage, performance, and behavior in real-time. It captures metrics such as traffic volume, response times, error rates, and geographic distribution, allowing API administrators to gain insights and make informed decisions.</w:t>
      </w:r>
    </w:p>
    <w:p w14:paraId="1A564C89"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b/>
          <w:sz w:val="24"/>
          <w:szCs w:val="24"/>
        </w:rPr>
        <w:t>Monetization:</w:t>
      </w:r>
      <w:r w:rsidRPr="00F00BAE">
        <w:rPr>
          <w:rFonts w:ascii="Times New Roman" w:eastAsia="Times New Roman" w:hAnsi="Times New Roman" w:cs="Times New Roman"/>
          <w:sz w:val="24"/>
          <w:szCs w:val="24"/>
        </w:rPr>
        <w:t xml:space="preserve"> Organizations can use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to monetize their APIs by implementing various business models, such as subscription-based pricing, pay-per-call, or revenue sharing.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facilitates billing, invoicing, and revenue tracking for API products, enabling organizations to generate revenue from their digital assets.</w:t>
      </w:r>
    </w:p>
    <w:p w14:paraId="7BC2D871"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sz w:val="24"/>
          <w:szCs w:val="24"/>
        </w:rPr>
        <w:t> </w:t>
      </w:r>
    </w:p>
    <w:p w14:paraId="7CF65B7C"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b/>
          <w:sz w:val="24"/>
          <w:szCs w:val="24"/>
        </w:rPr>
        <w:t>Developer Portal:</w:t>
      </w:r>
      <w:r w:rsidRPr="00F00BAE">
        <w:rPr>
          <w:rFonts w:ascii="Times New Roman" w:eastAsia="Times New Roman" w:hAnsi="Times New Roman" w:cs="Times New Roman"/>
          <w:sz w:val="24"/>
          <w:szCs w:val="24"/>
        </w:rPr>
        <w:t xml:space="preserve">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includes a developer portal where API consumers can discover, explore, and consume APIs. Developers can access API documentation, code samples, SDKs, and interactive API consoles. The portal also supports developer registration, key management, and community forums.</w:t>
      </w:r>
    </w:p>
    <w:p w14:paraId="1220AEBE"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sz w:val="24"/>
          <w:szCs w:val="24"/>
        </w:rPr>
        <w:t> </w:t>
      </w:r>
    </w:p>
    <w:p w14:paraId="0ADC6AE5"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sz w:val="24"/>
          <w:szCs w:val="24"/>
        </w:rPr>
        <w:t xml:space="preserve">Integration: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integrates with other Google Cloud services and third-party systems for seamless development and operation of APIs. It supports integration with cloud-native technologies like Kubernetes and </w:t>
      </w:r>
      <w:proofErr w:type="spellStart"/>
      <w:r w:rsidRPr="00F00BAE">
        <w:rPr>
          <w:rFonts w:ascii="Times New Roman" w:eastAsia="Times New Roman" w:hAnsi="Times New Roman" w:cs="Times New Roman"/>
          <w:sz w:val="24"/>
          <w:szCs w:val="24"/>
        </w:rPr>
        <w:t>Istio</w:t>
      </w:r>
      <w:proofErr w:type="spellEnd"/>
      <w:r w:rsidRPr="00F00BAE">
        <w:rPr>
          <w:rFonts w:ascii="Times New Roman" w:eastAsia="Times New Roman" w:hAnsi="Times New Roman" w:cs="Times New Roman"/>
          <w:sz w:val="24"/>
          <w:szCs w:val="24"/>
        </w:rPr>
        <w:t xml:space="preserve"> for containerized deployments and </w:t>
      </w:r>
      <w:proofErr w:type="spellStart"/>
      <w:r w:rsidRPr="00F00BAE">
        <w:rPr>
          <w:rFonts w:ascii="Times New Roman" w:eastAsia="Times New Roman" w:hAnsi="Times New Roman" w:cs="Times New Roman"/>
          <w:sz w:val="24"/>
          <w:szCs w:val="24"/>
        </w:rPr>
        <w:t>microservices</w:t>
      </w:r>
      <w:proofErr w:type="spellEnd"/>
      <w:r w:rsidRPr="00F00BAE">
        <w:rPr>
          <w:rFonts w:ascii="Times New Roman" w:eastAsia="Times New Roman" w:hAnsi="Times New Roman" w:cs="Times New Roman"/>
          <w:sz w:val="24"/>
          <w:szCs w:val="24"/>
        </w:rPr>
        <w:t xml:space="preserve"> architectures.</w:t>
      </w:r>
    </w:p>
    <w:p w14:paraId="44FD8BB0" w14:textId="77777777" w:rsidR="00F00BAE" w:rsidRPr="00F00BAE" w:rsidRDefault="00F00BAE" w:rsidP="00F00BAE">
      <w:pPr>
        <w:spacing w:before="100" w:beforeAutospacing="1" w:after="100" w:afterAutospacing="1" w:line="240" w:lineRule="auto"/>
        <w:rPr>
          <w:rFonts w:ascii="Times New Roman" w:eastAsia="Times New Roman" w:hAnsi="Times New Roman" w:cs="Times New Roman"/>
          <w:sz w:val="24"/>
          <w:szCs w:val="24"/>
        </w:rPr>
      </w:pPr>
      <w:r w:rsidRPr="00F00BAE">
        <w:rPr>
          <w:rFonts w:ascii="Times New Roman" w:eastAsia="Times New Roman" w:hAnsi="Times New Roman" w:cs="Times New Roman"/>
          <w:sz w:val="24"/>
          <w:szCs w:val="24"/>
        </w:rPr>
        <w:t> </w:t>
      </w:r>
    </w:p>
    <w:p w14:paraId="6DF20410" w14:textId="77777777" w:rsidR="00335F3A" w:rsidRDefault="00F00BAE" w:rsidP="00B957E3">
      <w:pPr>
        <w:spacing w:before="100" w:beforeAutospacing="1" w:after="100" w:afterAutospacing="1" w:line="240" w:lineRule="auto"/>
        <w:rPr>
          <w:b/>
          <w:sz w:val="34"/>
          <w:szCs w:val="34"/>
        </w:rPr>
      </w:pPr>
      <w:r w:rsidRPr="00F00BAE">
        <w:rPr>
          <w:rFonts w:ascii="Times New Roman" w:eastAsia="Times New Roman" w:hAnsi="Times New Roman" w:cs="Times New Roman"/>
          <w:sz w:val="24"/>
          <w:szCs w:val="24"/>
        </w:rPr>
        <w:t xml:space="preserve">Overall, </w:t>
      </w:r>
      <w:proofErr w:type="spellStart"/>
      <w:r w:rsidRPr="00F00BAE">
        <w:rPr>
          <w:rFonts w:ascii="Times New Roman" w:eastAsia="Times New Roman" w:hAnsi="Times New Roman" w:cs="Times New Roman"/>
          <w:sz w:val="24"/>
          <w:szCs w:val="24"/>
        </w:rPr>
        <w:t>Apigee</w:t>
      </w:r>
      <w:proofErr w:type="spellEnd"/>
      <w:r w:rsidRPr="00F00BAE">
        <w:rPr>
          <w:rFonts w:ascii="Times New Roman" w:eastAsia="Times New Roman" w:hAnsi="Times New Roman" w:cs="Times New Roman"/>
          <w:sz w:val="24"/>
          <w:szCs w:val="24"/>
        </w:rPr>
        <w:t xml:space="preserve"> aims to streamline the process of building, deploying, and managing APIs, enabling organizations to accelerate digital transformation initiatives, drive innovation, and deliver superior digital experiences to their customers and </w:t>
      </w:r>
      <w:r w:rsidR="00A86CDF">
        <w:rPr>
          <w:sz w:val="30"/>
          <w:szCs w:val="30"/>
        </w:rPr>
        <w:br/>
      </w:r>
      <w:r w:rsidR="00A86CDF">
        <w:rPr>
          <w:sz w:val="30"/>
          <w:szCs w:val="30"/>
        </w:rPr>
        <w:br/>
      </w:r>
      <w:proofErr w:type="spellStart"/>
      <w:r w:rsidR="00B957E3" w:rsidRPr="00B957E3">
        <w:rPr>
          <w:b/>
          <w:sz w:val="34"/>
          <w:szCs w:val="34"/>
        </w:rPr>
        <w:t>Apigee</w:t>
      </w:r>
      <w:proofErr w:type="spellEnd"/>
      <w:r w:rsidR="00B957E3" w:rsidRPr="00B957E3">
        <w:rPr>
          <w:b/>
          <w:sz w:val="34"/>
          <w:szCs w:val="34"/>
        </w:rPr>
        <w:t xml:space="preserve"> is a platform provided by Google Cloud for developing and managing APIs (Application Programming Interfaces).</w:t>
      </w:r>
      <w:r w:rsidR="00A86CDF" w:rsidRPr="00B957E3">
        <w:rPr>
          <w:sz w:val="34"/>
          <w:szCs w:val="34"/>
        </w:rPr>
        <w:br/>
      </w:r>
      <w:proofErr w:type="spellStart"/>
      <w:r w:rsidR="00401270" w:rsidRPr="00B957E3">
        <w:rPr>
          <w:rFonts w:cstheme="minorHAnsi"/>
          <w:b/>
          <w:color w:val="0D0D0D"/>
          <w:sz w:val="34"/>
          <w:szCs w:val="34"/>
        </w:rPr>
        <w:t>Apigee</w:t>
      </w:r>
      <w:proofErr w:type="spellEnd"/>
      <w:r w:rsidR="00401270" w:rsidRPr="00B957E3">
        <w:rPr>
          <w:rFonts w:cstheme="minorHAnsi"/>
          <w:b/>
          <w:color w:val="0D0D0D"/>
          <w:sz w:val="34"/>
          <w:szCs w:val="34"/>
        </w:rPr>
        <w:t xml:space="preserve"> is an API management platform</w:t>
      </w:r>
      <w:r w:rsidR="00401270" w:rsidRPr="00B957E3">
        <w:rPr>
          <w:rFonts w:cstheme="minorHAnsi"/>
          <w:b/>
          <w:color w:val="0D0D0D"/>
          <w:sz w:val="34"/>
          <w:szCs w:val="34"/>
        </w:rPr>
        <w:t xml:space="preserve"> </w:t>
      </w:r>
      <w:proofErr w:type="gramStart"/>
      <w:r w:rsidR="00401270" w:rsidRPr="00B957E3">
        <w:rPr>
          <w:rFonts w:cstheme="minorHAnsi"/>
          <w:b/>
          <w:color w:val="0D0D0D"/>
          <w:sz w:val="34"/>
          <w:szCs w:val="34"/>
        </w:rPr>
        <w:t>It</w:t>
      </w:r>
      <w:proofErr w:type="gramEnd"/>
      <w:r w:rsidR="00401270" w:rsidRPr="00B957E3">
        <w:rPr>
          <w:rFonts w:cstheme="minorHAnsi"/>
          <w:b/>
          <w:color w:val="0D0D0D"/>
          <w:sz w:val="34"/>
          <w:szCs w:val="34"/>
        </w:rPr>
        <w:t xml:space="preserve"> enables organizations to design, secure, deploy, monitor, and scale APIs (Application Programming Interfaces) for their systems and services.</w:t>
      </w:r>
      <w:r w:rsidR="00401270" w:rsidRPr="00B957E3">
        <w:rPr>
          <w:b/>
          <w:sz w:val="34"/>
          <w:szCs w:val="34"/>
        </w:rPr>
        <w:br/>
      </w:r>
      <w:r w:rsidR="00A86CDF" w:rsidRPr="00B957E3">
        <w:rPr>
          <w:b/>
          <w:sz w:val="34"/>
          <w:szCs w:val="34"/>
        </w:rPr>
        <w:br/>
      </w:r>
      <w:r w:rsidR="00401270" w:rsidRPr="00B957E3">
        <w:rPr>
          <w:rFonts w:ascii="Segoe UI" w:hAnsi="Segoe UI" w:cs="Segoe UI"/>
          <w:b/>
          <w:color w:val="0D0D0D"/>
          <w:sz w:val="34"/>
          <w:szCs w:val="34"/>
          <w:shd w:val="clear" w:color="auto" w:fill="FFFFFF"/>
        </w:rPr>
        <w:t xml:space="preserve">API </w:t>
      </w:r>
      <w:r w:rsidR="00A86CDF" w:rsidRPr="00B957E3">
        <w:rPr>
          <w:rFonts w:ascii="Segoe UI" w:hAnsi="Segoe UI" w:cs="Segoe UI"/>
          <w:b/>
          <w:color w:val="0D0D0D"/>
          <w:sz w:val="34"/>
          <w:szCs w:val="34"/>
          <w:shd w:val="clear" w:color="auto" w:fill="FFFFFF"/>
        </w:rPr>
        <w:t>allows different software applications to communicate with each other</w:t>
      </w:r>
      <w:r w:rsidR="00401270" w:rsidRPr="00B957E3">
        <w:rPr>
          <w:rFonts w:ascii="Segoe UI" w:hAnsi="Segoe UI" w:cs="Segoe UI"/>
          <w:b/>
          <w:color w:val="0D0D0D"/>
          <w:sz w:val="34"/>
          <w:szCs w:val="34"/>
          <w:shd w:val="clear" w:color="auto" w:fill="FFFFFF"/>
        </w:rPr>
        <w:br/>
      </w:r>
      <w:proofErr w:type="gramStart"/>
      <w:r w:rsidR="00401270" w:rsidRPr="00B957E3">
        <w:rPr>
          <w:rFonts w:ascii="Segoe UI" w:hAnsi="Segoe UI" w:cs="Segoe UI"/>
          <w:b/>
          <w:color w:val="0D0D0D"/>
          <w:sz w:val="34"/>
          <w:szCs w:val="34"/>
          <w:shd w:val="clear" w:color="auto" w:fill="FFFFFF"/>
        </w:rPr>
        <w:t>It</w:t>
      </w:r>
      <w:proofErr w:type="gramEnd"/>
      <w:r w:rsidR="00401270" w:rsidRPr="00B957E3">
        <w:rPr>
          <w:rFonts w:ascii="Segoe UI" w:hAnsi="Segoe UI" w:cs="Segoe UI"/>
          <w:b/>
          <w:color w:val="0D0D0D"/>
          <w:sz w:val="34"/>
          <w:szCs w:val="34"/>
          <w:shd w:val="clear" w:color="auto" w:fill="FFFFFF"/>
        </w:rPr>
        <w:t xml:space="preserve"> is a set of rules, protocols, and tools that allows different software applications to communicate with each other.</w:t>
      </w:r>
      <w:r w:rsidR="00401270" w:rsidRPr="00B957E3">
        <w:rPr>
          <w:rFonts w:ascii="Segoe UI" w:hAnsi="Segoe UI" w:cs="Segoe UI"/>
          <w:b/>
          <w:color w:val="0D0D0D"/>
          <w:sz w:val="34"/>
          <w:szCs w:val="34"/>
          <w:shd w:val="clear" w:color="auto" w:fill="FFFFFF"/>
        </w:rPr>
        <w:br/>
      </w:r>
      <w:r w:rsidR="00401270" w:rsidRPr="00B957E3">
        <w:rPr>
          <w:rFonts w:ascii="Segoe UI" w:hAnsi="Segoe UI" w:cs="Segoe UI"/>
          <w:b/>
          <w:color w:val="0D0D0D"/>
          <w:sz w:val="34"/>
          <w:szCs w:val="34"/>
          <w:shd w:val="clear" w:color="auto" w:fill="FFFFFF"/>
        </w:rPr>
        <w:br/>
      </w:r>
      <w:proofErr w:type="spellStart"/>
      <w:proofErr w:type="gramStart"/>
      <w:r w:rsidR="00335F3A">
        <w:rPr>
          <w:b/>
          <w:sz w:val="34"/>
          <w:szCs w:val="34"/>
        </w:rPr>
        <w:t>git</w:t>
      </w:r>
      <w:proofErr w:type="spellEnd"/>
      <w:proofErr w:type="gramEnd"/>
      <w:r w:rsidR="00335F3A">
        <w:rPr>
          <w:b/>
          <w:sz w:val="34"/>
          <w:szCs w:val="34"/>
        </w:rPr>
        <w:t xml:space="preserve"> is a </w:t>
      </w:r>
      <w:proofErr w:type="spellStart"/>
      <w:r w:rsidR="00335F3A">
        <w:rPr>
          <w:b/>
          <w:sz w:val="34"/>
          <w:szCs w:val="34"/>
        </w:rPr>
        <w:t>softwere</w:t>
      </w:r>
      <w:proofErr w:type="spellEnd"/>
      <w:r w:rsidR="00335F3A">
        <w:rPr>
          <w:b/>
          <w:sz w:val="34"/>
          <w:szCs w:val="34"/>
        </w:rPr>
        <w:t xml:space="preserve"> use to track the changes in  a file</w:t>
      </w:r>
    </w:p>
    <w:p w14:paraId="329D95D4" w14:textId="44B5A260" w:rsidR="00335F3A" w:rsidRDefault="00335F3A" w:rsidP="00B957E3">
      <w:pPr>
        <w:spacing w:before="100" w:beforeAutospacing="1" w:after="100" w:afterAutospacing="1" w:line="240" w:lineRule="auto"/>
        <w:rPr>
          <w:b/>
          <w:sz w:val="34"/>
          <w:szCs w:val="34"/>
        </w:rPr>
      </w:pPr>
      <w:proofErr w:type="spellStart"/>
      <w:proofErr w:type="gramStart"/>
      <w:r>
        <w:rPr>
          <w:b/>
          <w:sz w:val="34"/>
          <w:szCs w:val="34"/>
        </w:rPr>
        <w:t>github</w:t>
      </w:r>
      <w:proofErr w:type="spellEnd"/>
      <w:proofErr w:type="gramEnd"/>
      <w:r>
        <w:rPr>
          <w:b/>
          <w:sz w:val="34"/>
          <w:szCs w:val="34"/>
        </w:rPr>
        <w:t xml:space="preserve"> is use to host the repository in a server </w:t>
      </w:r>
    </w:p>
    <w:p w14:paraId="0FAAC071" w14:textId="2A187714" w:rsidR="00005634" w:rsidRPr="00B957E3" w:rsidRDefault="00401270" w:rsidP="00B957E3">
      <w:pPr>
        <w:spacing w:before="100" w:beforeAutospacing="1" w:after="100" w:afterAutospacing="1" w:line="240" w:lineRule="auto"/>
        <w:rPr>
          <w:rFonts w:ascii="Times New Roman" w:eastAsia="Times New Roman" w:hAnsi="Times New Roman" w:cs="Times New Roman"/>
          <w:sz w:val="24"/>
          <w:szCs w:val="24"/>
        </w:rPr>
      </w:pPr>
      <w:r w:rsidRPr="00B957E3">
        <w:rPr>
          <w:b/>
          <w:sz w:val="34"/>
          <w:szCs w:val="34"/>
        </w:rPr>
        <w:br/>
      </w:r>
      <w:proofErr w:type="spellStart"/>
      <w:r w:rsidRPr="00B957E3">
        <w:rPr>
          <w:rFonts w:ascii="Segoe UI" w:hAnsi="Segoe UI" w:cs="Segoe UI"/>
          <w:b/>
          <w:color w:val="0D0D0D"/>
          <w:sz w:val="34"/>
          <w:szCs w:val="34"/>
          <w:shd w:val="clear" w:color="auto" w:fill="FFFFFF"/>
        </w:rPr>
        <w:t>Git</w:t>
      </w:r>
      <w:proofErr w:type="spellEnd"/>
      <w:r w:rsidRPr="00B957E3">
        <w:rPr>
          <w:rFonts w:ascii="Segoe UI" w:hAnsi="Segoe UI" w:cs="Segoe UI"/>
          <w:b/>
          <w:color w:val="0D0D0D"/>
          <w:sz w:val="34"/>
          <w:szCs w:val="34"/>
          <w:shd w:val="clear" w:color="auto" w:fill="FFFFFF"/>
        </w:rPr>
        <w:t xml:space="preserve"> is a distributed version control system (DVCS) used for tracking changes in source code during software development.</w:t>
      </w:r>
      <w:r w:rsidRPr="00B957E3">
        <w:rPr>
          <w:rFonts w:ascii="Segoe UI" w:hAnsi="Segoe UI" w:cs="Segoe UI"/>
          <w:b/>
          <w:color w:val="0D0D0D"/>
          <w:sz w:val="34"/>
          <w:szCs w:val="34"/>
          <w:shd w:val="clear" w:color="auto" w:fill="FFFFFF"/>
        </w:rPr>
        <w:br/>
      </w:r>
      <w:r w:rsidRPr="00B957E3">
        <w:rPr>
          <w:rFonts w:ascii="Segoe UI" w:hAnsi="Segoe UI" w:cs="Segoe UI"/>
          <w:b/>
          <w:color w:val="0D0D0D"/>
          <w:sz w:val="34"/>
          <w:szCs w:val="34"/>
          <w:shd w:val="clear" w:color="auto" w:fill="FFFFFF"/>
        </w:rPr>
        <w:br/>
      </w:r>
      <w:r w:rsidRPr="00B957E3">
        <w:rPr>
          <w:rFonts w:ascii="Segoe UI" w:hAnsi="Segoe UI" w:cs="Segoe UI"/>
          <w:b/>
          <w:color w:val="0D0D0D"/>
          <w:sz w:val="34"/>
          <w:szCs w:val="34"/>
          <w:shd w:val="clear" w:color="auto" w:fill="FFFFFF"/>
        </w:rPr>
        <w:t xml:space="preserve">GitHub is a web-based platform and hosting service for version control using </w:t>
      </w:r>
      <w:proofErr w:type="spellStart"/>
      <w:r w:rsidRPr="00B957E3">
        <w:rPr>
          <w:rFonts w:ascii="Segoe UI" w:hAnsi="Segoe UI" w:cs="Segoe UI"/>
          <w:b/>
          <w:color w:val="0D0D0D"/>
          <w:sz w:val="34"/>
          <w:szCs w:val="34"/>
          <w:shd w:val="clear" w:color="auto" w:fill="FFFFFF"/>
        </w:rPr>
        <w:t>Git</w:t>
      </w:r>
      <w:proofErr w:type="spellEnd"/>
      <w:r w:rsidR="00B957E3" w:rsidRPr="00B957E3">
        <w:rPr>
          <w:rFonts w:ascii="Segoe UI" w:hAnsi="Segoe UI" w:cs="Segoe UI"/>
          <w:b/>
          <w:color w:val="0D0D0D"/>
          <w:sz w:val="34"/>
          <w:szCs w:val="34"/>
          <w:shd w:val="clear" w:color="auto" w:fill="FFFFFF"/>
        </w:rPr>
        <w:br/>
      </w:r>
      <w:r w:rsidR="00B957E3" w:rsidRPr="00B957E3">
        <w:rPr>
          <w:rFonts w:ascii="Segoe UI" w:hAnsi="Segoe UI" w:cs="Segoe UI"/>
          <w:color w:val="0D0D0D"/>
          <w:sz w:val="34"/>
          <w:szCs w:val="34"/>
          <w:shd w:val="clear" w:color="auto" w:fill="FFFFFF"/>
        </w:rPr>
        <w:br/>
      </w:r>
      <w:r w:rsidR="00B957E3">
        <w:rPr>
          <w:rStyle w:val="Strong"/>
          <w:rFonts w:ascii="Segoe UI" w:hAnsi="Segoe UI" w:cs="Segoe UI"/>
          <w:color w:val="0D0D0D"/>
          <w:bdr w:val="single" w:sz="2" w:space="0" w:color="E3E3E3" w:frame="1"/>
          <w:shd w:val="clear" w:color="auto" w:fill="FFFFFF"/>
        </w:rPr>
        <w:t xml:space="preserve">terraform </w:t>
      </w:r>
      <w:proofErr w:type="spellStart"/>
      <w:proofErr w:type="gramStart"/>
      <w:r w:rsidR="00B957E3">
        <w:rPr>
          <w:rStyle w:val="Strong"/>
          <w:rFonts w:ascii="Segoe UI" w:hAnsi="Segoe UI" w:cs="Segoe UI"/>
          <w:color w:val="0D0D0D"/>
          <w:bdr w:val="single" w:sz="2" w:space="0" w:color="E3E3E3" w:frame="1"/>
          <w:shd w:val="clear" w:color="auto" w:fill="FFFFFF"/>
        </w:rPr>
        <w:t>init</w:t>
      </w:r>
      <w:proofErr w:type="spellEnd"/>
      <w:r w:rsidR="00B957E3">
        <w:rPr>
          <w:rStyle w:val="Strong"/>
          <w:rFonts w:ascii="Segoe UI" w:hAnsi="Segoe UI" w:cs="Segoe UI"/>
          <w:color w:val="0D0D0D"/>
          <w:bdr w:val="single" w:sz="2" w:space="0" w:color="E3E3E3" w:frame="1"/>
          <w:shd w:val="clear" w:color="auto" w:fill="FFFFFF"/>
        </w:rPr>
        <w:t xml:space="preserve"> :</w:t>
      </w:r>
      <w:proofErr w:type="gramEnd"/>
      <w:r w:rsidR="00B957E3">
        <w:rPr>
          <w:rStyle w:val="Strong"/>
          <w:rFonts w:ascii="Segoe UI" w:hAnsi="Segoe UI" w:cs="Segoe UI"/>
          <w:color w:val="0D0D0D"/>
          <w:bdr w:val="single" w:sz="2" w:space="0" w:color="E3E3E3" w:frame="1"/>
          <w:shd w:val="clear" w:color="auto" w:fill="FFFFFF"/>
        </w:rPr>
        <w:t xml:space="preserve"> </w:t>
      </w:r>
      <w:r w:rsidR="00B957E3" w:rsidRPr="00B957E3">
        <w:rPr>
          <w:rStyle w:val="Strong"/>
          <w:rFonts w:ascii="Segoe UI" w:hAnsi="Segoe UI" w:cs="Segoe UI"/>
          <w:b w:val="0"/>
          <w:color w:val="0D0D0D"/>
          <w:bdr w:val="single" w:sz="2" w:space="0" w:color="E3E3E3" w:frame="1"/>
          <w:shd w:val="clear" w:color="auto" w:fill="FFFFFF"/>
        </w:rPr>
        <w:t>command</w:t>
      </w:r>
      <w:r w:rsidR="00B957E3">
        <w:rPr>
          <w:rStyle w:val="Strong"/>
          <w:rFonts w:ascii="Segoe UI" w:hAnsi="Segoe UI" w:cs="Segoe UI"/>
          <w:color w:val="0D0D0D"/>
          <w:bdr w:val="single" w:sz="2" w:space="0" w:color="E3E3E3" w:frame="1"/>
          <w:shd w:val="clear" w:color="auto" w:fill="FFFFFF"/>
        </w:rPr>
        <w:t xml:space="preserve"> </w:t>
      </w:r>
      <w:r w:rsidR="00B957E3">
        <w:rPr>
          <w:rFonts w:ascii="Segoe UI" w:hAnsi="Segoe UI" w:cs="Segoe UI"/>
          <w:color w:val="0D0D0D"/>
          <w:shd w:val="clear" w:color="auto" w:fill="FFFFFF"/>
        </w:rPr>
        <w:t xml:space="preserve">initialize required plugins and downloads </w:t>
      </w:r>
      <w:r w:rsidR="00B957E3">
        <w:br/>
      </w:r>
      <w:r w:rsidR="00B957E3">
        <w:rPr>
          <w:rStyle w:val="Strong"/>
          <w:rFonts w:ascii="Segoe UI" w:hAnsi="Segoe UI" w:cs="Segoe UI"/>
          <w:color w:val="0D0D0D"/>
          <w:bdr w:val="single" w:sz="2" w:space="0" w:color="E3E3E3" w:frame="1"/>
          <w:shd w:val="clear" w:color="auto" w:fill="FFFFFF"/>
        </w:rPr>
        <w:t xml:space="preserve">terraform Plan </w:t>
      </w:r>
      <w:r w:rsidR="00B957E3">
        <w:rPr>
          <w:rFonts w:ascii="Segoe UI" w:hAnsi="Segoe UI" w:cs="Segoe UI"/>
          <w:color w:val="0D0D0D"/>
          <w:shd w:val="clear" w:color="auto" w:fill="FFFFFF"/>
        </w:rPr>
        <w:t xml:space="preserve">command generates an execution plan that shows what actions Terraform will take to achieve the desired state. </w:t>
      </w:r>
      <w:r w:rsidR="00B957E3">
        <w:rPr>
          <w:rFonts w:ascii="Segoe UI" w:hAnsi="Segoe UI" w:cs="Segoe UI"/>
          <w:color w:val="0D0D0D"/>
          <w:shd w:val="clear" w:color="auto" w:fill="FFFFFF"/>
        </w:rPr>
        <w:br/>
      </w:r>
      <w:proofErr w:type="gramStart"/>
      <w:r w:rsidR="00B957E3">
        <w:rPr>
          <w:rStyle w:val="Strong"/>
          <w:rFonts w:ascii="Segoe UI" w:hAnsi="Segoe UI" w:cs="Segoe UI"/>
          <w:color w:val="0D0D0D"/>
          <w:bdr w:val="single" w:sz="2" w:space="0" w:color="E3E3E3" w:frame="1"/>
          <w:shd w:val="clear" w:color="auto" w:fill="FFFFFF"/>
        </w:rPr>
        <w:t>terraform</w:t>
      </w:r>
      <w:proofErr w:type="gramEnd"/>
      <w:r w:rsidR="00B957E3">
        <w:rPr>
          <w:rStyle w:val="Strong"/>
          <w:rFonts w:ascii="Segoe UI" w:hAnsi="Segoe UI" w:cs="Segoe UI"/>
          <w:color w:val="0D0D0D"/>
          <w:bdr w:val="single" w:sz="2" w:space="0" w:color="E3E3E3" w:frame="1"/>
          <w:shd w:val="clear" w:color="auto" w:fill="FFFFFF"/>
        </w:rPr>
        <w:t xml:space="preserve"> Apply</w:t>
      </w:r>
      <w:r w:rsidR="00B957E3">
        <w:rPr>
          <w:rFonts w:ascii="Segoe UI" w:hAnsi="Segoe UI" w:cs="Segoe UI"/>
          <w:color w:val="0D0D0D"/>
          <w:shd w:val="clear" w:color="auto" w:fill="FFFFFF"/>
        </w:rPr>
        <w:t>: command then applies those changes to the infrastructure.</w:t>
      </w:r>
      <w:r w:rsidR="007F5E37">
        <w:rPr>
          <w:rFonts w:ascii="Segoe UI" w:hAnsi="Segoe UI" w:cs="Segoe UI"/>
          <w:color w:val="0D0D0D"/>
          <w:shd w:val="clear" w:color="auto" w:fill="FFFFFF"/>
        </w:rPr>
        <w:br/>
      </w:r>
      <w:proofErr w:type="gramStart"/>
      <w:r w:rsidR="007F5E37" w:rsidRPr="007F5E37">
        <w:rPr>
          <w:rFonts w:ascii="Segoe UI" w:hAnsi="Segoe UI" w:cs="Segoe UI"/>
          <w:b/>
          <w:color w:val="0D0D0D"/>
          <w:shd w:val="clear" w:color="auto" w:fill="FFFFFF"/>
        </w:rPr>
        <w:t>terraform</w:t>
      </w:r>
      <w:proofErr w:type="gramEnd"/>
      <w:r w:rsidR="007F5E37" w:rsidRPr="007F5E37">
        <w:rPr>
          <w:rFonts w:ascii="Segoe UI" w:hAnsi="Segoe UI" w:cs="Segoe UI"/>
          <w:b/>
          <w:color w:val="0D0D0D"/>
          <w:shd w:val="clear" w:color="auto" w:fill="FFFFFF"/>
        </w:rPr>
        <w:t xml:space="preserve"> destroy :</w:t>
      </w:r>
      <w:r w:rsidR="007F5E37">
        <w:rPr>
          <w:rFonts w:ascii="Segoe UI" w:hAnsi="Segoe UI" w:cs="Segoe UI"/>
          <w:color w:val="0D0D0D"/>
          <w:shd w:val="clear" w:color="auto" w:fill="FFFFFF"/>
        </w:rPr>
        <w:t xml:space="preserve"> command is use to delete the infrastructure</w:t>
      </w:r>
      <w:r w:rsidR="00F63F82">
        <w:rPr>
          <w:rFonts w:ascii="Segoe UI" w:hAnsi="Segoe UI" w:cs="Segoe UI"/>
          <w:color w:val="0D0D0D"/>
          <w:shd w:val="clear" w:color="auto" w:fill="FFFFFF"/>
        </w:rPr>
        <w:br/>
      </w:r>
      <w:r w:rsidR="007F5E37" w:rsidRPr="007F5E37">
        <w:rPr>
          <w:rFonts w:ascii="Segoe UI" w:hAnsi="Segoe UI" w:cs="Segoe UI"/>
          <w:b/>
          <w:color w:val="0D0D0D"/>
          <w:shd w:val="clear" w:color="auto" w:fill="FFFFFF"/>
        </w:rPr>
        <w:t xml:space="preserve">module </w:t>
      </w:r>
      <w:r w:rsidR="007F5E37">
        <w:rPr>
          <w:rFonts w:ascii="Segoe UI" w:hAnsi="Segoe UI" w:cs="Segoe UI"/>
          <w:color w:val="0D0D0D"/>
          <w:shd w:val="clear" w:color="auto" w:fill="FFFFFF"/>
        </w:rPr>
        <w:t>a module is a container for multiple resources that are used together.</w:t>
      </w:r>
      <w:r w:rsidR="007F5E37">
        <w:rPr>
          <w:rFonts w:ascii="Segoe UI" w:hAnsi="Segoe UI" w:cs="Segoe UI"/>
          <w:color w:val="0D0D0D"/>
          <w:shd w:val="clear" w:color="auto" w:fill="FFFFFF"/>
        </w:rPr>
        <w:br/>
      </w:r>
      <w:r w:rsidR="00B957E3">
        <w:br/>
      </w:r>
      <w:r w:rsidR="00A86CDF">
        <w:rPr>
          <w:sz w:val="30"/>
          <w:szCs w:val="30"/>
        </w:rPr>
        <w:br/>
      </w:r>
    </w:p>
    <w:sectPr w:rsidR="00005634" w:rsidRPr="00B95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devsite-code-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oogle Sans">
    <w:altName w:val="Times New Roman"/>
    <w:panose1 w:val="00000000000000000000"/>
    <w:charset w:val="00"/>
    <w:family w:val="roman"/>
    <w:notTrueType/>
    <w:pitch w:val="default"/>
  </w:font>
  <w:font w:name="var(--md-ref-typeface-brand)">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2197"/>
    <w:multiLevelType w:val="multilevel"/>
    <w:tmpl w:val="90C8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63B91"/>
    <w:multiLevelType w:val="multilevel"/>
    <w:tmpl w:val="AFC0C7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C79CF"/>
    <w:multiLevelType w:val="multilevel"/>
    <w:tmpl w:val="9AE2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1D177F"/>
    <w:multiLevelType w:val="multilevel"/>
    <w:tmpl w:val="3AB80F9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373041F"/>
    <w:multiLevelType w:val="multilevel"/>
    <w:tmpl w:val="6C4ACE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3B31F1F"/>
    <w:multiLevelType w:val="multilevel"/>
    <w:tmpl w:val="24CE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369B6"/>
    <w:multiLevelType w:val="multilevel"/>
    <w:tmpl w:val="788AB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4D2453"/>
    <w:multiLevelType w:val="multilevel"/>
    <w:tmpl w:val="77D8F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284FF6"/>
    <w:multiLevelType w:val="multilevel"/>
    <w:tmpl w:val="C28C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57680F"/>
    <w:multiLevelType w:val="multilevel"/>
    <w:tmpl w:val="ABE0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6D24E2"/>
    <w:multiLevelType w:val="multilevel"/>
    <w:tmpl w:val="66484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2166C6"/>
    <w:multiLevelType w:val="multilevel"/>
    <w:tmpl w:val="06E277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65640"/>
    <w:multiLevelType w:val="multilevel"/>
    <w:tmpl w:val="519C2A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27134E"/>
    <w:multiLevelType w:val="multilevel"/>
    <w:tmpl w:val="9624515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5577DD"/>
    <w:multiLevelType w:val="multilevel"/>
    <w:tmpl w:val="3AF2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D21538"/>
    <w:multiLevelType w:val="multilevel"/>
    <w:tmpl w:val="96A823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CC1CA0"/>
    <w:multiLevelType w:val="multilevel"/>
    <w:tmpl w:val="C456D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932199"/>
    <w:multiLevelType w:val="multilevel"/>
    <w:tmpl w:val="5E08E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B23665"/>
    <w:multiLevelType w:val="multilevel"/>
    <w:tmpl w:val="1098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081578"/>
    <w:multiLevelType w:val="multilevel"/>
    <w:tmpl w:val="B210A7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8C2309"/>
    <w:multiLevelType w:val="multilevel"/>
    <w:tmpl w:val="94366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833E5F"/>
    <w:multiLevelType w:val="multilevel"/>
    <w:tmpl w:val="FD18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996985"/>
    <w:multiLevelType w:val="multilevel"/>
    <w:tmpl w:val="E018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A2243F"/>
    <w:multiLevelType w:val="multilevel"/>
    <w:tmpl w:val="7F36E0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BF4B64"/>
    <w:multiLevelType w:val="multilevel"/>
    <w:tmpl w:val="219CB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CE0FB4"/>
    <w:multiLevelType w:val="multilevel"/>
    <w:tmpl w:val="2A30D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0B36B0"/>
    <w:multiLevelType w:val="multilevel"/>
    <w:tmpl w:val="7A360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CD4957"/>
    <w:multiLevelType w:val="multilevel"/>
    <w:tmpl w:val="93CEAE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0F1628"/>
    <w:multiLevelType w:val="multilevel"/>
    <w:tmpl w:val="51BAA2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3D6428"/>
    <w:multiLevelType w:val="multilevel"/>
    <w:tmpl w:val="1C403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1D517A0"/>
    <w:multiLevelType w:val="multilevel"/>
    <w:tmpl w:val="3422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374196"/>
    <w:multiLevelType w:val="multilevel"/>
    <w:tmpl w:val="CDF2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1A66F4"/>
    <w:multiLevelType w:val="multilevel"/>
    <w:tmpl w:val="F5881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951932"/>
    <w:multiLevelType w:val="multilevel"/>
    <w:tmpl w:val="B02AD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2D570A"/>
    <w:multiLevelType w:val="multilevel"/>
    <w:tmpl w:val="AC14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446C10"/>
    <w:multiLevelType w:val="multilevel"/>
    <w:tmpl w:val="F82A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6CE708F"/>
    <w:multiLevelType w:val="multilevel"/>
    <w:tmpl w:val="EB6E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396570"/>
    <w:multiLevelType w:val="multilevel"/>
    <w:tmpl w:val="93FEF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D95F84"/>
    <w:multiLevelType w:val="multilevel"/>
    <w:tmpl w:val="227428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2E06CB"/>
    <w:multiLevelType w:val="multilevel"/>
    <w:tmpl w:val="8A1C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9914A6F"/>
    <w:multiLevelType w:val="multilevel"/>
    <w:tmpl w:val="737CEE2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6C140C"/>
    <w:multiLevelType w:val="multilevel"/>
    <w:tmpl w:val="9BAEE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8F243B"/>
    <w:multiLevelType w:val="multilevel"/>
    <w:tmpl w:val="41B659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C9B0302"/>
    <w:multiLevelType w:val="multilevel"/>
    <w:tmpl w:val="2EBC5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C46418"/>
    <w:multiLevelType w:val="multilevel"/>
    <w:tmpl w:val="7CB0D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AE49D3"/>
    <w:multiLevelType w:val="multilevel"/>
    <w:tmpl w:val="E454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3353C80"/>
    <w:multiLevelType w:val="multilevel"/>
    <w:tmpl w:val="7084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3B608F0"/>
    <w:multiLevelType w:val="multilevel"/>
    <w:tmpl w:val="0A3862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105D41"/>
    <w:multiLevelType w:val="multilevel"/>
    <w:tmpl w:val="B57E24D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51D5BE2"/>
    <w:multiLevelType w:val="multilevel"/>
    <w:tmpl w:val="6E14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574568D"/>
    <w:multiLevelType w:val="multilevel"/>
    <w:tmpl w:val="3BA452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73655E"/>
    <w:multiLevelType w:val="multilevel"/>
    <w:tmpl w:val="134E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66723C"/>
    <w:multiLevelType w:val="multilevel"/>
    <w:tmpl w:val="6154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8D46784"/>
    <w:multiLevelType w:val="multilevel"/>
    <w:tmpl w:val="26B429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8DE53C3"/>
    <w:multiLevelType w:val="multilevel"/>
    <w:tmpl w:val="3592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9221058"/>
    <w:multiLevelType w:val="multilevel"/>
    <w:tmpl w:val="57503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CE65D1"/>
    <w:multiLevelType w:val="multilevel"/>
    <w:tmpl w:val="9D44B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0E5946"/>
    <w:multiLevelType w:val="multilevel"/>
    <w:tmpl w:val="28A6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0E68A4"/>
    <w:multiLevelType w:val="multilevel"/>
    <w:tmpl w:val="3824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ADA7E26"/>
    <w:multiLevelType w:val="multilevel"/>
    <w:tmpl w:val="BBBA53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475BAF"/>
    <w:multiLevelType w:val="multilevel"/>
    <w:tmpl w:val="2D02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CCB79F3"/>
    <w:multiLevelType w:val="multilevel"/>
    <w:tmpl w:val="5FC2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CCF1DBC"/>
    <w:multiLevelType w:val="multilevel"/>
    <w:tmpl w:val="D21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D047180"/>
    <w:multiLevelType w:val="multilevel"/>
    <w:tmpl w:val="13A6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D8F56D4"/>
    <w:multiLevelType w:val="multilevel"/>
    <w:tmpl w:val="90CC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F7B0C74"/>
    <w:multiLevelType w:val="multilevel"/>
    <w:tmpl w:val="E1CC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107584D"/>
    <w:multiLevelType w:val="multilevel"/>
    <w:tmpl w:val="7C44A0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122765C"/>
    <w:multiLevelType w:val="multilevel"/>
    <w:tmpl w:val="06D0B8B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17038F2"/>
    <w:multiLevelType w:val="multilevel"/>
    <w:tmpl w:val="B07866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1F21932"/>
    <w:multiLevelType w:val="multilevel"/>
    <w:tmpl w:val="AF62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2C23EA"/>
    <w:multiLevelType w:val="multilevel"/>
    <w:tmpl w:val="DDACAE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437EC5"/>
    <w:multiLevelType w:val="multilevel"/>
    <w:tmpl w:val="475A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5F519D9"/>
    <w:multiLevelType w:val="multilevel"/>
    <w:tmpl w:val="C4ACA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527B09"/>
    <w:multiLevelType w:val="multilevel"/>
    <w:tmpl w:val="B9F437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781ACB"/>
    <w:multiLevelType w:val="multilevel"/>
    <w:tmpl w:val="194A7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402832"/>
    <w:multiLevelType w:val="multilevel"/>
    <w:tmpl w:val="7FCE6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B520A8"/>
    <w:multiLevelType w:val="multilevel"/>
    <w:tmpl w:val="09045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9285774"/>
    <w:multiLevelType w:val="multilevel"/>
    <w:tmpl w:val="9B96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9D6482A"/>
    <w:multiLevelType w:val="multilevel"/>
    <w:tmpl w:val="4B6C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C843B99"/>
    <w:multiLevelType w:val="multilevel"/>
    <w:tmpl w:val="5720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F7A52D5"/>
    <w:multiLevelType w:val="multilevel"/>
    <w:tmpl w:val="1D301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A20DBA"/>
    <w:multiLevelType w:val="multilevel"/>
    <w:tmpl w:val="9BF228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2AF5849"/>
    <w:multiLevelType w:val="multilevel"/>
    <w:tmpl w:val="548AC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3D60FCE"/>
    <w:multiLevelType w:val="multilevel"/>
    <w:tmpl w:val="F9D8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4A5000B"/>
    <w:multiLevelType w:val="multilevel"/>
    <w:tmpl w:val="8D2E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2F7DCB"/>
    <w:multiLevelType w:val="multilevel"/>
    <w:tmpl w:val="4D7C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E25442"/>
    <w:multiLevelType w:val="multilevel"/>
    <w:tmpl w:val="78AE05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C9D467C"/>
    <w:multiLevelType w:val="multilevel"/>
    <w:tmpl w:val="A75E6C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DA4337B"/>
    <w:multiLevelType w:val="multilevel"/>
    <w:tmpl w:val="750C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1A12C81"/>
    <w:multiLevelType w:val="multilevel"/>
    <w:tmpl w:val="211696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DE4751"/>
    <w:multiLevelType w:val="multilevel"/>
    <w:tmpl w:val="751AE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BD4075"/>
    <w:multiLevelType w:val="multilevel"/>
    <w:tmpl w:val="13F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3542B8"/>
    <w:multiLevelType w:val="multilevel"/>
    <w:tmpl w:val="A00EC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3E9230C"/>
    <w:multiLevelType w:val="multilevel"/>
    <w:tmpl w:val="650021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54A149C"/>
    <w:multiLevelType w:val="multilevel"/>
    <w:tmpl w:val="A07EA2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60D58EB"/>
    <w:multiLevelType w:val="multilevel"/>
    <w:tmpl w:val="E8E08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F87C2E"/>
    <w:multiLevelType w:val="multilevel"/>
    <w:tmpl w:val="677C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FC0C82"/>
    <w:multiLevelType w:val="multilevel"/>
    <w:tmpl w:val="FCE69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86C4109"/>
    <w:multiLevelType w:val="multilevel"/>
    <w:tmpl w:val="5FC8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A10409A"/>
    <w:multiLevelType w:val="multilevel"/>
    <w:tmpl w:val="389AF5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6A1458"/>
    <w:multiLevelType w:val="multilevel"/>
    <w:tmpl w:val="45CE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E3067D0"/>
    <w:multiLevelType w:val="multilevel"/>
    <w:tmpl w:val="B8B8FB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05C3802"/>
    <w:multiLevelType w:val="multilevel"/>
    <w:tmpl w:val="DB723D9E"/>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 w15:restartNumberingAfterBreak="0">
    <w:nsid w:val="7129151C"/>
    <w:multiLevelType w:val="multilevel"/>
    <w:tmpl w:val="F0A476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1EC30C1"/>
    <w:multiLevelType w:val="multilevel"/>
    <w:tmpl w:val="3B767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249230B"/>
    <w:multiLevelType w:val="multilevel"/>
    <w:tmpl w:val="2710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2BD7C96"/>
    <w:multiLevelType w:val="multilevel"/>
    <w:tmpl w:val="A73E9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35B4919"/>
    <w:multiLevelType w:val="multilevel"/>
    <w:tmpl w:val="EC42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46D4E05"/>
    <w:multiLevelType w:val="multilevel"/>
    <w:tmpl w:val="CB26ED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4872D1B"/>
    <w:multiLevelType w:val="multilevel"/>
    <w:tmpl w:val="494C66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78870EF"/>
    <w:multiLevelType w:val="multilevel"/>
    <w:tmpl w:val="A9AC9B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8E823C5"/>
    <w:multiLevelType w:val="multilevel"/>
    <w:tmpl w:val="F664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8F2306C"/>
    <w:multiLevelType w:val="multilevel"/>
    <w:tmpl w:val="9976D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90F031F"/>
    <w:multiLevelType w:val="multilevel"/>
    <w:tmpl w:val="EA766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92C6973"/>
    <w:multiLevelType w:val="multilevel"/>
    <w:tmpl w:val="6F824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9EB6CA5"/>
    <w:multiLevelType w:val="multilevel"/>
    <w:tmpl w:val="8A22A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D9C1C74"/>
    <w:multiLevelType w:val="multilevel"/>
    <w:tmpl w:val="A7F864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B97220"/>
    <w:multiLevelType w:val="hybridMultilevel"/>
    <w:tmpl w:val="F36298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EFF5020"/>
    <w:multiLevelType w:val="multilevel"/>
    <w:tmpl w:val="29E8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F0C30E6"/>
    <w:multiLevelType w:val="multilevel"/>
    <w:tmpl w:val="3210F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FFD505D"/>
    <w:multiLevelType w:val="multilevel"/>
    <w:tmpl w:val="8FA8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35"/>
  </w:num>
  <w:num w:numId="3">
    <w:abstractNumId w:val="117"/>
  </w:num>
  <w:num w:numId="4">
    <w:abstractNumId w:val="10"/>
  </w:num>
  <w:num w:numId="5">
    <w:abstractNumId w:val="105"/>
  </w:num>
  <w:num w:numId="6">
    <w:abstractNumId w:val="27"/>
  </w:num>
  <w:num w:numId="7">
    <w:abstractNumId w:val="87"/>
  </w:num>
  <w:num w:numId="8">
    <w:abstractNumId w:val="13"/>
  </w:num>
  <w:num w:numId="9">
    <w:abstractNumId w:val="91"/>
  </w:num>
  <w:num w:numId="10">
    <w:abstractNumId w:val="11"/>
  </w:num>
  <w:num w:numId="11">
    <w:abstractNumId w:val="116"/>
  </w:num>
  <w:num w:numId="12">
    <w:abstractNumId w:val="56"/>
  </w:num>
  <w:num w:numId="13">
    <w:abstractNumId w:val="95"/>
  </w:num>
  <w:num w:numId="14">
    <w:abstractNumId w:val="102"/>
  </w:num>
  <w:num w:numId="15">
    <w:abstractNumId w:val="4"/>
  </w:num>
  <w:num w:numId="16">
    <w:abstractNumId w:val="3"/>
  </w:num>
  <w:num w:numId="17">
    <w:abstractNumId w:val="48"/>
  </w:num>
  <w:num w:numId="18">
    <w:abstractNumId w:val="57"/>
  </w:num>
  <w:num w:numId="19">
    <w:abstractNumId w:val="47"/>
  </w:num>
  <w:num w:numId="20">
    <w:abstractNumId w:val="89"/>
  </w:num>
  <w:num w:numId="21">
    <w:abstractNumId w:val="101"/>
  </w:num>
  <w:num w:numId="22">
    <w:abstractNumId w:val="19"/>
  </w:num>
  <w:num w:numId="23">
    <w:abstractNumId w:val="50"/>
  </w:num>
  <w:num w:numId="24">
    <w:abstractNumId w:val="81"/>
  </w:num>
  <w:num w:numId="25">
    <w:abstractNumId w:val="24"/>
  </w:num>
  <w:num w:numId="26">
    <w:abstractNumId w:val="70"/>
  </w:num>
  <w:num w:numId="27">
    <w:abstractNumId w:val="40"/>
  </w:num>
  <w:num w:numId="28">
    <w:abstractNumId w:val="59"/>
  </w:num>
  <w:num w:numId="29">
    <w:abstractNumId w:val="90"/>
  </w:num>
  <w:num w:numId="30">
    <w:abstractNumId w:val="38"/>
  </w:num>
  <w:num w:numId="31">
    <w:abstractNumId w:val="17"/>
  </w:num>
  <w:num w:numId="32">
    <w:abstractNumId w:val="73"/>
  </w:num>
  <w:num w:numId="33">
    <w:abstractNumId w:val="53"/>
  </w:num>
  <w:num w:numId="34">
    <w:abstractNumId w:val="23"/>
  </w:num>
  <w:num w:numId="35">
    <w:abstractNumId w:val="12"/>
  </w:num>
  <w:num w:numId="36">
    <w:abstractNumId w:val="86"/>
  </w:num>
  <w:num w:numId="37">
    <w:abstractNumId w:val="67"/>
  </w:num>
  <w:num w:numId="38">
    <w:abstractNumId w:val="94"/>
  </w:num>
  <w:num w:numId="39">
    <w:abstractNumId w:val="99"/>
  </w:num>
  <w:num w:numId="40">
    <w:abstractNumId w:val="36"/>
  </w:num>
  <w:num w:numId="41">
    <w:abstractNumId w:val="28"/>
  </w:num>
  <w:num w:numId="42">
    <w:abstractNumId w:val="74"/>
  </w:num>
  <w:num w:numId="43">
    <w:abstractNumId w:val="120"/>
  </w:num>
  <w:num w:numId="44">
    <w:abstractNumId w:val="93"/>
  </w:num>
  <w:num w:numId="45">
    <w:abstractNumId w:val="66"/>
  </w:num>
  <w:num w:numId="46">
    <w:abstractNumId w:val="69"/>
  </w:num>
  <w:num w:numId="47">
    <w:abstractNumId w:val="84"/>
  </w:num>
  <w:num w:numId="48">
    <w:abstractNumId w:val="109"/>
  </w:num>
  <w:num w:numId="49">
    <w:abstractNumId w:val="26"/>
  </w:num>
  <w:num w:numId="50">
    <w:abstractNumId w:val="97"/>
  </w:num>
  <w:num w:numId="51">
    <w:abstractNumId w:val="39"/>
  </w:num>
  <w:num w:numId="52">
    <w:abstractNumId w:val="77"/>
  </w:num>
  <w:num w:numId="53">
    <w:abstractNumId w:val="60"/>
  </w:num>
  <w:num w:numId="54">
    <w:abstractNumId w:val="82"/>
  </w:num>
  <w:num w:numId="55">
    <w:abstractNumId w:val="6"/>
  </w:num>
  <w:num w:numId="56">
    <w:abstractNumId w:val="42"/>
  </w:num>
  <w:num w:numId="57">
    <w:abstractNumId w:val="25"/>
  </w:num>
  <w:num w:numId="58">
    <w:abstractNumId w:val="7"/>
  </w:num>
  <w:num w:numId="59">
    <w:abstractNumId w:val="110"/>
  </w:num>
  <w:num w:numId="60">
    <w:abstractNumId w:val="1"/>
  </w:num>
  <w:num w:numId="61">
    <w:abstractNumId w:val="32"/>
  </w:num>
  <w:num w:numId="62">
    <w:abstractNumId w:val="103"/>
  </w:num>
  <w:num w:numId="63">
    <w:abstractNumId w:val="68"/>
  </w:num>
  <w:num w:numId="64">
    <w:abstractNumId w:val="29"/>
  </w:num>
  <w:num w:numId="65">
    <w:abstractNumId w:val="79"/>
  </w:num>
  <w:num w:numId="66">
    <w:abstractNumId w:val="108"/>
  </w:num>
  <w:num w:numId="67">
    <w:abstractNumId w:val="104"/>
  </w:num>
  <w:num w:numId="68">
    <w:abstractNumId w:val="88"/>
  </w:num>
  <w:num w:numId="69">
    <w:abstractNumId w:val="111"/>
  </w:num>
  <w:num w:numId="70">
    <w:abstractNumId w:val="85"/>
  </w:num>
  <w:num w:numId="71">
    <w:abstractNumId w:val="43"/>
  </w:num>
  <w:num w:numId="72">
    <w:abstractNumId w:val="16"/>
  </w:num>
  <w:num w:numId="73">
    <w:abstractNumId w:val="20"/>
  </w:num>
  <w:num w:numId="74">
    <w:abstractNumId w:val="114"/>
  </w:num>
  <w:num w:numId="75">
    <w:abstractNumId w:val="33"/>
  </w:num>
  <w:num w:numId="76">
    <w:abstractNumId w:val="58"/>
  </w:num>
  <w:num w:numId="77">
    <w:abstractNumId w:val="107"/>
  </w:num>
  <w:num w:numId="78">
    <w:abstractNumId w:val="0"/>
  </w:num>
  <w:num w:numId="79">
    <w:abstractNumId w:val="64"/>
  </w:num>
  <w:num w:numId="80">
    <w:abstractNumId w:val="78"/>
  </w:num>
  <w:num w:numId="81">
    <w:abstractNumId w:val="46"/>
  </w:num>
  <w:num w:numId="82">
    <w:abstractNumId w:val="21"/>
  </w:num>
  <w:num w:numId="83">
    <w:abstractNumId w:val="83"/>
  </w:num>
  <w:num w:numId="84">
    <w:abstractNumId w:val="54"/>
  </w:num>
  <w:num w:numId="85">
    <w:abstractNumId w:val="61"/>
  </w:num>
  <w:num w:numId="86">
    <w:abstractNumId w:val="30"/>
  </w:num>
  <w:num w:numId="87">
    <w:abstractNumId w:val="9"/>
  </w:num>
  <w:num w:numId="88">
    <w:abstractNumId w:val="5"/>
  </w:num>
  <w:num w:numId="89">
    <w:abstractNumId w:val="14"/>
  </w:num>
  <w:num w:numId="90">
    <w:abstractNumId w:val="71"/>
  </w:num>
  <w:num w:numId="91">
    <w:abstractNumId w:val="8"/>
  </w:num>
  <w:num w:numId="92">
    <w:abstractNumId w:val="100"/>
  </w:num>
  <w:num w:numId="93">
    <w:abstractNumId w:val="63"/>
  </w:num>
  <w:num w:numId="94">
    <w:abstractNumId w:val="118"/>
  </w:num>
  <w:num w:numId="95">
    <w:abstractNumId w:val="98"/>
  </w:num>
  <w:num w:numId="96">
    <w:abstractNumId w:val="52"/>
  </w:num>
  <w:num w:numId="97">
    <w:abstractNumId w:val="51"/>
  </w:num>
  <w:num w:numId="98">
    <w:abstractNumId w:val="31"/>
  </w:num>
  <w:num w:numId="99">
    <w:abstractNumId w:val="45"/>
  </w:num>
  <w:num w:numId="100">
    <w:abstractNumId w:val="18"/>
  </w:num>
  <w:num w:numId="101">
    <w:abstractNumId w:val="92"/>
  </w:num>
  <w:num w:numId="102">
    <w:abstractNumId w:val="55"/>
  </w:num>
  <w:num w:numId="103">
    <w:abstractNumId w:val="44"/>
  </w:num>
  <w:num w:numId="104">
    <w:abstractNumId w:val="80"/>
  </w:num>
  <w:num w:numId="105">
    <w:abstractNumId w:val="119"/>
  </w:num>
  <w:num w:numId="106">
    <w:abstractNumId w:val="65"/>
  </w:num>
  <w:num w:numId="107">
    <w:abstractNumId w:val="106"/>
  </w:num>
  <w:num w:numId="108">
    <w:abstractNumId w:val="115"/>
  </w:num>
  <w:num w:numId="109">
    <w:abstractNumId w:val="113"/>
  </w:num>
  <w:num w:numId="110">
    <w:abstractNumId w:val="41"/>
  </w:num>
  <w:num w:numId="111">
    <w:abstractNumId w:val="76"/>
  </w:num>
  <w:num w:numId="112">
    <w:abstractNumId w:val="15"/>
  </w:num>
  <w:num w:numId="113">
    <w:abstractNumId w:val="37"/>
  </w:num>
  <w:num w:numId="114">
    <w:abstractNumId w:val="2"/>
  </w:num>
  <w:num w:numId="115">
    <w:abstractNumId w:val="34"/>
  </w:num>
  <w:num w:numId="116">
    <w:abstractNumId w:val="22"/>
  </w:num>
  <w:num w:numId="117">
    <w:abstractNumId w:val="112"/>
  </w:num>
  <w:num w:numId="118">
    <w:abstractNumId w:val="75"/>
  </w:num>
  <w:num w:numId="119">
    <w:abstractNumId w:val="62"/>
  </w:num>
  <w:num w:numId="120">
    <w:abstractNumId w:val="72"/>
  </w:num>
  <w:num w:numId="121">
    <w:abstractNumId w:val="96"/>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BD0"/>
    <w:rsid w:val="00005634"/>
    <w:rsid w:val="0001631A"/>
    <w:rsid w:val="000902D1"/>
    <w:rsid w:val="000B4B52"/>
    <w:rsid w:val="000C3250"/>
    <w:rsid w:val="000D7614"/>
    <w:rsid w:val="00134E30"/>
    <w:rsid w:val="0013623F"/>
    <w:rsid w:val="00175CD0"/>
    <w:rsid w:val="00183C28"/>
    <w:rsid w:val="001974B5"/>
    <w:rsid w:val="00216959"/>
    <w:rsid w:val="002527A0"/>
    <w:rsid w:val="00293D23"/>
    <w:rsid w:val="002D65BE"/>
    <w:rsid w:val="002E4FBB"/>
    <w:rsid w:val="00335F3A"/>
    <w:rsid w:val="003A459D"/>
    <w:rsid w:val="00401270"/>
    <w:rsid w:val="004F0EA2"/>
    <w:rsid w:val="005128AB"/>
    <w:rsid w:val="00562889"/>
    <w:rsid w:val="005E09EC"/>
    <w:rsid w:val="006A6D0E"/>
    <w:rsid w:val="006B1472"/>
    <w:rsid w:val="006C32C6"/>
    <w:rsid w:val="00700C50"/>
    <w:rsid w:val="007652D5"/>
    <w:rsid w:val="0079107D"/>
    <w:rsid w:val="007A6B53"/>
    <w:rsid w:val="007F3E3B"/>
    <w:rsid w:val="007F519C"/>
    <w:rsid w:val="007F5E37"/>
    <w:rsid w:val="007F7A56"/>
    <w:rsid w:val="00876136"/>
    <w:rsid w:val="00883A7D"/>
    <w:rsid w:val="00961D9E"/>
    <w:rsid w:val="00995B85"/>
    <w:rsid w:val="009A0CB3"/>
    <w:rsid w:val="009B0109"/>
    <w:rsid w:val="009D2FFE"/>
    <w:rsid w:val="009D7ABB"/>
    <w:rsid w:val="00A406BA"/>
    <w:rsid w:val="00A703CC"/>
    <w:rsid w:val="00A83B65"/>
    <w:rsid w:val="00A86CDF"/>
    <w:rsid w:val="00AE098A"/>
    <w:rsid w:val="00AE67DA"/>
    <w:rsid w:val="00AF46BD"/>
    <w:rsid w:val="00B00C46"/>
    <w:rsid w:val="00B05CD8"/>
    <w:rsid w:val="00B403B7"/>
    <w:rsid w:val="00B4222A"/>
    <w:rsid w:val="00B74078"/>
    <w:rsid w:val="00B957E3"/>
    <w:rsid w:val="00BD01C0"/>
    <w:rsid w:val="00BD4635"/>
    <w:rsid w:val="00C36BD0"/>
    <w:rsid w:val="00C418EC"/>
    <w:rsid w:val="00C421B5"/>
    <w:rsid w:val="00CE3DA7"/>
    <w:rsid w:val="00D12186"/>
    <w:rsid w:val="00D27309"/>
    <w:rsid w:val="00D42B91"/>
    <w:rsid w:val="00DC2869"/>
    <w:rsid w:val="00E04288"/>
    <w:rsid w:val="00E44989"/>
    <w:rsid w:val="00E50AE9"/>
    <w:rsid w:val="00E777F3"/>
    <w:rsid w:val="00E77C0E"/>
    <w:rsid w:val="00F00BAE"/>
    <w:rsid w:val="00F50A58"/>
    <w:rsid w:val="00F5761E"/>
    <w:rsid w:val="00F63F82"/>
    <w:rsid w:val="00F80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A9007"/>
  <w15:chartTrackingRefBased/>
  <w15:docId w15:val="{2CEF9B03-3CAA-4A12-8C67-36AA59B35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BD0"/>
  </w:style>
  <w:style w:type="paragraph" w:styleId="Heading1">
    <w:name w:val="heading 1"/>
    <w:basedOn w:val="Normal"/>
    <w:link w:val="Heading1Char"/>
    <w:uiPriority w:val="9"/>
    <w:qFormat/>
    <w:rsid w:val="00C36B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36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36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03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B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36B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36BD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36B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36BD0"/>
    <w:rPr>
      <w:color w:val="0000FF"/>
      <w:u w:val="single"/>
    </w:rPr>
  </w:style>
  <w:style w:type="character" w:styleId="Emphasis">
    <w:name w:val="Emphasis"/>
    <w:basedOn w:val="DefaultParagraphFont"/>
    <w:uiPriority w:val="20"/>
    <w:qFormat/>
    <w:rsid w:val="00C36BD0"/>
    <w:rPr>
      <w:i/>
      <w:iCs/>
    </w:rPr>
  </w:style>
  <w:style w:type="character" w:customStyle="1" w:styleId="devsite-heading">
    <w:name w:val="devsite-heading"/>
    <w:basedOn w:val="DefaultParagraphFont"/>
    <w:rsid w:val="00C36BD0"/>
  </w:style>
  <w:style w:type="character" w:styleId="HTMLCode">
    <w:name w:val="HTML Code"/>
    <w:basedOn w:val="DefaultParagraphFont"/>
    <w:uiPriority w:val="99"/>
    <w:semiHidden/>
    <w:unhideWhenUsed/>
    <w:rsid w:val="00C36BD0"/>
    <w:rPr>
      <w:rFonts w:ascii="Courier New" w:eastAsia="Times New Roman" w:hAnsi="Courier New" w:cs="Courier New"/>
      <w:sz w:val="20"/>
      <w:szCs w:val="20"/>
    </w:rPr>
  </w:style>
  <w:style w:type="character" w:styleId="Strong">
    <w:name w:val="Strong"/>
    <w:basedOn w:val="DefaultParagraphFont"/>
    <w:uiPriority w:val="22"/>
    <w:qFormat/>
    <w:rsid w:val="00C36BD0"/>
    <w:rPr>
      <w:b/>
      <w:bCs/>
    </w:rPr>
  </w:style>
  <w:style w:type="paragraph" w:styleId="HTMLPreformatted">
    <w:name w:val="HTML Preformatted"/>
    <w:basedOn w:val="Normal"/>
    <w:link w:val="HTMLPreformattedChar"/>
    <w:uiPriority w:val="99"/>
    <w:unhideWhenUsed/>
    <w:rsid w:val="00C36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36BD0"/>
    <w:rPr>
      <w:rFonts w:ascii="Courier New" w:eastAsia="Times New Roman" w:hAnsi="Courier New" w:cs="Courier New"/>
      <w:sz w:val="20"/>
      <w:szCs w:val="20"/>
    </w:rPr>
  </w:style>
  <w:style w:type="character" w:customStyle="1" w:styleId="hljs-regexp">
    <w:name w:val="hljs-regexp"/>
    <w:basedOn w:val="DefaultParagraphFont"/>
    <w:rsid w:val="00C36BD0"/>
  </w:style>
  <w:style w:type="character" w:customStyle="1" w:styleId="hljs-variable">
    <w:name w:val="hljs-variable"/>
    <w:basedOn w:val="DefaultParagraphFont"/>
    <w:rsid w:val="00C36BD0"/>
  </w:style>
  <w:style w:type="character" w:customStyle="1" w:styleId="copied-message">
    <w:name w:val="copied-message"/>
    <w:basedOn w:val="DefaultParagraphFont"/>
    <w:rsid w:val="00C36BD0"/>
  </w:style>
  <w:style w:type="character" w:customStyle="1" w:styleId="hljs-keyword">
    <w:name w:val="hljs-keyword"/>
    <w:basedOn w:val="DefaultParagraphFont"/>
    <w:rsid w:val="00C36BD0"/>
  </w:style>
  <w:style w:type="character" w:customStyle="1" w:styleId="hljs-meta">
    <w:name w:val="hljs-meta"/>
    <w:basedOn w:val="DefaultParagraphFont"/>
    <w:rsid w:val="00C36BD0"/>
  </w:style>
  <w:style w:type="character" w:customStyle="1" w:styleId="hljs-builtin">
    <w:name w:val="hljs-built_in"/>
    <w:basedOn w:val="DefaultParagraphFont"/>
    <w:rsid w:val="00C36BD0"/>
  </w:style>
  <w:style w:type="character" w:customStyle="1" w:styleId="hljs-string">
    <w:name w:val="hljs-string"/>
    <w:basedOn w:val="DefaultParagraphFont"/>
    <w:rsid w:val="00C36BD0"/>
  </w:style>
  <w:style w:type="character" w:customStyle="1" w:styleId="hljs-subst">
    <w:name w:val="hljs-subst"/>
    <w:basedOn w:val="DefaultParagraphFont"/>
    <w:rsid w:val="00C36BD0"/>
  </w:style>
  <w:style w:type="character" w:customStyle="1" w:styleId="hljs-attribute">
    <w:name w:val="hljs-attribute"/>
    <w:basedOn w:val="DefaultParagraphFont"/>
    <w:rsid w:val="00C36BD0"/>
  </w:style>
  <w:style w:type="character" w:customStyle="1" w:styleId="hljs-symbol">
    <w:name w:val="hljs-symbol"/>
    <w:basedOn w:val="DefaultParagraphFont"/>
    <w:rsid w:val="00C36BD0"/>
  </w:style>
  <w:style w:type="character" w:customStyle="1" w:styleId="bash">
    <w:name w:val="bash"/>
    <w:basedOn w:val="DefaultParagraphFont"/>
    <w:rsid w:val="00C36BD0"/>
  </w:style>
  <w:style w:type="character" w:customStyle="1" w:styleId="hljs-number">
    <w:name w:val="hljs-number"/>
    <w:basedOn w:val="DefaultParagraphFont"/>
    <w:rsid w:val="00C36BD0"/>
  </w:style>
  <w:style w:type="character" w:customStyle="1" w:styleId="hljs-builtin-name">
    <w:name w:val="hljs-builtin-name"/>
    <w:basedOn w:val="DefaultParagraphFont"/>
    <w:rsid w:val="00C36BD0"/>
  </w:style>
  <w:style w:type="character" w:customStyle="1" w:styleId="ui-provider">
    <w:name w:val="ui-provider"/>
    <w:basedOn w:val="DefaultParagraphFont"/>
    <w:rsid w:val="00C36BD0"/>
  </w:style>
  <w:style w:type="table" w:styleId="TableGrid">
    <w:name w:val="Table Grid"/>
    <w:basedOn w:val="TableNormal"/>
    <w:uiPriority w:val="39"/>
    <w:rsid w:val="00F80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61D9E"/>
    <w:pPr>
      <w:spacing w:after="0" w:line="240" w:lineRule="auto"/>
    </w:pPr>
  </w:style>
  <w:style w:type="character" w:customStyle="1" w:styleId="Heading4Char">
    <w:name w:val="Heading 4 Char"/>
    <w:basedOn w:val="DefaultParagraphFont"/>
    <w:link w:val="Heading4"/>
    <w:uiPriority w:val="9"/>
    <w:semiHidden/>
    <w:rsid w:val="00A703CC"/>
    <w:rPr>
      <w:rFonts w:asciiTheme="majorHAnsi" w:eastAsiaTheme="majorEastAsia" w:hAnsiTheme="majorHAnsi" w:cstheme="majorBidi"/>
      <w:i/>
      <w:iCs/>
      <w:color w:val="2E74B5" w:themeColor="accent1" w:themeShade="BF"/>
    </w:rPr>
  </w:style>
  <w:style w:type="character" w:customStyle="1" w:styleId="fui-primitive">
    <w:name w:val="fui-primitive"/>
    <w:basedOn w:val="DefaultParagraphFont"/>
    <w:rsid w:val="00F00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088">
      <w:bodyDiv w:val="1"/>
      <w:marLeft w:val="0"/>
      <w:marRight w:val="0"/>
      <w:marTop w:val="0"/>
      <w:marBottom w:val="0"/>
      <w:divBdr>
        <w:top w:val="none" w:sz="0" w:space="0" w:color="auto"/>
        <w:left w:val="none" w:sz="0" w:space="0" w:color="auto"/>
        <w:bottom w:val="none" w:sz="0" w:space="0" w:color="auto"/>
        <w:right w:val="none" w:sz="0" w:space="0" w:color="auto"/>
      </w:divBdr>
    </w:div>
    <w:div w:id="15469899">
      <w:bodyDiv w:val="1"/>
      <w:marLeft w:val="0"/>
      <w:marRight w:val="0"/>
      <w:marTop w:val="0"/>
      <w:marBottom w:val="0"/>
      <w:divBdr>
        <w:top w:val="none" w:sz="0" w:space="0" w:color="auto"/>
        <w:left w:val="none" w:sz="0" w:space="0" w:color="auto"/>
        <w:bottom w:val="none" w:sz="0" w:space="0" w:color="auto"/>
        <w:right w:val="none" w:sz="0" w:space="0" w:color="auto"/>
      </w:divBdr>
      <w:divsChild>
        <w:div w:id="1600521510">
          <w:marLeft w:val="0"/>
          <w:marRight w:val="0"/>
          <w:marTop w:val="0"/>
          <w:marBottom w:val="0"/>
          <w:divBdr>
            <w:top w:val="none" w:sz="0" w:space="0" w:color="auto"/>
            <w:left w:val="none" w:sz="0" w:space="0" w:color="auto"/>
            <w:bottom w:val="none" w:sz="0" w:space="0" w:color="auto"/>
            <w:right w:val="none" w:sz="0" w:space="0" w:color="auto"/>
          </w:divBdr>
        </w:div>
      </w:divsChild>
    </w:div>
    <w:div w:id="38282687">
      <w:bodyDiv w:val="1"/>
      <w:marLeft w:val="0"/>
      <w:marRight w:val="0"/>
      <w:marTop w:val="0"/>
      <w:marBottom w:val="0"/>
      <w:divBdr>
        <w:top w:val="none" w:sz="0" w:space="0" w:color="auto"/>
        <w:left w:val="none" w:sz="0" w:space="0" w:color="auto"/>
        <w:bottom w:val="none" w:sz="0" w:space="0" w:color="auto"/>
        <w:right w:val="none" w:sz="0" w:space="0" w:color="auto"/>
      </w:divBdr>
      <w:divsChild>
        <w:div w:id="1886989915">
          <w:marLeft w:val="0"/>
          <w:marRight w:val="0"/>
          <w:marTop w:val="0"/>
          <w:marBottom w:val="0"/>
          <w:divBdr>
            <w:top w:val="single" w:sz="2" w:space="0" w:color="D9D9E3"/>
            <w:left w:val="single" w:sz="2" w:space="0" w:color="D9D9E3"/>
            <w:bottom w:val="single" w:sz="2" w:space="0" w:color="D9D9E3"/>
            <w:right w:val="single" w:sz="2" w:space="0" w:color="D9D9E3"/>
          </w:divBdr>
          <w:divsChild>
            <w:div w:id="655954483">
              <w:marLeft w:val="0"/>
              <w:marRight w:val="0"/>
              <w:marTop w:val="0"/>
              <w:marBottom w:val="0"/>
              <w:divBdr>
                <w:top w:val="single" w:sz="2" w:space="0" w:color="D9D9E3"/>
                <w:left w:val="single" w:sz="2" w:space="0" w:color="D9D9E3"/>
                <w:bottom w:val="single" w:sz="2" w:space="0" w:color="D9D9E3"/>
                <w:right w:val="single" w:sz="2" w:space="0" w:color="D9D9E3"/>
              </w:divBdr>
            </w:div>
            <w:div w:id="121786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3498521">
          <w:marLeft w:val="0"/>
          <w:marRight w:val="0"/>
          <w:marTop w:val="0"/>
          <w:marBottom w:val="0"/>
          <w:divBdr>
            <w:top w:val="single" w:sz="2" w:space="0" w:color="D9D9E3"/>
            <w:left w:val="single" w:sz="2" w:space="0" w:color="D9D9E3"/>
            <w:bottom w:val="single" w:sz="2" w:space="0" w:color="D9D9E3"/>
            <w:right w:val="single" w:sz="2" w:space="0" w:color="D9D9E3"/>
          </w:divBdr>
          <w:divsChild>
            <w:div w:id="1317610353">
              <w:marLeft w:val="0"/>
              <w:marRight w:val="0"/>
              <w:marTop w:val="0"/>
              <w:marBottom w:val="0"/>
              <w:divBdr>
                <w:top w:val="single" w:sz="2" w:space="0" w:color="D9D9E3"/>
                <w:left w:val="single" w:sz="2" w:space="0" w:color="D9D9E3"/>
                <w:bottom w:val="single" w:sz="2" w:space="0" w:color="D9D9E3"/>
                <w:right w:val="single" w:sz="2" w:space="0" w:color="D9D9E3"/>
              </w:divBdr>
            </w:div>
            <w:div w:id="1139113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56753">
      <w:bodyDiv w:val="1"/>
      <w:marLeft w:val="0"/>
      <w:marRight w:val="0"/>
      <w:marTop w:val="0"/>
      <w:marBottom w:val="0"/>
      <w:divBdr>
        <w:top w:val="none" w:sz="0" w:space="0" w:color="auto"/>
        <w:left w:val="none" w:sz="0" w:space="0" w:color="auto"/>
        <w:bottom w:val="none" w:sz="0" w:space="0" w:color="auto"/>
        <w:right w:val="none" w:sz="0" w:space="0" w:color="auto"/>
      </w:divBdr>
      <w:divsChild>
        <w:div w:id="1518039482">
          <w:marLeft w:val="0"/>
          <w:marRight w:val="0"/>
          <w:marTop w:val="0"/>
          <w:marBottom w:val="0"/>
          <w:divBdr>
            <w:top w:val="none" w:sz="0" w:space="0" w:color="auto"/>
            <w:left w:val="none" w:sz="0" w:space="0" w:color="auto"/>
            <w:bottom w:val="none" w:sz="0" w:space="0" w:color="auto"/>
            <w:right w:val="none" w:sz="0" w:space="0" w:color="auto"/>
          </w:divBdr>
        </w:div>
      </w:divsChild>
    </w:div>
    <w:div w:id="91514396">
      <w:bodyDiv w:val="1"/>
      <w:marLeft w:val="0"/>
      <w:marRight w:val="0"/>
      <w:marTop w:val="0"/>
      <w:marBottom w:val="0"/>
      <w:divBdr>
        <w:top w:val="none" w:sz="0" w:space="0" w:color="auto"/>
        <w:left w:val="none" w:sz="0" w:space="0" w:color="auto"/>
        <w:bottom w:val="none" w:sz="0" w:space="0" w:color="auto"/>
        <w:right w:val="none" w:sz="0" w:space="0" w:color="auto"/>
      </w:divBdr>
    </w:div>
    <w:div w:id="106316574">
      <w:bodyDiv w:val="1"/>
      <w:marLeft w:val="0"/>
      <w:marRight w:val="0"/>
      <w:marTop w:val="0"/>
      <w:marBottom w:val="0"/>
      <w:divBdr>
        <w:top w:val="none" w:sz="0" w:space="0" w:color="auto"/>
        <w:left w:val="none" w:sz="0" w:space="0" w:color="auto"/>
        <w:bottom w:val="none" w:sz="0" w:space="0" w:color="auto"/>
        <w:right w:val="none" w:sz="0" w:space="0" w:color="auto"/>
      </w:divBdr>
    </w:div>
    <w:div w:id="119690081">
      <w:bodyDiv w:val="1"/>
      <w:marLeft w:val="0"/>
      <w:marRight w:val="0"/>
      <w:marTop w:val="0"/>
      <w:marBottom w:val="0"/>
      <w:divBdr>
        <w:top w:val="none" w:sz="0" w:space="0" w:color="auto"/>
        <w:left w:val="none" w:sz="0" w:space="0" w:color="auto"/>
        <w:bottom w:val="none" w:sz="0" w:space="0" w:color="auto"/>
        <w:right w:val="none" w:sz="0" w:space="0" w:color="auto"/>
      </w:divBdr>
    </w:div>
    <w:div w:id="122356470">
      <w:bodyDiv w:val="1"/>
      <w:marLeft w:val="0"/>
      <w:marRight w:val="0"/>
      <w:marTop w:val="0"/>
      <w:marBottom w:val="0"/>
      <w:divBdr>
        <w:top w:val="none" w:sz="0" w:space="0" w:color="auto"/>
        <w:left w:val="none" w:sz="0" w:space="0" w:color="auto"/>
        <w:bottom w:val="none" w:sz="0" w:space="0" w:color="auto"/>
        <w:right w:val="none" w:sz="0" w:space="0" w:color="auto"/>
      </w:divBdr>
      <w:divsChild>
        <w:div w:id="414862945">
          <w:marLeft w:val="0"/>
          <w:marRight w:val="0"/>
          <w:marTop w:val="0"/>
          <w:marBottom w:val="0"/>
          <w:divBdr>
            <w:top w:val="single" w:sz="2" w:space="0" w:color="D9D9E3"/>
            <w:left w:val="single" w:sz="2" w:space="0" w:color="D9D9E3"/>
            <w:bottom w:val="single" w:sz="2" w:space="0" w:color="D9D9E3"/>
            <w:right w:val="single" w:sz="2" w:space="0" w:color="D9D9E3"/>
          </w:divBdr>
          <w:divsChild>
            <w:div w:id="1112437142">
              <w:marLeft w:val="0"/>
              <w:marRight w:val="0"/>
              <w:marTop w:val="0"/>
              <w:marBottom w:val="0"/>
              <w:divBdr>
                <w:top w:val="single" w:sz="2" w:space="0" w:color="D9D9E3"/>
                <w:left w:val="single" w:sz="2" w:space="0" w:color="D9D9E3"/>
                <w:bottom w:val="single" w:sz="2" w:space="0" w:color="D9D9E3"/>
                <w:right w:val="single" w:sz="2" w:space="0" w:color="D9D9E3"/>
              </w:divBdr>
            </w:div>
            <w:div w:id="851072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2587409">
          <w:marLeft w:val="0"/>
          <w:marRight w:val="0"/>
          <w:marTop w:val="0"/>
          <w:marBottom w:val="0"/>
          <w:divBdr>
            <w:top w:val="single" w:sz="2" w:space="0" w:color="D9D9E3"/>
            <w:left w:val="single" w:sz="2" w:space="0" w:color="D9D9E3"/>
            <w:bottom w:val="single" w:sz="2" w:space="0" w:color="D9D9E3"/>
            <w:right w:val="single" w:sz="2" w:space="0" w:color="D9D9E3"/>
          </w:divBdr>
          <w:divsChild>
            <w:div w:id="250479184">
              <w:marLeft w:val="0"/>
              <w:marRight w:val="0"/>
              <w:marTop w:val="0"/>
              <w:marBottom w:val="0"/>
              <w:divBdr>
                <w:top w:val="single" w:sz="2" w:space="0" w:color="D9D9E3"/>
                <w:left w:val="single" w:sz="2" w:space="0" w:color="D9D9E3"/>
                <w:bottom w:val="single" w:sz="2" w:space="0" w:color="D9D9E3"/>
                <w:right w:val="single" w:sz="2" w:space="0" w:color="D9D9E3"/>
              </w:divBdr>
            </w:div>
            <w:div w:id="1109202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6128513">
          <w:marLeft w:val="0"/>
          <w:marRight w:val="0"/>
          <w:marTop w:val="0"/>
          <w:marBottom w:val="0"/>
          <w:divBdr>
            <w:top w:val="single" w:sz="2" w:space="0" w:color="D9D9E3"/>
            <w:left w:val="single" w:sz="2" w:space="0" w:color="D9D9E3"/>
            <w:bottom w:val="single" w:sz="2" w:space="0" w:color="D9D9E3"/>
            <w:right w:val="single" w:sz="2" w:space="0" w:color="D9D9E3"/>
          </w:divBdr>
          <w:divsChild>
            <w:div w:id="234823669">
              <w:marLeft w:val="0"/>
              <w:marRight w:val="0"/>
              <w:marTop w:val="0"/>
              <w:marBottom w:val="0"/>
              <w:divBdr>
                <w:top w:val="single" w:sz="2" w:space="0" w:color="D9D9E3"/>
                <w:left w:val="single" w:sz="2" w:space="0" w:color="D9D9E3"/>
                <w:bottom w:val="single" w:sz="2" w:space="0" w:color="D9D9E3"/>
                <w:right w:val="single" w:sz="2" w:space="0" w:color="D9D9E3"/>
              </w:divBdr>
            </w:div>
            <w:div w:id="512375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2763743">
          <w:marLeft w:val="0"/>
          <w:marRight w:val="0"/>
          <w:marTop w:val="0"/>
          <w:marBottom w:val="0"/>
          <w:divBdr>
            <w:top w:val="single" w:sz="2" w:space="0" w:color="D9D9E3"/>
            <w:left w:val="single" w:sz="2" w:space="0" w:color="D9D9E3"/>
            <w:bottom w:val="single" w:sz="2" w:space="0" w:color="D9D9E3"/>
            <w:right w:val="single" w:sz="2" w:space="0" w:color="D9D9E3"/>
          </w:divBdr>
          <w:divsChild>
            <w:div w:id="307823404">
              <w:marLeft w:val="0"/>
              <w:marRight w:val="0"/>
              <w:marTop w:val="0"/>
              <w:marBottom w:val="0"/>
              <w:divBdr>
                <w:top w:val="single" w:sz="2" w:space="0" w:color="D9D9E3"/>
                <w:left w:val="single" w:sz="2" w:space="0" w:color="D9D9E3"/>
                <w:bottom w:val="single" w:sz="2" w:space="0" w:color="D9D9E3"/>
                <w:right w:val="single" w:sz="2" w:space="0" w:color="D9D9E3"/>
              </w:divBdr>
            </w:div>
            <w:div w:id="841697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7300904">
          <w:marLeft w:val="0"/>
          <w:marRight w:val="0"/>
          <w:marTop w:val="0"/>
          <w:marBottom w:val="0"/>
          <w:divBdr>
            <w:top w:val="single" w:sz="2" w:space="0" w:color="D9D9E3"/>
            <w:left w:val="single" w:sz="2" w:space="0" w:color="D9D9E3"/>
            <w:bottom w:val="single" w:sz="2" w:space="0" w:color="D9D9E3"/>
            <w:right w:val="single" w:sz="2" w:space="0" w:color="D9D9E3"/>
          </w:divBdr>
          <w:divsChild>
            <w:div w:id="1773159426">
              <w:marLeft w:val="0"/>
              <w:marRight w:val="0"/>
              <w:marTop w:val="0"/>
              <w:marBottom w:val="0"/>
              <w:divBdr>
                <w:top w:val="single" w:sz="2" w:space="0" w:color="D9D9E3"/>
                <w:left w:val="single" w:sz="2" w:space="0" w:color="D9D9E3"/>
                <w:bottom w:val="single" w:sz="2" w:space="0" w:color="D9D9E3"/>
                <w:right w:val="single" w:sz="2" w:space="0" w:color="D9D9E3"/>
              </w:divBdr>
            </w:div>
            <w:div w:id="709502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0226335">
          <w:marLeft w:val="0"/>
          <w:marRight w:val="0"/>
          <w:marTop w:val="0"/>
          <w:marBottom w:val="0"/>
          <w:divBdr>
            <w:top w:val="single" w:sz="2" w:space="0" w:color="D9D9E3"/>
            <w:left w:val="single" w:sz="2" w:space="0" w:color="D9D9E3"/>
            <w:bottom w:val="single" w:sz="2" w:space="0" w:color="D9D9E3"/>
            <w:right w:val="single" w:sz="2" w:space="0" w:color="D9D9E3"/>
          </w:divBdr>
          <w:divsChild>
            <w:div w:id="642661067">
              <w:marLeft w:val="0"/>
              <w:marRight w:val="0"/>
              <w:marTop w:val="0"/>
              <w:marBottom w:val="0"/>
              <w:divBdr>
                <w:top w:val="single" w:sz="2" w:space="0" w:color="D9D9E3"/>
                <w:left w:val="single" w:sz="2" w:space="0" w:color="D9D9E3"/>
                <w:bottom w:val="single" w:sz="2" w:space="0" w:color="D9D9E3"/>
                <w:right w:val="single" w:sz="2" w:space="0" w:color="D9D9E3"/>
              </w:divBdr>
            </w:div>
            <w:div w:id="19451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08216">
          <w:marLeft w:val="0"/>
          <w:marRight w:val="0"/>
          <w:marTop w:val="0"/>
          <w:marBottom w:val="0"/>
          <w:divBdr>
            <w:top w:val="single" w:sz="2" w:space="0" w:color="D9D9E3"/>
            <w:left w:val="single" w:sz="2" w:space="0" w:color="D9D9E3"/>
            <w:bottom w:val="single" w:sz="2" w:space="0" w:color="D9D9E3"/>
            <w:right w:val="single" w:sz="2" w:space="0" w:color="D9D9E3"/>
          </w:divBdr>
          <w:divsChild>
            <w:div w:id="885604608">
              <w:marLeft w:val="0"/>
              <w:marRight w:val="0"/>
              <w:marTop w:val="0"/>
              <w:marBottom w:val="0"/>
              <w:divBdr>
                <w:top w:val="single" w:sz="2" w:space="0" w:color="D9D9E3"/>
                <w:left w:val="single" w:sz="2" w:space="0" w:color="D9D9E3"/>
                <w:bottom w:val="single" w:sz="2" w:space="0" w:color="D9D9E3"/>
                <w:right w:val="single" w:sz="2" w:space="0" w:color="D9D9E3"/>
              </w:divBdr>
            </w:div>
            <w:div w:id="73204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676792">
          <w:marLeft w:val="0"/>
          <w:marRight w:val="0"/>
          <w:marTop w:val="0"/>
          <w:marBottom w:val="0"/>
          <w:divBdr>
            <w:top w:val="single" w:sz="2" w:space="0" w:color="D9D9E3"/>
            <w:left w:val="single" w:sz="2" w:space="0" w:color="D9D9E3"/>
            <w:bottom w:val="single" w:sz="2" w:space="0" w:color="D9D9E3"/>
            <w:right w:val="single" w:sz="2" w:space="0" w:color="D9D9E3"/>
          </w:divBdr>
          <w:divsChild>
            <w:div w:id="1454641707">
              <w:marLeft w:val="0"/>
              <w:marRight w:val="0"/>
              <w:marTop w:val="0"/>
              <w:marBottom w:val="0"/>
              <w:divBdr>
                <w:top w:val="single" w:sz="2" w:space="0" w:color="D9D9E3"/>
                <w:left w:val="single" w:sz="2" w:space="0" w:color="D9D9E3"/>
                <w:bottom w:val="single" w:sz="2" w:space="0" w:color="D9D9E3"/>
                <w:right w:val="single" w:sz="2" w:space="0" w:color="D9D9E3"/>
              </w:divBdr>
            </w:div>
            <w:div w:id="192766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806183">
      <w:bodyDiv w:val="1"/>
      <w:marLeft w:val="0"/>
      <w:marRight w:val="0"/>
      <w:marTop w:val="0"/>
      <w:marBottom w:val="0"/>
      <w:divBdr>
        <w:top w:val="none" w:sz="0" w:space="0" w:color="auto"/>
        <w:left w:val="none" w:sz="0" w:space="0" w:color="auto"/>
        <w:bottom w:val="none" w:sz="0" w:space="0" w:color="auto"/>
        <w:right w:val="none" w:sz="0" w:space="0" w:color="auto"/>
      </w:divBdr>
    </w:div>
    <w:div w:id="209155553">
      <w:bodyDiv w:val="1"/>
      <w:marLeft w:val="0"/>
      <w:marRight w:val="0"/>
      <w:marTop w:val="0"/>
      <w:marBottom w:val="0"/>
      <w:divBdr>
        <w:top w:val="none" w:sz="0" w:space="0" w:color="auto"/>
        <w:left w:val="none" w:sz="0" w:space="0" w:color="auto"/>
        <w:bottom w:val="none" w:sz="0" w:space="0" w:color="auto"/>
        <w:right w:val="none" w:sz="0" w:space="0" w:color="auto"/>
      </w:divBdr>
    </w:div>
    <w:div w:id="292906233">
      <w:bodyDiv w:val="1"/>
      <w:marLeft w:val="0"/>
      <w:marRight w:val="0"/>
      <w:marTop w:val="0"/>
      <w:marBottom w:val="0"/>
      <w:divBdr>
        <w:top w:val="none" w:sz="0" w:space="0" w:color="auto"/>
        <w:left w:val="none" w:sz="0" w:space="0" w:color="auto"/>
        <w:bottom w:val="none" w:sz="0" w:space="0" w:color="auto"/>
        <w:right w:val="none" w:sz="0" w:space="0" w:color="auto"/>
      </w:divBdr>
      <w:divsChild>
        <w:div w:id="1538393302">
          <w:marLeft w:val="0"/>
          <w:marRight w:val="0"/>
          <w:marTop w:val="0"/>
          <w:marBottom w:val="0"/>
          <w:divBdr>
            <w:top w:val="none" w:sz="0" w:space="0" w:color="auto"/>
            <w:left w:val="none" w:sz="0" w:space="0" w:color="auto"/>
            <w:bottom w:val="none" w:sz="0" w:space="0" w:color="auto"/>
            <w:right w:val="none" w:sz="0" w:space="0" w:color="auto"/>
          </w:divBdr>
        </w:div>
      </w:divsChild>
    </w:div>
    <w:div w:id="327631849">
      <w:bodyDiv w:val="1"/>
      <w:marLeft w:val="0"/>
      <w:marRight w:val="0"/>
      <w:marTop w:val="0"/>
      <w:marBottom w:val="0"/>
      <w:divBdr>
        <w:top w:val="none" w:sz="0" w:space="0" w:color="auto"/>
        <w:left w:val="none" w:sz="0" w:space="0" w:color="auto"/>
        <w:bottom w:val="none" w:sz="0" w:space="0" w:color="auto"/>
        <w:right w:val="none" w:sz="0" w:space="0" w:color="auto"/>
      </w:divBdr>
    </w:div>
    <w:div w:id="391780287">
      <w:bodyDiv w:val="1"/>
      <w:marLeft w:val="0"/>
      <w:marRight w:val="0"/>
      <w:marTop w:val="0"/>
      <w:marBottom w:val="0"/>
      <w:divBdr>
        <w:top w:val="none" w:sz="0" w:space="0" w:color="auto"/>
        <w:left w:val="none" w:sz="0" w:space="0" w:color="auto"/>
        <w:bottom w:val="none" w:sz="0" w:space="0" w:color="auto"/>
        <w:right w:val="none" w:sz="0" w:space="0" w:color="auto"/>
      </w:divBdr>
    </w:div>
    <w:div w:id="437523980">
      <w:bodyDiv w:val="1"/>
      <w:marLeft w:val="0"/>
      <w:marRight w:val="0"/>
      <w:marTop w:val="0"/>
      <w:marBottom w:val="0"/>
      <w:divBdr>
        <w:top w:val="none" w:sz="0" w:space="0" w:color="auto"/>
        <w:left w:val="none" w:sz="0" w:space="0" w:color="auto"/>
        <w:bottom w:val="none" w:sz="0" w:space="0" w:color="auto"/>
        <w:right w:val="none" w:sz="0" w:space="0" w:color="auto"/>
      </w:divBdr>
    </w:div>
    <w:div w:id="454104109">
      <w:bodyDiv w:val="1"/>
      <w:marLeft w:val="0"/>
      <w:marRight w:val="0"/>
      <w:marTop w:val="0"/>
      <w:marBottom w:val="0"/>
      <w:divBdr>
        <w:top w:val="none" w:sz="0" w:space="0" w:color="auto"/>
        <w:left w:val="none" w:sz="0" w:space="0" w:color="auto"/>
        <w:bottom w:val="none" w:sz="0" w:space="0" w:color="auto"/>
        <w:right w:val="none" w:sz="0" w:space="0" w:color="auto"/>
      </w:divBdr>
    </w:div>
    <w:div w:id="467433170">
      <w:bodyDiv w:val="1"/>
      <w:marLeft w:val="0"/>
      <w:marRight w:val="0"/>
      <w:marTop w:val="0"/>
      <w:marBottom w:val="0"/>
      <w:divBdr>
        <w:top w:val="none" w:sz="0" w:space="0" w:color="auto"/>
        <w:left w:val="none" w:sz="0" w:space="0" w:color="auto"/>
        <w:bottom w:val="none" w:sz="0" w:space="0" w:color="auto"/>
        <w:right w:val="none" w:sz="0" w:space="0" w:color="auto"/>
      </w:divBdr>
      <w:divsChild>
        <w:div w:id="1317685921">
          <w:marLeft w:val="0"/>
          <w:marRight w:val="0"/>
          <w:marTop w:val="0"/>
          <w:marBottom w:val="0"/>
          <w:divBdr>
            <w:top w:val="none" w:sz="0" w:space="0" w:color="auto"/>
            <w:left w:val="none" w:sz="0" w:space="0" w:color="auto"/>
            <w:bottom w:val="none" w:sz="0" w:space="0" w:color="auto"/>
            <w:right w:val="none" w:sz="0" w:space="0" w:color="auto"/>
          </w:divBdr>
        </w:div>
      </w:divsChild>
    </w:div>
    <w:div w:id="476344580">
      <w:bodyDiv w:val="1"/>
      <w:marLeft w:val="0"/>
      <w:marRight w:val="0"/>
      <w:marTop w:val="0"/>
      <w:marBottom w:val="0"/>
      <w:divBdr>
        <w:top w:val="none" w:sz="0" w:space="0" w:color="auto"/>
        <w:left w:val="none" w:sz="0" w:space="0" w:color="auto"/>
        <w:bottom w:val="none" w:sz="0" w:space="0" w:color="auto"/>
        <w:right w:val="none" w:sz="0" w:space="0" w:color="auto"/>
      </w:divBdr>
      <w:divsChild>
        <w:div w:id="1753234647">
          <w:marLeft w:val="0"/>
          <w:marRight w:val="0"/>
          <w:marTop w:val="0"/>
          <w:marBottom w:val="0"/>
          <w:divBdr>
            <w:top w:val="single" w:sz="2" w:space="0" w:color="D9D9E3"/>
            <w:left w:val="single" w:sz="2" w:space="0" w:color="D9D9E3"/>
            <w:bottom w:val="single" w:sz="2" w:space="0" w:color="D9D9E3"/>
            <w:right w:val="single" w:sz="2" w:space="0" w:color="D9D9E3"/>
          </w:divBdr>
          <w:divsChild>
            <w:div w:id="602690336">
              <w:marLeft w:val="0"/>
              <w:marRight w:val="0"/>
              <w:marTop w:val="0"/>
              <w:marBottom w:val="0"/>
              <w:divBdr>
                <w:top w:val="single" w:sz="2" w:space="0" w:color="D9D9E3"/>
                <w:left w:val="single" w:sz="2" w:space="0" w:color="D9D9E3"/>
                <w:bottom w:val="single" w:sz="2" w:space="0" w:color="D9D9E3"/>
                <w:right w:val="single" w:sz="2" w:space="0" w:color="D9D9E3"/>
              </w:divBdr>
            </w:div>
            <w:div w:id="632759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2694415">
          <w:marLeft w:val="0"/>
          <w:marRight w:val="0"/>
          <w:marTop w:val="0"/>
          <w:marBottom w:val="0"/>
          <w:divBdr>
            <w:top w:val="single" w:sz="2" w:space="0" w:color="D9D9E3"/>
            <w:left w:val="single" w:sz="2" w:space="0" w:color="D9D9E3"/>
            <w:bottom w:val="single" w:sz="2" w:space="0" w:color="D9D9E3"/>
            <w:right w:val="single" w:sz="2" w:space="0" w:color="D9D9E3"/>
          </w:divBdr>
          <w:divsChild>
            <w:div w:id="689143008">
              <w:marLeft w:val="0"/>
              <w:marRight w:val="0"/>
              <w:marTop w:val="0"/>
              <w:marBottom w:val="0"/>
              <w:divBdr>
                <w:top w:val="single" w:sz="2" w:space="0" w:color="D9D9E3"/>
                <w:left w:val="single" w:sz="2" w:space="0" w:color="D9D9E3"/>
                <w:bottom w:val="single" w:sz="2" w:space="0" w:color="D9D9E3"/>
                <w:right w:val="single" w:sz="2" w:space="0" w:color="D9D9E3"/>
              </w:divBdr>
            </w:div>
            <w:div w:id="1313176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1167025">
          <w:marLeft w:val="0"/>
          <w:marRight w:val="0"/>
          <w:marTop w:val="0"/>
          <w:marBottom w:val="0"/>
          <w:divBdr>
            <w:top w:val="single" w:sz="2" w:space="0" w:color="D9D9E3"/>
            <w:left w:val="single" w:sz="2" w:space="0" w:color="D9D9E3"/>
            <w:bottom w:val="single" w:sz="2" w:space="0" w:color="D9D9E3"/>
            <w:right w:val="single" w:sz="2" w:space="0" w:color="D9D9E3"/>
          </w:divBdr>
          <w:divsChild>
            <w:div w:id="1545172487">
              <w:marLeft w:val="0"/>
              <w:marRight w:val="0"/>
              <w:marTop w:val="0"/>
              <w:marBottom w:val="0"/>
              <w:divBdr>
                <w:top w:val="single" w:sz="2" w:space="0" w:color="D9D9E3"/>
                <w:left w:val="single" w:sz="2" w:space="0" w:color="D9D9E3"/>
                <w:bottom w:val="single" w:sz="2" w:space="0" w:color="D9D9E3"/>
                <w:right w:val="single" w:sz="2" w:space="0" w:color="D9D9E3"/>
              </w:divBdr>
            </w:div>
            <w:div w:id="4863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0583359">
          <w:marLeft w:val="0"/>
          <w:marRight w:val="0"/>
          <w:marTop w:val="0"/>
          <w:marBottom w:val="0"/>
          <w:divBdr>
            <w:top w:val="single" w:sz="2" w:space="0" w:color="D9D9E3"/>
            <w:left w:val="single" w:sz="2" w:space="0" w:color="D9D9E3"/>
            <w:bottom w:val="single" w:sz="2" w:space="0" w:color="D9D9E3"/>
            <w:right w:val="single" w:sz="2" w:space="0" w:color="D9D9E3"/>
          </w:divBdr>
          <w:divsChild>
            <w:div w:id="549272206">
              <w:marLeft w:val="0"/>
              <w:marRight w:val="0"/>
              <w:marTop w:val="0"/>
              <w:marBottom w:val="0"/>
              <w:divBdr>
                <w:top w:val="single" w:sz="2" w:space="0" w:color="D9D9E3"/>
                <w:left w:val="single" w:sz="2" w:space="0" w:color="D9D9E3"/>
                <w:bottom w:val="single" w:sz="2" w:space="0" w:color="D9D9E3"/>
                <w:right w:val="single" w:sz="2" w:space="0" w:color="D9D9E3"/>
              </w:divBdr>
            </w:div>
            <w:div w:id="1793204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3869243">
          <w:marLeft w:val="0"/>
          <w:marRight w:val="0"/>
          <w:marTop w:val="0"/>
          <w:marBottom w:val="0"/>
          <w:divBdr>
            <w:top w:val="single" w:sz="2" w:space="0" w:color="D9D9E3"/>
            <w:left w:val="single" w:sz="2" w:space="0" w:color="D9D9E3"/>
            <w:bottom w:val="single" w:sz="2" w:space="0" w:color="D9D9E3"/>
            <w:right w:val="single" w:sz="2" w:space="0" w:color="D9D9E3"/>
          </w:divBdr>
          <w:divsChild>
            <w:div w:id="1094932104">
              <w:marLeft w:val="0"/>
              <w:marRight w:val="0"/>
              <w:marTop w:val="0"/>
              <w:marBottom w:val="0"/>
              <w:divBdr>
                <w:top w:val="single" w:sz="2" w:space="0" w:color="D9D9E3"/>
                <w:left w:val="single" w:sz="2" w:space="0" w:color="D9D9E3"/>
                <w:bottom w:val="single" w:sz="2" w:space="0" w:color="D9D9E3"/>
                <w:right w:val="single" w:sz="2" w:space="0" w:color="D9D9E3"/>
              </w:divBdr>
            </w:div>
            <w:div w:id="989822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8275264">
          <w:marLeft w:val="0"/>
          <w:marRight w:val="0"/>
          <w:marTop w:val="0"/>
          <w:marBottom w:val="0"/>
          <w:divBdr>
            <w:top w:val="single" w:sz="2" w:space="0" w:color="D9D9E3"/>
            <w:left w:val="single" w:sz="2" w:space="0" w:color="D9D9E3"/>
            <w:bottom w:val="single" w:sz="2" w:space="0" w:color="D9D9E3"/>
            <w:right w:val="single" w:sz="2" w:space="0" w:color="D9D9E3"/>
          </w:divBdr>
          <w:divsChild>
            <w:div w:id="1370957436">
              <w:marLeft w:val="0"/>
              <w:marRight w:val="0"/>
              <w:marTop w:val="0"/>
              <w:marBottom w:val="0"/>
              <w:divBdr>
                <w:top w:val="single" w:sz="2" w:space="0" w:color="D9D9E3"/>
                <w:left w:val="single" w:sz="2" w:space="0" w:color="D9D9E3"/>
                <w:bottom w:val="single" w:sz="2" w:space="0" w:color="D9D9E3"/>
                <w:right w:val="single" w:sz="2" w:space="0" w:color="D9D9E3"/>
              </w:divBdr>
            </w:div>
            <w:div w:id="1695495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19422">
          <w:marLeft w:val="0"/>
          <w:marRight w:val="0"/>
          <w:marTop w:val="0"/>
          <w:marBottom w:val="0"/>
          <w:divBdr>
            <w:top w:val="single" w:sz="2" w:space="0" w:color="D9D9E3"/>
            <w:left w:val="single" w:sz="2" w:space="0" w:color="D9D9E3"/>
            <w:bottom w:val="single" w:sz="2" w:space="0" w:color="D9D9E3"/>
            <w:right w:val="single" w:sz="2" w:space="0" w:color="D9D9E3"/>
          </w:divBdr>
          <w:divsChild>
            <w:div w:id="1717119233">
              <w:marLeft w:val="0"/>
              <w:marRight w:val="0"/>
              <w:marTop w:val="0"/>
              <w:marBottom w:val="0"/>
              <w:divBdr>
                <w:top w:val="single" w:sz="2" w:space="0" w:color="D9D9E3"/>
                <w:left w:val="single" w:sz="2" w:space="0" w:color="D9D9E3"/>
                <w:bottom w:val="single" w:sz="2" w:space="0" w:color="D9D9E3"/>
                <w:right w:val="single" w:sz="2" w:space="0" w:color="D9D9E3"/>
              </w:divBdr>
            </w:div>
            <w:div w:id="564727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0387040">
          <w:marLeft w:val="0"/>
          <w:marRight w:val="0"/>
          <w:marTop w:val="0"/>
          <w:marBottom w:val="0"/>
          <w:divBdr>
            <w:top w:val="single" w:sz="2" w:space="0" w:color="D9D9E3"/>
            <w:left w:val="single" w:sz="2" w:space="0" w:color="D9D9E3"/>
            <w:bottom w:val="single" w:sz="2" w:space="0" w:color="D9D9E3"/>
            <w:right w:val="single" w:sz="2" w:space="0" w:color="D9D9E3"/>
          </w:divBdr>
          <w:divsChild>
            <w:div w:id="323437751">
              <w:marLeft w:val="0"/>
              <w:marRight w:val="0"/>
              <w:marTop w:val="0"/>
              <w:marBottom w:val="0"/>
              <w:divBdr>
                <w:top w:val="single" w:sz="2" w:space="0" w:color="D9D9E3"/>
                <w:left w:val="single" w:sz="2" w:space="0" w:color="D9D9E3"/>
                <w:bottom w:val="single" w:sz="2" w:space="0" w:color="D9D9E3"/>
                <w:right w:val="single" w:sz="2" w:space="0" w:color="D9D9E3"/>
              </w:divBdr>
            </w:div>
            <w:div w:id="1321810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3616206">
      <w:bodyDiv w:val="1"/>
      <w:marLeft w:val="0"/>
      <w:marRight w:val="0"/>
      <w:marTop w:val="0"/>
      <w:marBottom w:val="0"/>
      <w:divBdr>
        <w:top w:val="none" w:sz="0" w:space="0" w:color="auto"/>
        <w:left w:val="none" w:sz="0" w:space="0" w:color="auto"/>
        <w:bottom w:val="none" w:sz="0" w:space="0" w:color="auto"/>
        <w:right w:val="none" w:sz="0" w:space="0" w:color="auto"/>
      </w:divBdr>
    </w:div>
    <w:div w:id="560557580">
      <w:bodyDiv w:val="1"/>
      <w:marLeft w:val="0"/>
      <w:marRight w:val="0"/>
      <w:marTop w:val="0"/>
      <w:marBottom w:val="0"/>
      <w:divBdr>
        <w:top w:val="none" w:sz="0" w:space="0" w:color="auto"/>
        <w:left w:val="none" w:sz="0" w:space="0" w:color="auto"/>
        <w:bottom w:val="none" w:sz="0" w:space="0" w:color="auto"/>
        <w:right w:val="none" w:sz="0" w:space="0" w:color="auto"/>
      </w:divBdr>
      <w:divsChild>
        <w:div w:id="1243175022">
          <w:marLeft w:val="0"/>
          <w:marRight w:val="0"/>
          <w:marTop w:val="0"/>
          <w:marBottom w:val="0"/>
          <w:divBdr>
            <w:top w:val="single" w:sz="2" w:space="0" w:color="D9D9E3"/>
            <w:left w:val="single" w:sz="2" w:space="0" w:color="D9D9E3"/>
            <w:bottom w:val="single" w:sz="2" w:space="0" w:color="D9D9E3"/>
            <w:right w:val="single" w:sz="2" w:space="0" w:color="D9D9E3"/>
          </w:divBdr>
          <w:divsChild>
            <w:div w:id="1670213587">
              <w:marLeft w:val="0"/>
              <w:marRight w:val="0"/>
              <w:marTop w:val="0"/>
              <w:marBottom w:val="0"/>
              <w:divBdr>
                <w:top w:val="single" w:sz="2" w:space="0" w:color="D9D9E3"/>
                <w:left w:val="single" w:sz="2" w:space="0" w:color="D9D9E3"/>
                <w:bottom w:val="single" w:sz="2" w:space="0" w:color="D9D9E3"/>
                <w:right w:val="single" w:sz="2" w:space="0" w:color="D9D9E3"/>
              </w:divBdr>
            </w:div>
            <w:div w:id="333001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3295619">
          <w:marLeft w:val="0"/>
          <w:marRight w:val="0"/>
          <w:marTop w:val="0"/>
          <w:marBottom w:val="0"/>
          <w:divBdr>
            <w:top w:val="single" w:sz="2" w:space="0" w:color="D9D9E3"/>
            <w:left w:val="single" w:sz="2" w:space="0" w:color="D9D9E3"/>
            <w:bottom w:val="single" w:sz="2" w:space="0" w:color="D9D9E3"/>
            <w:right w:val="single" w:sz="2" w:space="0" w:color="D9D9E3"/>
          </w:divBdr>
          <w:divsChild>
            <w:div w:id="431508857">
              <w:marLeft w:val="0"/>
              <w:marRight w:val="0"/>
              <w:marTop w:val="0"/>
              <w:marBottom w:val="0"/>
              <w:divBdr>
                <w:top w:val="single" w:sz="2" w:space="0" w:color="D9D9E3"/>
                <w:left w:val="single" w:sz="2" w:space="0" w:color="D9D9E3"/>
                <w:bottom w:val="single" w:sz="2" w:space="0" w:color="D9D9E3"/>
                <w:right w:val="single" w:sz="2" w:space="0" w:color="D9D9E3"/>
              </w:divBdr>
            </w:div>
            <w:div w:id="1254389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820939">
          <w:marLeft w:val="0"/>
          <w:marRight w:val="0"/>
          <w:marTop w:val="0"/>
          <w:marBottom w:val="0"/>
          <w:divBdr>
            <w:top w:val="single" w:sz="2" w:space="0" w:color="D9D9E3"/>
            <w:left w:val="single" w:sz="2" w:space="0" w:color="D9D9E3"/>
            <w:bottom w:val="single" w:sz="2" w:space="0" w:color="D9D9E3"/>
            <w:right w:val="single" w:sz="2" w:space="0" w:color="D9D9E3"/>
          </w:divBdr>
          <w:divsChild>
            <w:div w:id="452867394">
              <w:marLeft w:val="0"/>
              <w:marRight w:val="0"/>
              <w:marTop w:val="0"/>
              <w:marBottom w:val="0"/>
              <w:divBdr>
                <w:top w:val="single" w:sz="2" w:space="0" w:color="D9D9E3"/>
                <w:left w:val="single" w:sz="2" w:space="0" w:color="D9D9E3"/>
                <w:bottom w:val="single" w:sz="2" w:space="0" w:color="D9D9E3"/>
                <w:right w:val="single" w:sz="2" w:space="0" w:color="D9D9E3"/>
              </w:divBdr>
            </w:div>
            <w:div w:id="871116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1307313">
      <w:bodyDiv w:val="1"/>
      <w:marLeft w:val="0"/>
      <w:marRight w:val="0"/>
      <w:marTop w:val="0"/>
      <w:marBottom w:val="0"/>
      <w:divBdr>
        <w:top w:val="none" w:sz="0" w:space="0" w:color="auto"/>
        <w:left w:val="none" w:sz="0" w:space="0" w:color="auto"/>
        <w:bottom w:val="none" w:sz="0" w:space="0" w:color="auto"/>
        <w:right w:val="none" w:sz="0" w:space="0" w:color="auto"/>
      </w:divBdr>
      <w:divsChild>
        <w:div w:id="290140293">
          <w:marLeft w:val="0"/>
          <w:marRight w:val="0"/>
          <w:marTop w:val="0"/>
          <w:marBottom w:val="0"/>
          <w:divBdr>
            <w:top w:val="single" w:sz="2" w:space="0" w:color="D9D9E3"/>
            <w:left w:val="single" w:sz="2" w:space="0" w:color="D9D9E3"/>
            <w:bottom w:val="single" w:sz="2" w:space="0" w:color="D9D9E3"/>
            <w:right w:val="single" w:sz="2" w:space="0" w:color="D9D9E3"/>
          </w:divBdr>
          <w:divsChild>
            <w:div w:id="169679642">
              <w:marLeft w:val="0"/>
              <w:marRight w:val="0"/>
              <w:marTop w:val="0"/>
              <w:marBottom w:val="0"/>
              <w:divBdr>
                <w:top w:val="single" w:sz="2" w:space="0" w:color="D9D9E3"/>
                <w:left w:val="single" w:sz="2" w:space="0" w:color="D9D9E3"/>
                <w:bottom w:val="single" w:sz="2" w:space="0" w:color="D9D9E3"/>
                <w:right w:val="single" w:sz="2" w:space="0" w:color="D9D9E3"/>
              </w:divBdr>
            </w:div>
            <w:div w:id="111308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4535552">
      <w:bodyDiv w:val="1"/>
      <w:marLeft w:val="0"/>
      <w:marRight w:val="0"/>
      <w:marTop w:val="0"/>
      <w:marBottom w:val="0"/>
      <w:divBdr>
        <w:top w:val="none" w:sz="0" w:space="0" w:color="auto"/>
        <w:left w:val="none" w:sz="0" w:space="0" w:color="auto"/>
        <w:bottom w:val="none" w:sz="0" w:space="0" w:color="auto"/>
        <w:right w:val="none" w:sz="0" w:space="0" w:color="auto"/>
      </w:divBdr>
    </w:div>
    <w:div w:id="640814533">
      <w:bodyDiv w:val="1"/>
      <w:marLeft w:val="0"/>
      <w:marRight w:val="0"/>
      <w:marTop w:val="0"/>
      <w:marBottom w:val="0"/>
      <w:divBdr>
        <w:top w:val="none" w:sz="0" w:space="0" w:color="auto"/>
        <w:left w:val="none" w:sz="0" w:space="0" w:color="auto"/>
        <w:bottom w:val="none" w:sz="0" w:space="0" w:color="auto"/>
        <w:right w:val="none" w:sz="0" w:space="0" w:color="auto"/>
      </w:divBdr>
      <w:divsChild>
        <w:div w:id="1387488838">
          <w:marLeft w:val="0"/>
          <w:marRight w:val="0"/>
          <w:marTop w:val="0"/>
          <w:marBottom w:val="0"/>
          <w:divBdr>
            <w:top w:val="none" w:sz="0" w:space="0" w:color="auto"/>
            <w:left w:val="none" w:sz="0" w:space="0" w:color="auto"/>
            <w:bottom w:val="none" w:sz="0" w:space="0" w:color="auto"/>
            <w:right w:val="none" w:sz="0" w:space="0" w:color="auto"/>
          </w:divBdr>
        </w:div>
      </w:divsChild>
    </w:div>
    <w:div w:id="648628949">
      <w:bodyDiv w:val="1"/>
      <w:marLeft w:val="0"/>
      <w:marRight w:val="0"/>
      <w:marTop w:val="0"/>
      <w:marBottom w:val="0"/>
      <w:divBdr>
        <w:top w:val="none" w:sz="0" w:space="0" w:color="auto"/>
        <w:left w:val="none" w:sz="0" w:space="0" w:color="auto"/>
        <w:bottom w:val="none" w:sz="0" w:space="0" w:color="auto"/>
        <w:right w:val="none" w:sz="0" w:space="0" w:color="auto"/>
      </w:divBdr>
      <w:divsChild>
        <w:div w:id="588079705">
          <w:marLeft w:val="0"/>
          <w:marRight w:val="0"/>
          <w:marTop w:val="0"/>
          <w:marBottom w:val="0"/>
          <w:divBdr>
            <w:top w:val="none" w:sz="0" w:space="0" w:color="auto"/>
            <w:left w:val="none" w:sz="0" w:space="0" w:color="auto"/>
            <w:bottom w:val="none" w:sz="0" w:space="0" w:color="auto"/>
            <w:right w:val="none" w:sz="0" w:space="0" w:color="auto"/>
          </w:divBdr>
        </w:div>
      </w:divsChild>
    </w:div>
    <w:div w:id="651953114">
      <w:bodyDiv w:val="1"/>
      <w:marLeft w:val="0"/>
      <w:marRight w:val="0"/>
      <w:marTop w:val="0"/>
      <w:marBottom w:val="0"/>
      <w:divBdr>
        <w:top w:val="none" w:sz="0" w:space="0" w:color="auto"/>
        <w:left w:val="none" w:sz="0" w:space="0" w:color="auto"/>
        <w:bottom w:val="none" w:sz="0" w:space="0" w:color="auto"/>
        <w:right w:val="none" w:sz="0" w:space="0" w:color="auto"/>
      </w:divBdr>
    </w:div>
    <w:div w:id="674579183">
      <w:bodyDiv w:val="1"/>
      <w:marLeft w:val="0"/>
      <w:marRight w:val="0"/>
      <w:marTop w:val="0"/>
      <w:marBottom w:val="0"/>
      <w:divBdr>
        <w:top w:val="none" w:sz="0" w:space="0" w:color="auto"/>
        <w:left w:val="none" w:sz="0" w:space="0" w:color="auto"/>
        <w:bottom w:val="none" w:sz="0" w:space="0" w:color="auto"/>
        <w:right w:val="none" w:sz="0" w:space="0" w:color="auto"/>
      </w:divBdr>
      <w:divsChild>
        <w:div w:id="1376345414">
          <w:marLeft w:val="0"/>
          <w:marRight w:val="0"/>
          <w:marTop w:val="0"/>
          <w:marBottom w:val="0"/>
          <w:divBdr>
            <w:top w:val="single" w:sz="2" w:space="0" w:color="D9D9E3"/>
            <w:left w:val="single" w:sz="2" w:space="0" w:color="D9D9E3"/>
            <w:bottom w:val="single" w:sz="2" w:space="0" w:color="D9D9E3"/>
            <w:right w:val="single" w:sz="2" w:space="0" w:color="D9D9E3"/>
          </w:divBdr>
          <w:divsChild>
            <w:div w:id="646739524">
              <w:marLeft w:val="0"/>
              <w:marRight w:val="0"/>
              <w:marTop w:val="0"/>
              <w:marBottom w:val="0"/>
              <w:divBdr>
                <w:top w:val="single" w:sz="2" w:space="0" w:color="D9D9E3"/>
                <w:left w:val="single" w:sz="2" w:space="0" w:color="D9D9E3"/>
                <w:bottom w:val="single" w:sz="2" w:space="0" w:color="D9D9E3"/>
                <w:right w:val="single" w:sz="2" w:space="0" w:color="D9D9E3"/>
              </w:divBdr>
            </w:div>
            <w:div w:id="1172263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4644928">
          <w:marLeft w:val="0"/>
          <w:marRight w:val="0"/>
          <w:marTop w:val="0"/>
          <w:marBottom w:val="0"/>
          <w:divBdr>
            <w:top w:val="single" w:sz="2" w:space="0" w:color="D9D9E3"/>
            <w:left w:val="single" w:sz="2" w:space="0" w:color="D9D9E3"/>
            <w:bottom w:val="single" w:sz="2" w:space="0" w:color="D9D9E3"/>
            <w:right w:val="single" w:sz="2" w:space="0" w:color="D9D9E3"/>
          </w:divBdr>
          <w:divsChild>
            <w:div w:id="851647051">
              <w:marLeft w:val="0"/>
              <w:marRight w:val="0"/>
              <w:marTop w:val="0"/>
              <w:marBottom w:val="0"/>
              <w:divBdr>
                <w:top w:val="single" w:sz="2" w:space="0" w:color="D9D9E3"/>
                <w:left w:val="single" w:sz="2" w:space="0" w:color="D9D9E3"/>
                <w:bottom w:val="single" w:sz="2" w:space="0" w:color="D9D9E3"/>
                <w:right w:val="single" w:sz="2" w:space="0" w:color="D9D9E3"/>
              </w:divBdr>
            </w:div>
            <w:div w:id="1101875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906101">
          <w:marLeft w:val="0"/>
          <w:marRight w:val="0"/>
          <w:marTop w:val="0"/>
          <w:marBottom w:val="0"/>
          <w:divBdr>
            <w:top w:val="single" w:sz="2" w:space="0" w:color="D9D9E3"/>
            <w:left w:val="single" w:sz="2" w:space="0" w:color="D9D9E3"/>
            <w:bottom w:val="single" w:sz="2" w:space="0" w:color="D9D9E3"/>
            <w:right w:val="single" w:sz="2" w:space="0" w:color="D9D9E3"/>
          </w:divBdr>
          <w:divsChild>
            <w:div w:id="260767780">
              <w:marLeft w:val="0"/>
              <w:marRight w:val="0"/>
              <w:marTop w:val="0"/>
              <w:marBottom w:val="0"/>
              <w:divBdr>
                <w:top w:val="single" w:sz="2" w:space="0" w:color="D9D9E3"/>
                <w:left w:val="single" w:sz="2" w:space="0" w:color="D9D9E3"/>
                <w:bottom w:val="single" w:sz="2" w:space="0" w:color="D9D9E3"/>
                <w:right w:val="single" w:sz="2" w:space="0" w:color="D9D9E3"/>
              </w:divBdr>
            </w:div>
            <w:div w:id="1840536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1321095">
      <w:bodyDiv w:val="1"/>
      <w:marLeft w:val="0"/>
      <w:marRight w:val="0"/>
      <w:marTop w:val="0"/>
      <w:marBottom w:val="0"/>
      <w:divBdr>
        <w:top w:val="none" w:sz="0" w:space="0" w:color="auto"/>
        <w:left w:val="none" w:sz="0" w:space="0" w:color="auto"/>
        <w:bottom w:val="none" w:sz="0" w:space="0" w:color="auto"/>
        <w:right w:val="none" w:sz="0" w:space="0" w:color="auto"/>
      </w:divBdr>
    </w:div>
    <w:div w:id="698942593">
      <w:bodyDiv w:val="1"/>
      <w:marLeft w:val="0"/>
      <w:marRight w:val="0"/>
      <w:marTop w:val="0"/>
      <w:marBottom w:val="0"/>
      <w:divBdr>
        <w:top w:val="none" w:sz="0" w:space="0" w:color="auto"/>
        <w:left w:val="none" w:sz="0" w:space="0" w:color="auto"/>
        <w:bottom w:val="none" w:sz="0" w:space="0" w:color="auto"/>
        <w:right w:val="none" w:sz="0" w:space="0" w:color="auto"/>
      </w:divBdr>
      <w:divsChild>
        <w:div w:id="776294952">
          <w:marLeft w:val="0"/>
          <w:marRight w:val="0"/>
          <w:marTop w:val="0"/>
          <w:marBottom w:val="0"/>
          <w:divBdr>
            <w:top w:val="single" w:sz="2" w:space="0" w:color="D9D9E3"/>
            <w:left w:val="single" w:sz="2" w:space="0" w:color="D9D9E3"/>
            <w:bottom w:val="single" w:sz="2" w:space="0" w:color="D9D9E3"/>
            <w:right w:val="single" w:sz="2" w:space="0" w:color="D9D9E3"/>
          </w:divBdr>
          <w:divsChild>
            <w:div w:id="1450464865">
              <w:marLeft w:val="0"/>
              <w:marRight w:val="0"/>
              <w:marTop w:val="0"/>
              <w:marBottom w:val="0"/>
              <w:divBdr>
                <w:top w:val="single" w:sz="2" w:space="0" w:color="D9D9E3"/>
                <w:left w:val="single" w:sz="2" w:space="0" w:color="D9D9E3"/>
                <w:bottom w:val="single" w:sz="2" w:space="0" w:color="D9D9E3"/>
                <w:right w:val="single" w:sz="2" w:space="0" w:color="D9D9E3"/>
              </w:divBdr>
            </w:div>
            <w:div w:id="1456290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263554">
          <w:marLeft w:val="0"/>
          <w:marRight w:val="0"/>
          <w:marTop w:val="0"/>
          <w:marBottom w:val="0"/>
          <w:divBdr>
            <w:top w:val="single" w:sz="2" w:space="0" w:color="D9D9E3"/>
            <w:left w:val="single" w:sz="2" w:space="0" w:color="D9D9E3"/>
            <w:bottom w:val="single" w:sz="2" w:space="0" w:color="D9D9E3"/>
            <w:right w:val="single" w:sz="2" w:space="0" w:color="D9D9E3"/>
          </w:divBdr>
          <w:divsChild>
            <w:div w:id="1514493096">
              <w:marLeft w:val="0"/>
              <w:marRight w:val="0"/>
              <w:marTop w:val="0"/>
              <w:marBottom w:val="0"/>
              <w:divBdr>
                <w:top w:val="single" w:sz="2" w:space="0" w:color="D9D9E3"/>
                <w:left w:val="single" w:sz="2" w:space="0" w:color="D9D9E3"/>
                <w:bottom w:val="single" w:sz="2" w:space="0" w:color="D9D9E3"/>
                <w:right w:val="single" w:sz="2" w:space="0" w:color="D9D9E3"/>
              </w:divBdr>
            </w:div>
            <w:div w:id="1187793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7178585">
          <w:marLeft w:val="0"/>
          <w:marRight w:val="0"/>
          <w:marTop w:val="0"/>
          <w:marBottom w:val="0"/>
          <w:divBdr>
            <w:top w:val="single" w:sz="2" w:space="0" w:color="D9D9E3"/>
            <w:left w:val="single" w:sz="2" w:space="0" w:color="D9D9E3"/>
            <w:bottom w:val="single" w:sz="2" w:space="0" w:color="D9D9E3"/>
            <w:right w:val="single" w:sz="2" w:space="0" w:color="D9D9E3"/>
          </w:divBdr>
          <w:divsChild>
            <w:div w:id="622539558">
              <w:marLeft w:val="0"/>
              <w:marRight w:val="0"/>
              <w:marTop w:val="0"/>
              <w:marBottom w:val="0"/>
              <w:divBdr>
                <w:top w:val="single" w:sz="2" w:space="0" w:color="D9D9E3"/>
                <w:left w:val="single" w:sz="2" w:space="0" w:color="D9D9E3"/>
                <w:bottom w:val="single" w:sz="2" w:space="0" w:color="D9D9E3"/>
                <w:right w:val="single" w:sz="2" w:space="0" w:color="D9D9E3"/>
              </w:divBdr>
            </w:div>
            <w:div w:id="1571621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9821280">
      <w:bodyDiv w:val="1"/>
      <w:marLeft w:val="0"/>
      <w:marRight w:val="0"/>
      <w:marTop w:val="0"/>
      <w:marBottom w:val="0"/>
      <w:divBdr>
        <w:top w:val="none" w:sz="0" w:space="0" w:color="auto"/>
        <w:left w:val="none" w:sz="0" w:space="0" w:color="auto"/>
        <w:bottom w:val="none" w:sz="0" w:space="0" w:color="auto"/>
        <w:right w:val="none" w:sz="0" w:space="0" w:color="auto"/>
      </w:divBdr>
      <w:divsChild>
        <w:div w:id="564223150">
          <w:marLeft w:val="0"/>
          <w:marRight w:val="0"/>
          <w:marTop w:val="0"/>
          <w:marBottom w:val="0"/>
          <w:divBdr>
            <w:top w:val="none" w:sz="0" w:space="0" w:color="auto"/>
            <w:left w:val="none" w:sz="0" w:space="0" w:color="auto"/>
            <w:bottom w:val="none" w:sz="0" w:space="0" w:color="auto"/>
            <w:right w:val="none" w:sz="0" w:space="0" w:color="auto"/>
          </w:divBdr>
        </w:div>
      </w:divsChild>
    </w:div>
    <w:div w:id="700514961">
      <w:bodyDiv w:val="1"/>
      <w:marLeft w:val="0"/>
      <w:marRight w:val="0"/>
      <w:marTop w:val="0"/>
      <w:marBottom w:val="0"/>
      <w:divBdr>
        <w:top w:val="none" w:sz="0" w:space="0" w:color="auto"/>
        <w:left w:val="none" w:sz="0" w:space="0" w:color="auto"/>
        <w:bottom w:val="none" w:sz="0" w:space="0" w:color="auto"/>
        <w:right w:val="none" w:sz="0" w:space="0" w:color="auto"/>
      </w:divBdr>
    </w:div>
    <w:div w:id="709838020">
      <w:bodyDiv w:val="1"/>
      <w:marLeft w:val="0"/>
      <w:marRight w:val="0"/>
      <w:marTop w:val="0"/>
      <w:marBottom w:val="0"/>
      <w:divBdr>
        <w:top w:val="none" w:sz="0" w:space="0" w:color="auto"/>
        <w:left w:val="none" w:sz="0" w:space="0" w:color="auto"/>
        <w:bottom w:val="none" w:sz="0" w:space="0" w:color="auto"/>
        <w:right w:val="none" w:sz="0" w:space="0" w:color="auto"/>
      </w:divBdr>
      <w:divsChild>
        <w:div w:id="431170045">
          <w:marLeft w:val="0"/>
          <w:marRight w:val="0"/>
          <w:marTop w:val="0"/>
          <w:marBottom w:val="0"/>
          <w:divBdr>
            <w:top w:val="single" w:sz="2" w:space="0" w:color="D9D9E3"/>
            <w:left w:val="single" w:sz="2" w:space="0" w:color="D9D9E3"/>
            <w:bottom w:val="single" w:sz="2" w:space="0" w:color="D9D9E3"/>
            <w:right w:val="single" w:sz="2" w:space="0" w:color="D9D9E3"/>
          </w:divBdr>
          <w:divsChild>
            <w:div w:id="276639195">
              <w:marLeft w:val="0"/>
              <w:marRight w:val="0"/>
              <w:marTop w:val="0"/>
              <w:marBottom w:val="0"/>
              <w:divBdr>
                <w:top w:val="single" w:sz="2" w:space="0" w:color="D9D9E3"/>
                <w:left w:val="single" w:sz="2" w:space="0" w:color="D9D9E3"/>
                <w:bottom w:val="single" w:sz="2" w:space="0" w:color="D9D9E3"/>
                <w:right w:val="single" w:sz="2" w:space="0" w:color="D9D9E3"/>
              </w:divBdr>
            </w:div>
            <w:div w:id="1161460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3315807">
      <w:bodyDiv w:val="1"/>
      <w:marLeft w:val="0"/>
      <w:marRight w:val="0"/>
      <w:marTop w:val="0"/>
      <w:marBottom w:val="0"/>
      <w:divBdr>
        <w:top w:val="none" w:sz="0" w:space="0" w:color="auto"/>
        <w:left w:val="none" w:sz="0" w:space="0" w:color="auto"/>
        <w:bottom w:val="none" w:sz="0" w:space="0" w:color="auto"/>
        <w:right w:val="none" w:sz="0" w:space="0" w:color="auto"/>
      </w:divBdr>
    </w:div>
    <w:div w:id="735708801">
      <w:bodyDiv w:val="1"/>
      <w:marLeft w:val="0"/>
      <w:marRight w:val="0"/>
      <w:marTop w:val="0"/>
      <w:marBottom w:val="0"/>
      <w:divBdr>
        <w:top w:val="none" w:sz="0" w:space="0" w:color="auto"/>
        <w:left w:val="none" w:sz="0" w:space="0" w:color="auto"/>
        <w:bottom w:val="none" w:sz="0" w:space="0" w:color="auto"/>
        <w:right w:val="none" w:sz="0" w:space="0" w:color="auto"/>
      </w:divBdr>
    </w:div>
    <w:div w:id="748380997">
      <w:bodyDiv w:val="1"/>
      <w:marLeft w:val="0"/>
      <w:marRight w:val="0"/>
      <w:marTop w:val="0"/>
      <w:marBottom w:val="0"/>
      <w:divBdr>
        <w:top w:val="none" w:sz="0" w:space="0" w:color="auto"/>
        <w:left w:val="none" w:sz="0" w:space="0" w:color="auto"/>
        <w:bottom w:val="none" w:sz="0" w:space="0" w:color="auto"/>
        <w:right w:val="none" w:sz="0" w:space="0" w:color="auto"/>
      </w:divBdr>
      <w:divsChild>
        <w:div w:id="711267293">
          <w:marLeft w:val="0"/>
          <w:marRight w:val="0"/>
          <w:marTop w:val="0"/>
          <w:marBottom w:val="0"/>
          <w:divBdr>
            <w:top w:val="single" w:sz="2" w:space="0" w:color="D9D9E3"/>
            <w:left w:val="single" w:sz="2" w:space="0" w:color="D9D9E3"/>
            <w:bottom w:val="single" w:sz="2" w:space="0" w:color="D9D9E3"/>
            <w:right w:val="single" w:sz="2" w:space="0" w:color="D9D9E3"/>
          </w:divBdr>
          <w:divsChild>
            <w:div w:id="2108772506">
              <w:marLeft w:val="0"/>
              <w:marRight w:val="0"/>
              <w:marTop w:val="0"/>
              <w:marBottom w:val="0"/>
              <w:divBdr>
                <w:top w:val="single" w:sz="2" w:space="0" w:color="D9D9E3"/>
                <w:left w:val="single" w:sz="2" w:space="0" w:color="D9D9E3"/>
                <w:bottom w:val="single" w:sz="2" w:space="0" w:color="D9D9E3"/>
                <w:right w:val="single" w:sz="2" w:space="0" w:color="D9D9E3"/>
              </w:divBdr>
            </w:div>
            <w:div w:id="1456439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4062998">
          <w:marLeft w:val="0"/>
          <w:marRight w:val="0"/>
          <w:marTop w:val="0"/>
          <w:marBottom w:val="0"/>
          <w:divBdr>
            <w:top w:val="single" w:sz="2" w:space="0" w:color="D9D9E3"/>
            <w:left w:val="single" w:sz="2" w:space="0" w:color="D9D9E3"/>
            <w:bottom w:val="single" w:sz="2" w:space="0" w:color="D9D9E3"/>
            <w:right w:val="single" w:sz="2" w:space="0" w:color="D9D9E3"/>
          </w:divBdr>
          <w:divsChild>
            <w:div w:id="275793410">
              <w:marLeft w:val="0"/>
              <w:marRight w:val="0"/>
              <w:marTop w:val="0"/>
              <w:marBottom w:val="0"/>
              <w:divBdr>
                <w:top w:val="single" w:sz="2" w:space="0" w:color="D9D9E3"/>
                <w:left w:val="single" w:sz="2" w:space="0" w:color="D9D9E3"/>
                <w:bottom w:val="single" w:sz="2" w:space="0" w:color="D9D9E3"/>
                <w:right w:val="single" w:sz="2" w:space="0" w:color="D9D9E3"/>
              </w:divBdr>
            </w:div>
            <w:div w:id="141774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7874911">
          <w:marLeft w:val="0"/>
          <w:marRight w:val="0"/>
          <w:marTop w:val="0"/>
          <w:marBottom w:val="0"/>
          <w:divBdr>
            <w:top w:val="single" w:sz="2" w:space="0" w:color="D9D9E3"/>
            <w:left w:val="single" w:sz="2" w:space="0" w:color="D9D9E3"/>
            <w:bottom w:val="single" w:sz="2" w:space="0" w:color="D9D9E3"/>
            <w:right w:val="single" w:sz="2" w:space="0" w:color="D9D9E3"/>
          </w:divBdr>
          <w:divsChild>
            <w:div w:id="707996989">
              <w:marLeft w:val="0"/>
              <w:marRight w:val="0"/>
              <w:marTop w:val="0"/>
              <w:marBottom w:val="0"/>
              <w:divBdr>
                <w:top w:val="single" w:sz="2" w:space="0" w:color="D9D9E3"/>
                <w:left w:val="single" w:sz="2" w:space="0" w:color="D9D9E3"/>
                <w:bottom w:val="single" w:sz="2" w:space="0" w:color="D9D9E3"/>
                <w:right w:val="single" w:sz="2" w:space="0" w:color="D9D9E3"/>
              </w:divBdr>
            </w:div>
            <w:div w:id="17437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1741441">
          <w:marLeft w:val="0"/>
          <w:marRight w:val="0"/>
          <w:marTop w:val="0"/>
          <w:marBottom w:val="0"/>
          <w:divBdr>
            <w:top w:val="single" w:sz="2" w:space="0" w:color="D9D9E3"/>
            <w:left w:val="single" w:sz="2" w:space="0" w:color="D9D9E3"/>
            <w:bottom w:val="single" w:sz="2" w:space="0" w:color="D9D9E3"/>
            <w:right w:val="single" w:sz="2" w:space="0" w:color="D9D9E3"/>
          </w:divBdr>
          <w:divsChild>
            <w:div w:id="1917133642">
              <w:marLeft w:val="0"/>
              <w:marRight w:val="0"/>
              <w:marTop w:val="0"/>
              <w:marBottom w:val="0"/>
              <w:divBdr>
                <w:top w:val="single" w:sz="2" w:space="0" w:color="D9D9E3"/>
                <w:left w:val="single" w:sz="2" w:space="0" w:color="D9D9E3"/>
                <w:bottom w:val="single" w:sz="2" w:space="0" w:color="D9D9E3"/>
                <w:right w:val="single" w:sz="2" w:space="0" w:color="D9D9E3"/>
              </w:divBdr>
            </w:div>
            <w:div w:id="1635214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1550801">
          <w:marLeft w:val="0"/>
          <w:marRight w:val="0"/>
          <w:marTop w:val="0"/>
          <w:marBottom w:val="0"/>
          <w:divBdr>
            <w:top w:val="single" w:sz="2" w:space="0" w:color="D9D9E3"/>
            <w:left w:val="single" w:sz="2" w:space="0" w:color="D9D9E3"/>
            <w:bottom w:val="single" w:sz="2" w:space="0" w:color="D9D9E3"/>
            <w:right w:val="single" w:sz="2" w:space="0" w:color="D9D9E3"/>
          </w:divBdr>
          <w:divsChild>
            <w:div w:id="1090926422">
              <w:marLeft w:val="0"/>
              <w:marRight w:val="0"/>
              <w:marTop w:val="0"/>
              <w:marBottom w:val="0"/>
              <w:divBdr>
                <w:top w:val="single" w:sz="2" w:space="0" w:color="D9D9E3"/>
                <w:left w:val="single" w:sz="2" w:space="0" w:color="D9D9E3"/>
                <w:bottom w:val="single" w:sz="2" w:space="0" w:color="D9D9E3"/>
                <w:right w:val="single" w:sz="2" w:space="0" w:color="D9D9E3"/>
              </w:divBdr>
            </w:div>
            <w:div w:id="181714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9204071">
          <w:marLeft w:val="0"/>
          <w:marRight w:val="0"/>
          <w:marTop w:val="0"/>
          <w:marBottom w:val="0"/>
          <w:divBdr>
            <w:top w:val="single" w:sz="2" w:space="0" w:color="D9D9E3"/>
            <w:left w:val="single" w:sz="2" w:space="0" w:color="D9D9E3"/>
            <w:bottom w:val="single" w:sz="2" w:space="0" w:color="D9D9E3"/>
            <w:right w:val="single" w:sz="2" w:space="0" w:color="D9D9E3"/>
          </w:divBdr>
          <w:divsChild>
            <w:div w:id="1958100166">
              <w:marLeft w:val="0"/>
              <w:marRight w:val="0"/>
              <w:marTop w:val="0"/>
              <w:marBottom w:val="0"/>
              <w:divBdr>
                <w:top w:val="single" w:sz="2" w:space="0" w:color="D9D9E3"/>
                <w:left w:val="single" w:sz="2" w:space="0" w:color="D9D9E3"/>
                <w:bottom w:val="single" w:sz="2" w:space="0" w:color="D9D9E3"/>
                <w:right w:val="single" w:sz="2" w:space="0" w:color="D9D9E3"/>
              </w:divBdr>
            </w:div>
            <w:div w:id="280914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5352812">
          <w:marLeft w:val="0"/>
          <w:marRight w:val="0"/>
          <w:marTop w:val="0"/>
          <w:marBottom w:val="0"/>
          <w:divBdr>
            <w:top w:val="single" w:sz="2" w:space="0" w:color="D9D9E3"/>
            <w:left w:val="single" w:sz="2" w:space="0" w:color="D9D9E3"/>
            <w:bottom w:val="single" w:sz="2" w:space="0" w:color="D9D9E3"/>
            <w:right w:val="single" w:sz="2" w:space="0" w:color="D9D9E3"/>
          </w:divBdr>
          <w:divsChild>
            <w:div w:id="229268066">
              <w:marLeft w:val="0"/>
              <w:marRight w:val="0"/>
              <w:marTop w:val="0"/>
              <w:marBottom w:val="0"/>
              <w:divBdr>
                <w:top w:val="single" w:sz="2" w:space="0" w:color="D9D9E3"/>
                <w:left w:val="single" w:sz="2" w:space="0" w:color="D9D9E3"/>
                <w:bottom w:val="single" w:sz="2" w:space="0" w:color="D9D9E3"/>
                <w:right w:val="single" w:sz="2" w:space="0" w:color="D9D9E3"/>
              </w:divBdr>
            </w:div>
            <w:div w:id="23790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2487369">
          <w:marLeft w:val="0"/>
          <w:marRight w:val="0"/>
          <w:marTop w:val="0"/>
          <w:marBottom w:val="0"/>
          <w:divBdr>
            <w:top w:val="single" w:sz="2" w:space="0" w:color="D9D9E3"/>
            <w:left w:val="single" w:sz="2" w:space="0" w:color="D9D9E3"/>
            <w:bottom w:val="single" w:sz="2" w:space="0" w:color="D9D9E3"/>
            <w:right w:val="single" w:sz="2" w:space="0" w:color="D9D9E3"/>
          </w:divBdr>
          <w:divsChild>
            <w:div w:id="1916433377">
              <w:marLeft w:val="0"/>
              <w:marRight w:val="0"/>
              <w:marTop w:val="0"/>
              <w:marBottom w:val="0"/>
              <w:divBdr>
                <w:top w:val="single" w:sz="2" w:space="0" w:color="D9D9E3"/>
                <w:left w:val="single" w:sz="2" w:space="0" w:color="D9D9E3"/>
                <w:bottom w:val="single" w:sz="2" w:space="0" w:color="D9D9E3"/>
                <w:right w:val="single" w:sz="2" w:space="0" w:color="D9D9E3"/>
              </w:divBdr>
            </w:div>
            <w:div w:id="520120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1905265">
          <w:marLeft w:val="0"/>
          <w:marRight w:val="0"/>
          <w:marTop w:val="0"/>
          <w:marBottom w:val="0"/>
          <w:divBdr>
            <w:top w:val="single" w:sz="2" w:space="0" w:color="D9D9E3"/>
            <w:left w:val="single" w:sz="2" w:space="0" w:color="D9D9E3"/>
            <w:bottom w:val="single" w:sz="2" w:space="0" w:color="D9D9E3"/>
            <w:right w:val="single" w:sz="2" w:space="0" w:color="D9D9E3"/>
          </w:divBdr>
          <w:divsChild>
            <w:div w:id="85538041">
              <w:marLeft w:val="0"/>
              <w:marRight w:val="0"/>
              <w:marTop w:val="0"/>
              <w:marBottom w:val="0"/>
              <w:divBdr>
                <w:top w:val="single" w:sz="2" w:space="0" w:color="D9D9E3"/>
                <w:left w:val="single" w:sz="2" w:space="0" w:color="D9D9E3"/>
                <w:bottom w:val="single" w:sz="2" w:space="0" w:color="D9D9E3"/>
                <w:right w:val="single" w:sz="2" w:space="0" w:color="D9D9E3"/>
              </w:divBdr>
            </w:div>
            <w:div w:id="1263491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8498485">
      <w:bodyDiv w:val="1"/>
      <w:marLeft w:val="0"/>
      <w:marRight w:val="0"/>
      <w:marTop w:val="0"/>
      <w:marBottom w:val="0"/>
      <w:divBdr>
        <w:top w:val="none" w:sz="0" w:space="0" w:color="auto"/>
        <w:left w:val="none" w:sz="0" w:space="0" w:color="auto"/>
        <w:bottom w:val="none" w:sz="0" w:space="0" w:color="auto"/>
        <w:right w:val="none" w:sz="0" w:space="0" w:color="auto"/>
      </w:divBdr>
    </w:div>
    <w:div w:id="758063571">
      <w:bodyDiv w:val="1"/>
      <w:marLeft w:val="0"/>
      <w:marRight w:val="0"/>
      <w:marTop w:val="0"/>
      <w:marBottom w:val="0"/>
      <w:divBdr>
        <w:top w:val="none" w:sz="0" w:space="0" w:color="auto"/>
        <w:left w:val="none" w:sz="0" w:space="0" w:color="auto"/>
        <w:bottom w:val="none" w:sz="0" w:space="0" w:color="auto"/>
        <w:right w:val="none" w:sz="0" w:space="0" w:color="auto"/>
      </w:divBdr>
      <w:divsChild>
        <w:div w:id="2047564824">
          <w:marLeft w:val="0"/>
          <w:marRight w:val="0"/>
          <w:marTop w:val="0"/>
          <w:marBottom w:val="0"/>
          <w:divBdr>
            <w:top w:val="single" w:sz="2" w:space="0" w:color="D9D9E3"/>
            <w:left w:val="single" w:sz="2" w:space="0" w:color="D9D9E3"/>
            <w:bottom w:val="single" w:sz="2" w:space="0" w:color="D9D9E3"/>
            <w:right w:val="single" w:sz="2" w:space="0" w:color="D9D9E3"/>
          </w:divBdr>
          <w:divsChild>
            <w:div w:id="128981174">
              <w:marLeft w:val="0"/>
              <w:marRight w:val="0"/>
              <w:marTop w:val="0"/>
              <w:marBottom w:val="0"/>
              <w:divBdr>
                <w:top w:val="single" w:sz="2" w:space="0" w:color="D9D9E3"/>
                <w:left w:val="single" w:sz="2" w:space="0" w:color="D9D9E3"/>
                <w:bottom w:val="single" w:sz="2" w:space="0" w:color="D9D9E3"/>
                <w:right w:val="single" w:sz="2" w:space="0" w:color="D9D9E3"/>
              </w:divBdr>
            </w:div>
            <w:div w:id="24762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709972">
          <w:marLeft w:val="0"/>
          <w:marRight w:val="0"/>
          <w:marTop w:val="0"/>
          <w:marBottom w:val="0"/>
          <w:divBdr>
            <w:top w:val="single" w:sz="2" w:space="0" w:color="D9D9E3"/>
            <w:left w:val="single" w:sz="2" w:space="0" w:color="D9D9E3"/>
            <w:bottom w:val="single" w:sz="2" w:space="0" w:color="D9D9E3"/>
            <w:right w:val="single" w:sz="2" w:space="0" w:color="D9D9E3"/>
          </w:divBdr>
          <w:divsChild>
            <w:div w:id="627127635">
              <w:marLeft w:val="0"/>
              <w:marRight w:val="0"/>
              <w:marTop w:val="0"/>
              <w:marBottom w:val="0"/>
              <w:divBdr>
                <w:top w:val="single" w:sz="2" w:space="0" w:color="D9D9E3"/>
                <w:left w:val="single" w:sz="2" w:space="0" w:color="D9D9E3"/>
                <w:bottom w:val="single" w:sz="2" w:space="0" w:color="D9D9E3"/>
                <w:right w:val="single" w:sz="2" w:space="0" w:color="D9D9E3"/>
              </w:divBdr>
            </w:div>
            <w:div w:id="122757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721">
      <w:bodyDiv w:val="1"/>
      <w:marLeft w:val="0"/>
      <w:marRight w:val="0"/>
      <w:marTop w:val="0"/>
      <w:marBottom w:val="0"/>
      <w:divBdr>
        <w:top w:val="none" w:sz="0" w:space="0" w:color="auto"/>
        <w:left w:val="none" w:sz="0" w:space="0" w:color="auto"/>
        <w:bottom w:val="none" w:sz="0" w:space="0" w:color="auto"/>
        <w:right w:val="none" w:sz="0" w:space="0" w:color="auto"/>
      </w:divBdr>
    </w:div>
    <w:div w:id="800223185">
      <w:bodyDiv w:val="1"/>
      <w:marLeft w:val="0"/>
      <w:marRight w:val="0"/>
      <w:marTop w:val="0"/>
      <w:marBottom w:val="0"/>
      <w:divBdr>
        <w:top w:val="none" w:sz="0" w:space="0" w:color="auto"/>
        <w:left w:val="none" w:sz="0" w:space="0" w:color="auto"/>
        <w:bottom w:val="none" w:sz="0" w:space="0" w:color="auto"/>
        <w:right w:val="none" w:sz="0" w:space="0" w:color="auto"/>
      </w:divBdr>
    </w:div>
    <w:div w:id="813378738">
      <w:bodyDiv w:val="1"/>
      <w:marLeft w:val="0"/>
      <w:marRight w:val="0"/>
      <w:marTop w:val="0"/>
      <w:marBottom w:val="0"/>
      <w:divBdr>
        <w:top w:val="none" w:sz="0" w:space="0" w:color="auto"/>
        <w:left w:val="none" w:sz="0" w:space="0" w:color="auto"/>
        <w:bottom w:val="none" w:sz="0" w:space="0" w:color="auto"/>
        <w:right w:val="none" w:sz="0" w:space="0" w:color="auto"/>
      </w:divBdr>
    </w:div>
    <w:div w:id="856308935">
      <w:bodyDiv w:val="1"/>
      <w:marLeft w:val="0"/>
      <w:marRight w:val="0"/>
      <w:marTop w:val="0"/>
      <w:marBottom w:val="0"/>
      <w:divBdr>
        <w:top w:val="none" w:sz="0" w:space="0" w:color="auto"/>
        <w:left w:val="none" w:sz="0" w:space="0" w:color="auto"/>
        <w:bottom w:val="none" w:sz="0" w:space="0" w:color="auto"/>
        <w:right w:val="none" w:sz="0" w:space="0" w:color="auto"/>
      </w:divBdr>
    </w:div>
    <w:div w:id="856623099">
      <w:bodyDiv w:val="1"/>
      <w:marLeft w:val="0"/>
      <w:marRight w:val="0"/>
      <w:marTop w:val="0"/>
      <w:marBottom w:val="0"/>
      <w:divBdr>
        <w:top w:val="none" w:sz="0" w:space="0" w:color="auto"/>
        <w:left w:val="none" w:sz="0" w:space="0" w:color="auto"/>
        <w:bottom w:val="none" w:sz="0" w:space="0" w:color="auto"/>
        <w:right w:val="none" w:sz="0" w:space="0" w:color="auto"/>
      </w:divBdr>
      <w:divsChild>
        <w:div w:id="1511945539">
          <w:marLeft w:val="0"/>
          <w:marRight w:val="0"/>
          <w:marTop w:val="0"/>
          <w:marBottom w:val="0"/>
          <w:divBdr>
            <w:top w:val="single" w:sz="2" w:space="0" w:color="D9D9E3"/>
            <w:left w:val="single" w:sz="2" w:space="0" w:color="D9D9E3"/>
            <w:bottom w:val="single" w:sz="2" w:space="0" w:color="D9D9E3"/>
            <w:right w:val="single" w:sz="2" w:space="0" w:color="D9D9E3"/>
          </w:divBdr>
          <w:divsChild>
            <w:div w:id="1756899980">
              <w:marLeft w:val="0"/>
              <w:marRight w:val="0"/>
              <w:marTop w:val="0"/>
              <w:marBottom w:val="0"/>
              <w:divBdr>
                <w:top w:val="single" w:sz="2" w:space="0" w:color="D9D9E3"/>
                <w:left w:val="single" w:sz="2" w:space="0" w:color="D9D9E3"/>
                <w:bottom w:val="single" w:sz="2" w:space="0" w:color="D9D9E3"/>
                <w:right w:val="single" w:sz="2" w:space="0" w:color="D9D9E3"/>
              </w:divBdr>
            </w:div>
            <w:div w:id="1542011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9953506">
          <w:marLeft w:val="0"/>
          <w:marRight w:val="0"/>
          <w:marTop w:val="0"/>
          <w:marBottom w:val="0"/>
          <w:divBdr>
            <w:top w:val="single" w:sz="2" w:space="0" w:color="D9D9E3"/>
            <w:left w:val="single" w:sz="2" w:space="0" w:color="D9D9E3"/>
            <w:bottom w:val="single" w:sz="2" w:space="0" w:color="D9D9E3"/>
            <w:right w:val="single" w:sz="2" w:space="0" w:color="D9D9E3"/>
          </w:divBdr>
          <w:divsChild>
            <w:div w:id="607808748">
              <w:marLeft w:val="0"/>
              <w:marRight w:val="0"/>
              <w:marTop w:val="0"/>
              <w:marBottom w:val="0"/>
              <w:divBdr>
                <w:top w:val="single" w:sz="2" w:space="0" w:color="D9D9E3"/>
                <w:left w:val="single" w:sz="2" w:space="0" w:color="D9D9E3"/>
                <w:bottom w:val="single" w:sz="2" w:space="0" w:color="D9D9E3"/>
                <w:right w:val="single" w:sz="2" w:space="0" w:color="D9D9E3"/>
              </w:divBdr>
            </w:div>
            <w:div w:id="1280258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6702354">
          <w:marLeft w:val="0"/>
          <w:marRight w:val="0"/>
          <w:marTop w:val="0"/>
          <w:marBottom w:val="0"/>
          <w:divBdr>
            <w:top w:val="single" w:sz="2" w:space="0" w:color="D9D9E3"/>
            <w:left w:val="single" w:sz="2" w:space="0" w:color="D9D9E3"/>
            <w:bottom w:val="single" w:sz="2" w:space="0" w:color="D9D9E3"/>
            <w:right w:val="single" w:sz="2" w:space="0" w:color="D9D9E3"/>
          </w:divBdr>
          <w:divsChild>
            <w:div w:id="1075013565">
              <w:marLeft w:val="0"/>
              <w:marRight w:val="0"/>
              <w:marTop w:val="0"/>
              <w:marBottom w:val="0"/>
              <w:divBdr>
                <w:top w:val="single" w:sz="2" w:space="0" w:color="D9D9E3"/>
                <w:left w:val="single" w:sz="2" w:space="0" w:color="D9D9E3"/>
                <w:bottom w:val="single" w:sz="2" w:space="0" w:color="D9D9E3"/>
                <w:right w:val="single" w:sz="2" w:space="0" w:color="D9D9E3"/>
              </w:divBdr>
            </w:div>
            <w:div w:id="1779065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291781">
          <w:marLeft w:val="0"/>
          <w:marRight w:val="0"/>
          <w:marTop w:val="0"/>
          <w:marBottom w:val="0"/>
          <w:divBdr>
            <w:top w:val="single" w:sz="2" w:space="0" w:color="D9D9E3"/>
            <w:left w:val="single" w:sz="2" w:space="0" w:color="D9D9E3"/>
            <w:bottom w:val="single" w:sz="2" w:space="0" w:color="D9D9E3"/>
            <w:right w:val="single" w:sz="2" w:space="0" w:color="D9D9E3"/>
          </w:divBdr>
          <w:divsChild>
            <w:div w:id="1594777101">
              <w:marLeft w:val="0"/>
              <w:marRight w:val="0"/>
              <w:marTop w:val="0"/>
              <w:marBottom w:val="0"/>
              <w:divBdr>
                <w:top w:val="single" w:sz="2" w:space="0" w:color="D9D9E3"/>
                <w:left w:val="single" w:sz="2" w:space="0" w:color="D9D9E3"/>
                <w:bottom w:val="single" w:sz="2" w:space="0" w:color="D9D9E3"/>
                <w:right w:val="single" w:sz="2" w:space="0" w:color="D9D9E3"/>
              </w:divBdr>
            </w:div>
            <w:div w:id="99668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1322155">
          <w:marLeft w:val="0"/>
          <w:marRight w:val="0"/>
          <w:marTop w:val="0"/>
          <w:marBottom w:val="0"/>
          <w:divBdr>
            <w:top w:val="single" w:sz="2" w:space="0" w:color="D9D9E3"/>
            <w:left w:val="single" w:sz="2" w:space="0" w:color="D9D9E3"/>
            <w:bottom w:val="single" w:sz="2" w:space="0" w:color="D9D9E3"/>
            <w:right w:val="single" w:sz="2" w:space="0" w:color="D9D9E3"/>
          </w:divBdr>
          <w:divsChild>
            <w:div w:id="531192090">
              <w:marLeft w:val="0"/>
              <w:marRight w:val="0"/>
              <w:marTop w:val="0"/>
              <w:marBottom w:val="0"/>
              <w:divBdr>
                <w:top w:val="single" w:sz="2" w:space="0" w:color="D9D9E3"/>
                <w:left w:val="single" w:sz="2" w:space="0" w:color="D9D9E3"/>
                <w:bottom w:val="single" w:sz="2" w:space="0" w:color="D9D9E3"/>
                <w:right w:val="single" w:sz="2" w:space="0" w:color="D9D9E3"/>
              </w:divBdr>
            </w:div>
            <w:div w:id="1396659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1679379">
          <w:marLeft w:val="0"/>
          <w:marRight w:val="0"/>
          <w:marTop w:val="0"/>
          <w:marBottom w:val="0"/>
          <w:divBdr>
            <w:top w:val="single" w:sz="2" w:space="0" w:color="D9D9E3"/>
            <w:left w:val="single" w:sz="2" w:space="0" w:color="D9D9E3"/>
            <w:bottom w:val="single" w:sz="2" w:space="0" w:color="D9D9E3"/>
            <w:right w:val="single" w:sz="2" w:space="0" w:color="D9D9E3"/>
          </w:divBdr>
          <w:divsChild>
            <w:div w:id="1944725702">
              <w:marLeft w:val="0"/>
              <w:marRight w:val="0"/>
              <w:marTop w:val="0"/>
              <w:marBottom w:val="0"/>
              <w:divBdr>
                <w:top w:val="single" w:sz="2" w:space="0" w:color="D9D9E3"/>
                <w:left w:val="single" w:sz="2" w:space="0" w:color="D9D9E3"/>
                <w:bottom w:val="single" w:sz="2" w:space="0" w:color="D9D9E3"/>
                <w:right w:val="single" w:sz="2" w:space="0" w:color="D9D9E3"/>
              </w:divBdr>
            </w:div>
            <w:div w:id="1005015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3454198">
          <w:marLeft w:val="0"/>
          <w:marRight w:val="0"/>
          <w:marTop w:val="0"/>
          <w:marBottom w:val="0"/>
          <w:divBdr>
            <w:top w:val="single" w:sz="2" w:space="0" w:color="D9D9E3"/>
            <w:left w:val="single" w:sz="2" w:space="0" w:color="D9D9E3"/>
            <w:bottom w:val="single" w:sz="2" w:space="0" w:color="D9D9E3"/>
            <w:right w:val="single" w:sz="2" w:space="0" w:color="D9D9E3"/>
          </w:divBdr>
          <w:divsChild>
            <w:div w:id="613096290">
              <w:marLeft w:val="0"/>
              <w:marRight w:val="0"/>
              <w:marTop w:val="0"/>
              <w:marBottom w:val="0"/>
              <w:divBdr>
                <w:top w:val="single" w:sz="2" w:space="0" w:color="D9D9E3"/>
                <w:left w:val="single" w:sz="2" w:space="0" w:color="D9D9E3"/>
                <w:bottom w:val="single" w:sz="2" w:space="0" w:color="D9D9E3"/>
                <w:right w:val="single" w:sz="2" w:space="0" w:color="D9D9E3"/>
              </w:divBdr>
            </w:div>
            <w:div w:id="2562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2701663">
          <w:marLeft w:val="0"/>
          <w:marRight w:val="0"/>
          <w:marTop w:val="0"/>
          <w:marBottom w:val="0"/>
          <w:divBdr>
            <w:top w:val="single" w:sz="2" w:space="0" w:color="D9D9E3"/>
            <w:left w:val="single" w:sz="2" w:space="0" w:color="D9D9E3"/>
            <w:bottom w:val="single" w:sz="2" w:space="0" w:color="D9D9E3"/>
            <w:right w:val="single" w:sz="2" w:space="0" w:color="D9D9E3"/>
          </w:divBdr>
          <w:divsChild>
            <w:div w:id="1049450403">
              <w:marLeft w:val="0"/>
              <w:marRight w:val="0"/>
              <w:marTop w:val="0"/>
              <w:marBottom w:val="0"/>
              <w:divBdr>
                <w:top w:val="single" w:sz="2" w:space="0" w:color="D9D9E3"/>
                <w:left w:val="single" w:sz="2" w:space="0" w:color="D9D9E3"/>
                <w:bottom w:val="single" w:sz="2" w:space="0" w:color="D9D9E3"/>
                <w:right w:val="single" w:sz="2" w:space="0" w:color="D9D9E3"/>
              </w:divBdr>
            </w:div>
            <w:div w:id="991060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6578231">
          <w:marLeft w:val="0"/>
          <w:marRight w:val="0"/>
          <w:marTop w:val="0"/>
          <w:marBottom w:val="0"/>
          <w:divBdr>
            <w:top w:val="single" w:sz="2" w:space="0" w:color="D9D9E3"/>
            <w:left w:val="single" w:sz="2" w:space="0" w:color="D9D9E3"/>
            <w:bottom w:val="single" w:sz="2" w:space="0" w:color="D9D9E3"/>
            <w:right w:val="single" w:sz="2" w:space="0" w:color="D9D9E3"/>
          </w:divBdr>
          <w:divsChild>
            <w:div w:id="1890991299">
              <w:marLeft w:val="0"/>
              <w:marRight w:val="0"/>
              <w:marTop w:val="0"/>
              <w:marBottom w:val="0"/>
              <w:divBdr>
                <w:top w:val="single" w:sz="2" w:space="0" w:color="D9D9E3"/>
                <w:left w:val="single" w:sz="2" w:space="0" w:color="D9D9E3"/>
                <w:bottom w:val="single" w:sz="2" w:space="0" w:color="D9D9E3"/>
                <w:right w:val="single" w:sz="2" w:space="0" w:color="D9D9E3"/>
              </w:divBdr>
            </w:div>
            <w:div w:id="613168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4096672">
      <w:bodyDiv w:val="1"/>
      <w:marLeft w:val="0"/>
      <w:marRight w:val="0"/>
      <w:marTop w:val="0"/>
      <w:marBottom w:val="0"/>
      <w:divBdr>
        <w:top w:val="none" w:sz="0" w:space="0" w:color="auto"/>
        <w:left w:val="none" w:sz="0" w:space="0" w:color="auto"/>
        <w:bottom w:val="none" w:sz="0" w:space="0" w:color="auto"/>
        <w:right w:val="none" w:sz="0" w:space="0" w:color="auto"/>
      </w:divBdr>
    </w:div>
    <w:div w:id="919486883">
      <w:bodyDiv w:val="1"/>
      <w:marLeft w:val="0"/>
      <w:marRight w:val="0"/>
      <w:marTop w:val="0"/>
      <w:marBottom w:val="0"/>
      <w:divBdr>
        <w:top w:val="none" w:sz="0" w:space="0" w:color="auto"/>
        <w:left w:val="none" w:sz="0" w:space="0" w:color="auto"/>
        <w:bottom w:val="none" w:sz="0" w:space="0" w:color="auto"/>
        <w:right w:val="none" w:sz="0" w:space="0" w:color="auto"/>
      </w:divBdr>
    </w:div>
    <w:div w:id="930773592">
      <w:bodyDiv w:val="1"/>
      <w:marLeft w:val="0"/>
      <w:marRight w:val="0"/>
      <w:marTop w:val="0"/>
      <w:marBottom w:val="0"/>
      <w:divBdr>
        <w:top w:val="none" w:sz="0" w:space="0" w:color="auto"/>
        <w:left w:val="none" w:sz="0" w:space="0" w:color="auto"/>
        <w:bottom w:val="none" w:sz="0" w:space="0" w:color="auto"/>
        <w:right w:val="none" w:sz="0" w:space="0" w:color="auto"/>
      </w:divBdr>
      <w:divsChild>
        <w:div w:id="386688611">
          <w:marLeft w:val="0"/>
          <w:marRight w:val="0"/>
          <w:marTop w:val="0"/>
          <w:marBottom w:val="0"/>
          <w:divBdr>
            <w:top w:val="single" w:sz="2" w:space="0" w:color="D9D9E3"/>
            <w:left w:val="single" w:sz="2" w:space="0" w:color="D9D9E3"/>
            <w:bottom w:val="single" w:sz="2" w:space="0" w:color="D9D9E3"/>
            <w:right w:val="single" w:sz="2" w:space="0" w:color="D9D9E3"/>
          </w:divBdr>
          <w:divsChild>
            <w:div w:id="1243679826">
              <w:marLeft w:val="0"/>
              <w:marRight w:val="0"/>
              <w:marTop w:val="0"/>
              <w:marBottom w:val="0"/>
              <w:divBdr>
                <w:top w:val="single" w:sz="2" w:space="0" w:color="D9D9E3"/>
                <w:left w:val="single" w:sz="2" w:space="0" w:color="D9D9E3"/>
                <w:bottom w:val="single" w:sz="2" w:space="0" w:color="D9D9E3"/>
                <w:right w:val="single" w:sz="2" w:space="0" w:color="D9D9E3"/>
              </w:divBdr>
            </w:div>
            <w:div w:id="1142117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9260255">
          <w:marLeft w:val="0"/>
          <w:marRight w:val="0"/>
          <w:marTop w:val="0"/>
          <w:marBottom w:val="0"/>
          <w:divBdr>
            <w:top w:val="single" w:sz="2" w:space="0" w:color="D9D9E3"/>
            <w:left w:val="single" w:sz="2" w:space="0" w:color="D9D9E3"/>
            <w:bottom w:val="single" w:sz="2" w:space="0" w:color="D9D9E3"/>
            <w:right w:val="single" w:sz="2" w:space="0" w:color="D9D9E3"/>
          </w:divBdr>
          <w:divsChild>
            <w:div w:id="1472820645">
              <w:marLeft w:val="0"/>
              <w:marRight w:val="0"/>
              <w:marTop w:val="0"/>
              <w:marBottom w:val="0"/>
              <w:divBdr>
                <w:top w:val="single" w:sz="2" w:space="0" w:color="D9D9E3"/>
                <w:left w:val="single" w:sz="2" w:space="0" w:color="D9D9E3"/>
                <w:bottom w:val="single" w:sz="2" w:space="0" w:color="D9D9E3"/>
                <w:right w:val="single" w:sz="2" w:space="0" w:color="D9D9E3"/>
              </w:divBdr>
            </w:div>
            <w:div w:id="195810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2994289">
          <w:marLeft w:val="0"/>
          <w:marRight w:val="0"/>
          <w:marTop w:val="0"/>
          <w:marBottom w:val="0"/>
          <w:divBdr>
            <w:top w:val="single" w:sz="2" w:space="0" w:color="D9D9E3"/>
            <w:left w:val="single" w:sz="2" w:space="0" w:color="D9D9E3"/>
            <w:bottom w:val="single" w:sz="2" w:space="0" w:color="D9D9E3"/>
            <w:right w:val="single" w:sz="2" w:space="0" w:color="D9D9E3"/>
          </w:divBdr>
          <w:divsChild>
            <w:div w:id="2098550434">
              <w:marLeft w:val="0"/>
              <w:marRight w:val="0"/>
              <w:marTop w:val="0"/>
              <w:marBottom w:val="0"/>
              <w:divBdr>
                <w:top w:val="single" w:sz="2" w:space="0" w:color="D9D9E3"/>
                <w:left w:val="single" w:sz="2" w:space="0" w:color="D9D9E3"/>
                <w:bottom w:val="single" w:sz="2" w:space="0" w:color="D9D9E3"/>
                <w:right w:val="single" w:sz="2" w:space="0" w:color="D9D9E3"/>
              </w:divBdr>
            </w:div>
            <w:div w:id="343946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492949">
      <w:bodyDiv w:val="1"/>
      <w:marLeft w:val="0"/>
      <w:marRight w:val="0"/>
      <w:marTop w:val="0"/>
      <w:marBottom w:val="0"/>
      <w:divBdr>
        <w:top w:val="none" w:sz="0" w:space="0" w:color="auto"/>
        <w:left w:val="none" w:sz="0" w:space="0" w:color="auto"/>
        <w:bottom w:val="none" w:sz="0" w:space="0" w:color="auto"/>
        <w:right w:val="none" w:sz="0" w:space="0" w:color="auto"/>
      </w:divBdr>
    </w:div>
    <w:div w:id="948663188">
      <w:bodyDiv w:val="1"/>
      <w:marLeft w:val="0"/>
      <w:marRight w:val="0"/>
      <w:marTop w:val="0"/>
      <w:marBottom w:val="0"/>
      <w:divBdr>
        <w:top w:val="none" w:sz="0" w:space="0" w:color="auto"/>
        <w:left w:val="none" w:sz="0" w:space="0" w:color="auto"/>
        <w:bottom w:val="none" w:sz="0" w:space="0" w:color="auto"/>
        <w:right w:val="none" w:sz="0" w:space="0" w:color="auto"/>
      </w:divBdr>
    </w:div>
    <w:div w:id="981077154">
      <w:bodyDiv w:val="1"/>
      <w:marLeft w:val="0"/>
      <w:marRight w:val="0"/>
      <w:marTop w:val="0"/>
      <w:marBottom w:val="0"/>
      <w:divBdr>
        <w:top w:val="none" w:sz="0" w:space="0" w:color="auto"/>
        <w:left w:val="none" w:sz="0" w:space="0" w:color="auto"/>
        <w:bottom w:val="none" w:sz="0" w:space="0" w:color="auto"/>
        <w:right w:val="none" w:sz="0" w:space="0" w:color="auto"/>
      </w:divBdr>
    </w:div>
    <w:div w:id="1049188742">
      <w:bodyDiv w:val="1"/>
      <w:marLeft w:val="0"/>
      <w:marRight w:val="0"/>
      <w:marTop w:val="0"/>
      <w:marBottom w:val="0"/>
      <w:divBdr>
        <w:top w:val="none" w:sz="0" w:space="0" w:color="auto"/>
        <w:left w:val="none" w:sz="0" w:space="0" w:color="auto"/>
        <w:bottom w:val="none" w:sz="0" w:space="0" w:color="auto"/>
        <w:right w:val="none" w:sz="0" w:space="0" w:color="auto"/>
      </w:divBdr>
    </w:div>
    <w:div w:id="1049379531">
      <w:bodyDiv w:val="1"/>
      <w:marLeft w:val="0"/>
      <w:marRight w:val="0"/>
      <w:marTop w:val="0"/>
      <w:marBottom w:val="0"/>
      <w:divBdr>
        <w:top w:val="none" w:sz="0" w:space="0" w:color="auto"/>
        <w:left w:val="none" w:sz="0" w:space="0" w:color="auto"/>
        <w:bottom w:val="none" w:sz="0" w:space="0" w:color="auto"/>
        <w:right w:val="none" w:sz="0" w:space="0" w:color="auto"/>
      </w:divBdr>
      <w:divsChild>
        <w:div w:id="116265635">
          <w:marLeft w:val="0"/>
          <w:marRight w:val="0"/>
          <w:marTop w:val="0"/>
          <w:marBottom w:val="0"/>
          <w:divBdr>
            <w:top w:val="none" w:sz="0" w:space="0" w:color="auto"/>
            <w:left w:val="none" w:sz="0" w:space="0" w:color="auto"/>
            <w:bottom w:val="none" w:sz="0" w:space="0" w:color="auto"/>
            <w:right w:val="none" w:sz="0" w:space="0" w:color="auto"/>
          </w:divBdr>
        </w:div>
        <w:div w:id="84888616">
          <w:marLeft w:val="0"/>
          <w:marRight w:val="0"/>
          <w:marTop w:val="0"/>
          <w:marBottom w:val="0"/>
          <w:divBdr>
            <w:top w:val="none" w:sz="0" w:space="0" w:color="auto"/>
            <w:left w:val="none" w:sz="0" w:space="0" w:color="auto"/>
            <w:bottom w:val="none" w:sz="0" w:space="0" w:color="auto"/>
            <w:right w:val="none" w:sz="0" w:space="0" w:color="auto"/>
          </w:divBdr>
        </w:div>
      </w:divsChild>
    </w:div>
    <w:div w:id="1072242624">
      <w:bodyDiv w:val="1"/>
      <w:marLeft w:val="0"/>
      <w:marRight w:val="0"/>
      <w:marTop w:val="0"/>
      <w:marBottom w:val="0"/>
      <w:divBdr>
        <w:top w:val="none" w:sz="0" w:space="0" w:color="auto"/>
        <w:left w:val="none" w:sz="0" w:space="0" w:color="auto"/>
        <w:bottom w:val="none" w:sz="0" w:space="0" w:color="auto"/>
        <w:right w:val="none" w:sz="0" w:space="0" w:color="auto"/>
      </w:divBdr>
    </w:div>
    <w:div w:id="1090269918">
      <w:bodyDiv w:val="1"/>
      <w:marLeft w:val="0"/>
      <w:marRight w:val="0"/>
      <w:marTop w:val="0"/>
      <w:marBottom w:val="0"/>
      <w:divBdr>
        <w:top w:val="none" w:sz="0" w:space="0" w:color="auto"/>
        <w:left w:val="none" w:sz="0" w:space="0" w:color="auto"/>
        <w:bottom w:val="none" w:sz="0" w:space="0" w:color="auto"/>
        <w:right w:val="none" w:sz="0" w:space="0" w:color="auto"/>
      </w:divBdr>
    </w:div>
    <w:div w:id="1097990175">
      <w:bodyDiv w:val="1"/>
      <w:marLeft w:val="0"/>
      <w:marRight w:val="0"/>
      <w:marTop w:val="0"/>
      <w:marBottom w:val="0"/>
      <w:divBdr>
        <w:top w:val="none" w:sz="0" w:space="0" w:color="auto"/>
        <w:left w:val="none" w:sz="0" w:space="0" w:color="auto"/>
        <w:bottom w:val="none" w:sz="0" w:space="0" w:color="auto"/>
        <w:right w:val="none" w:sz="0" w:space="0" w:color="auto"/>
      </w:divBdr>
    </w:div>
    <w:div w:id="1106074912">
      <w:bodyDiv w:val="1"/>
      <w:marLeft w:val="0"/>
      <w:marRight w:val="0"/>
      <w:marTop w:val="0"/>
      <w:marBottom w:val="0"/>
      <w:divBdr>
        <w:top w:val="none" w:sz="0" w:space="0" w:color="auto"/>
        <w:left w:val="none" w:sz="0" w:space="0" w:color="auto"/>
        <w:bottom w:val="none" w:sz="0" w:space="0" w:color="auto"/>
        <w:right w:val="none" w:sz="0" w:space="0" w:color="auto"/>
      </w:divBdr>
    </w:div>
    <w:div w:id="1112355691">
      <w:bodyDiv w:val="1"/>
      <w:marLeft w:val="0"/>
      <w:marRight w:val="0"/>
      <w:marTop w:val="0"/>
      <w:marBottom w:val="0"/>
      <w:divBdr>
        <w:top w:val="none" w:sz="0" w:space="0" w:color="auto"/>
        <w:left w:val="none" w:sz="0" w:space="0" w:color="auto"/>
        <w:bottom w:val="none" w:sz="0" w:space="0" w:color="auto"/>
        <w:right w:val="none" w:sz="0" w:space="0" w:color="auto"/>
      </w:divBdr>
    </w:div>
    <w:div w:id="1176531626">
      <w:bodyDiv w:val="1"/>
      <w:marLeft w:val="0"/>
      <w:marRight w:val="0"/>
      <w:marTop w:val="0"/>
      <w:marBottom w:val="0"/>
      <w:divBdr>
        <w:top w:val="none" w:sz="0" w:space="0" w:color="auto"/>
        <w:left w:val="none" w:sz="0" w:space="0" w:color="auto"/>
        <w:bottom w:val="none" w:sz="0" w:space="0" w:color="auto"/>
        <w:right w:val="none" w:sz="0" w:space="0" w:color="auto"/>
      </w:divBdr>
    </w:div>
    <w:div w:id="1210535199">
      <w:bodyDiv w:val="1"/>
      <w:marLeft w:val="0"/>
      <w:marRight w:val="0"/>
      <w:marTop w:val="0"/>
      <w:marBottom w:val="0"/>
      <w:divBdr>
        <w:top w:val="none" w:sz="0" w:space="0" w:color="auto"/>
        <w:left w:val="none" w:sz="0" w:space="0" w:color="auto"/>
        <w:bottom w:val="none" w:sz="0" w:space="0" w:color="auto"/>
        <w:right w:val="none" w:sz="0" w:space="0" w:color="auto"/>
      </w:divBdr>
    </w:div>
    <w:div w:id="1232539745">
      <w:bodyDiv w:val="1"/>
      <w:marLeft w:val="0"/>
      <w:marRight w:val="0"/>
      <w:marTop w:val="0"/>
      <w:marBottom w:val="0"/>
      <w:divBdr>
        <w:top w:val="none" w:sz="0" w:space="0" w:color="auto"/>
        <w:left w:val="none" w:sz="0" w:space="0" w:color="auto"/>
        <w:bottom w:val="none" w:sz="0" w:space="0" w:color="auto"/>
        <w:right w:val="none" w:sz="0" w:space="0" w:color="auto"/>
      </w:divBdr>
      <w:divsChild>
        <w:div w:id="996497361">
          <w:marLeft w:val="0"/>
          <w:marRight w:val="0"/>
          <w:marTop w:val="0"/>
          <w:marBottom w:val="0"/>
          <w:divBdr>
            <w:top w:val="single" w:sz="2" w:space="0" w:color="D9D9E3"/>
            <w:left w:val="single" w:sz="2" w:space="0" w:color="D9D9E3"/>
            <w:bottom w:val="single" w:sz="2" w:space="0" w:color="D9D9E3"/>
            <w:right w:val="single" w:sz="2" w:space="0" w:color="D9D9E3"/>
          </w:divBdr>
          <w:divsChild>
            <w:div w:id="1262181797">
              <w:marLeft w:val="0"/>
              <w:marRight w:val="0"/>
              <w:marTop w:val="0"/>
              <w:marBottom w:val="0"/>
              <w:divBdr>
                <w:top w:val="single" w:sz="2" w:space="0" w:color="D9D9E3"/>
                <w:left w:val="single" w:sz="2" w:space="0" w:color="D9D9E3"/>
                <w:bottom w:val="single" w:sz="2" w:space="0" w:color="D9D9E3"/>
                <w:right w:val="single" w:sz="2" w:space="0" w:color="D9D9E3"/>
              </w:divBdr>
            </w:div>
            <w:div w:id="601645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4113989">
          <w:marLeft w:val="0"/>
          <w:marRight w:val="0"/>
          <w:marTop w:val="0"/>
          <w:marBottom w:val="0"/>
          <w:divBdr>
            <w:top w:val="single" w:sz="2" w:space="0" w:color="D9D9E3"/>
            <w:left w:val="single" w:sz="2" w:space="0" w:color="D9D9E3"/>
            <w:bottom w:val="single" w:sz="2" w:space="0" w:color="D9D9E3"/>
            <w:right w:val="single" w:sz="2" w:space="0" w:color="D9D9E3"/>
          </w:divBdr>
          <w:divsChild>
            <w:div w:id="249586222">
              <w:marLeft w:val="0"/>
              <w:marRight w:val="0"/>
              <w:marTop w:val="0"/>
              <w:marBottom w:val="0"/>
              <w:divBdr>
                <w:top w:val="single" w:sz="2" w:space="0" w:color="D9D9E3"/>
                <w:left w:val="single" w:sz="2" w:space="0" w:color="D9D9E3"/>
                <w:bottom w:val="single" w:sz="2" w:space="0" w:color="D9D9E3"/>
                <w:right w:val="single" w:sz="2" w:space="0" w:color="D9D9E3"/>
              </w:divBdr>
            </w:div>
            <w:div w:id="733696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2428972">
          <w:marLeft w:val="0"/>
          <w:marRight w:val="0"/>
          <w:marTop w:val="0"/>
          <w:marBottom w:val="0"/>
          <w:divBdr>
            <w:top w:val="single" w:sz="2" w:space="0" w:color="D9D9E3"/>
            <w:left w:val="single" w:sz="2" w:space="0" w:color="D9D9E3"/>
            <w:bottom w:val="single" w:sz="2" w:space="0" w:color="D9D9E3"/>
            <w:right w:val="single" w:sz="2" w:space="0" w:color="D9D9E3"/>
          </w:divBdr>
          <w:divsChild>
            <w:div w:id="1440444560">
              <w:marLeft w:val="0"/>
              <w:marRight w:val="0"/>
              <w:marTop w:val="0"/>
              <w:marBottom w:val="0"/>
              <w:divBdr>
                <w:top w:val="single" w:sz="2" w:space="0" w:color="D9D9E3"/>
                <w:left w:val="single" w:sz="2" w:space="0" w:color="D9D9E3"/>
                <w:bottom w:val="single" w:sz="2" w:space="0" w:color="D9D9E3"/>
                <w:right w:val="single" w:sz="2" w:space="0" w:color="D9D9E3"/>
              </w:divBdr>
            </w:div>
            <w:div w:id="18089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3804157">
      <w:bodyDiv w:val="1"/>
      <w:marLeft w:val="0"/>
      <w:marRight w:val="0"/>
      <w:marTop w:val="0"/>
      <w:marBottom w:val="0"/>
      <w:divBdr>
        <w:top w:val="none" w:sz="0" w:space="0" w:color="auto"/>
        <w:left w:val="none" w:sz="0" w:space="0" w:color="auto"/>
        <w:bottom w:val="none" w:sz="0" w:space="0" w:color="auto"/>
        <w:right w:val="none" w:sz="0" w:space="0" w:color="auto"/>
      </w:divBdr>
    </w:div>
    <w:div w:id="1279796406">
      <w:bodyDiv w:val="1"/>
      <w:marLeft w:val="0"/>
      <w:marRight w:val="0"/>
      <w:marTop w:val="0"/>
      <w:marBottom w:val="0"/>
      <w:divBdr>
        <w:top w:val="none" w:sz="0" w:space="0" w:color="auto"/>
        <w:left w:val="none" w:sz="0" w:space="0" w:color="auto"/>
        <w:bottom w:val="none" w:sz="0" w:space="0" w:color="auto"/>
        <w:right w:val="none" w:sz="0" w:space="0" w:color="auto"/>
      </w:divBdr>
    </w:div>
    <w:div w:id="1280381887">
      <w:bodyDiv w:val="1"/>
      <w:marLeft w:val="0"/>
      <w:marRight w:val="0"/>
      <w:marTop w:val="0"/>
      <w:marBottom w:val="0"/>
      <w:divBdr>
        <w:top w:val="none" w:sz="0" w:space="0" w:color="auto"/>
        <w:left w:val="none" w:sz="0" w:space="0" w:color="auto"/>
        <w:bottom w:val="none" w:sz="0" w:space="0" w:color="auto"/>
        <w:right w:val="none" w:sz="0" w:space="0" w:color="auto"/>
      </w:divBdr>
    </w:div>
    <w:div w:id="1281955990">
      <w:bodyDiv w:val="1"/>
      <w:marLeft w:val="0"/>
      <w:marRight w:val="0"/>
      <w:marTop w:val="0"/>
      <w:marBottom w:val="0"/>
      <w:divBdr>
        <w:top w:val="none" w:sz="0" w:space="0" w:color="auto"/>
        <w:left w:val="none" w:sz="0" w:space="0" w:color="auto"/>
        <w:bottom w:val="none" w:sz="0" w:space="0" w:color="auto"/>
        <w:right w:val="none" w:sz="0" w:space="0" w:color="auto"/>
      </w:divBdr>
    </w:div>
    <w:div w:id="1351104972">
      <w:bodyDiv w:val="1"/>
      <w:marLeft w:val="0"/>
      <w:marRight w:val="0"/>
      <w:marTop w:val="0"/>
      <w:marBottom w:val="0"/>
      <w:divBdr>
        <w:top w:val="none" w:sz="0" w:space="0" w:color="auto"/>
        <w:left w:val="none" w:sz="0" w:space="0" w:color="auto"/>
        <w:bottom w:val="none" w:sz="0" w:space="0" w:color="auto"/>
        <w:right w:val="none" w:sz="0" w:space="0" w:color="auto"/>
      </w:divBdr>
      <w:divsChild>
        <w:div w:id="2063628892">
          <w:marLeft w:val="0"/>
          <w:marRight w:val="0"/>
          <w:marTop w:val="0"/>
          <w:marBottom w:val="0"/>
          <w:divBdr>
            <w:top w:val="none" w:sz="0" w:space="0" w:color="auto"/>
            <w:left w:val="none" w:sz="0" w:space="0" w:color="auto"/>
            <w:bottom w:val="none" w:sz="0" w:space="0" w:color="auto"/>
            <w:right w:val="none" w:sz="0" w:space="0" w:color="auto"/>
          </w:divBdr>
        </w:div>
      </w:divsChild>
    </w:div>
    <w:div w:id="1398550069">
      <w:bodyDiv w:val="1"/>
      <w:marLeft w:val="0"/>
      <w:marRight w:val="0"/>
      <w:marTop w:val="0"/>
      <w:marBottom w:val="0"/>
      <w:divBdr>
        <w:top w:val="none" w:sz="0" w:space="0" w:color="auto"/>
        <w:left w:val="none" w:sz="0" w:space="0" w:color="auto"/>
        <w:bottom w:val="none" w:sz="0" w:space="0" w:color="auto"/>
        <w:right w:val="none" w:sz="0" w:space="0" w:color="auto"/>
      </w:divBdr>
    </w:div>
    <w:div w:id="1462915002">
      <w:bodyDiv w:val="1"/>
      <w:marLeft w:val="0"/>
      <w:marRight w:val="0"/>
      <w:marTop w:val="0"/>
      <w:marBottom w:val="0"/>
      <w:divBdr>
        <w:top w:val="none" w:sz="0" w:space="0" w:color="auto"/>
        <w:left w:val="none" w:sz="0" w:space="0" w:color="auto"/>
        <w:bottom w:val="none" w:sz="0" w:space="0" w:color="auto"/>
        <w:right w:val="none" w:sz="0" w:space="0" w:color="auto"/>
      </w:divBdr>
    </w:div>
    <w:div w:id="1482576833">
      <w:bodyDiv w:val="1"/>
      <w:marLeft w:val="0"/>
      <w:marRight w:val="0"/>
      <w:marTop w:val="0"/>
      <w:marBottom w:val="0"/>
      <w:divBdr>
        <w:top w:val="none" w:sz="0" w:space="0" w:color="auto"/>
        <w:left w:val="none" w:sz="0" w:space="0" w:color="auto"/>
        <w:bottom w:val="none" w:sz="0" w:space="0" w:color="auto"/>
        <w:right w:val="none" w:sz="0" w:space="0" w:color="auto"/>
      </w:divBdr>
    </w:div>
    <w:div w:id="1492481951">
      <w:bodyDiv w:val="1"/>
      <w:marLeft w:val="0"/>
      <w:marRight w:val="0"/>
      <w:marTop w:val="0"/>
      <w:marBottom w:val="0"/>
      <w:divBdr>
        <w:top w:val="none" w:sz="0" w:space="0" w:color="auto"/>
        <w:left w:val="none" w:sz="0" w:space="0" w:color="auto"/>
        <w:bottom w:val="none" w:sz="0" w:space="0" w:color="auto"/>
        <w:right w:val="none" w:sz="0" w:space="0" w:color="auto"/>
      </w:divBdr>
    </w:div>
    <w:div w:id="1496261834">
      <w:bodyDiv w:val="1"/>
      <w:marLeft w:val="0"/>
      <w:marRight w:val="0"/>
      <w:marTop w:val="0"/>
      <w:marBottom w:val="0"/>
      <w:divBdr>
        <w:top w:val="none" w:sz="0" w:space="0" w:color="auto"/>
        <w:left w:val="none" w:sz="0" w:space="0" w:color="auto"/>
        <w:bottom w:val="none" w:sz="0" w:space="0" w:color="auto"/>
        <w:right w:val="none" w:sz="0" w:space="0" w:color="auto"/>
      </w:divBdr>
    </w:div>
    <w:div w:id="1504587488">
      <w:bodyDiv w:val="1"/>
      <w:marLeft w:val="0"/>
      <w:marRight w:val="0"/>
      <w:marTop w:val="0"/>
      <w:marBottom w:val="0"/>
      <w:divBdr>
        <w:top w:val="none" w:sz="0" w:space="0" w:color="auto"/>
        <w:left w:val="none" w:sz="0" w:space="0" w:color="auto"/>
        <w:bottom w:val="none" w:sz="0" w:space="0" w:color="auto"/>
        <w:right w:val="none" w:sz="0" w:space="0" w:color="auto"/>
      </w:divBdr>
      <w:divsChild>
        <w:div w:id="2103795461">
          <w:marLeft w:val="0"/>
          <w:marRight w:val="0"/>
          <w:marTop w:val="0"/>
          <w:marBottom w:val="0"/>
          <w:divBdr>
            <w:top w:val="none" w:sz="0" w:space="0" w:color="auto"/>
            <w:left w:val="none" w:sz="0" w:space="0" w:color="auto"/>
            <w:bottom w:val="none" w:sz="0" w:space="0" w:color="auto"/>
            <w:right w:val="none" w:sz="0" w:space="0" w:color="auto"/>
          </w:divBdr>
        </w:div>
      </w:divsChild>
    </w:div>
    <w:div w:id="1535339559">
      <w:bodyDiv w:val="1"/>
      <w:marLeft w:val="0"/>
      <w:marRight w:val="0"/>
      <w:marTop w:val="0"/>
      <w:marBottom w:val="0"/>
      <w:divBdr>
        <w:top w:val="none" w:sz="0" w:space="0" w:color="auto"/>
        <w:left w:val="none" w:sz="0" w:space="0" w:color="auto"/>
        <w:bottom w:val="none" w:sz="0" w:space="0" w:color="auto"/>
        <w:right w:val="none" w:sz="0" w:space="0" w:color="auto"/>
      </w:divBdr>
    </w:div>
    <w:div w:id="1554078706">
      <w:bodyDiv w:val="1"/>
      <w:marLeft w:val="0"/>
      <w:marRight w:val="0"/>
      <w:marTop w:val="0"/>
      <w:marBottom w:val="0"/>
      <w:divBdr>
        <w:top w:val="none" w:sz="0" w:space="0" w:color="auto"/>
        <w:left w:val="none" w:sz="0" w:space="0" w:color="auto"/>
        <w:bottom w:val="none" w:sz="0" w:space="0" w:color="auto"/>
        <w:right w:val="none" w:sz="0" w:space="0" w:color="auto"/>
      </w:divBdr>
    </w:div>
    <w:div w:id="1619212972">
      <w:bodyDiv w:val="1"/>
      <w:marLeft w:val="0"/>
      <w:marRight w:val="0"/>
      <w:marTop w:val="0"/>
      <w:marBottom w:val="0"/>
      <w:divBdr>
        <w:top w:val="none" w:sz="0" w:space="0" w:color="auto"/>
        <w:left w:val="none" w:sz="0" w:space="0" w:color="auto"/>
        <w:bottom w:val="none" w:sz="0" w:space="0" w:color="auto"/>
        <w:right w:val="none" w:sz="0" w:space="0" w:color="auto"/>
      </w:divBdr>
    </w:div>
    <w:div w:id="1636449014">
      <w:bodyDiv w:val="1"/>
      <w:marLeft w:val="0"/>
      <w:marRight w:val="0"/>
      <w:marTop w:val="0"/>
      <w:marBottom w:val="0"/>
      <w:divBdr>
        <w:top w:val="none" w:sz="0" w:space="0" w:color="auto"/>
        <w:left w:val="none" w:sz="0" w:space="0" w:color="auto"/>
        <w:bottom w:val="none" w:sz="0" w:space="0" w:color="auto"/>
        <w:right w:val="none" w:sz="0" w:space="0" w:color="auto"/>
      </w:divBdr>
      <w:divsChild>
        <w:div w:id="1767649128">
          <w:marLeft w:val="0"/>
          <w:marRight w:val="0"/>
          <w:marTop w:val="0"/>
          <w:marBottom w:val="0"/>
          <w:divBdr>
            <w:top w:val="single" w:sz="2" w:space="0" w:color="D9D9E3"/>
            <w:left w:val="single" w:sz="2" w:space="0" w:color="D9D9E3"/>
            <w:bottom w:val="single" w:sz="2" w:space="0" w:color="D9D9E3"/>
            <w:right w:val="single" w:sz="2" w:space="0" w:color="D9D9E3"/>
          </w:divBdr>
          <w:divsChild>
            <w:div w:id="166599779">
              <w:marLeft w:val="0"/>
              <w:marRight w:val="0"/>
              <w:marTop w:val="0"/>
              <w:marBottom w:val="0"/>
              <w:divBdr>
                <w:top w:val="single" w:sz="2" w:space="0" w:color="D9D9E3"/>
                <w:left w:val="single" w:sz="2" w:space="0" w:color="D9D9E3"/>
                <w:bottom w:val="single" w:sz="2" w:space="0" w:color="D9D9E3"/>
                <w:right w:val="single" w:sz="2" w:space="0" w:color="D9D9E3"/>
              </w:divBdr>
            </w:div>
            <w:div w:id="60563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430376">
          <w:marLeft w:val="0"/>
          <w:marRight w:val="0"/>
          <w:marTop w:val="0"/>
          <w:marBottom w:val="0"/>
          <w:divBdr>
            <w:top w:val="single" w:sz="2" w:space="0" w:color="D9D9E3"/>
            <w:left w:val="single" w:sz="2" w:space="0" w:color="D9D9E3"/>
            <w:bottom w:val="single" w:sz="2" w:space="0" w:color="D9D9E3"/>
            <w:right w:val="single" w:sz="2" w:space="0" w:color="D9D9E3"/>
          </w:divBdr>
          <w:divsChild>
            <w:div w:id="598215634">
              <w:marLeft w:val="0"/>
              <w:marRight w:val="0"/>
              <w:marTop w:val="0"/>
              <w:marBottom w:val="0"/>
              <w:divBdr>
                <w:top w:val="single" w:sz="2" w:space="0" w:color="D9D9E3"/>
                <w:left w:val="single" w:sz="2" w:space="0" w:color="D9D9E3"/>
                <w:bottom w:val="single" w:sz="2" w:space="0" w:color="D9D9E3"/>
                <w:right w:val="single" w:sz="2" w:space="0" w:color="D9D9E3"/>
              </w:divBdr>
            </w:div>
            <w:div w:id="2025746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081300">
          <w:marLeft w:val="0"/>
          <w:marRight w:val="0"/>
          <w:marTop w:val="0"/>
          <w:marBottom w:val="0"/>
          <w:divBdr>
            <w:top w:val="single" w:sz="2" w:space="0" w:color="D9D9E3"/>
            <w:left w:val="single" w:sz="2" w:space="0" w:color="D9D9E3"/>
            <w:bottom w:val="single" w:sz="2" w:space="0" w:color="D9D9E3"/>
            <w:right w:val="single" w:sz="2" w:space="0" w:color="D9D9E3"/>
          </w:divBdr>
          <w:divsChild>
            <w:div w:id="1501307001">
              <w:marLeft w:val="0"/>
              <w:marRight w:val="0"/>
              <w:marTop w:val="0"/>
              <w:marBottom w:val="0"/>
              <w:divBdr>
                <w:top w:val="single" w:sz="2" w:space="0" w:color="D9D9E3"/>
                <w:left w:val="single" w:sz="2" w:space="0" w:color="D9D9E3"/>
                <w:bottom w:val="single" w:sz="2" w:space="0" w:color="D9D9E3"/>
                <w:right w:val="single" w:sz="2" w:space="0" w:color="D9D9E3"/>
              </w:divBdr>
            </w:div>
            <w:div w:id="1479611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1232300">
      <w:bodyDiv w:val="1"/>
      <w:marLeft w:val="0"/>
      <w:marRight w:val="0"/>
      <w:marTop w:val="0"/>
      <w:marBottom w:val="0"/>
      <w:divBdr>
        <w:top w:val="none" w:sz="0" w:space="0" w:color="auto"/>
        <w:left w:val="none" w:sz="0" w:space="0" w:color="auto"/>
        <w:bottom w:val="none" w:sz="0" w:space="0" w:color="auto"/>
        <w:right w:val="none" w:sz="0" w:space="0" w:color="auto"/>
      </w:divBdr>
    </w:div>
    <w:div w:id="1691909390">
      <w:bodyDiv w:val="1"/>
      <w:marLeft w:val="0"/>
      <w:marRight w:val="0"/>
      <w:marTop w:val="0"/>
      <w:marBottom w:val="0"/>
      <w:divBdr>
        <w:top w:val="none" w:sz="0" w:space="0" w:color="auto"/>
        <w:left w:val="none" w:sz="0" w:space="0" w:color="auto"/>
        <w:bottom w:val="none" w:sz="0" w:space="0" w:color="auto"/>
        <w:right w:val="none" w:sz="0" w:space="0" w:color="auto"/>
      </w:divBdr>
    </w:div>
    <w:div w:id="1734818199">
      <w:bodyDiv w:val="1"/>
      <w:marLeft w:val="0"/>
      <w:marRight w:val="0"/>
      <w:marTop w:val="0"/>
      <w:marBottom w:val="0"/>
      <w:divBdr>
        <w:top w:val="none" w:sz="0" w:space="0" w:color="auto"/>
        <w:left w:val="none" w:sz="0" w:space="0" w:color="auto"/>
        <w:bottom w:val="none" w:sz="0" w:space="0" w:color="auto"/>
        <w:right w:val="none" w:sz="0" w:space="0" w:color="auto"/>
      </w:divBdr>
      <w:divsChild>
        <w:div w:id="735666649">
          <w:marLeft w:val="0"/>
          <w:marRight w:val="0"/>
          <w:marTop w:val="0"/>
          <w:marBottom w:val="0"/>
          <w:divBdr>
            <w:top w:val="single" w:sz="2" w:space="0" w:color="D9D9E3"/>
            <w:left w:val="single" w:sz="2" w:space="0" w:color="D9D9E3"/>
            <w:bottom w:val="single" w:sz="2" w:space="0" w:color="D9D9E3"/>
            <w:right w:val="single" w:sz="2" w:space="0" w:color="D9D9E3"/>
          </w:divBdr>
          <w:divsChild>
            <w:div w:id="1248416454">
              <w:marLeft w:val="0"/>
              <w:marRight w:val="0"/>
              <w:marTop w:val="0"/>
              <w:marBottom w:val="0"/>
              <w:divBdr>
                <w:top w:val="single" w:sz="2" w:space="0" w:color="D9D9E3"/>
                <w:left w:val="single" w:sz="2" w:space="0" w:color="D9D9E3"/>
                <w:bottom w:val="single" w:sz="2" w:space="0" w:color="D9D9E3"/>
                <w:right w:val="single" w:sz="2" w:space="0" w:color="D9D9E3"/>
              </w:divBdr>
            </w:div>
            <w:div w:id="442460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0740978">
          <w:marLeft w:val="0"/>
          <w:marRight w:val="0"/>
          <w:marTop w:val="0"/>
          <w:marBottom w:val="0"/>
          <w:divBdr>
            <w:top w:val="single" w:sz="2" w:space="0" w:color="D9D9E3"/>
            <w:left w:val="single" w:sz="2" w:space="0" w:color="D9D9E3"/>
            <w:bottom w:val="single" w:sz="2" w:space="0" w:color="D9D9E3"/>
            <w:right w:val="single" w:sz="2" w:space="0" w:color="D9D9E3"/>
          </w:divBdr>
          <w:divsChild>
            <w:div w:id="1656760678">
              <w:marLeft w:val="0"/>
              <w:marRight w:val="0"/>
              <w:marTop w:val="0"/>
              <w:marBottom w:val="0"/>
              <w:divBdr>
                <w:top w:val="single" w:sz="2" w:space="0" w:color="D9D9E3"/>
                <w:left w:val="single" w:sz="2" w:space="0" w:color="D9D9E3"/>
                <w:bottom w:val="single" w:sz="2" w:space="0" w:color="D9D9E3"/>
                <w:right w:val="single" w:sz="2" w:space="0" w:color="D9D9E3"/>
              </w:divBdr>
            </w:div>
            <w:div w:id="1191994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3433905">
      <w:bodyDiv w:val="1"/>
      <w:marLeft w:val="0"/>
      <w:marRight w:val="0"/>
      <w:marTop w:val="0"/>
      <w:marBottom w:val="0"/>
      <w:divBdr>
        <w:top w:val="none" w:sz="0" w:space="0" w:color="auto"/>
        <w:left w:val="none" w:sz="0" w:space="0" w:color="auto"/>
        <w:bottom w:val="none" w:sz="0" w:space="0" w:color="auto"/>
        <w:right w:val="none" w:sz="0" w:space="0" w:color="auto"/>
      </w:divBdr>
    </w:div>
    <w:div w:id="1770350046">
      <w:bodyDiv w:val="1"/>
      <w:marLeft w:val="0"/>
      <w:marRight w:val="0"/>
      <w:marTop w:val="0"/>
      <w:marBottom w:val="0"/>
      <w:divBdr>
        <w:top w:val="none" w:sz="0" w:space="0" w:color="auto"/>
        <w:left w:val="none" w:sz="0" w:space="0" w:color="auto"/>
        <w:bottom w:val="none" w:sz="0" w:space="0" w:color="auto"/>
        <w:right w:val="none" w:sz="0" w:space="0" w:color="auto"/>
      </w:divBdr>
      <w:divsChild>
        <w:div w:id="539973157">
          <w:marLeft w:val="0"/>
          <w:marRight w:val="0"/>
          <w:marTop w:val="0"/>
          <w:marBottom w:val="0"/>
          <w:divBdr>
            <w:top w:val="single" w:sz="2" w:space="0" w:color="D9D9E3"/>
            <w:left w:val="single" w:sz="2" w:space="0" w:color="D9D9E3"/>
            <w:bottom w:val="single" w:sz="2" w:space="0" w:color="D9D9E3"/>
            <w:right w:val="single" w:sz="2" w:space="0" w:color="D9D9E3"/>
          </w:divBdr>
          <w:divsChild>
            <w:div w:id="366300663">
              <w:marLeft w:val="0"/>
              <w:marRight w:val="0"/>
              <w:marTop w:val="0"/>
              <w:marBottom w:val="0"/>
              <w:divBdr>
                <w:top w:val="single" w:sz="2" w:space="0" w:color="D9D9E3"/>
                <w:left w:val="single" w:sz="2" w:space="0" w:color="D9D9E3"/>
                <w:bottom w:val="single" w:sz="2" w:space="0" w:color="D9D9E3"/>
                <w:right w:val="single" w:sz="2" w:space="0" w:color="D9D9E3"/>
              </w:divBdr>
            </w:div>
            <w:div w:id="455492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3130721">
          <w:marLeft w:val="0"/>
          <w:marRight w:val="0"/>
          <w:marTop w:val="0"/>
          <w:marBottom w:val="0"/>
          <w:divBdr>
            <w:top w:val="single" w:sz="2" w:space="0" w:color="D9D9E3"/>
            <w:left w:val="single" w:sz="2" w:space="0" w:color="D9D9E3"/>
            <w:bottom w:val="single" w:sz="2" w:space="0" w:color="D9D9E3"/>
            <w:right w:val="single" w:sz="2" w:space="0" w:color="D9D9E3"/>
          </w:divBdr>
          <w:divsChild>
            <w:div w:id="962884360">
              <w:marLeft w:val="0"/>
              <w:marRight w:val="0"/>
              <w:marTop w:val="0"/>
              <w:marBottom w:val="0"/>
              <w:divBdr>
                <w:top w:val="single" w:sz="2" w:space="0" w:color="D9D9E3"/>
                <w:left w:val="single" w:sz="2" w:space="0" w:color="D9D9E3"/>
                <w:bottom w:val="single" w:sz="2" w:space="0" w:color="D9D9E3"/>
                <w:right w:val="single" w:sz="2" w:space="0" w:color="D9D9E3"/>
              </w:divBdr>
            </w:div>
            <w:div w:id="893006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1439237">
      <w:bodyDiv w:val="1"/>
      <w:marLeft w:val="0"/>
      <w:marRight w:val="0"/>
      <w:marTop w:val="0"/>
      <w:marBottom w:val="0"/>
      <w:divBdr>
        <w:top w:val="none" w:sz="0" w:space="0" w:color="auto"/>
        <w:left w:val="none" w:sz="0" w:space="0" w:color="auto"/>
        <w:bottom w:val="none" w:sz="0" w:space="0" w:color="auto"/>
        <w:right w:val="none" w:sz="0" w:space="0" w:color="auto"/>
      </w:divBdr>
    </w:div>
    <w:div w:id="1818063182">
      <w:bodyDiv w:val="1"/>
      <w:marLeft w:val="0"/>
      <w:marRight w:val="0"/>
      <w:marTop w:val="0"/>
      <w:marBottom w:val="0"/>
      <w:divBdr>
        <w:top w:val="none" w:sz="0" w:space="0" w:color="auto"/>
        <w:left w:val="none" w:sz="0" w:space="0" w:color="auto"/>
        <w:bottom w:val="none" w:sz="0" w:space="0" w:color="auto"/>
        <w:right w:val="none" w:sz="0" w:space="0" w:color="auto"/>
      </w:divBdr>
    </w:div>
    <w:div w:id="1841506432">
      <w:bodyDiv w:val="1"/>
      <w:marLeft w:val="0"/>
      <w:marRight w:val="0"/>
      <w:marTop w:val="0"/>
      <w:marBottom w:val="0"/>
      <w:divBdr>
        <w:top w:val="none" w:sz="0" w:space="0" w:color="auto"/>
        <w:left w:val="none" w:sz="0" w:space="0" w:color="auto"/>
        <w:bottom w:val="none" w:sz="0" w:space="0" w:color="auto"/>
        <w:right w:val="none" w:sz="0" w:space="0" w:color="auto"/>
      </w:divBdr>
      <w:divsChild>
        <w:div w:id="217476075">
          <w:marLeft w:val="0"/>
          <w:marRight w:val="0"/>
          <w:marTop w:val="0"/>
          <w:marBottom w:val="0"/>
          <w:divBdr>
            <w:top w:val="single" w:sz="2" w:space="0" w:color="D9D9E3"/>
            <w:left w:val="single" w:sz="2" w:space="0" w:color="D9D9E3"/>
            <w:bottom w:val="single" w:sz="2" w:space="0" w:color="D9D9E3"/>
            <w:right w:val="single" w:sz="2" w:space="0" w:color="D9D9E3"/>
          </w:divBdr>
          <w:divsChild>
            <w:div w:id="1535188011">
              <w:marLeft w:val="0"/>
              <w:marRight w:val="0"/>
              <w:marTop w:val="0"/>
              <w:marBottom w:val="0"/>
              <w:divBdr>
                <w:top w:val="single" w:sz="2" w:space="0" w:color="D9D9E3"/>
                <w:left w:val="single" w:sz="2" w:space="0" w:color="D9D9E3"/>
                <w:bottom w:val="single" w:sz="2" w:space="0" w:color="D9D9E3"/>
                <w:right w:val="single" w:sz="2" w:space="0" w:color="D9D9E3"/>
              </w:divBdr>
            </w:div>
            <w:div w:id="45340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7827132">
          <w:marLeft w:val="0"/>
          <w:marRight w:val="0"/>
          <w:marTop w:val="0"/>
          <w:marBottom w:val="0"/>
          <w:divBdr>
            <w:top w:val="single" w:sz="2" w:space="0" w:color="D9D9E3"/>
            <w:left w:val="single" w:sz="2" w:space="0" w:color="D9D9E3"/>
            <w:bottom w:val="single" w:sz="2" w:space="0" w:color="D9D9E3"/>
            <w:right w:val="single" w:sz="2" w:space="0" w:color="D9D9E3"/>
          </w:divBdr>
          <w:divsChild>
            <w:div w:id="1537502122">
              <w:marLeft w:val="0"/>
              <w:marRight w:val="0"/>
              <w:marTop w:val="0"/>
              <w:marBottom w:val="0"/>
              <w:divBdr>
                <w:top w:val="single" w:sz="2" w:space="0" w:color="D9D9E3"/>
                <w:left w:val="single" w:sz="2" w:space="0" w:color="D9D9E3"/>
                <w:bottom w:val="single" w:sz="2" w:space="0" w:color="D9D9E3"/>
                <w:right w:val="single" w:sz="2" w:space="0" w:color="D9D9E3"/>
              </w:divBdr>
            </w:div>
            <w:div w:id="2049795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6565722">
          <w:marLeft w:val="0"/>
          <w:marRight w:val="0"/>
          <w:marTop w:val="0"/>
          <w:marBottom w:val="0"/>
          <w:divBdr>
            <w:top w:val="single" w:sz="2" w:space="0" w:color="D9D9E3"/>
            <w:left w:val="single" w:sz="2" w:space="0" w:color="D9D9E3"/>
            <w:bottom w:val="single" w:sz="2" w:space="0" w:color="D9D9E3"/>
            <w:right w:val="single" w:sz="2" w:space="0" w:color="D9D9E3"/>
          </w:divBdr>
          <w:divsChild>
            <w:div w:id="613944936">
              <w:marLeft w:val="0"/>
              <w:marRight w:val="0"/>
              <w:marTop w:val="0"/>
              <w:marBottom w:val="0"/>
              <w:divBdr>
                <w:top w:val="single" w:sz="2" w:space="0" w:color="D9D9E3"/>
                <w:left w:val="single" w:sz="2" w:space="0" w:color="D9D9E3"/>
                <w:bottom w:val="single" w:sz="2" w:space="0" w:color="D9D9E3"/>
                <w:right w:val="single" w:sz="2" w:space="0" w:color="D9D9E3"/>
              </w:divBdr>
            </w:div>
            <w:div w:id="11725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3484693">
          <w:marLeft w:val="0"/>
          <w:marRight w:val="0"/>
          <w:marTop w:val="0"/>
          <w:marBottom w:val="0"/>
          <w:divBdr>
            <w:top w:val="single" w:sz="2" w:space="0" w:color="D9D9E3"/>
            <w:left w:val="single" w:sz="2" w:space="0" w:color="D9D9E3"/>
            <w:bottom w:val="single" w:sz="2" w:space="0" w:color="D9D9E3"/>
            <w:right w:val="single" w:sz="2" w:space="0" w:color="D9D9E3"/>
          </w:divBdr>
          <w:divsChild>
            <w:div w:id="84757">
              <w:marLeft w:val="0"/>
              <w:marRight w:val="0"/>
              <w:marTop w:val="0"/>
              <w:marBottom w:val="0"/>
              <w:divBdr>
                <w:top w:val="single" w:sz="2" w:space="0" w:color="D9D9E3"/>
                <w:left w:val="single" w:sz="2" w:space="0" w:color="D9D9E3"/>
                <w:bottom w:val="single" w:sz="2" w:space="0" w:color="D9D9E3"/>
                <w:right w:val="single" w:sz="2" w:space="0" w:color="D9D9E3"/>
              </w:divBdr>
            </w:div>
            <w:div w:id="1906141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5323017">
      <w:bodyDiv w:val="1"/>
      <w:marLeft w:val="0"/>
      <w:marRight w:val="0"/>
      <w:marTop w:val="0"/>
      <w:marBottom w:val="0"/>
      <w:divBdr>
        <w:top w:val="none" w:sz="0" w:space="0" w:color="auto"/>
        <w:left w:val="none" w:sz="0" w:space="0" w:color="auto"/>
        <w:bottom w:val="none" w:sz="0" w:space="0" w:color="auto"/>
        <w:right w:val="none" w:sz="0" w:space="0" w:color="auto"/>
      </w:divBdr>
    </w:div>
    <w:div w:id="1845433725">
      <w:bodyDiv w:val="1"/>
      <w:marLeft w:val="0"/>
      <w:marRight w:val="0"/>
      <w:marTop w:val="0"/>
      <w:marBottom w:val="0"/>
      <w:divBdr>
        <w:top w:val="none" w:sz="0" w:space="0" w:color="auto"/>
        <w:left w:val="none" w:sz="0" w:space="0" w:color="auto"/>
        <w:bottom w:val="none" w:sz="0" w:space="0" w:color="auto"/>
        <w:right w:val="none" w:sz="0" w:space="0" w:color="auto"/>
      </w:divBdr>
    </w:div>
    <w:div w:id="1885630153">
      <w:bodyDiv w:val="1"/>
      <w:marLeft w:val="0"/>
      <w:marRight w:val="0"/>
      <w:marTop w:val="0"/>
      <w:marBottom w:val="0"/>
      <w:divBdr>
        <w:top w:val="none" w:sz="0" w:space="0" w:color="auto"/>
        <w:left w:val="none" w:sz="0" w:space="0" w:color="auto"/>
        <w:bottom w:val="none" w:sz="0" w:space="0" w:color="auto"/>
        <w:right w:val="none" w:sz="0" w:space="0" w:color="auto"/>
      </w:divBdr>
    </w:div>
    <w:div w:id="1901403068">
      <w:bodyDiv w:val="1"/>
      <w:marLeft w:val="0"/>
      <w:marRight w:val="0"/>
      <w:marTop w:val="0"/>
      <w:marBottom w:val="0"/>
      <w:divBdr>
        <w:top w:val="none" w:sz="0" w:space="0" w:color="auto"/>
        <w:left w:val="none" w:sz="0" w:space="0" w:color="auto"/>
        <w:bottom w:val="none" w:sz="0" w:space="0" w:color="auto"/>
        <w:right w:val="none" w:sz="0" w:space="0" w:color="auto"/>
      </w:divBdr>
      <w:divsChild>
        <w:div w:id="104159819">
          <w:marLeft w:val="0"/>
          <w:marRight w:val="0"/>
          <w:marTop w:val="0"/>
          <w:marBottom w:val="0"/>
          <w:divBdr>
            <w:top w:val="single" w:sz="2" w:space="0" w:color="D9D9E3"/>
            <w:left w:val="single" w:sz="2" w:space="0" w:color="D9D9E3"/>
            <w:bottom w:val="single" w:sz="2" w:space="0" w:color="D9D9E3"/>
            <w:right w:val="single" w:sz="2" w:space="0" w:color="D9D9E3"/>
          </w:divBdr>
          <w:divsChild>
            <w:div w:id="1980070742">
              <w:marLeft w:val="0"/>
              <w:marRight w:val="0"/>
              <w:marTop w:val="0"/>
              <w:marBottom w:val="0"/>
              <w:divBdr>
                <w:top w:val="single" w:sz="2" w:space="0" w:color="D9D9E3"/>
                <w:left w:val="single" w:sz="2" w:space="0" w:color="D9D9E3"/>
                <w:bottom w:val="single" w:sz="2" w:space="0" w:color="D9D9E3"/>
                <w:right w:val="single" w:sz="2" w:space="0" w:color="D9D9E3"/>
              </w:divBdr>
            </w:div>
            <w:div w:id="881016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0048436">
          <w:marLeft w:val="0"/>
          <w:marRight w:val="0"/>
          <w:marTop w:val="0"/>
          <w:marBottom w:val="0"/>
          <w:divBdr>
            <w:top w:val="single" w:sz="2" w:space="0" w:color="D9D9E3"/>
            <w:left w:val="single" w:sz="2" w:space="0" w:color="D9D9E3"/>
            <w:bottom w:val="single" w:sz="2" w:space="0" w:color="D9D9E3"/>
            <w:right w:val="single" w:sz="2" w:space="0" w:color="D9D9E3"/>
          </w:divBdr>
          <w:divsChild>
            <w:div w:id="332102019">
              <w:marLeft w:val="0"/>
              <w:marRight w:val="0"/>
              <w:marTop w:val="0"/>
              <w:marBottom w:val="0"/>
              <w:divBdr>
                <w:top w:val="single" w:sz="2" w:space="0" w:color="D9D9E3"/>
                <w:left w:val="single" w:sz="2" w:space="0" w:color="D9D9E3"/>
                <w:bottom w:val="single" w:sz="2" w:space="0" w:color="D9D9E3"/>
                <w:right w:val="single" w:sz="2" w:space="0" w:color="D9D9E3"/>
              </w:divBdr>
            </w:div>
            <w:div w:id="1223522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3387226">
          <w:marLeft w:val="0"/>
          <w:marRight w:val="0"/>
          <w:marTop w:val="0"/>
          <w:marBottom w:val="0"/>
          <w:divBdr>
            <w:top w:val="single" w:sz="2" w:space="0" w:color="D9D9E3"/>
            <w:left w:val="single" w:sz="2" w:space="0" w:color="D9D9E3"/>
            <w:bottom w:val="single" w:sz="2" w:space="0" w:color="D9D9E3"/>
            <w:right w:val="single" w:sz="2" w:space="0" w:color="D9D9E3"/>
          </w:divBdr>
          <w:divsChild>
            <w:div w:id="2034722633">
              <w:marLeft w:val="0"/>
              <w:marRight w:val="0"/>
              <w:marTop w:val="0"/>
              <w:marBottom w:val="0"/>
              <w:divBdr>
                <w:top w:val="single" w:sz="2" w:space="0" w:color="D9D9E3"/>
                <w:left w:val="single" w:sz="2" w:space="0" w:color="D9D9E3"/>
                <w:bottom w:val="single" w:sz="2" w:space="0" w:color="D9D9E3"/>
                <w:right w:val="single" w:sz="2" w:space="0" w:color="D9D9E3"/>
              </w:divBdr>
            </w:div>
            <w:div w:id="2116320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7731796">
          <w:marLeft w:val="0"/>
          <w:marRight w:val="0"/>
          <w:marTop w:val="0"/>
          <w:marBottom w:val="0"/>
          <w:divBdr>
            <w:top w:val="single" w:sz="2" w:space="0" w:color="D9D9E3"/>
            <w:left w:val="single" w:sz="2" w:space="0" w:color="D9D9E3"/>
            <w:bottom w:val="single" w:sz="2" w:space="0" w:color="D9D9E3"/>
            <w:right w:val="single" w:sz="2" w:space="0" w:color="D9D9E3"/>
          </w:divBdr>
          <w:divsChild>
            <w:div w:id="1796479709">
              <w:marLeft w:val="0"/>
              <w:marRight w:val="0"/>
              <w:marTop w:val="0"/>
              <w:marBottom w:val="0"/>
              <w:divBdr>
                <w:top w:val="single" w:sz="2" w:space="0" w:color="D9D9E3"/>
                <w:left w:val="single" w:sz="2" w:space="0" w:color="D9D9E3"/>
                <w:bottom w:val="single" w:sz="2" w:space="0" w:color="D9D9E3"/>
                <w:right w:val="single" w:sz="2" w:space="0" w:color="D9D9E3"/>
              </w:divBdr>
            </w:div>
            <w:div w:id="370769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4030397">
      <w:bodyDiv w:val="1"/>
      <w:marLeft w:val="0"/>
      <w:marRight w:val="0"/>
      <w:marTop w:val="0"/>
      <w:marBottom w:val="0"/>
      <w:divBdr>
        <w:top w:val="none" w:sz="0" w:space="0" w:color="auto"/>
        <w:left w:val="none" w:sz="0" w:space="0" w:color="auto"/>
        <w:bottom w:val="none" w:sz="0" w:space="0" w:color="auto"/>
        <w:right w:val="none" w:sz="0" w:space="0" w:color="auto"/>
      </w:divBdr>
      <w:divsChild>
        <w:div w:id="1228959541">
          <w:marLeft w:val="0"/>
          <w:marRight w:val="0"/>
          <w:marTop w:val="0"/>
          <w:marBottom w:val="0"/>
          <w:divBdr>
            <w:top w:val="single" w:sz="2" w:space="0" w:color="D9D9E3"/>
            <w:left w:val="single" w:sz="2" w:space="0" w:color="D9D9E3"/>
            <w:bottom w:val="single" w:sz="2" w:space="0" w:color="D9D9E3"/>
            <w:right w:val="single" w:sz="2" w:space="0" w:color="D9D9E3"/>
          </w:divBdr>
          <w:divsChild>
            <w:div w:id="1289167016">
              <w:marLeft w:val="0"/>
              <w:marRight w:val="0"/>
              <w:marTop w:val="0"/>
              <w:marBottom w:val="0"/>
              <w:divBdr>
                <w:top w:val="single" w:sz="2" w:space="0" w:color="D9D9E3"/>
                <w:left w:val="single" w:sz="2" w:space="0" w:color="D9D9E3"/>
                <w:bottom w:val="single" w:sz="2" w:space="0" w:color="D9D9E3"/>
                <w:right w:val="single" w:sz="2" w:space="0" w:color="D9D9E3"/>
              </w:divBdr>
            </w:div>
            <w:div w:id="1334213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7367737">
          <w:marLeft w:val="0"/>
          <w:marRight w:val="0"/>
          <w:marTop w:val="0"/>
          <w:marBottom w:val="0"/>
          <w:divBdr>
            <w:top w:val="single" w:sz="2" w:space="0" w:color="D9D9E3"/>
            <w:left w:val="single" w:sz="2" w:space="0" w:color="D9D9E3"/>
            <w:bottom w:val="single" w:sz="2" w:space="0" w:color="D9D9E3"/>
            <w:right w:val="single" w:sz="2" w:space="0" w:color="D9D9E3"/>
          </w:divBdr>
          <w:divsChild>
            <w:div w:id="1622688455">
              <w:marLeft w:val="0"/>
              <w:marRight w:val="0"/>
              <w:marTop w:val="0"/>
              <w:marBottom w:val="0"/>
              <w:divBdr>
                <w:top w:val="single" w:sz="2" w:space="0" w:color="D9D9E3"/>
                <w:left w:val="single" w:sz="2" w:space="0" w:color="D9D9E3"/>
                <w:bottom w:val="single" w:sz="2" w:space="0" w:color="D9D9E3"/>
                <w:right w:val="single" w:sz="2" w:space="0" w:color="D9D9E3"/>
              </w:divBdr>
            </w:div>
            <w:div w:id="165861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4341449">
      <w:bodyDiv w:val="1"/>
      <w:marLeft w:val="0"/>
      <w:marRight w:val="0"/>
      <w:marTop w:val="0"/>
      <w:marBottom w:val="0"/>
      <w:divBdr>
        <w:top w:val="none" w:sz="0" w:space="0" w:color="auto"/>
        <w:left w:val="none" w:sz="0" w:space="0" w:color="auto"/>
        <w:bottom w:val="none" w:sz="0" w:space="0" w:color="auto"/>
        <w:right w:val="none" w:sz="0" w:space="0" w:color="auto"/>
      </w:divBdr>
      <w:divsChild>
        <w:div w:id="1097286570">
          <w:marLeft w:val="0"/>
          <w:marRight w:val="0"/>
          <w:marTop w:val="0"/>
          <w:marBottom w:val="0"/>
          <w:divBdr>
            <w:top w:val="none" w:sz="0" w:space="0" w:color="auto"/>
            <w:left w:val="none" w:sz="0" w:space="0" w:color="auto"/>
            <w:bottom w:val="none" w:sz="0" w:space="0" w:color="auto"/>
            <w:right w:val="none" w:sz="0" w:space="0" w:color="auto"/>
          </w:divBdr>
        </w:div>
      </w:divsChild>
    </w:div>
    <w:div w:id="1958019799">
      <w:bodyDiv w:val="1"/>
      <w:marLeft w:val="0"/>
      <w:marRight w:val="0"/>
      <w:marTop w:val="0"/>
      <w:marBottom w:val="0"/>
      <w:divBdr>
        <w:top w:val="none" w:sz="0" w:space="0" w:color="auto"/>
        <w:left w:val="none" w:sz="0" w:space="0" w:color="auto"/>
        <w:bottom w:val="none" w:sz="0" w:space="0" w:color="auto"/>
        <w:right w:val="none" w:sz="0" w:space="0" w:color="auto"/>
      </w:divBdr>
    </w:div>
    <w:div w:id="1986812336">
      <w:bodyDiv w:val="1"/>
      <w:marLeft w:val="0"/>
      <w:marRight w:val="0"/>
      <w:marTop w:val="0"/>
      <w:marBottom w:val="0"/>
      <w:divBdr>
        <w:top w:val="none" w:sz="0" w:space="0" w:color="auto"/>
        <w:left w:val="none" w:sz="0" w:space="0" w:color="auto"/>
        <w:bottom w:val="none" w:sz="0" w:space="0" w:color="auto"/>
        <w:right w:val="none" w:sz="0" w:space="0" w:color="auto"/>
      </w:divBdr>
    </w:div>
    <w:div w:id="2001032141">
      <w:bodyDiv w:val="1"/>
      <w:marLeft w:val="0"/>
      <w:marRight w:val="0"/>
      <w:marTop w:val="0"/>
      <w:marBottom w:val="0"/>
      <w:divBdr>
        <w:top w:val="none" w:sz="0" w:space="0" w:color="auto"/>
        <w:left w:val="none" w:sz="0" w:space="0" w:color="auto"/>
        <w:bottom w:val="none" w:sz="0" w:space="0" w:color="auto"/>
        <w:right w:val="none" w:sz="0" w:space="0" w:color="auto"/>
      </w:divBdr>
    </w:div>
    <w:div w:id="2019116133">
      <w:bodyDiv w:val="1"/>
      <w:marLeft w:val="0"/>
      <w:marRight w:val="0"/>
      <w:marTop w:val="0"/>
      <w:marBottom w:val="0"/>
      <w:divBdr>
        <w:top w:val="none" w:sz="0" w:space="0" w:color="auto"/>
        <w:left w:val="none" w:sz="0" w:space="0" w:color="auto"/>
        <w:bottom w:val="none" w:sz="0" w:space="0" w:color="auto"/>
        <w:right w:val="none" w:sz="0" w:space="0" w:color="auto"/>
      </w:divBdr>
    </w:div>
    <w:div w:id="2087608700">
      <w:bodyDiv w:val="1"/>
      <w:marLeft w:val="0"/>
      <w:marRight w:val="0"/>
      <w:marTop w:val="0"/>
      <w:marBottom w:val="0"/>
      <w:divBdr>
        <w:top w:val="none" w:sz="0" w:space="0" w:color="auto"/>
        <w:left w:val="none" w:sz="0" w:space="0" w:color="auto"/>
        <w:bottom w:val="none" w:sz="0" w:space="0" w:color="auto"/>
        <w:right w:val="none" w:sz="0" w:space="0" w:color="auto"/>
      </w:divBdr>
    </w:div>
    <w:div w:id="2103257340">
      <w:bodyDiv w:val="1"/>
      <w:marLeft w:val="0"/>
      <w:marRight w:val="0"/>
      <w:marTop w:val="0"/>
      <w:marBottom w:val="0"/>
      <w:divBdr>
        <w:top w:val="none" w:sz="0" w:space="0" w:color="auto"/>
        <w:left w:val="none" w:sz="0" w:space="0" w:color="auto"/>
        <w:bottom w:val="none" w:sz="0" w:space="0" w:color="auto"/>
        <w:right w:val="none" w:sz="0" w:space="0" w:color="auto"/>
      </w:divBdr>
    </w:div>
    <w:div w:id="213937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vpc/docs/vpc" TargetMode="External"/><Relationship Id="rId18" Type="http://schemas.openxmlformats.org/officeDocument/2006/relationships/hyperlink" Target="https://cloud.google.com/vpc/docs/shared-vpc" TargetMode="External"/><Relationship Id="rId26" Type="http://schemas.openxmlformats.org/officeDocument/2006/relationships/hyperlink" Target="http://s.com/" TargetMode="External"/><Relationship Id="rId39" Type="http://schemas.openxmlformats.org/officeDocument/2006/relationships/hyperlink" Target="https://cloud.google.com/vpc/docs/vpc" TargetMode="External"/><Relationship Id="rId21" Type="http://schemas.openxmlformats.org/officeDocument/2006/relationships/hyperlink" Target="https://cloud.google.com/load-balancing/docs/load-balancing-overview" TargetMode="External"/><Relationship Id="rId34" Type="http://schemas.openxmlformats.org/officeDocument/2006/relationships/image" Target="media/image5.png"/><Relationship Id="rId42" Type="http://schemas.openxmlformats.org/officeDocument/2006/relationships/hyperlink" Target="https://www.cisco.com/c/en/us/support/docs/ip/routing-information-protocol-rip/13788-3.html"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cloud.google.com/vpc/docs/subnets"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oud.google.com/vpc/docs/vpc" TargetMode="External"/><Relationship Id="rId24" Type="http://schemas.openxmlformats.org/officeDocument/2006/relationships/hyperlink" Target="https://cloud.google.com/load-balancing/docs/passthrough-network-load-balancer"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yperlink" Target="https://cloud.google.com/vpc/docs/vpc" TargetMode="External"/><Relationship Id="rId45" Type="http://schemas.openxmlformats.org/officeDocument/2006/relationships/hyperlink" Target="https://en.wikipedia.org/wiki/MAC_address" TargetMode="External"/><Relationship Id="rId5" Type="http://schemas.openxmlformats.org/officeDocument/2006/relationships/styles" Target="styles.xml"/><Relationship Id="rId15" Type="http://schemas.openxmlformats.org/officeDocument/2006/relationships/hyperlink" Target="https://wikipedia.org/wiki/IP_address" TargetMode="External"/><Relationship Id="rId23" Type="http://schemas.openxmlformats.org/officeDocument/2006/relationships/hyperlink" Target="https://cloud.google.com/load-balancing/docs/proxy-network-load-balancer" TargetMode="External"/><Relationship Id="rId28" Type="http://schemas.openxmlformats.org/officeDocument/2006/relationships/hyperlink" Target="http://199.36.153.8/30" TargetMode="External"/><Relationship Id="rId36" Type="http://schemas.openxmlformats.org/officeDocument/2006/relationships/image" Target="media/image7.png"/><Relationship Id="rId10" Type="http://schemas.openxmlformats.org/officeDocument/2006/relationships/hyperlink" Target="https://cloud.google.com/vpc/docs/vpc" TargetMode="External"/><Relationship Id="rId19" Type="http://schemas.openxmlformats.org/officeDocument/2006/relationships/hyperlink" Target="https://wikipedia.org/wiki/Software_as_a_service" TargetMode="External"/><Relationship Id="rId31" Type="http://schemas.openxmlformats.org/officeDocument/2006/relationships/image" Target="media/image2.png"/><Relationship Id="rId44" Type="http://schemas.openxmlformats.org/officeDocument/2006/relationships/hyperlink" Target="https://datatracker.ietf.org/doc/html/rfc793" TargetMode="External"/><Relationship Id="rId4" Type="http://schemas.openxmlformats.org/officeDocument/2006/relationships/numbering" Target="numbering.xml"/><Relationship Id="rId9" Type="http://schemas.openxmlformats.org/officeDocument/2006/relationships/hyperlink" Target="https://cloud.google.com/vpc/docs/vpc" TargetMode="External"/><Relationship Id="rId14" Type="http://schemas.openxmlformats.org/officeDocument/2006/relationships/hyperlink" Target="https://cloud.google.com/vpc/docs/subnets" TargetMode="External"/><Relationship Id="rId22" Type="http://schemas.openxmlformats.org/officeDocument/2006/relationships/hyperlink" Target="https://cloud.google.com/load-balancing/docs/application-load-balancer" TargetMode="External"/><Relationship Id="rId27" Type="http://schemas.openxmlformats.org/officeDocument/2006/relationships/hyperlink" Target="http://199.36.153.4/30" TargetMode="External"/><Relationship Id="rId30" Type="http://schemas.openxmlformats.org/officeDocument/2006/relationships/hyperlink" Target="https://github.com/GoogleCloudPlatform/training-data-analyst" TargetMode="External"/><Relationship Id="rId35" Type="http://schemas.openxmlformats.org/officeDocument/2006/relationships/image" Target="media/image6.png"/><Relationship Id="rId43" Type="http://schemas.openxmlformats.org/officeDocument/2006/relationships/hyperlink" Target="https://learningnetwork.cisco.com/s/article/osi-model-reference-chart" TargetMode="External"/><Relationship Id="rId8" Type="http://schemas.openxmlformats.org/officeDocument/2006/relationships/hyperlink" Target="https://www.usenix.org/system/files/conference/nsdi18/nsdi18-dalton.pdf" TargetMode="External"/><Relationship Id="rId3" Type="http://schemas.openxmlformats.org/officeDocument/2006/relationships/customXml" Target="../customXml/item3.xml"/><Relationship Id="rId12" Type="http://schemas.openxmlformats.org/officeDocument/2006/relationships/hyperlink" Target="https://cloud.google.com/vpc/docs/vpc" TargetMode="External"/><Relationship Id="rId17" Type="http://schemas.openxmlformats.org/officeDocument/2006/relationships/hyperlink" Target="https://wikipedia.org/wiki/IP_address" TargetMode="External"/><Relationship Id="rId25" Type="http://schemas.openxmlformats.org/officeDocument/2006/relationships/hyperlink" Target="http://192.168.10.20/"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hyperlink" Target="https://wikipedia.org/wiki/Virtual_private_network" TargetMode="External"/><Relationship Id="rId41" Type="http://schemas.openxmlformats.org/officeDocument/2006/relationships/hyperlink" Target="https://cloud.google.com/vpc/docs/subn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972263A1CF44448067D2EBF64D3563" ma:contentTypeVersion="16" ma:contentTypeDescription="Create a new document." ma:contentTypeScope="" ma:versionID="d03f14319be8e0999480cd3434578a7c">
  <xsd:schema xmlns:xsd="http://www.w3.org/2001/XMLSchema" xmlns:xs="http://www.w3.org/2001/XMLSchema" xmlns:p="http://schemas.microsoft.com/office/2006/metadata/properties" xmlns:ns1="http://schemas.microsoft.com/sharepoint/v3" xmlns:ns3="754580a0-1e93-4471-b01a-1d1e1c9d1e7f" xmlns:ns4="42a062c3-4894-4c80-be97-7a9a5ae68726" targetNamespace="http://schemas.microsoft.com/office/2006/metadata/properties" ma:root="true" ma:fieldsID="27574b7d7c1831fa8c195f2e5e03dbad" ns1:_="" ns3:_="" ns4:_="">
    <xsd:import namespace="http://schemas.microsoft.com/sharepoint/v3"/>
    <xsd:import namespace="754580a0-1e93-4471-b01a-1d1e1c9d1e7f"/>
    <xsd:import namespace="42a062c3-4894-4c80-be97-7a9a5ae687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1:_ip_UnifiedCompliancePolicyProperties" minOccurs="0"/>
                <xsd:element ref="ns1:_ip_UnifiedCompliancePolicyUIAction" minOccurs="0"/>
                <xsd:element ref="ns3:MediaServiceObjectDetectorVersions" minOccurs="0"/>
                <xsd:element ref="ns3:MediaServiceDateTaken"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4580a0-1e93-4471-b01a-1d1e1c9d1e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a062c3-4894-4c80-be97-7a9a5ae687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activity xmlns="754580a0-1e93-4471-b01a-1d1e1c9d1e7f"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69F4180-279F-47DF-80B8-5C3D256D7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54580a0-1e93-4471-b01a-1d1e1c9d1e7f"/>
    <ds:schemaRef ds:uri="42a062c3-4894-4c80-be97-7a9a5ae687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7D86F8-2793-4E0C-B49F-22B02BCC6936}">
  <ds:schemaRefs>
    <ds:schemaRef ds:uri="http://schemas.microsoft.com/sharepoint/v3/contenttype/forms"/>
  </ds:schemaRefs>
</ds:datastoreItem>
</file>

<file path=customXml/itemProps3.xml><?xml version="1.0" encoding="utf-8"?>
<ds:datastoreItem xmlns:ds="http://schemas.openxmlformats.org/officeDocument/2006/customXml" ds:itemID="{B4887AB7-0986-491F-9218-23A7B7C69BDE}">
  <ds:schemaRefs>
    <ds:schemaRef ds:uri="http://schemas.microsoft.com/office/infopath/2007/PartnerControls"/>
    <ds:schemaRef ds:uri="42a062c3-4894-4c80-be97-7a9a5ae68726"/>
    <ds:schemaRef ds:uri="http://schemas.microsoft.com/office/2006/documentManagement/types"/>
    <ds:schemaRef ds:uri="754580a0-1e93-4471-b01a-1d1e1c9d1e7f"/>
    <ds:schemaRef ds:uri="http://www.w3.org/XML/1998/namespace"/>
    <ds:schemaRef ds:uri="http://purl.org/dc/elements/1.1/"/>
    <ds:schemaRef ds:uri="http://schemas.openxmlformats.org/package/2006/metadata/core-properties"/>
    <ds:schemaRef ds:uri="http://schemas.microsoft.com/sharepoint/v3"/>
    <ds:schemaRef ds:uri="http://purl.org/dc/dcmitype/"/>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2874</TotalTime>
  <Pages>1</Pages>
  <Words>22827</Words>
  <Characters>130115</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152637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Yellaboyina Pavan Teja</dc:creator>
  <cp:keywords/>
  <dc:description/>
  <cp:lastModifiedBy>Yellaboyina Pavan Teja</cp:lastModifiedBy>
  <cp:revision>22</cp:revision>
  <dcterms:created xsi:type="dcterms:W3CDTF">2024-01-12T03:36:00Z</dcterms:created>
  <dcterms:modified xsi:type="dcterms:W3CDTF">2024-02-14T15:15:00Z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6d9147f6-6460-4975-8095-e366cbe0b53b</vt:lpwstr>
  </property>
  <property fmtid="{D5CDD505-2E9C-101B-9397-08002B2CF9AE}" pid="3" name="ContentTypeId">
    <vt:lpwstr>0x010100DF972263A1CF44448067D2EBF64D3563</vt:lpwstr>
  </property>
  <property fmtid="{D5CDD505-2E9C-101B-9397-08002B2CF9AE}" pid="4" name="HCLClassD6">
    <vt:lpwstr>False</vt:lpwstr>
  </property>
  <property fmtid="{D5CDD505-2E9C-101B-9397-08002B2CF9AE}" pid="5" name="HCLClassification">
    <vt:lpwstr>HCL_Cla5s_C0nf1dent1al</vt:lpwstr>
  </property>
</Properties>
</file>