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SEIZURE RECEIPT / જપ્તી પહોંચ</w:t>
      </w:r>
    </w:p>
    <w:p>
      <w:r>
        <w:rPr>
          <w:b w:val="0"/>
        </w:rPr>
        <w:t>(Under the Bharatiya Nagarik Suraksha Sanhita, 2023)</w:t>
      </w:r>
    </w:p>
    <w:p/>
    <w:p>
      <w:r>
        <w:rPr>
          <w:b w:val="0"/>
        </w:rPr>
        <w:t>Police Station: {{ police_station }}    District: {{ district }}</w:t>
      </w:r>
    </w:p>
    <w:p>
      <w:r>
        <w:rPr>
          <w:b w:val="0"/>
        </w:rPr>
        <w:t>Case / FIR No.: {{ case_number }}  (FIR No. {{ fir_number }})</w:t>
      </w:r>
    </w:p>
    <w:p>
      <w:r>
        <w:rPr>
          <w:b w:val="0"/>
        </w:rPr>
        <w:t>Date &amp; time of seizure: {{ seizure_datetime }}</w:t>
      </w:r>
    </w:p>
    <w:p>
      <w:r>
        <w:rPr>
          <w:b w:val="0"/>
        </w:rPr>
        <w:t>Place of seizure: {{ seizure_location }}</w:t>
      </w:r>
    </w:p>
    <w:p/>
    <w:p>
      <w:r>
        <w:rPr>
          <w:b w:val="0"/>
        </w:rPr>
        <w:t>The following article(s) were seized by {{ io_name }}, Investigating Officer, from the possession of {{ accused_name }} in connection with the above case, in the presence of the panch witnesses named below: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 of article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Estimated value (Rs.)</w:t>
            </w:r>
          </w:p>
        </w:tc>
      </w:tr>
      <w:tr>
        <w:tc>
          <w:tcPr>
            <w:tcW w:type="dxa" w:w="2160"/>
          </w:tcPr>
          <w:p>
            <w:r>
              <w:t>{%tr for item in seized_items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loop.index }}</w:t>
            </w:r>
          </w:p>
        </w:tc>
        <w:tc>
          <w:tcPr>
            <w:tcW w:type="dxa" w:w="2160"/>
          </w:tcPr>
          <w:p>
            <w:r>
              <w:t>{{ item.description }}</w:t>
            </w:r>
          </w:p>
        </w:tc>
        <w:tc>
          <w:tcPr>
            <w:tcW w:type="dxa" w:w="2160"/>
          </w:tcPr>
          <w:p>
            <w:r>
              <w:t>{{ item.quantity }}</w:t>
            </w:r>
          </w:p>
        </w:tc>
        <w:tc>
          <w:tcPr>
            <w:tcW w:type="dxa" w:w="2160"/>
          </w:tcPr>
          <w:p>
            <w:r>
              <w:t>{{ item.estimated_value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</w:rPr>
        <w:t>Panch witnesses: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No.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Address</w:t>
            </w:r>
          </w:p>
        </w:tc>
      </w:tr>
      <w:tr>
        <w:tc>
          <w:tcPr>
            <w:tcW w:type="dxa" w:w="2880"/>
          </w:tcPr>
          <w:p>
            <w:r>
              <w:t>{%tr for w in witnesses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loop.index }}</w:t>
            </w:r>
          </w:p>
        </w:tc>
        <w:tc>
          <w:tcPr>
            <w:tcW w:type="dxa" w:w="2880"/>
          </w:tcPr>
          <w:p>
            <w:r>
              <w:t>{{ w.full_name }}</w:t>
            </w:r>
          </w:p>
        </w:tc>
        <w:tc>
          <w:tcPr>
            <w:tcW w:type="dxa" w:w="2880"/>
          </w:tcPr>
          <w:p>
            <w:r>
              <w:t>{{ w.address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r>
        <w:rPr>
          <w:b w:val="0"/>
        </w:rPr>
        <w:t>The above articles have been correctly listed and seized in my presence.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Panch witnesses (sign)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{{ io_name }}</w:t>
              <w:br/>
              <w:t>Investigating Officer</w:t>
            </w:r>
          </w:p>
        </w:tc>
      </w:tr>
    </w:tbl>
    <w:p>
      <w:r>
        <w:rPr>
          <w:b w:val="0"/>
        </w:rPr>
        <w:t>NOTE: Draft generated by CrimeGPT — to be verified and signed by the officer.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