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890" w:rsidRDefault="00DE6890">
      <w:pPr>
        <w:rPr>
          <w:b/>
          <w:u w:val="single"/>
        </w:rPr>
      </w:pPr>
      <w:proofErr w:type="spellStart"/>
      <w:r w:rsidRPr="00DE6890">
        <w:rPr>
          <w:b/>
          <w:u w:val="single"/>
        </w:rPr>
        <w:t>Diacel</w:t>
      </w:r>
      <w:proofErr w:type="spellEnd"/>
      <w:r w:rsidRPr="00DE6890">
        <w:rPr>
          <w:b/>
          <w:u w:val="single"/>
        </w:rPr>
        <w:t xml:space="preserve"> DB &amp; Application process steps</w:t>
      </w:r>
    </w:p>
    <w:p w:rsidR="00DE6890" w:rsidRDefault="00F4255A" w:rsidP="00F4255A">
      <w:r>
        <w:t xml:space="preserve">There are two server in </w:t>
      </w:r>
      <w:proofErr w:type="spellStart"/>
      <w:r>
        <w:t>Diacel</w:t>
      </w:r>
      <w:proofErr w:type="spellEnd"/>
      <w:r>
        <w:t xml:space="preserve"> account as mentioned below.</w:t>
      </w:r>
    </w:p>
    <w:p w:rsidR="00F4255A" w:rsidRDefault="00F4255A" w:rsidP="00F4255A">
      <w:pPr>
        <w:pStyle w:val="ListParagraph"/>
        <w:numPr>
          <w:ilvl w:val="0"/>
          <w:numId w:val="4"/>
        </w:numPr>
      </w:pPr>
      <w:r>
        <w:t>App-Server(Windows)</w:t>
      </w:r>
    </w:p>
    <w:p w:rsidR="00F4255A" w:rsidRDefault="00F4255A" w:rsidP="00F4255A">
      <w:pPr>
        <w:pStyle w:val="ListParagraph"/>
        <w:numPr>
          <w:ilvl w:val="0"/>
          <w:numId w:val="4"/>
        </w:numPr>
      </w:pPr>
      <w:r>
        <w:t>DB – Server(Linux)</w:t>
      </w:r>
    </w:p>
    <w:p w:rsidR="00F4255A" w:rsidRDefault="00F4255A" w:rsidP="00F4255A">
      <w:r>
        <w:t>Steps to be followed to start the application:-</w:t>
      </w:r>
    </w:p>
    <w:p w:rsidR="00F4255A" w:rsidRDefault="00F4255A" w:rsidP="00F4255A">
      <w:r w:rsidRPr="00035559">
        <w:rPr>
          <w:u w:val="single"/>
        </w:rPr>
        <w:t>Step1:-</w:t>
      </w:r>
      <w:r>
        <w:t xml:space="preserve"> Firstly login to DB server &amp; check whether is running or not by using below command</w:t>
      </w:r>
    </w:p>
    <w:p w:rsidR="00F4255A" w:rsidRDefault="00F4255A" w:rsidP="00F4255A">
      <w:r>
        <w:t>Check whether the below ports 8000, 40000 are listening or not in DB server.</w:t>
      </w:r>
    </w:p>
    <w:p w:rsidR="00F4255A" w:rsidRDefault="00F4255A" w:rsidP="00F4255A">
      <w:r>
        <w:t xml:space="preserve"> </w:t>
      </w:r>
      <w:proofErr w:type="spellStart"/>
      <w:proofErr w:type="gramStart"/>
      <w:r>
        <w:t>netstat</w:t>
      </w:r>
      <w:proofErr w:type="spellEnd"/>
      <w:proofErr w:type="gramEnd"/>
      <w:r>
        <w:t xml:space="preserve"> –</w:t>
      </w:r>
      <w:proofErr w:type="spellStart"/>
      <w:r>
        <w:t>ntpl</w:t>
      </w:r>
      <w:proofErr w:type="spellEnd"/>
    </w:p>
    <w:p w:rsidR="00F4255A" w:rsidRDefault="00F4255A" w:rsidP="00F4255A">
      <w:r>
        <w:rPr>
          <w:rFonts w:ascii="Verdana" w:hAnsi="Verdana" w:cs="Verdana"/>
          <w:noProof/>
          <w:sz w:val="18"/>
          <w:szCs w:val="18"/>
        </w:rPr>
        <w:drawing>
          <wp:inline distT="0" distB="0" distL="0" distR="0">
            <wp:extent cx="5942717" cy="3398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35" cy="340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5A" w:rsidRDefault="00F4255A" w:rsidP="00F4255A"/>
    <w:p w:rsidR="00035559" w:rsidRDefault="00035559" w:rsidP="00F4255A">
      <w:r>
        <w:t>Before starting DB check the status and start it if not running with below command as mentioned below.</w:t>
      </w:r>
    </w:p>
    <w:p w:rsidR="00035559" w:rsidRDefault="00035559" w:rsidP="00F4255A">
      <w:r w:rsidRPr="00035559">
        <w:t>/</w:t>
      </w:r>
      <w:proofErr w:type="spellStart"/>
      <w:r w:rsidRPr="00035559">
        <w:t>etc</w:t>
      </w:r>
      <w:proofErr w:type="spellEnd"/>
      <w:r w:rsidRPr="00035559">
        <w:t>/</w:t>
      </w:r>
      <w:proofErr w:type="spellStart"/>
      <w:r w:rsidRPr="00035559">
        <w:t>init.d</w:t>
      </w:r>
      <w:proofErr w:type="spellEnd"/>
      <w:r w:rsidRPr="00035559">
        <w:t>/sapb1servertools status</w:t>
      </w:r>
    </w:p>
    <w:p w:rsidR="00035559" w:rsidRDefault="00035559" w:rsidP="00F4255A">
      <w:r w:rsidRPr="00035559">
        <w:t>/</w:t>
      </w:r>
      <w:proofErr w:type="spellStart"/>
      <w:r w:rsidRPr="00035559">
        <w:t>etc</w:t>
      </w:r>
      <w:proofErr w:type="spellEnd"/>
      <w:r w:rsidRPr="00035559">
        <w:t>/</w:t>
      </w:r>
      <w:proofErr w:type="spellStart"/>
      <w:r w:rsidRPr="00035559">
        <w:t>init.d</w:t>
      </w:r>
      <w:proofErr w:type="spellEnd"/>
      <w:r w:rsidRPr="00035559">
        <w:t>/sapb1servertools sta</w:t>
      </w:r>
      <w:r>
        <w:t>rt</w:t>
      </w:r>
    </w:p>
    <w:p w:rsidR="00035559" w:rsidRDefault="00035559" w:rsidP="00F4255A">
      <w:r>
        <w:rPr>
          <w:rFonts w:ascii="Verdana" w:hAnsi="Verdana" w:cs="Verdana"/>
          <w:noProof/>
          <w:sz w:val="18"/>
          <w:szCs w:val="18"/>
        </w:rPr>
        <w:drawing>
          <wp:inline distT="0" distB="0" distL="0" distR="0">
            <wp:extent cx="5280660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5A" w:rsidRDefault="00F4255A" w:rsidP="00F4255A">
      <w:r>
        <w:t xml:space="preserve">If it is fine, login as </w:t>
      </w:r>
      <w:r w:rsidRPr="0042419D">
        <w:rPr>
          <w:b/>
          <w:u w:val="single"/>
        </w:rPr>
        <w:t>user</w:t>
      </w:r>
      <w:proofErr w:type="gramStart"/>
      <w:r w:rsidRPr="0042419D">
        <w:rPr>
          <w:b/>
          <w:u w:val="single"/>
        </w:rPr>
        <w:t>:-</w:t>
      </w:r>
      <w:proofErr w:type="gramEnd"/>
      <w:r>
        <w:t xml:space="preserve"> </w:t>
      </w:r>
      <w:proofErr w:type="spellStart"/>
      <w:r w:rsidRPr="00F4255A">
        <w:t>hdbadm</w:t>
      </w:r>
      <w:proofErr w:type="spellEnd"/>
      <w:r>
        <w:t xml:space="preserve"> and then start the DB with below command.</w:t>
      </w:r>
    </w:p>
    <w:p w:rsidR="00F4255A" w:rsidRDefault="00F4255A" w:rsidP="00F4255A">
      <w:pPr>
        <w:pStyle w:val="ListParagraph"/>
        <w:numPr>
          <w:ilvl w:val="0"/>
          <w:numId w:val="5"/>
        </w:numPr>
      </w:pPr>
      <w:proofErr w:type="spellStart"/>
      <w:r w:rsidRPr="00F4255A">
        <w:lastRenderedPageBreak/>
        <w:t>sudo</w:t>
      </w:r>
      <w:proofErr w:type="spellEnd"/>
      <w:r w:rsidRPr="00F4255A">
        <w:t xml:space="preserve"> </w:t>
      </w:r>
      <w:proofErr w:type="spellStart"/>
      <w:r w:rsidRPr="00F4255A">
        <w:t>su</w:t>
      </w:r>
      <w:proofErr w:type="spellEnd"/>
      <w:r w:rsidRPr="00F4255A">
        <w:t xml:space="preserve"> </w:t>
      </w:r>
      <w:r>
        <w:t>–</w:t>
      </w:r>
      <w:r w:rsidRPr="00F4255A">
        <w:t xml:space="preserve"> </w:t>
      </w:r>
      <w:proofErr w:type="spellStart"/>
      <w:r w:rsidRPr="00F4255A">
        <w:t>hdbadm</w:t>
      </w:r>
      <w:proofErr w:type="spellEnd"/>
    </w:p>
    <w:p w:rsidR="00F4255A" w:rsidRDefault="00F4255A" w:rsidP="00F4255A">
      <w:pPr>
        <w:pStyle w:val="ListParagraph"/>
        <w:numPr>
          <w:ilvl w:val="0"/>
          <w:numId w:val="5"/>
        </w:numPr>
      </w:pPr>
      <w:r w:rsidRPr="00F4255A">
        <w:t>./HDB start</w:t>
      </w:r>
    </w:p>
    <w:p w:rsidR="00F4255A" w:rsidRDefault="00F4255A" w:rsidP="00F4255A">
      <w:pPr>
        <w:pStyle w:val="ListParagraph"/>
        <w:numPr>
          <w:ilvl w:val="0"/>
          <w:numId w:val="5"/>
        </w:numPr>
      </w:pPr>
      <w:proofErr w:type="spellStart"/>
      <w:r w:rsidRPr="00F4255A">
        <w:t>sapcontrol</w:t>
      </w:r>
      <w:proofErr w:type="spellEnd"/>
      <w:r w:rsidRPr="00F4255A">
        <w:t xml:space="preserve"> -</w:t>
      </w:r>
      <w:proofErr w:type="spellStart"/>
      <w:r w:rsidRPr="00F4255A">
        <w:t>nr</w:t>
      </w:r>
      <w:proofErr w:type="spellEnd"/>
      <w:r w:rsidRPr="00F4255A">
        <w:t xml:space="preserve"> 00 -function </w:t>
      </w:r>
      <w:proofErr w:type="spellStart"/>
      <w:r w:rsidRPr="00F4255A">
        <w:t>GetSystemInstanceList</w:t>
      </w:r>
      <w:proofErr w:type="spellEnd"/>
    </w:p>
    <w:p w:rsidR="00F4255A" w:rsidRDefault="00F4255A" w:rsidP="00F4255A">
      <w:pPr>
        <w:ind w:left="360"/>
      </w:pPr>
      <w:r>
        <w:rPr>
          <w:rFonts w:ascii="Verdana" w:hAnsi="Verdana" w:cs="Verdana"/>
          <w:noProof/>
          <w:sz w:val="18"/>
          <w:szCs w:val="18"/>
        </w:rPr>
        <w:drawing>
          <wp:inline distT="0" distB="0" distL="0" distR="0">
            <wp:extent cx="5707380" cy="784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559" w:rsidRDefault="00035559" w:rsidP="00F4255A">
      <w:pPr>
        <w:ind w:left="360"/>
      </w:pPr>
      <w:r>
        <w:t xml:space="preserve">After checking with above commands, </w:t>
      </w:r>
      <w:r w:rsidR="00F4255A">
        <w:t xml:space="preserve">logout from the </w:t>
      </w:r>
      <w:proofErr w:type="gramStart"/>
      <w:r w:rsidR="00F4255A">
        <w:t>DB</w:t>
      </w:r>
      <w:r>
        <w:t xml:space="preserve"> .</w:t>
      </w:r>
      <w:proofErr w:type="gramEnd"/>
    </w:p>
    <w:p w:rsidR="00035559" w:rsidRDefault="00035559" w:rsidP="00F4255A">
      <w:pPr>
        <w:ind w:left="360"/>
      </w:pPr>
      <w:r w:rsidRPr="00035559">
        <w:rPr>
          <w:u w:val="single"/>
        </w:rPr>
        <w:t>Step2:-</w:t>
      </w:r>
      <w:r>
        <w:rPr>
          <w:u w:val="single"/>
        </w:rPr>
        <w:t xml:space="preserve"> </w:t>
      </w:r>
      <w:r>
        <w:t xml:space="preserve">Login to windows server and got to </w:t>
      </w:r>
      <w:proofErr w:type="spellStart"/>
      <w:r w:rsidRPr="00035559">
        <w:rPr>
          <w:b/>
        </w:rPr>
        <w:t>services.msc</w:t>
      </w:r>
      <w:proofErr w:type="spellEnd"/>
      <w:r>
        <w:t xml:space="preserve"> and check whether the service “</w:t>
      </w:r>
      <w:r w:rsidRPr="00035559">
        <w:rPr>
          <w:b/>
        </w:rPr>
        <w:t>SAP Business One Browser Access Server Gatekeeper</w:t>
      </w:r>
      <w:r>
        <w:t>” is running or not.</w:t>
      </w:r>
    </w:p>
    <w:p w:rsidR="00035559" w:rsidRDefault="00035559" w:rsidP="00F4255A">
      <w:pPr>
        <w:ind w:left="360"/>
      </w:pPr>
      <w:r>
        <w:rPr>
          <w:rFonts w:ascii="Verdana" w:hAnsi="Verdana" w:cs="Verdana"/>
          <w:noProof/>
          <w:sz w:val="18"/>
          <w:szCs w:val="18"/>
        </w:rPr>
        <w:drawing>
          <wp:inline distT="0" distB="0" distL="0" distR="0">
            <wp:extent cx="4381500" cy="716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559" w:rsidRDefault="00035559" w:rsidP="00F4255A">
      <w:pPr>
        <w:ind w:left="360"/>
      </w:pPr>
      <w:r>
        <w:t>If not please start the above mentioned service.</w:t>
      </w:r>
    </w:p>
    <w:p w:rsidR="00035559" w:rsidRDefault="00035559" w:rsidP="00F4255A">
      <w:pPr>
        <w:ind w:left="360"/>
      </w:pPr>
      <w:r>
        <w:t xml:space="preserve">Then got to browser and check with </w:t>
      </w:r>
      <w:r w:rsidRPr="00035559">
        <w:t xml:space="preserve">the </w:t>
      </w:r>
      <w:hyperlink r:id="rId9" w:history="1">
        <w:r w:rsidRPr="00035559">
          <w:rPr>
            <w:rStyle w:val="Hyperlink"/>
            <w:color w:val="auto"/>
            <w:u w:val="none"/>
          </w:rPr>
          <w:t>URL:-</w:t>
        </w:r>
      </w:hyperlink>
      <w:r>
        <w:t xml:space="preserve"> </w:t>
      </w:r>
      <w:hyperlink r:id="rId10" w:history="1">
        <w:r w:rsidRPr="007C3FD5">
          <w:rPr>
            <w:rStyle w:val="Hyperlink"/>
          </w:rPr>
          <w:t>https://13.232.168.135:8100/dispatcher/</w:t>
        </w:r>
      </w:hyperlink>
      <w:r>
        <w:t xml:space="preserve"> and you will get one page as shown in screenshot below.</w:t>
      </w:r>
    </w:p>
    <w:p w:rsidR="00035559" w:rsidRDefault="00035559" w:rsidP="00F4255A">
      <w:pPr>
        <w:ind w:left="360"/>
      </w:pPr>
      <w:r>
        <w:rPr>
          <w:rFonts w:ascii="Verdana" w:hAnsi="Verdana" w:cs="Verdana"/>
          <w:noProof/>
          <w:sz w:val="18"/>
          <w:szCs w:val="18"/>
        </w:rPr>
        <w:drawing>
          <wp:inline distT="0" distB="0" distL="0" distR="0">
            <wp:extent cx="5943600" cy="2877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5A" w:rsidRDefault="00035559" w:rsidP="00055A63">
      <w:pPr>
        <w:ind w:left="360"/>
      </w:pPr>
      <w:r w:rsidRPr="00035559">
        <w:rPr>
          <w:b/>
          <w:u w:val="single"/>
        </w:rPr>
        <w:t>Note</w:t>
      </w:r>
      <w:proofErr w:type="gramStart"/>
      <w:r w:rsidRPr="00035559">
        <w:rPr>
          <w:b/>
          <w:u w:val="single"/>
        </w:rPr>
        <w:t>:-</w:t>
      </w:r>
      <w:proofErr w:type="gramEnd"/>
      <w:r>
        <w:rPr>
          <w:b/>
          <w:u w:val="single"/>
        </w:rPr>
        <w:t xml:space="preserve"> </w:t>
      </w:r>
      <w:r w:rsidRPr="00035559">
        <w:t>If client asks to restart the servers. First stop the DB server (Linux) &amp; then App Server (Windows). While starting First start the DB server (Linux) and after 5-10 minutes start the App server (Windows).</w:t>
      </w:r>
      <w:bookmarkStart w:id="0" w:name="_GoBack"/>
      <w:bookmarkEnd w:id="0"/>
    </w:p>
    <w:p w:rsidR="00F4255A" w:rsidRPr="00DE6890" w:rsidRDefault="00F4255A" w:rsidP="00F4255A">
      <w:pPr>
        <w:pStyle w:val="ListParagraph"/>
        <w:ind w:left="1080"/>
      </w:pPr>
    </w:p>
    <w:sectPr w:rsidR="00F4255A" w:rsidRPr="00DE6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A85"/>
    <w:multiLevelType w:val="hybridMultilevel"/>
    <w:tmpl w:val="BE7C53AE"/>
    <w:lvl w:ilvl="0" w:tplc="CD7EE5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00652"/>
    <w:multiLevelType w:val="hybridMultilevel"/>
    <w:tmpl w:val="DD941706"/>
    <w:lvl w:ilvl="0" w:tplc="BBE00E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D2221"/>
    <w:multiLevelType w:val="hybridMultilevel"/>
    <w:tmpl w:val="56DE1442"/>
    <w:lvl w:ilvl="0" w:tplc="EDE4E24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9C1631"/>
    <w:multiLevelType w:val="hybridMultilevel"/>
    <w:tmpl w:val="B43869CE"/>
    <w:lvl w:ilvl="0" w:tplc="F47257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C4909"/>
    <w:multiLevelType w:val="hybridMultilevel"/>
    <w:tmpl w:val="774653CC"/>
    <w:lvl w:ilvl="0" w:tplc="C54EBAB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890"/>
    <w:rsid w:val="00035559"/>
    <w:rsid w:val="00055A63"/>
    <w:rsid w:val="00397E74"/>
    <w:rsid w:val="0042419D"/>
    <w:rsid w:val="009D09B7"/>
    <w:rsid w:val="00C0699E"/>
    <w:rsid w:val="00DE6890"/>
    <w:rsid w:val="00F4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CEDB"/>
  <w15:chartTrackingRefBased/>
  <w15:docId w15:val="{AB6C9F10-1E7F-473B-AF3A-6881D292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8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55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13.232.168.135:8100/dispatch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URL: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Minfy</dc:creator>
  <cp:keywords/>
  <dc:description/>
  <cp:lastModifiedBy>Minfy</cp:lastModifiedBy>
  <cp:revision>18</cp:revision>
  <dcterms:created xsi:type="dcterms:W3CDTF">2020-06-14T05:56:00Z</dcterms:created>
  <dcterms:modified xsi:type="dcterms:W3CDTF">2020-06-14T07:15:00Z</dcterms:modified>
</cp:coreProperties>
</file>