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AA86E18" w14:textId="7CCC613A" w:rsidR="002C7FC5" w:rsidRDefault="002C7FC5">
      <w:pPr>
        <w:pStyle w:val="SourceCode"/>
        <w:rPr>
          <w:rStyle w:val="BuiltInTok"/>
        </w:rPr>
      </w:pPr>
      <w:r>
        <w:rPr>
          <w:rStyle w:val="BuiltInTok"/>
        </w:rPr>
        <w:t>Draw Global Execution Context for Below Codes and Explain Line by line.</w:t>
      </w:r>
    </w:p>
    <w:p w14:paraId="492525A2" w14:textId="29363F92" w:rsidR="00F45CF4" w:rsidRDefault="001F111D">
      <w:pPr>
        <w:pStyle w:val="SourceCode"/>
        <w:rPr>
          <w:rStyle w:val="OperatorTok"/>
        </w:rPr>
      </w:pPr>
      <w:r>
        <w:rPr>
          <w:rStyle w:val="BuiltInTok"/>
        </w:rPr>
        <w:t>console</w:t>
      </w:r>
      <w:r>
        <w:rPr>
          <w:rStyle w:val="OperatorTok"/>
        </w:rPr>
        <w:t>.</w:t>
      </w:r>
      <w:r>
        <w:rPr>
          <w:rStyle w:val="FunctionTok"/>
        </w:rPr>
        <w:t>log</w:t>
      </w:r>
      <w:r>
        <w:rPr>
          <w:rStyle w:val="NormalTok"/>
        </w:rPr>
        <w:t>(a)</w:t>
      </w:r>
      <w:r>
        <w:rPr>
          <w:rStyle w:val="OperatorTok"/>
        </w:rPr>
        <w:t>;</w:t>
      </w:r>
      <w:r>
        <w:br/>
      </w:r>
      <w:r>
        <w:rPr>
          <w:rStyle w:val="KeywordTok"/>
        </w:rPr>
        <w:t>var</w:t>
      </w:r>
      <w:r>
        <w:rPr>
          <w:rStyle w:val="NormalTok"/>
        </w:rPr>
        <w:t xml:space="preserve"> a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10</w:t>
      </w:r>
      <w:r>
        <w:rPr>
          <w:rStyle w:val="OperatorTok"/>
        </w:rPr>
        <w:t>;</w:t>
      </w:r>
      <w:r>
        <w:br/>
      </w:r>
      <w:r>
        <w:rPr>
          <w:rStyle w:val="BuiltInTok"/>
        </w:rPr>
        <w:t>console</w:t>
      </w:r>
      <w:r>
        <w:rPr>
          <w:rStyle w:val="OperatorTok"/>
        </w:rPr>
        <w:t>.</w:t>
      </w:r>
      <w:r>
        <w:rPr>
          <w:rStyle w:val="FunctionTok"/>
        </w:rPr>
        <w:t>log</w:t>
      </w:r>
      <w:r>
        <w:rPr>
          <w:rStyle w:val="NormalTok"/>
        </w:rPr>
        <w:t>(a)</w:t>
      </w:r>
      <w:r>
        <w:rPr>
          <w:rStyle w:val="OperatorTok"/>
        </w:rPr>
        <w:t>;</w:t>
      </w:r>
      <w:r>
        <w:br/>
      </w:r>
      <w:r>
        <w:rPr>
          <w:rStyle w:val="NormalTok"/>
        </w:rPr>
        <w:t xml:space="preserve">a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20</w:t>
      </w:r>
      <w:r>
        <w:rPr>
          <w:rStyle w:val="OperatorTok"/>
        </w:rPr>
        <w:t>;</w:t>
      </w:r>
      <w:r>
        <w:br/>
      </w:r>
      <w:r>
        <w:rPr>
          <w:rStyle w:val="BuiltInTok"/>
        </w:rPr>
        <w:t>console</w:t>
      </w:r>
      <w:r>
        <w:rPr>
          <w:rStyle w:val="OperatorTok"/>
        </w:rPr>
        <w:t>.</w:t>
      </w:r>
      <w:r>
        <w:rPr>
          <w:rStyle w:val="FunctionTok"/>
        </w:rPr>
        <w:t>log</w:t>
      </w:r>
      <w:r>
        <w:rPr>
          <w:rStyle w:val="NormalTok"/>
        </w:rPr>
        <w:t>(a)</w:t>
      </w:r>
      <w:r>
        <w:rPr>
          <w:rStyle w:val="OperatorTok"/>
        </w:rPr>
        <w:t>;</w:t>
      </w:r>
    </w:p>
    <w:p w14:paraId="07C7D004" w14:textId="2D808E31" w:rsidR="00DB337C" w:rsidRDefault="00047F05">
      <w:pPr>
        <w:pStyle w:val="SourceCode"/>
        <w:rPr>
          <w:rStyle w:val="OperatorTok"/>
        </w:rPr>
      </w:pPr>
      <w:r>
        <w:rPr>
          <w:rFonts w:ascii="Consolas" w:hAnsi="Consolas"/>
          <w:noProof/>
          <w:color w:val="666666"/>
          <w:sz w:val="22"/>
        </w:rPr>
        <w:drawing>
          <wp:inline distT="0" distB="0" distL="0" distR="0" wp14:anchorId="37DBC8B1" wp14:editId="13E56AB9">
            <wp:extent cx="5327650" cy="2834015"/>
            <wp:effectExtent l="0" t="0" r="0" b="0"/>
            <wp:docPr id="19040698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069861" name="Picture 190406986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7420" cy="286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32CC8" w14:textId="77777777" w:rsidR="00980FF5" w:rsidRDefault="00980FF5">
      <w:pPr>
        <w:pStyle w:val="SourceCode"/>
        <w:rPr>
          <w:rStyle w:val="OperatorTok"/>
        </w:rPr>
      </w:pPr>
    </w:p>
    <w:p w14:paraId="368C017B" w14:textId="163AEBD7" w:rsidR="00DB337C" w:rsidRDefault="00980FF5" w:rsidP="00980FF5">
      <w:pPr>
        <w:pStyle w:val="SourceCode"/>
        <w:ind w:left="720" w:firstLine="720"/>
        <w:rPr>
          <w:rStyle w:val="OperatorTok"/>
        </w:rPr>
      </w:pPr>
      <w:r w:rsidRPr="00980FF5">
        <w:rPr>
          <w:rStyle w:val="OperatorTok"/>
        </w:rPr>
        <w:drawing>
          <wp:inline distT="0" distB="0" distL="0" distR="0" wp14:anchorId="6D764A6E" wp14:editId="75E610A9">
            <wp:extent cx="4375150" cy="2802830"/>
            <wp:effectExtent l="0" t="0" r="0" b="0"/>
            <wp:docPr id="8426503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65034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90743" cy="2812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EA3E7" w14:textId="2E934FB9" w:rsidR="002C7FC5" w:rsidRDefault="002C7FC5">
      <w:pPr>
        <w:pStyle w:val="SourceCode"/>
      </w:pPr>
      <w:r>
        <w:rPr>
          <w:rStyle w:val="OperatorTok"/>
        </w:rPr>
        <w:t>================================================================</w:t>
      </w:r>
    </w:p>
    <w:p w14:paraId="12C1C226" w14:textId="77777777" w:rsidR="00980FF5" w:rsidRDefault="00980FF5">
      <w:pPr>
        <w:pStyle w:val="SourceCode"/>
        <w:rPr>
          <w:rStyle w:val="BuiltInTok"/>
        </w:rPr>
      </w:pPr>
    </w:p>
    <w:p w14:paraId="312187F3" w14:textId="7DA08957" w:rsidR="00F45CF4" w:rsidRDefault="001F111D">
      <w:pPr>
        <w:pStyle w:val="SourceCode"/>
        <w:rPr>
          <w:rStyle w:val="OperatorTok"/>
        </w:rPr>
      </w:pPr>
      <w:r>
        <w:rPr>
          <w:rStyle w:val="BuiltInTok"/>
        </w:rPr>
        <w:lastRenderedPageBreak/>
        <w:t>console</w:t>
      </w:r>
      <w:r>
        <w:rPr>
          <w:rStyle w:val="OperatorTok"/>
        </w:rPr>
        <w:t>.</w:t>
      </w:r>
      <w:r>
        <w:rPr>
          <w:rStyle w:val="FunctionTok"/>
        </w:rPr>
        <w:t>log</w:t>
      </w:r>
      <w:r>
        <w:rPr>
          <w:rStyle w:val="NormalTok"/>
        </w:rPr>
        <w:t>(b)</w:t>
      </w:r>
      <w:r>
        <w:rPr>
          <w:rStyle w:val="OperatorTok"/>
        </w:rPr>
        <w:t>;</w:t>
      </w:r>
      <w:r>
        <w:br/>
      </w:r>
      <w:r>
        <w:rPr>
          <w:rStyle w:val="KeywordTok"/>
        </w:rPr>
        <w:t>var</w:t>
      </w:r>
      <w:r>
        <w:rPr>
          <w:rStyle w:val="NormalTok"/>
        </w:rPr>
        <w:t xml:space="preserve"> b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5</w:t>
      </w:r>
      <w:r>
        <w:rPr>
          <w:rStyle w:val="OperatorTok"/>
        </w:rPr>
        <w:t>;</w:t>
      </w:r>
      <w:r>
        <w:br/>
      </w:r>
      <w:r>
        <w:rPr>
          <w:rStyle w:val="KeywordTok"/>
        </w:rPr>
        <w:t>var</w:t>
      </w:r>
      <w:r>
        <w:rPr>
          <w:rStyle w:val="NormalTok"/>
        </w:rPr>
        <w:t xml:space="preserve"> b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15</w:t>
      </w:r>
      <w:r>
        <w:rPr>
          <w:rStyle w:val="OperatorTok"/>
        </w:rPr>
        <w:t>;</w:t>
      </w:r>
      <w:r>
        <w:br/>
      </w:r>
      <w:r>
        <w:rPr>
          <w:rStyle w:val="BuiltInTok"/>
        </w:rPr>
        <w:t>console</w:t>
      </w:r>
      <w:r>
        <w:rPr>
          <w:rStyle w:val="OperatorTok"/>
        </w:rPr>
        <w:t>.</w:t>
      </w:r>
      <w:r>
        <w:rPr>
          <w:rStyle w:val="FunctionTok"/>
        </w:rPr>
        <w:t>log</w:t>
      </w:r>
      <w:r>
        <w:rPr>
          <w:rStyle w:val="NormalTok"/>
        </w:rPr>
        <w:t>(b)</w:t>
      </w:r>
      <w:r>
        <w:rPr>
          <w:rStyle w:val="OperatorTok"/>
        </w:rPr>
        <w:t>;</w:t>
      </w:r>
      <w:r>
        <w:br/>
      </w:r>
      <w:r>
        <w:rPr>
          <w:rStyle w:val="NormalTok"/>
        </w:rPr>
        <w:t xml:space="preserve">b </w:t>
      </w:r>
      <w:r>
        <w:rPr>
          <w:rStyle w:val="OperatorTok"/>
        </w:rPr>
        <w:t>=</w:t>
      </w:r>
      <w:r>
        <w:rPr>
          <w:rStyle w:val="NormalTok"/>
        </w:rPr>
        <w:t xml:space="preserve"> b </w:t>
      </w:r>
      <w:r>
        <w:rPr>
          <w:rStyle w:val="OperatorTok"/>
        </w:rPr>
        <w:t>+</w:t>
      </w:r>
      <w:r>
        <w:rPr>
          <w:rStyle w:val="NormalTok"/>
        </w:rPr>
        <w:t xml:space="preserve"> </w:t>
      </w:r>
      <w:r>
        <w:rPr>
          <w:rStyle w:val="DecValTok"/>
        </w:rPr>
        <w:t>5</w:t>
      </w:r>
      <w:r>
        <w:rPr>
          <w:rStyle w:val="OperatorTok"/>
        </w:rPr>
        <w:t>;</w:t>
      </w:r>
      <w:r>
        <w:br/>
      </w:r>
      <w:r>
        <w:rPr>
          <w:rStyle w:val="BuiltInTok"/>
        </w:rPr>
        <w:t>console</w:t>
      </w:r>
      <w:r>
        <w:rPr>
          <w:rStyle w:val="OperatorTok"/>
        </w:rPr>
        <w:t>.</w:t>
      </w:r>
      <w:r>
        <w:rPr>
          <w:rStyle w:val="FunctionTok"/>
        </w:rPr>
        <w:t>log</w:t>
      </w:r>
      <w:r>
        <w:rPr>
          <w:rStyle w:val="NormalTok"/>
        </w:rPr>
        <w:t>(b)</w:t>
      </w:r>
      <w:r>
        <w:rPr>
          <w:rStyle w:val="OperatorTok"/>
        </w:rPr>
        <w:t>;</w:t>
      </w:r>
    </w:p>
    <w:p w14:paraId="30A9989F" w14:textId="2199A87A" w:rsidR="00980FF5" w:rsidRDefault="00311288">
      <w:pPr>
        <w:pStyle w:val="SourceCode"/>
        <w:rPr>
          <w:rStyle w:val="OperatorTok"/>
        </w:rPr>
      </w:pPr>
      <w:r>
        <w:rPr>
          <w:rFonts w:ascii="Consolas" w:hAnsi="Consolas"/>
          <w:noProof/>
          <w:color w:val="666666"/>
          <w:sz w:val="22"/>
        </w:rPr>
        <w:drawing>
          <wp:inline distT="0" distB="0" distL="0" distR="0" wp14:anchorId="1EE122F8" wp14:editId="2A9F39D5">
            <wp:extent cx="5228554" cy="2781300"/>
            <wp:effectExtent l="0" t="0" r="0" b="0"/>
            <wp:docPr id="51358760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587600" name="Picture 51358760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7548" cy="2786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59A2C" w14:textId="77777777" w:rsidR="00311288" w:rsidRDefault="00311288">
      <w:pPr>
        <w:pStyle w:val="SourceCode"/>
        <w:rPr>
          <w:rStyle w:val="OperatorTok"/>
        </w:rPr>
      </w:pPr>
    </w:p>
    <w:p w14:paraId="4D4351CE" w14:textId="41B2BE86" w:rsidR="00311288" w:rsidRDefault="00311288">
      <w:pPr>
        <w:pStyle w:val="SourceCode"/>
        <w:rPr>
          <w:rStyle w:val="OperatorTok"/>
        </w:rPr>
      </w:pPr>
      <w:r>
        <w:rPr>
          <w:rFonts w:ascii="Consolas" w:hAnsi="Consolas"/>
          <w:noProof/>
          <w:color w:val="666666"/>
          <w:sz w:val="22"/>
        </w:rPr>
        <w:drawing>
          <wp:inline distT="0" distB="0" distL="0" distR="0" wp14:anchorId="0143DF65" wp14:editId="2D477D50">
            <wp:extent cx="4940300" cy="3087688"/>
            <wp:effectExtent l="0" t="0" r="0" b="0"/>
            <wp:docPr id="62597455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974554" name="Picture 62597455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7271" cy="309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C0E1A" w14:textId="788E4F9C" w:rsidR="002C7FC5" w:rsidRDefault="002C7FC5">
      <w:pPr>
        <w:pStyle w:val="SourceCode"/>
      </w:pPr>
      <w:r>
        <w:rPr>
          <w:rStyle w:val="OperatorTok"/>
        </w:rPr>
        <w:t>================================================================</w:t>
      </w:r>
    </w:p>
    <w:p w14:paraId="10AACA56" w14:textId="77777777" w:rsidR="00311288" w:rsidRDefault="00311288">
      <w:pPr>
        <w:pStyle w:val="SourceCode"/>
        <w:rPr>
          <w:rStyle w:val="BuiltInTok"/>
        </w:rPr>
      </w:pPr>
    </w:p>
    <w:p w14:paraId="23AA743E" w14:textId="77777777" w:rsidR="00311288" w:rsidRDefault="00311288">
      <w:pPr>
        <w:pStyle w:val="SourceCode"/>
        <w:rPr>
          <w:rStyle w:val="BuiltInTok"/>
        </w:rPr>
      </w:pPr>
    </w:p>
    <w:p w14:paraId="6E6955C8" w14:textId="0320FD84" w:rsidR="00F45CF4" w:rsidRDefault="001F111D">
      <w:pPr>
        <w:pStyle w:val="SourceCode"/>
        <w:rPr>
          <w:rStyle w:val="OperatorTok"/>
        </w:rPr>
      </w:pPr>
      <w:r>
        <w:rPr>
          <w:rStyle w:val="BuiltInTok"/>
        </w:rPr>
        <w:t>console</w:t>
      </w:r>
      <w:r>
        <w:rPr>
          <w:rStyle w:val="OperatorTok"/>
        </w:rPr>
        <w:t>.</w:t>
      </w:r>
      <w:r>
        <w:rPr>
          <w:rStyle w:val="FunctionTok"/>
        </w:rPr>
        <w:t>log</w:t>
      </w:r>
      <w:r>
        <w:rPr>
          <w:rStyle w:val="NormalTok"/>
        </w:rPr>
        <w:t>(c)</w:t>
      </w:r>
      <w:r>
        <w:rPr>
          <w:rStyle w:val="OperatorTok"/>
        </w:rPr>
        <w:t>;</w:t>
      </w:r>
      <w:r>
        <w:br/>
      </w:r>
      <w:r>
        <w:rPr>
          <w:rStyle w:val="NormalTok"/>
        </w:rPr>
        <w:t xml:space="preserve">c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30</w:t>
      </w:r>
      <w:r>
        <w:rPr>
          <w:rStyle w:val="OperatorTok"/>
        </w:rPr>
        <w:t>;</w:t>
      </w:r>
      <w:r>
        <w:br/>
      </w:r>
      <w:r>
        <w:rPr>
          <w:rStyle w:val="KeywordTok"/>
        </w:rPr>
        <w:t>var</w:t>
      </w:r>
      <w:r>
        <w:rPr>
          <w:rStyle w:val="NormalTok"/>
        </w:rPr>
        <w:t xml:space="preserve"> c</w:t>
      </w:r>
      <w:r>
        <w:rPr>
          <w:rStyle w:val="OperatorTok"/>
        </w:rPr>
        <w:t>;</w:t>
      </w:r>
      <w:r>
        <w:br/>
      </w:r>
      <w:r>
        <w:rPr>
          <w:rStyle w:val="BuiltInTok"/>
        </w:rPr>
        <w:t>console</w:t>
      </w:r>
      <w:r>
        <w:rPr>
          <w:rStyle w:val="OperatorTok"/>
        </w:rPr>
        <w:t>.</w:t>
      </w:r>
      <w:r>
        <w:rPr>
          <w:rStyle w:val="FunctionTok"/>
        </w:rPr>
        <w:t>log</w:t>
      </w:r>
      <w:r>
        <w:rPr>
          <w:rStyle w:val="NormalTok"/>
        </w:rPr>
        <w:t>(c)</w:t>
      </w:r>
      <w:r>
        <w:rPr>
          <w:rStyle w:val="OperatorTok"/>
        </w:rPr>
        <w:t>;</w:t>
      </w:r>
      <w:r>
        <w:br/>
      </w:r>
      <w:r>
        <w:rPr>
          <w:rStyle w:val="NormalTok"/>
        </w:rPr>
        <w:t xml:space="preserve">c </w:t>
      </w:r>
      <w:r>
        <w:rPr>
          <w:rStyle w:val="OperatorTok"/>
        </w:rPr>
        <w:t>=</w:t>
      </w:r>
      <w:r>
        <w:rPr>
          <w:rStyle w:val="NormalTok"/>
        </w:rPr>
        <w:t xml:space="preserve"> c </w:t>
      </w:r>
      <w:r>
        <w:rPr>
          <w:rStyle w:val="OperatorTok"/>
        </w:rPr>
        <w:t>*</w:t>
      </w:r>
      <w:r>
        <w:rPr>
          <w:rStyle w:val="NormalTok"/>
        </w:rPr>
        <w:t xml:space="preserve"> </w:t>
      </w:r>
      <w:r>
        <w:rPr>
          <w:rStyle w:val="DecValTok"/>
        </w:rPr>
        <w:t>2</w:t>
      </w:r>
      <w:r>
        <w:rPr>
          <w:rStyle w:val="OperatorTok"/>
        </w:rPr>
        <w:t>;</w:t>
      </w:r>
      <w:r>
        <w:br/>
      </w:r>
      <w:r>
        <w:rPr>
          <w:rStyle w:val="BuiltInTok"/>
        </w:rPr>
        <w:t>console</w:t>
      </w:r>
      <w:r>
        <w:rPr>
          <w:rStyle w:val="OperatorTok"/>
        </w:rPr>
        <w:t>.</w:t>
      </w:r>
      <w:r>
        <w:rPr>
          <w:rStyle w:val="FunctionTok"/>
        </w:rPr>
        <w:t>log</w:t>
      </w:r>
      <w:r>
        <w:rPr>
          <w:rStyle w:val="NormalTok"/>
        </w:rPr>
        <w:t>(c)</w:t>
      </w:r>
      <w:r>
        <w:rPr>
          <w:rStyle w:val="OperatorTok"/>
        </w:rPr>
        <w:t>;</w:t>
      </w:r>
    </w:p>
    <w:p w14:paraId="3EA7FF29" w14:textId="77777777" w:rsidR="00B52319" w:rsidRDefault="00B52319">
      <w:pPr>
        <w:pStyle w:val="SourceCode"/>
        <w:rPr>
          <w:rStyle w:val="OperatorTok"/>
        </w:rPr>
      </w:pPr>
    </w:p>
    <w:p w14:paraId="3B668C8F" w14:textId="441DC273" w:rsidR="00B52319" w:rsidRDefault="00950011">
      <w:pPr>
        <w:pStyle w:val="SourceCode"/>
        <w:rPr>
          <w:rStyle w:val="OperatorTok"/>
        </w:rPr>
      </w:pPr>
      <w:r>
        <w:rPr>
          <w:rFonts w:ascii="Consolas" w:hAnsi="Consolas"/>
          <w:noProof/>
          <w:color w:val="666666"/>
          <w:sz w:val="22"/>
        </w:rPr>
        <w:drawing>
          <wp:inline distT="0" distB="0" distL="0" distR="0" wp14:anchorId="44B9910B" wp14:editId="126DD531">
            <wp:extent cx="5302250" cy="2820502"/>
            <wp:effectExtent l="0" t="0" r="0" b="0"/>
            <wp:docPr id="97258692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586920" name="Picture 97258692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4870" cy="282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2A6B2" w14:textId="77777777" w:rsidR="00F84AE5" w:rsidRDefault="00F84AE5">
      <w:pPr>
        <w:pStyle w:val="SourceCode"/>
        <w:rPr>
          <w:rStyle w:val="OperatorTok"/>
        </w:rPr>
      </w:pPr>
    </w:p>
    <w:p w14:paraId="6F22A6E9" w14:textId="79B6A6CC" w:rsidR="00F84AE5" w:rsidRDefault="00F84AE5" w:rsidP="00830A17">
      <w:pPr>
        <w:pStyle w:val="SourceCode"/>
        <w:ind w:firstLine="720"/>
        <w:rPr>
          <w:rStyle w:val="OperatorTok"/>
        </w:rPr>
      </w:pPr>
      <w:r w:rsidRPr="00F84AE5">
        <w:rPr>
          <w:rStyle w:val="OperatorTok"/>
        </w:rPr>
        <w:drawing>
          <wp:inline distT="0" distB="0" distL="0" distR="0" wp14:anchorId="6F29CD21" wp14:editId="002E7C93">
            <wp:extent cx="4311650" cy="2694781"/>
            <wp:effectExtent l="0" t="0" r="0" b="0"/>
            <wp:docPr id="8728900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89007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20157" cy="2700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A7F2C" w14:textId="474D7C0F" w:rsidR="002C7FC5" w:rsidRDefault="002C7FC5">
      <w:pPr>
        <w:pStyle w:val="SourceCode"/>
      </w:pPr>
      <w:r>
        <w:rPr>
          <w:rStyle w:val="OperatorTok"/>
        </w:rPr>
        <w:t>=================================================================</w:t>
      </w:r>
    </w:p>
    <w:p w14:paraId="5A0CD80F" w14:textId="77777777" w:rsidR="00F45CF4" w:rsidRDefault="001F111D">
      <w:pPr>
        <w:pStyle w:val="SourceCode"/>
        <w:rPr>
          <w:rStyle w:val="OperatorTok"/>
        </w:rPr>
      </w:pPr>
      <w:r>
        <w:rPr>
          <w:rStyle w:val="KeywordTok"/>
        </w:rPr>
        <w:lastRenderedPageBreak/>
        <w:t>var</w:t>
      </w:r>
      <w:r>
        <w:rPr>
          <w:rStyle w:val="NormalTok"/>
        </w:rPr>
        <w:t xml:space="preserve"> d</w:t>
      </w:r>
      <w:r>
        <w:rPr>
          <w:rStyle w:val="OperatorTok"/>
        </w:rPr>
        <w:t>;</w:t>
      </w:r>
      <w:r>
        <w:br/>
      </w:r>
      <w:r>
        <w:rPr>
          <w:rStyle w:val="BuiltInTok"/>
        </w:rPr>
        <w:t>console</w:t>
      </w:r>
      <w:r>
        <w:rPr>
          <w:rStyle w:val="OperatorTok"/>
        </w:rPr>
        <w:t>.</w:t>
      </w:r>
      <w:r>
        <w:rPr>
          <w:rStyle w:val="FunctionTok"/>
        </w:rPr>
        <w:t>log</w:t>
      </w:r>
      <w:r>
        <w:rPr>
          <w:rStyle w:val="NormalTok"/>
        </w:rPr>
        <w:t>(d)</w:t>
      </w:r>
      <w:r>
        <w:rPr>
          <w:rStyle w:val="OperatorTok"/>
        </w:rPr>
        <w:t>;</w:t>
      </w:r>
      <w:r>
        <w:br/>
      </w:r>
      <w:r>
        <w:rPr>
          <w:rStyle w:val="NormalTok"/>
        </w:rPr>
        <w:t xml:space="preserve">d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50</w:t>
      </w:r>
      <w:r>
        <w:rPr>
          <w:rStyle w:val="OperatorTok"/>
        </w:rPr>
        <w:t>;</w:t>
      </w:r>
      <w:r>
        <w:br/>
      </w:r>
      <w:r>
        <w:rPr>
          <w:rStyle w:val="BuiltInTok"/>
        </w:rPr>
        <w:t>console</w:t>
      </w:r>
      <w:r>
        <w:rPr>
          <w:rStyle w:val="OperatorTok"/>
        </w:rPr>
        <w:t>.</w:t>
      </w:r>
      <w:r>
        <w:rPr>
          <w:rStyle w:val="FunctionTok"/>
        </w:rPr>
        <w:t>log</w:t>
      </w:r>
      <w:r>
        <w:rPr>
          <w:rStyle w:val="NormalTok"/>
        </w:rPr>
        <w:t>(d)</w:t>
      </w:r>
      <w:r>
        <w:rPr>
          <w:rStyle w:val="OperatorTok"/>
        </w:rPr>
        <w:t>;</w:t>
      </w:r>
      <w:r>
        <w:br/>
      </w:r>
      <w:r>
        <w:rPr>
          <w:rStyle w:val="NormalTok"/>
        </w:rPr>
        <w:t xml:space="preserve">d </w:t>
      </w:r>
      <w:r>
        <w:rPr>
          <w:rStyle w:val="OperatorTok"/>
        </w:rPr>
        <w:t>=</w:t>
      </w:r>
      <w:r>
        <w:rPr>
          <w:rStyle w:val="NormalTok"/>
        </w:rPr>
        <w:t xml:space="preserve"> d </w:t>
      </w:r>
      <w:r>
        <w:rPr>
          <w:rStyle w:val="OperatorTok"/>
        </w:rPr>
        <w:t>+</w:t>
      </w:r>
      <w:r>
        <w:rPr>
          <w:rStyle w:val="NormalTok"/>
        </w:rPr>
        <w:t xml:space="preserve"> </w:t>
      </w:r>
      <w:r>
        <w:rPr>
          <w:rStyle w:val="DecValTok"/>
        </w:rPr>
        <w:t>10</w:t>
      </w:r>
      <w:r>
        <w:rPr>
          <w:rStyle w:val="OperatorTok"/>
        </w:rPr>
        <w:t>;</w:t>
      </w:r>
      <w:r>
        <w:br/>
      </w:r>
      <w:r>
        <w:rPr>
          <w:rStyle w:val="BuiltInTok"/>
        </w:rPr>
        <w:t>console</w:t>
      </w:r>
      <w:r>
        <w:rPr>
          <w:rStyle w:val="OperatorTok"/>
        </w:rPr>
        <w:t>.</w:t>
      </w:r>
      <w:r>
        <w:rPr>
          <w:rStyle w:val="FunctionTok"/>
        </w:rPr>
        <w:t>log</w:t>
      </w:r>
      <w:r>
        <w:rPr>
          <w:rStyle w:val="NormalTok"/>
        </w:rPr>
        <w:t>(d)</w:t>
      </w:r>
      <w:r>
        <w:rPr>
          <w:rStyle w:val="OperatorTok"/>
        </w:rPr>
        <w:t>;</w:t>
      </w:r>
      <w:r>
        <w:br/>
      </w:r>
      <w:r>
        <w:rPr>
          <w:rStyle w:val="KeywordTok"/>
        </w:rPr>
        <w:t>var</w:t>
      </w:r>
      <w:r>
        <w:rPr>
          <w:rStyle w:val="NormalTok"/>
        </w:rPr>
        <w:t xml:space="preserve"> d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100</w:t>
      </w:r>
      <w:r>
        <w:rPr>
          <w:rStyle w:val="OperatorTok"/>
        </w:rPr>
        <w:t>;</w:t>
      </w:r>
      <w:r>
        <w:br/>
      </w:r>
      <w:r>
        <w:rPr>
          <w:rStyle w:val="BuiltInTok"/>
        </w:rPr>
        <w:t>console</w:t>
      </w:r>
      <w:r>
        <w:rPr>
          <w:rStyle w:val="OperatorTok"/>
        </w:rPr>
        <w:t>.</w:t>
      </w:r>
      <w:r>
        <w:rPr>
          <w:rStyle w:val="FunctionTok"/>
        </w:rPr>
        <w:t>log</w:t>
      </w:r>
      <w:r>
        <w:rPr>
          <w:rStyle w:val="NormalTok"/>
        </w:rPr>
        <w:t>(d)</w:t>
      </w:r>
      <w:r>
        <w:rPr>
          <w:rStyle w:val="OperatorTok"/>
        </w:rPr>
        <w:t>;</w:t>
      </w:r>
    </w:p>
    <w:p w14:paraId="574D819A" w14:textId="77777777" w:rsidR="003A15A9" w:rsidRDefault="003A15A9">
      <w:pPr>
        <w:pStyle w:val="SourceCode"/>
        <w:rPr>
          <w:rStyle w:val="OperatorTok"/>
        </w:rPr>
      </w:pPr>
    </w:p>
    <w:p w14:paraId="5265D132" w14:textId="1B6DE1DC" w:rsidR="003A15A9" w:rsidRDefault="004D3CFE">
      <w:pPr>
        <w:pStyle w:val="SourceCode"/>
        <w:rPr>
          <w:rStyle w:val="OperatorTok"/>
        </w:rPr>
      </w:pPr>
      <w:r>
        <w:rPr>
          <w:rFonts w:ascii="Consolas" w:hAnsi="Consolas"/>
          <w:noProof/>
          <w:color w:val="666666"/>
          <w:sz w:val="22"/>
        </w:rPr>
        <w:drawing>
          <wp:inline distT="0" distB="0" distL="0" distR="0" wp14:anchorId="617E7103" wp14:editId="57C5775E">
            <wp:extent cx="4673600" cy="2486096"/>
            <wp:effectExtent l="0" t="0" r="0" b="0"/>
            <wp:docPr id="148660082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600829" name="Picture 148660082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2024" cy="2490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CDBE5" w14:textId="77777777" w:rsidR="004D3CFE" w:rsidRDefault="004D3CFE">
      <w:pPr>
        <w:pStyle w:val="SourceCode"/>
        <w:rPr>
          <w:rStyle w:val="OperatorTok"/>
        </w:rPr>
      </w:pPr>
    </w:p>
    <w:p w14:paraId="3A9B3113" w14:textId="33988391" w:rsidR="004D3CFE" w:rsidRDefault="004D3CFE">
      <w:pPr>
        <w:pStyle w:val="SourceCode"/>
        <w:rPr>
          <w:rStyle w:val="OperatorTok"/>
        </w:rPr>
      </w:pPr>
      <w:r w:rsidRPr="004D3CFE">
        <w:rPr>
          <w:rStyle w:val="OperatorTok"/>
        </w:rPr>
        <w:drawing>
          <wp:inline distT="0" distB="0" distL="0" distR="0" wp14:anchorId="7CFC1243" wp14:editId="50B16BBB">
            <wp:extent cx="4470400" cy="2794000"/>
            <wp:effectExtent l="0" t="0" r="0" b="0"/>
            <wp:docPr id="674052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0521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73702" cy="2796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14E6E" w14:textId="77777777" w:rsidR="004D3CFE" w:rsidRDefault="004D3CFE">
      <w:pPr>
        <w:pStyle w:val="SourceCode"/>
        <w:rPr>
          <w:rStyle w:val="OperatorTok"/>
        </w:rPr>
      </w:pPr>
    </w:p>
    <w:p w14:paraId="493533BD" w14:textId="79AE27B5" w:rsidR="002C7FC5" w:rsidRDefault="002C7FC5">
      <w:pPr>
        <w:pStyle w:val="SourceCode"/>
      </w:pPr>
      <w:r>
        <w:rPr>
          <w:rStyle w:val="OperatorTok"/>
        </w:rPr>
        <w:t>=================================================================</w:t>
      </w:r>
    </w:p>
    <w:p w14:paraId="39C9A1C6" w14:textId="77777777" w:rsidR="00F45CF4" w:rsidRDefault="001F111D">
      <w:pPr>
        <w:pStyle w:val="SourceCode"/>
        <w:rPr>
          <w:rStyle w:val="OperatorTok"/>
        </w:rPr>
      </w:pPr>
      <w:r>
        <w:rPr>
          <w:rStyle w:val="KeywordTok"/>
        </w:rPr>
        <w:lastRenderedPageBreak/>
        <w:t>var</w:t>
      </w:r>
      <w:r>
        <w:rPr>
          <w:rStyle w:val="NormalTok"/>
        </w:rPr>
        <w:t xml:space="preserve"> e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OperatorTok"/>
        </w:rPr>
        <w:t>;</w:t>
      </w:r>
      <w:r>
        <w:br/>
      </w:r>
      <w:r>
        <w:rPr>
          <w:rStyle w:val="BuiltInTok"/>
        </w:rPr>
        <w:t>console</w:t>
      </w:r>
      <w:r>
        <w:rPr>
          <w:rStyle w:val="OperatorTok"/>
        </w:rPr>
        <w:t>.</w:t>
      </w:r>
      <w:r>
        <w:rPr>
          <w:rStyle w:val="FunctionTok"/>
        </w:rPr>
        <w:t>log</w:t>
      </w:r>
      <w:r>
        <w:rPr>
          <w:rStyle w:val="NormalTok"/>
        </w:rPr>
        <w:t>(e)</w:t>
      </w:r>
      <w:r>
        <w:rPr>
          <w:rStyle w:val="OperatorTok"/>
        </w:rPr>
        <w:t>;</w:t>
      </w:r>
      <w:r>
        <w:br/>
      </w:r>
      <w:r>
        <w:rPr>
          <w:rStyle w:val="NormalTok"/>
        </w:rPr>
        <w:t xml:space="preserve">e </w:t>
      </w:r>
      <w:r>
        <w:rPr>
          <w:rStyle w:val="OperatorTok"/>
        </w:rPr>
        <w:t>=</w:t>
      </w:r>
      <w:r>
        <w:rPr>
          <w:rStyle w:val="NormalTok"/>
        </w:rPr>
        <w:t xml:space="preserve"> e </w:t>
      </w:r>
      <w:r>
        <w:rPr>
          <w:rStyle w:val="OperatorTok"/>
        </w:rPr>
        <w:t>+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OperatorTok"/>
        </w:rPr>
        <w:t>;</w:t>
      </w:r>
      <w:r>
        <w:br/>
      </w:r>
      <w:r>
        <w:rPr>
          <w:rStyle w:val="BuiltInTok"/>
        </w:rPr>
        <w:t>console</w:t>
      </w:r>
      <w:r>
        <w:rPr>
          <w:rStyle w:val="OperatorTok"/>
        </w:rPr>
        <w:t>.</w:t>
      </w:r>
      <w:r>
        <w:rPr>
          <w:rStyle w:val="FunctionTok"/>
        </w:rPr>
        <w:t>log</w:t>
      </w:r>
      <w:r>
        <w:rPr>
          <w:rStyle w:val="NormalTok"/>
        </w:rPr>
        <w:t>(e)</w:t>
      </w:r>
      <w:r>
        <w:rPr>
          <w:rStyle w:val="OperatorTok"/>
        </w:rPr>
        <w:t>;</w:t>
      </w:r>
      <w:r>
        <w:br/>
      </w:r>
      <w:r>
        <w:rPr>
          <w:rStyle w:val="KeywordTok"/>
        </w:rPr>
        <w:t>var</w:t>
      </w:r>
      <w:r>
        <w:rPr>
          <w:rStyle w:val="NormalTok"/>
        </w:rPr>
        <w:t xml:space="preserve"> e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10</w:t>
      </w:r>
      <w:r>
        <w:rPr>
          <w:rStyle w:val="OperatorTok"/>
        </w:rPr>
        <w:t>;</w:t>
      </w:r>
      <w:r>
        <w:br/>
      </w:r>
      <w:r>
        <w:rPr>
          <w:rStyle w:val="BuiltInTok"/>
        </w:rPr>
        <w:t>console</w:t>
      </w:r>
      <w:r>
        <w:rPr>
          <w:rStyle w:val="OperatorTok"/>
        </w:rPr>
        <w:t>.</w:t>
      </w:r>
      <w:r>
        <w:rPr>
          <w:rStyle w:val="FunctionTok"/>
        </w:rPr>
        <w:t>log</w:t>
      </w:r>
      <w:r>
        <w:rPr>
          <w:rStyle w:val="NormalTok"/>
        </w:rPr>
        <w:t>(e)</w:t>
      </w:r>
      <w:r>
        <w:rPr>
          <w:rStyle w:val="OperatorTok"/>
        </w:rPr>
        <w:t>;</w:t>
      </w:r>
      <w:r>
        <w:br/>
      </w:r>
      <w:r>
        <w:rPr>
          <w:rStyle w:val="NormalTok"/>
        </w:rPr>
        <w:t xml:space="preserve">e </w:t>
      </w:r>
      <w:r>
        <w:rPr>
          <w:rStyle w:val="OperatorTok"/>
        </w:rPr>
        <w:t>=</w:t>
      </w:r>
      <w:r>
        <w:rPr>
          <w:rStyle w:val="NormalTok"/>
        </w:rPr>
        <w:t xml:space="preserve"> e </w:t>
      </w:r>
      <w:r>
        <w:rPr>
          <w:rStyle w:val="OperatorTok"/>
        </w:rPr>
        <w:t>*</w:t>
      </w:r>
      <w:r>
        <w:rPr>
          <w:rStyle w:val="NormalTok"/>
        </w:rPr>
        <w:t xml:space="preserve"> </w:t>
      </w:r>
      <w:r>
        <w:rPr>
          <w:rStyle w:val="DecValTok"/>
        </w:rPr>
        <w:t>2</w:t>
      </w:r>
      <w:r>
        <w:rPr>
          <w:rStyle w:val="OperatorTok"/>
        </w:rPr>
        <w:t>;</w:t>
      </w:r>
      <w:r>
        <w:br/>
      </w:r>
      <w:r>
        <w:rPr>
          <w:rStyle w:val="BuiltInTok"/>
        </w:rPr>
        <w:t>console</w:t>
      </w:r>
      <w:r>
        <w:rPr>
          <w:rStyle w:val="OperatorTok"/>
        </w:rPr>
        <w:t>.</w:t>
      </w:r>
      <w:r>
        <w:rPr>
          <w:rStyle w:val="FunctionTok"/>
        </w:rPr>
        <w:t>log</w:t>
      </w:r>
      <w:r>
        <w:rPr>
          <w:rStyle w:val="NormalTok"/>
        </w:rPr>
        <w:t>(e)</w:t>
      </w:r>
      <w:r>
        <w:rPr>
          <w:rStyle w:val="OperatorTok"/>
        </w:rPr>
        <w:t>;</w:t>
      </w:r>
    </w:p>
    <w:p w14:paraId="54E905EF" w14:textId="2559B304" w:rsidR="001F111D" w:rsidRDefault="001F111D">
      <w:pPr>
        <w:pStyle w:val="SourceCode"/>
      </w:pPr>
      <w:r>
        <w:rPr>
          <w:noProof/>
        </w:rPr>
        <w:drawing>
          <wp:inline distT="0" distB="0" distL="0" distR="0" wp14:anchorId="7D355799" wp14:editId="57ABF1CB">
            <wp:extent cx="5943600" cy="3134360"/>
            <wp:effectExtent l="0" t="0" r="0" b="0"/>
            <wp:docPr id="64113145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131453" name="Picture 641131453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30741" w14:textId="2AF11914" w:rsidR="001F111D" w:rsidRDefault="001F111D" w:rsidP="001F111D">
      <w:pPr>
        <w:pStyle w:val="SourceCode"/>
        <w:ind w:firstLine="720"/>
      </w:pPr>
      <w:r w:rsidRPr="001F111D">
        <w:drawing>
          <wp:inline distT="0" distB="0" distL="0" distR="0" wp14:anchorId="7E5BE52F" wp14:editId="2C9E8047">
            <wp:extent cx="5143500" cy="3214688"/>
            <wp:effectExtent l="0" t="0" r="0" b="0"/>
            <wp:docPr id="16508630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86300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45204" cy="3215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F111D"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1CF8DC8" w14:textId="77777777" w:rsidR="00247413" w:rsidRDefault="00247413">
      <w:pPr>
        <w:spacing w:after="0"/>
      </w:pPr>
      <w:r>
        <w:separator/>
      </w:r>
    </w:p>
  </w:endnote>
  <w:endnote w:type="continuationSeparator" w:id="0">
    <w:p w14:paraId="3B1784C8" w14:textId="77777777" w:rsidR="00247413" w:rsidRDefault="00247413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7FD36F0" w14:textId="77777777" w:rsidR="00247413" w:rsidRDefault="00247413">
      <w:r>
        <w:separator/>
      </w:r>
    </w:p>
  </w:footnote>
  <w:footnote w:type="continuationSeparator" w:id="0">
    <w:p w14:paraId="0E181337" w14:textId="77777777" w:rsidR="00247413" w:rsidRDefault="0024741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A990"/>
    <w:multiLevelType w:val="multilevel"/>
    <w:tmpl w:val="A664EB02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" w16cid:durableId="18744734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45CF4"/>
    <w:rsid w:val="00047F05"/>
    <w:rsid w:val="001F111D"/>
    <w:rsid w:val="00247413"/>
    <w:rsid w:val="002758AB"/>
    <w:rsid w:val="002C7FC5"/>
    <w:rsid w:val="00311288"/>
    <w:rsid w:val="003A15A9"/>
    <w:rsid w:val="004D3CFE"/>
    <w:rsid w:val="00830A17"/>
    <w:rsid w:val="00950011"/>
    <w:rsid w:val="00980FF5"/>
    <w:rsid w:val="00B52319"/>
    <w:rsid w:val="00D942F7"/>
    <w:rsid w:val="00DB337C"/>
    <w:rsid w:val="00DC6538"/>
    <w:rsid w:val="00F45CF4"/>
    <w:rsid w:val="00F84AE5"/>
  </w:rsids>
  <m:mathPr>
    <m:mathFont m:val="Cambria Math"/>
    <m:brkBin m:val="before"/>
    <m:brkBinSub m:val="--"/>
    <m:smallFrac m:val="0"/>
    <m:dispDef/>
    <m:lMargin m:val="0"/>
    <m:rMargin m:val="0"/>
    <m:defJc m:val="centerGroup"/>
    <m:wrapRight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76FBD1"/>
  <w15:docId w15:val="{6A79F5B7-F70D-41D1-8ECA-6BB0CD4160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qFormat/>
    <w:pPr>
      <w:spacing w:before="180" w:after="180"/>
    </w:pPr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qFormat/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left="480" w:right="480"/>
    </w:pPr>
  </w:style>
  <w:style w:type="paragraph" w:styleId="FootnoteText">
    <w:name w:val="footnote text"/>
    <w:basedOn w:val="Normal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CaptionChar"/>
    <w:pPr>
      <w:spacing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CaptionChar">
    <w:name w:val="Caption Char"/>
    <w:basedOn w:val="DefaultParagraphFont"/>
    <w:link w:val="Caption"/>
  </w:style>
  <w:style w:type="character" w:customStyle="1" w:styleId="VerbatimChar">
    <w:name w:val="Verbatim Char"/>
    <w:basedOn w:val="CaptionChar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CaptionChar"/>
  </w:style>
  <w:style w:type="character" w:styleId="FootnoteReference">
    <w:name w:val="footnote reference"/>
    <w:basedOn w:val="CaptionChar"/>
    <w:rPr>
      <w:vertAlign w:val="superscript"/>
    </w:rPr>
  </w:style>
  <w:style w:type="character" w:styleId="Hyperlink">
    <w:name w:val="Hyperlink"/>
    <w:basedOn w:val="Caption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b/>
      <w:color w:val="008000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color w:val="008000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805</TotalTime>
  <Pages>5</Pages>
  <Words>119</Words>
  <Characters>682</Characters>
  <Application>Microsoft Office Word</Application>
  <DocSecurity>0</DocSecurity>
  <Lines>5</Lines>
  <Paragraphs>1</Paragraphs>
  <ScaleCrop>false</ScaleCrop>
  <Company/>
  <LinksUpToDate>false</LinksUpToDate>
  <CharactersWithSpaces>800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cp:lastModifiedBy>Pavan Kalyan Ummagani</cp:lastModifiedBy>
  <cp:revision>14</cp:revision>
  <dcterms:created xsi:type="dcterms:W3CDTF">2024-11-19T10:44:00Z</dcterms:created>
  <dcterms:modified xsi:type="dcterms:W3CDTF">2024-11-20T05:37:00Z</dcterms:modified>
</cp:coreProperties>
</file>