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B760A" w14:textId="77777777" w:rsidR="00EE46F5" w:rsidRDefault="00EE46F5">
      <w:pPr>
        <w:ind w:left="720" w:hanging="480"/>
      </w:pPr>
    </w:p>
    <w:p w14:paraId="6F32CABD" w14:textId="4E55BEF6" w:rsidR="00EE46F5" w:rsidRDefault="00EE46F5" w:rsidP="00EE46F5">
      <w:pPr>
        <w:pStyle w:val="Compact"/>
        <w:numPr>
          <w:ilvl w:val="0"/>
          <w:numId w:val="2"/>
        </w:numPr>
        <w:rPr>
          <w:b/>
          <w:bCs/>
        </w:rPr>
      </w:pPr>
      <w:r w:rsidRPr="00EE46F5">
        <w:rPr>
          <w:b/>
          <w:bCs/>
        </w:rPr>
        <w:t xml:space="preserve">Create a Responsive Background Color Change: Write CSS to change the background color of the </w:t>
      </w:r>
      <w:proofErr w:type="spellStart"/>
      <w:proofErr w:type="gramStart"/>
      <w:r w:rsidRPr="00EE46F5">
        <w:rPr>
          <w:b/>
          <w:bCs/>
        </w:rPr>
        <w:t>body:Light</w:t>
      </w:r>
      <w:proofErr w:type="spellEnd"/>
      <w:proofErr w:type="gramEnd"/>
      <w:r w:rsidRPr="00EE46F5">
        <w:rPr>
          <w:b/>
          <w:bCs/>
        </w:rPr>
        <w:t xml:space="preserve"> blue for screens smaller than 600px. Light green for screens between 600px and 1024px. Light gray for screens larger than 1024px.</w:t>
      </w:r>
    </w:p>
    <w:p w14:paraId="6C23203A" w14:textId="77777777" w:rsidR="00EE46F5" w:rsidRPr="00EE46F5" w:rsidRDefault="00EE46F5" w:rsidP="00EE46F5">
      <w:pPr>
        <w:pStyle w:val="Compact"/>
        <w:ind w:left="720"/>
        <w:rPr>
          <w:b/>
          <w:bCs/>
        </w:rPr>
      </w:pPr>
    </w:p>
    <w:p w14:paraId="2A104495" w14:textId="77777777" w:rsidR="00EE46F5" w:rsidRDefault="00EE46F5" w:rsidP="00EE46F5">
      <w:pPr>
        <w:pStyle w:val="Compact"/>
        <w:numPr>
          <w:ilvl w:val="0"/>
          <w:numId w:val="2"/>
        </w:numPr>
        <w:rPr>
          <w:b/>
          <w:bCs/>
        </w:rPr>
      </w:pPr>
      <w:r w:rsidRPr="00EE46F5">
        <w:rPr>
          <w:b/>
          <w:bCs/>
        </w:rPr>
        <w:t>Apply Different Font Sizes Based on Screen Width: Use media queries to adjust the font size of an h1 tag:</w:t>
      </w:r>
      <w:r>
        <w:rPr>
          <w:b/>
          <w:bCs/>
        </w:rPr>
        <w:t xml:space="preserve"> </w:t>
      </w:r>
      <w:r w:rsidRPr="00EE46F5">
        <w:rPr>
          <w:b/>
          <w:bCs/>
        </w:rPr>
        <w:t>Set the font size to 18px for screens smaller than 500px. Set the font size to 24px for screens between 500px and 800px. Set the font size to 32px for screens larger than 800px.</w:t>
      </w:r>
    </w:p>
    <w:p w14:paraId="4D23D66E" w14:textId="77777777" w:rsidR="00EE46F5" w:rsidRDefault="00EE46F5" w:rsidP="00EE46F5">
      <w:pPr>
        <w:pStyle w:val="ListParagraph"/>
        <w:rPr>
          <w:b/>
          <w:bCs/>
        </w:rPr>
      </w:pPr>
    </w:p>
    <w:p w14:paraId="4C23EC1A" w14:textId="77777777" w:rsidR="00EE46F5" w:rsidRDefault="00EE46F5" w:rsidP="00EE46F5">
      <w:pPr>
        <w:pStyle w:val="Compact"/>
        <w:numPr>
          <w:ilvl w:val="0"/>
          <w:numId w:val="2"/>
        </w:numPr>
        <w:rPr>
          <w:b/>
          <w:bCs/>
        </w:rPr>
      </w:pPr>
      <w:r w:rsidRPr="00EE46F5">
        <w:rPr>
          <w:b/>
          <w:bCs/>
        </w:rPr>
        <w:t>Change Layout Based on Device Orientation: Using media queries, create a layout where:</w:t>
      </w:r>
      <w:r>
        <w:rPr>
          <w:b/>
          <w:bCs/>
        </w:rPr>
        <w:t xml:space="preserve"> </w:t>
      </w:r>
      <w:r w:rsidRPr="00EE46F5">
        <w:rPr>
          <w:b/>
          <w:bCs/>
        </w:rPr>
        <w:t>The background color of a div is red in portrait orientation. The background color of the same div is blue in landscape orientation</w:t>
      </w:r>
    </w:p>
    <w:p w14:paraId="192578E4" w14:textId="77777777" w:rsidR="00EE46F5" w:rsidRDefault="00EE46F5" w:rsidP="00EE46F5">
      <w:pPr>
        <w:pStyle w:val="ListParagraph"/>
        <w:rPr>
          <w:b/>
          <w:bCs/>
        </w:rPr>
      </w:pPr>
    </w:p>
    <w:p w14:paraId="11354DF0" w14:textId="2625A40B" w:rsidR="00F64BB9" w:rsidRDefault="00F64BB9" w:rsidP="00F64BB9">
      <w:pPr>
        <w:pStyle w:val="Compact"/>
        <w:numPr>
          <w:ilvl w:val="0"/>
          <w:numId w:val="2"/>
        </w:numPr>
        <w:rPr>
          <w:b/>
          <w:bCs/>
        </w:rPr>
      </w:pPr>
      <w:r w:rsidRPr="00F64BB9">
        <w:rPr>
          <w:b/>
          <w:bCs/>
        </w:rPr>
        <w:t xml:space="preserve">Responsive Image Size: Make an image adjust its size based on the screen </w:t>
      </w:r>
      <w:proofErr w:type="spellStart"/>
      <w:proofErr w:type="gramStart"/>
      <w:r w:rsidRPr="00F64BB9">
        <w:rPr>
          <w:b/>
          <w:bCs/>
        </w:rPr>
        <w:t>width:Set</w:t>
      </w:r>
      <w:proofErr w:type="spellEnd"/>
      <w:proofErr w:type="gramEnd"/>
      <w:r w:rsidRPr="00F64BB9">
        <w:rPr>
          <w:b/>
          <w:bCs/>
        </w:rPr>
        <w:t xml:space="preserve"> the image to be 100% of the width of its container on screens smaller than 768px. Set the image to be 50% of the container width for screens larger than 768px</w:t>
      </w:r>
    </w:p>
    <w:p w14:paraId="5D831944" w14:textId="77777777" w:rsidR="00F64BB9" w:rsidRDefault="00F64BB9" w:rsidP="00F64BB9">
      <w:pPr>
        <w:pStyle w:val="ListParagraph"/>
        <w:rPr>
          <w:b/>
          <w:bCs/>
        </w:rPr>
      </w:pPr>
    </w:p>
    <w:p w14:paraId="2EC1D7DE" w14:textId="03C0A3C0" w:rsidR="00F64BB9" w:rsidRDefault="00F64BB9" w:rsidP="00F64BB9">
      <w:pPr>
        <w:pStyle w:val="Compact"/>
        <w:numPr>
          <w:ilvl w:val="0"/>
          <w:numId w:val="2"/>
        </w:numPr>
        <w:rPr>
          <w:b/>
          <w:bCs/>
        </w:rPr>
      </w:pPr>
      <w:r w:rsidRPr="00F64BB9">
        <w:rPr>
          <w:b/>
          <w:bCs/>
        </w:rPr>
        <w:t xml:space="preserve">Responsive Navigation Menu: Write CSS using media queries to create a navigation menu </w:t>
      </w:r>
      <w:proofErr w:type="spellStart"/>
      <w:proofErr w:type="gramStart"/>
      <w:r w:rsidRPr="00F64BB9">
        <w:rPr>
          <w:b/>
          <w:bCs/>
        </w:rPr>
        <w:t>that:Displays</w:t>
      </w:r>
      <w:proofErr w:type="spellEnd"/>
      <w:proofErr w:type="gramEnd"/>
      <w:r w:rsidRPr="00F64BB9">
        <w:rPr>
          <w:b/>
          <w:bCs/>
        </w:rPr>
        <w:t xml:space="preserve"> the menu items in a single column on screens smaller than 600px. Displays the menu items in a horizontal row on screens wider than 600px.</w:t>
      </w:r>
    </w:p>
    <w:p w14:paraId="50E74DD7" w14:textId="77777777" w:rsidR="00F64BB9" w:rsidRDefault="00F64BB9" w:rsidP="00F64BB9">
      <w:pPr>
        <w:pStyle w:val="ListParagraph"/>
        <w:rPr>
          <w:b/>
          <w:bCs/>
        </w:rPr>
      </w:pPr>
    </w:p>
    <w:p w14:paraId="69FE03DE" w14:textId="77777777" w:rsidR="00F64BB9" w:rsidRPr="00F64BB9" w:rsidRDefault="00F64BB9" w:rsidP="00F64BB9">
      <w:pPr>
        <w:pStyle w:val="Compact"/>
        <w:ind w:left="720"/>
        <w:rPr>
          <w:b/>
          <w:bCs/>
        </w:rPr>
      </w:pPr>
    </w:p>
    <w:p w14:paraId="43A747BF" w14:textId="33063BEA" w:rsidR="00F7000D" w:rsidRPr="00EE46F5" w:rsidRDefault="00000000" w:rsidP="00F64BB9">
      <w:pPr>
        <w:pStyle w:val="Compact"/>
        <w:numPr>
          <w:ilvl w:val="0"/>
          <w:numId w:val="2"/>
        </w:numPr>
        <w:rPr>
          <w:b/>
          <w:bCs/>
        </w:rPr>
      </w:pPr>
      <w:r w:rsidRPr="00EE46F5">
        <w:rPr>
          <w:b/>
          <w:bCs/>
        </w:rPr>
        <w:t>Change Text Alignment Based on Screen Size</w:t>
      </w:r>
      <w:r>
        <w:t>: Write CSS to align the text of a paragraph (</w:t>
      </w:r>
      <w:r>
        <w:rPr>
          <w:rStyle w:val="VerbatimChar"/>
        </w:rPr>
        <w:t>&lt;p&gt;</w:t>
      </w:r>
      <w:r>
        <w:t>) to:</w:t>
      </w:r>
    </w:p>
    <w:p w14:paraId="0378352B" w14:textId="77777777" w:rsidR="00F7000D" w:rsidRDefault="00000000">
      <w:pPr>
        <w:pStyle w:val="Compact"/>
        <w:numPr>
          <w:ilvl w:val="1"/>
          <w:numId w:val="3"/>
        </w:numPr>
      </w:pPr>
      <w:r>
        <w:t>Center for screens smaller than 500px.</w:t>
      </w:r>
    </w:p>
    <w:p w14:paraId="359C70BD" w14:textId="77777777" w:rsidR="00F7000D" w:rsidRDefault="00000000">
      <w:pPr>
        <w:pStyle w:val="Compact"/>
        <w:numPr>
          <w:ilvl w:val="1"/>
          <w:numId w:val="3"/>
        </w:numPr>
      </w:pPr>
      <w:r>
        <w:t>Left-align for screens wider than 500px.</w:t>
      </w:r>
    </w:p>
    <w:p w14:paraId="4D9DCC64" w14:textId="77777777" w:rsidR="00F7000D" w:rsidRDefault="00000000">
      <w:pPr>
        <w:pStyle w:val="Compact"/>
        <w:numPr>
          <w:ilvl w:val="0"/>
          <w:numId w:val="2"/>
        </w:numPr>
      </w:pPr>
      <w:r>
        <w:rPr>
          <w:b/>
          <w:bCs/>
        </w:rPr>
        <w:t>Adjust Padding for a Container</w:t>
      </w:r>
      <w:r>
        <w:t xml:space="preserve">: Create a media query that changes the padding of a </w:t>
      </w:r>
      <w:r>
        <w:rPr>
          <w:rStyle w:val="VerbatimChar"/>
        </w:rPr>
        <w:t>div</w:t>
      </w:r>
      <w:r>
        <w:t>:</w:t>
      </w:r>
    </w:p>
    <w:p w14:paraId="39B6E7FA" w14:textId="77777777" w:rsidR="00F7000D" w:rsidRDefault="00000000">
      <w:pPr>
        <w:pStyle w:val="Compact"/>
        <w:numPr>
          <w:ilvl w:val="1"/>
          <w:numId w:val="4"/>
        </w:numPr>
      </w:pPr>
      <w:r>
        <w:t>Set padding to 10px for screens smaller than 700px.</w:t>
      </w:r>
    </w:p>
    <w:p w14:paraId="38EE3EE2" w14:textId="77777777" w:rsidR="00F7000D" w:rsidRDefault="00000000">
      <w:pPr>
        <w:pStyle w:val="Compact"/>
        <w:numPr>
          <w:ilvl w:val="1"/>
          <w:numId w:val="4"/>
        </w:numPr>
      </w:pPr>
      <w:r>
        <w:t>Set padding to 30px for screens wider than 700px.</w:t>
      </w:r>
    </w:p>
    <w:p w14:paraId="26EF2E82" w14:textId="77777777" w:rsidR="00F7000D" w:rsidRDefault="00000000">
      <w:pPr>
        <w:pStyle w:val="Compact"/>
        <w:numPr>
          <w:ilvl w:val="0"/>
          <w:numId w:val="2"/>
        </w:numPr>
      </w:pPr>
      <w:r>
        <w:rPr>
          <w:b/>
          <w:bCs/>
        </w:rPr>
        <w:t>Toggle Button Visibility</w:t>
      </w:r>
      <w:r>
        <w:t>: Write CSS to:</w:t>
      </w:r>
    </w:p>
    <w:p w14:paraId="40D7F2DD" w14:textId="77777777" w:rsidR="00F7000D" w:rsidRDefault="00000000">
      <w:pPr>
        <w:pStyle w:val="Compact"/>
        <w:numPr>
          <w:ilvl w:val="1"/>
          <w:numId w:val="5"/>
        </w:numPr>
      </w:pPr>
      <w:r>
        <w:t>Hide a button (</w:t>
      </w:r>
      <w:r>
        <w:rPr>
          <w:rStyle w:val="VerbatimChar"/>
        </w:rPr>
        <w:t>&lt;button&gt;</w:t>
      </w:r>
      <w:r>
        <w:t>) for screens smaller than 600px.</w:t>
      </w:r>
    </w:p>
    <w:p w14:paraId="378CE69F" w14:textId="77777777" w:rsidR="00F7000D" w:rsidRDefault="00000000">
      <w:pPr>
        <w:pStyle w:val="Compact"/>
        <w:numPr>
          <w:ilvl w:val="1"/>
          <w:numId w:val="5"/>
        </w:numPr>
      </w:pPr>
      <w:r>
        <w:t>Show the button for screens wider than 600px.</w:t>
      </w:r>
    </w:p>
    <w:p w14:paraId="33782F8A" w14:textId="77777777" w:rsidR="00F7000D" w:rsidRDefault="00000000">
      <w:pPr>
        <w:pStyle w:val="Compact"/>
        <w:numPr>
          <w:ilvl w:val="0"/>
          <w:numId w:val="2"/>
        </w:numPr>
      </w:pPr>
      <w:r>
        <w:rPr>
          <w:b/>
          <w:bCs/>
        </w:rPr>
        <w:t>Change Font Color Based on Screen Width</w:t>
      </w:r>
      <w:r>
        <w:t xml:space="preserve">: Write a media query that changes the color of an </w:t>
      </w:r>
      <w:r>
        <w:rPr>
          <w:rStyle w:val="VerbatimChar"/>
        </w:rPr>
        <w:t>h2</w:t>
      </w:r>
      <w:r>
        <w:t xml:space="preserve"> element:</w:t>
      </w:r>
    </w:p>
    <w:p w14:paraId="24C48971" w14:textId="77777777" w:rsidR="00F7000D" w:rsidRDefault="00000000">
      <w:pPr>
        <w:pStyle w:val="Compact"/>
        <w:numPr>
          <w:ilvl w:val="1"/>
          <w:numId w:val="6"/>
        </w:numPr>
      </w:pPr>
      <w:r>
        <w:t>Set the font color to blue for screens smaller than 800px.</w:t>
      </w:r>
    </w:p>
    <w:p w14:paraId="22D97265" w14:textId="77777777" w:rsidR="00F7000D" w:rsidRDefault="00000000">
      <w:pPr>
        <w:pStyle w:val="Compact"/>
        <w:numPr>
          <w:ilvl w:val="1"/>
          <w:numId w:val="6"/>
        </w:numPr>
      </w:pPr>
      <w:r>
        <w:lastRenderedPageBreak/>
        <w:t>Set the font color to green for screens wider than 800px.</w:t>
      </w:r>
    </w:p>
    <w:p w14:paraId="0B0644F7" w14:textId="77777777" w:rsidR="00F7000D" w:rsidRDefault="00000000">
      <w:pPr>
        <w:pStyle w:val="Compact"/>
        <w:numPr>
          <w:ilvl w:val="0"/>
          <w:numId w:val="2"/>
        </w:numPr>
      </w:pPr>
      <w:r>
        <w:rPr>
          <w:b/>
          <w:bCs/>
        </w:rPr>
        <w:t>Switch Image Size Based on Screen Width</w:t>
      </w:r>
      <w:r>
        <w:t>: Use media queries to:</w:t>
      </w:r>
    </w:p>
    <w:p w14:paraId="0A907B05" w14:textId="77777777" w:rsidR="00F7000D" w:rsidRDefault="00000000">
      <w:pPr>
        <w:pStyle w:val="Compact"/>
        <w:numPr>
          <w:ilvl w:val="1"/>
          <w:numId w:val="7"/>
        </w:numPr>
      </w:pPr>
      <w:r>
        <w:t>Display an image at 100% width on screens smaller than 500px.</w:t>
      </w:r>
    </w:p>
    <w:p w14:paraId="63CC26A3" w14:textId="77777777" w:rsidR="00F7000D" w:rsidRDefault="00000000">
      <w:pPr>
        <w:pStyle w:val="Compact"/>
        <w:numPr>
          <w:ilvl w:val="1"/>
          <w:numId w:val="7"/>
        </w:numPr>
      </w:pPr>
      <w:r>
        <w:t>Display the image at 50% width on screens wider than 500px.</w:t>
      </w:r>
    </w:p>
    <w:p w14:paraId="29F3216B" w14:textId="77777777" w:rsidR="00F7000D" w:rsidRDefault="00000000">
      <w:pPr>
        <w:pStyle w:val="Compact"/>
        <w:numPr>
          <w:ilvl w:val="0"/>
          <w:numId w:val="2"/>
        </w:numPr>
      </w:pPr>
      <w:r>
        <w:rPr>
          <w:b/>
          <w:bCs/>
        </w:rPr>
        <w:t>Change Box Shadow for Larger Screens</w:t>
      </w:r>
      <w:r>
        <w:t>: Use media queries to:</w:t>
      </w:r>
    </w:p>
    <w:p w14:paraId="6F55D66B" w14:textId="77777777" w:rsidR="00F7000D" w:rsidRDefault="00000000">
      <w:pPr>
        <w:pStyle w:val="Compact"/>
        <w:numPr>
          <w:ilvl w:val="1"/>
          <w:numId w:val="8"/>
        </w:numPr>
      </w:pPr>
      <w:r>
        <w:t xml:space="preserve">Remove the box shadow from a </w:t>
      </w:r>
      <w:r>
        <w:rPr>
          <w:rStyle w:val="VerbatimChar"/>
        </w:rPr>
        <w:t>div</w:t>
      </w:r>
      <w:r>
        <w:t xml:space="preserve"> for screens smaller than 600px.</w:t>
      </w:r>
    </w:p>
    <w:p w14:paraId="4B0FAAD3" w14:textId="77777777" w:rsidR="00F7000D" w:rsidRDefault="00000000">
      <w:pPr>
        <w:pStyle w:val="Compact"/>
        <w:numPr>
          <w:ilvl w:val="1"/>
          <w:numId w:val="8"/>
        </w:numPr>
      </w:pPr>
      <w:r>
        <w:t>Add a box shadow for screens wider than 600px.</w:t>
      </w:r>
    </w:p>
    <w:p w14:paraId="3319467B" w14:textId="77777777" w:rsidR="00F7000D" w:rsidRDefault="00000000">
      <w:pPr>
        <w:pStyle w:val="Compact"/>
        <w:numPr>
          <w:ilvl w:val="0"/>
          <w:numId w:val="2"/>
        </w:numPr>
      </w:pPr>
      <w:r>
        <w:rPr>
          <w:b/>
          <w:bCs/>
        </w:rPr>
        <w:t>Change Button Background Color Based on Orientation</w:t>
      </w:r>
      <w:r>
        <w:t>: Using media queries, write CSS to:</w:t>
      </w:r>
    </w:p>
    <w:p w14:paraId="6BB1B0C0" w14:textId="77777777" w:rsidR="00F7000D" w:rsidRDefault="00000000">
      <w:pPr>
        <w:pStyle w:val="Compact"/>
        <w:numPr>
          <w:ilvl w:val="1"/>
          <w:numId w:val="9"/>
        </w:numPr>
      </w:pPr>
      <w:r>
        <w:t xml:space="preserve">Set the background color of a button to orange in </w:t>
      </w:r>
      <w:r>
        <w:rPr>
          <w:b/>
          <w:bCs/>
        </w:rPr>
        <w:t>portrait</w:t>
      </w:r>
      <w:r>
        <w:t xml:space="preserve"> orientation.</w:t>
      </w:r>
    </w:p>
    <w:p w14:paraId="1AD6AE50" w14:textId="77777777" w:rsidR="00F7000D" w:rsidRDefault="00000000">
      <w:pPr>
        <w:pStyle w:val="Compact"/>
        <w:numPr>
          <w:ilvl w:val="1"/>
          <w:numId w:val="9"/>
        </w:numPr>
      </w:pPr>
      <w:r>
        <w:t xml:space="preserve">Set the background color of the button to teal in </w:t>
      </w:r>
      <w:r>
        <w:rPr>
          <w:b/>
          <w:bCs/>
        </w:rPr>
        <w:t>landscape</w:t>
      </w:r>
      <w:r>
        <w:t xml:space="preserve"> orientation.</w:t>
      </w:r>
    </w:p>
    <w:p w14:paraId="38E9F094" w14:textId="77777777" w:rsidR="00F7000D" w:rsidRDefault="00000000">
      <w:pPr>
        <w:pStyle w:val="Compact"/>
        <w:numPr>
          <w:ilvl w:val="0"/>
          <w:numId w:val="2"/>
        </w:numPr>
      </w:pPr>
      <w:r>
        <w:rPr>
          <w:b/>
          <w:bCs/>
        </w:rPr>
        <w:t>Adjust Header Size for Different Devices</w:t>
      </w:r>
      <w:r>
        <w:t xml:space="preserve">: Use media queries to change the size of an </w:t>
      </w:r>
      <w:r>
        <w:rPr>
          <w:rStyle w:val="VerbatimChar"/>
        </w:rPr>
        <w:t>h1</w:t>
      </w:r>
      <w:r>
        <w:t xml:space="preserve"> element:</w:t>
      </w:r>
    </w:p>
    <w:p w14:paraId="01BF3C7B" w14:textId="77777777" w:rsidR="00F7000D" w:rsidRDefault="00000000">
      <w:pPr>
        <w:pStyle w:val="Compact"/>
        <w:numPr>
          <w:ilvl w:val="1"/>
          <w:numId w:val="10"/>
        </w:numPr>
      </w:pPr>
      <w:r>
        <w:t>Set the font size to 20px for screens smaller than 400px.</w:t>
      </w:r>
    </w:p>
    <w:p w14:paraId="207FDE94" w14:textId="77777777" w:rsidR="00F7000D" w:rsidRDefault="00000000">
      <w:pPr>
        <w:pStyle w:val="Compact"/>
        <w:numPr>
          <w:ilvl w:val="1"/>
          <w:numId w:val="10"/>
        </w:numPr>
      </w:pPr>
      <w:r>
        <w:t>Set the font size to 28px for screens between 400px and 900px.</w:t>
      </w:r>
    </w:p>
    <w:p w14:paraId="648A8777" w14:textId="77777777" w:rsidR="00F7000D" w:rsidRDefault="00000000">
      <w:pPr>
        <w:pStyle w:val="Compact"/>
        <w:numPr>
          <w:ilvl w:val="1"/>
          <w:numId w:val="10"/>
        </w:numPr>
      </w:pPr>
      <w:r>
        <w:t>Set the font size to 36px for screens larger than 900px.</w:t>
      </w:r>
    </w:p>
    <w:p w14:paraId="317BDDD0" w14:textId="77777777" w:rsidR="00F7000D" w:rsidRDefault="00000000">
      <w:pPr>
        <w:pStyle w:val="Compact"/>
        <w:numPr>
          <w:ilvl w:val="0"/>
          <w:numId w:val="2"/>
        </w:numPr>
      </w:pPr>
      <w:r>
        <w:rPr>
          <w:b/>
          <w:bCs/>
        </w:rPr>
        <w:t>Hide/Show Navigation Menu Based on Screen Width</w:t>
      </w:r>
      <w:r>
        <w:t>: Use media queries to:</w:t>
      </w:r>
    </w:p>
    <w:p w14:paraId="77F93885" w14:textId="77777777" w:rsidR="00F7000D" w:rsidRDefault="00000000">
      <w:pPr>
        <w:pStyle w:val="Compact"/>
        <w:numPr>
          <w:ilvl w:val="1"/>
          <w:numId w:val="11"/>
        </w:numPr>
      </w:pPr>
      <w:r>
        <w:t>Hide a navigation bar (</w:t>
      </w:r>
      <w:r>
        <w:rPr>
          <w:rStyle w:val="VerbatimChar"/>
        </w:rPr>
        <w:t>&lt;nav&gt;</w:t>
      </w:r>
      <w:r>
        <w:t>) for screens smaller than 500px.</w:t>
      </w:r>
    </w:p>
    <w:p w14:paraId="2EFA3CDB" w14:textId="77777777" w:rsidR="00F7000D" w:rsidRDefault="00000000">
      <w:pPr>
        <w:pStyle w:val="Compact"/>
        <w:numPr>
          <w:ilvl w:val="1"/>
          <w:numId w:val="11"/>
        </w:numPr>
      </w:pPr>
      <w:r>
        <w:t>Show the navigation bar for screens larger than 500px.</w:t>
      </w:r>
    </w:p>
    <w:p w14:paraId="50FD5ED2" w14:textId="77777777" w:rsidR="00F7000D" w:rsidRDefault="00000000">
      <w:pPr>
        <w:pStyle w:val="Compact"/>
        <w:numPr>
          <w:ilvl w:val="0"/>
          <w:numId w:val="2"/>
        </w:numPr>
      </w:pPr>
      <w:r>
        <w:rPr>
          <w:b/>
          <w:bCs/>
        </w:rPr>
        <w:t>Change Border Radius Based on Device Orientation</w:t>
      </w:r>
      <w:r>
        <w:t xml:space="preserve">: Using media queries, modify a </w:t>
      </w:r>
      <w:r>
        <w:rPr>
          <w:rStyle w:val="VerbatimChar"/>
        </w:rPr>
        <w:t>div</w:t>
      </w:r>
      <w:r>
        <w:t>:</w:t>
      </w:r>
    </w:p>
    <w:p w14:paraId="232B8026" w14:textId="77777777" w:rsidR="00F7000D" w:rsidRDefault="00000000">
      <w:pPr>
        <w:pStyle w:val="Compact"/>
        <w:numPr>
          <w:ilvl w:val="1"/>
          <w:numId w:val="12"/>
        </w:numPr>
      </w:pPr>
      <w:r>
        <w:t xml:space="preserve">Set the border-radius to 0 for </w:t>
      </w:r>
      <w:r>
        <w:rPr>
          <w:b/>
          <w:bCs/>
        </w:rPr>
        <w:t>portrait</w:t>
      </w:r>
      <w:r>
        <w:t xml:space="preserve"> orientation.</w:t>
      </w:r>
    </w:p>
    <w:p w14:paraId="56DFEDD2" w14:textId="77777777" w:rsidR="00F7000D" w:rsidRDefault="00000000">
      <w:pPr>
        <w:pStyle w:val="Compact"/>
        <w:numPr>
          <w:ilvl w:val="1"/>
          <w:numId w:val="12"/>
        </w:numPr>
      </w:pPr>
      <w:r>
        <w:t xml:space="preserve">Set the border-radius to 20px for </w:t>
      </w:r>
      <w:r>
        <w:rPr>
          <w:b/>
          <w:bCs/>
        </w:rPr>
        <w:t>landscape</w:t>
      </w:r>
      <w:r>
        <w:t xml:space="preserve"> orientation.</w:t>
      </w:r>
    </w:p>
    <w:sectPr w:rsidR="00F700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68BD8" w14:textId="77777777" w:rsidR="003B4716" w:rsidRDefault="003B4716">
      <w:pPr>
        <w:spacing w:after="0"/>
      </w:pPr>
      <w:r>
        <w:separator/>
      </w:r>
    </w:p>
  </w:endnote>
  <w:endnote w:type="continuationSeparator" w:id="0">
    <w:p w14:paraId="027BAF76" w14:textId="77777777" w:rsidR="003B4716" w:rsidRDefault="003B47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EB6AA" w14:textId="77777777" w:rsidR="003B4716" w:rsidRDefault="003B4716">
      <w:r>
        <w:separator/>
      </w:r>
    </w:p>
  </w:footnote>
  <w:footnote w:type="continuationSeparator" w:id="0">
    <w:p w14:paraId="16D8ED7A" w14:textId="77777777" w:rsidR="003B4716" w:rsidRDefault="003B4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60637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19602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6429F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70148785">
    <w:abstractNumId w:val="0"/>
  </w:num>
  <w:num w:numId="2" w16cid:durableId="738557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2881779">
    <w:abstractNumId w:val="1"/>
  </w:num>
  <w:num w:numId="4" w16cid:durableId="1704358493">
    <w:abstractNumId w:val="1"/>
  </w:num>
  <w:num w:numId="5" w16cid:durableId="1268460904">
    <w:abstractNumId w:val="1"/>
  </w:num>
  <w:num w:numId="6" w16cid:durableId="993490018">
    <w:abstractNumId w:val="1"/>
  </w:num>
  <w:num w:numId="7" w16cid:durableId="111562679">
    <w:abstractNumId w:val="1"/>
  </w:num>
  <w:num w:numId="8" w16cid:durableId="558826972">
    <w:abstractNumId w:val="1"/>
  </w:num>
  <w:num w:numId="9" w16cid:durableId="1762137088">
    <w:abstractNumId w:val="1"/>
  </w:num>
  <w:num w:numId="10" w16cid:durableId="104422075">
    <w:abstractNumId w:val="1"/>
  </w:num>
  <w:num w:numId="11" w16cid:durableId="235551009">
    <w:abstractNumId w:val="1"/>
  </w:num>
  <w:num w:numId="12" w16cid:durableId="1438019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000D"/>
    <w:rsid w:val="003B4716"/>
    <w:rsid w:val="00D36C22"/>
    <w:rsid w:val="00EE46F5"/>
    <w:rsid w:val="00F64BB9"/>
    <w:rsid w:val="00F700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1AFC"/>
  <w15:docId w15:val="{F81072EA-8529-485F-8C0F-9033752B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EE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Pavan Kalyan Ummagani</cp:lastModifiedBy>
  <cp:revision>3</cp:revision>
  <dcterms:created xsi:type="dcterms:W3CDTF">2024-10-22T04:34:00Z</dcterms:created>
  <dcterms:modified xsi:type="dcterms:W3CDTF">2024-10-22T15:27:00Z</dcterms:modified>
</cp:coreProperties>
</file>