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26E6" w14:textId="77777777" w:rsidR="00091EBB" w:rsidRDefault="00000000">
      <w:pPr>
        <w:rPr>
          <w:sz w:val="20"/>
          <w:szCs w:val="20"/>
        </w:rPr>
      </w:pPr>
      <w:bookmarkStart w:id="0" w:name="page1"/>
      <w:bookmarkEnd w:id="0"/>
      <w:r>
        <w:rPr>
          <w:rFonts w:ascii="Calibri" w:eastAsia="Calibri" w:hAnsi="Calibri" w:cs="Calibri"/>
          <w:sz w:val="24"/>
          <w:szCs w:val="24"/>
        </w:rPr>
        <w:t>Name: yendluri pavan Ram Chandar</w:t>
      </w:r>
    </w:p>
    <w:p w14:paraId="240B1428" w14:textId="77777777" w:rsidR="00091EBB" w:rsidRDefault="00091EBB">
      <w:pPr>
        <w:spacing w:line="183" w:lineRule="exact"/>
        <w:rPr>
          <w:sz w:val="24"/>
          <w:szCs w:val="24"/>
        </w:rPr>
      </w:pPr>
    </w:p>
    <w:p w14:paraId="58110AC3" w14:textId="77777777" w:rsidR="00091EBB" w:rsidRDefault="00000000">
      <w:pPr>
        <w:rPr>
          <w:sz w:val="20"/>
          <w:szCs w:val="20"/>
        </w:rPr>
      </w:pPr>
      <w:r>
        <w:rPr>
          <w:rFonts w:ascii="Calibri" w:eastAsia="Calibri" w:hAnsi="Calibri" w:cs="Calibri"/>
          <w:sz w:val="24"/>
          <w:szCs w:val="24"/>
        </w:rPr>
        <w:t>Roll No: RK0260A01</w:t>
      </w:r>
    </w:p>
    <w:p w14:paraId="20D6B894" w14:textId="77777777" w:rsidR="00091EBB" w:rsidRDefault="00091EBB">
      <w:pPr>
        <w:spacing w:line="185" w:lineRule="exact"/>
        <w:rPr>
          <w:sz w:val="24"/>
          <w:szCs w:val="24"/>
        </w:rPr>
      </w:pPr>
    </w:p>
    <w:p w14:paraId="6873C228" w14:textId="77777777" w:rsidR="00091EBB" w:rsidRDefault="00000000">
      <w:pPr>
        <w:rPr>
          <w:sz w:val="20"/>
          <w:szCs w:val="20"/>
        </w:rPr>
      </w:pPr>
      <w:r>
        <w:rPr>
          <w:rFonts w:ascii="Calibri" w:eastAsia="Calibri" w:hAnsi="Calibri" w:cs="Calibri"/>
          <w:sz w:val="24"/>
          <w:szCs w:val="24"/>
        </w:rPr>
        <w:t>Section: KO260</w:t>
      </w:r>
    </w:p>
    <w:p w14:paraId="3BEC61CE" w14:textId="77777777" w:rsidR="00091EBB" w:rsidRDefault="00091EBB">
      <w:pPr>
        <w:spacing w:line="182" w:lineRule="exact"/>
        <w:rPr>
          <w:sz w:val="24"/>
          <w:szCs w:val="24"/>
        </w:rPr>
      </w:pPr>
    </w:p>
    <w:p w14:paraId="7670FD8A" w14:textId="77777777" w:rsidR="00091EBB" w:rsidRDefault="00000000">
      <w:pPr>
        <w:rPr>
          <w:sz w:val="20"/>
          <w:szCs w:val="20"/>
        </w:rPr>
      </w:pPr>
      <w:r>
        <w:rPr>
          <w:rFonts w:ascii="Calibri" w:eastAsia="Calibri" w:hAnsi="Calibri" w:cs="Calibri"/>
          <w:sz w:val="24"/>
          <w:szCs w:val="24"/>
        </w:rPr>
        <w:t>Subject: GEN330</w:t>
      </w:r>
    </w:p>
    <w:p w14:paraId="67BB91F0" w14:textId="77777777" w:rsidR="00091EBB" w:rsidRDefault="00091EBB">
      <w:pPr>
        <w:spacing w:line="185" w:lineRule="exact"/>
        <w:rPr>
          <w:sz w:val="24"/>
          <w:szCs w:val="24"/>
        </w:rPr>
      </w:pPr>
    </w:p>
    <w:p w14:paraId="21DA994D" w14:textId="77777777" w:rsidR="00091EBB" w:rsidRDefault="00000000">
      <w:pPr>
        <w:ind w:left="60"/>
        <w:rPr>
          <w:sz w:val="20"/>
          <w:szCs w:val="20"/>
        </w:rPr>
      </w:pPr>
      <w:r>
        <w:rPr>
          <w:rFonts w:ascii="Calibri" w:eastAsia="Calibri" w:hAnsi="Calibri" w:cs="Calibri"/>
          <w:sz w:val="24"/>
          <w:szCs w:val="24"/>
        </w:rPr>
        <w:t>CA No:2</w:t>
      </w:r>
    </w:p>
    <w:p w14:paraId="5A37F524" w14:textId="77777777" w:rsidR="00091EBB" w:rsidRDefault="00091EBB">
      <w:pPr>
        <w:spacing w:line="283" w:lineRule="exact"/>
        <w:rPr>
          <w:sz w:val="24"/>
          <w:szCs w:val="24"/>
        </w:rPr>
      </w:pPr>
    </w:p>
    <w:p w14:paraId="2FC43B93" w14:textId="77777777" w:rsidR="00091EBB" w:rsidRDefault="00000000">
      <w:pPr>
        <w:spacing w:line="227" w:lineRule="auto"/>
        <w:ind w:right="746"/>
        <w:rPr>
          <w:sz w:val="20"/>
          <w:szCs w:val="20"/>
        </w:rPr>
      </w:pPr>
      <w:bookmarkStart w:id="1" w:name="_Hlk118058303"/>
      <w:r>
        <w:rPr>
          <w:rFonts w:ascii="Calibri" w:eastAsia="Calibri" w:hAnsi="Calibri" w:cs="Calibri"/>
          <w:b/>
          <w:bCs/>
          <w:i/>
          <w:iCs/>
          <w:sz w:val="48"/>
          <w:szCs w:val="48"/>
        </w:rPr>
        <w:t>IOT-based smart garbage system for food waste management</w:t>
      </w:r>
    </w:p>
    <w:bookmarkEnd w:id="1"/>
    <w:p w14:paraId="162E338C" w14:textId="77777777" w:rsidR="00091EBB" w:rsidRDefault="00091EBB">
      <w:pPr>
        <w:spacing w:line="142" w:lineRule="exact"/>
        <w:rPr>
          <w:sz w:val="24"/>
          <w:szCs w:val="24"/>
        </w:rPr>
      </w:pPr>
    </w:p>
    <w:p w14:paraId="057C3DBB" w14:textId="77777777" w:rsidR="00091EBB" w:rsidRDefault="00000000">
      <w:pPr>
        <w:ind w:left="220"/>
        <w:rPr>
          <w:sz w:val="20"/>
          <w:szCs w:val="20"/>
        </w:rPr>
      </w:pPr>
      <w:bookmarkStart w:id="2" w:name="_Hlk118058313"/>
      <w:r>
        <w:rPr>
          <w:rFonts w:eastAsia="Times New Roman"/>
          <w:b/>
          <w:bCs/>
          <w:sz w:val="24"/>
          <w:szCs w:val="24"/>
        </w:rPr>
        <w:t>Pavan Yendluri</w:t>
      </w:r>
      <w:r>
        <w:rPr>
          <w:rFonts w:ascii="Calibri" w:eastAsia="Calibri" w:hAnsi="Calibri" w:cs="Calibri"/>
          <w:b/>
          <w:bCs/>
          <w:sz w:val="32"/>
          <w:szCs w:val="32"/>
          <w:vertAlign w:val="superscript"/>
        </w:rPr>
        <w:t>1*</w:t>
      </w:r>
    </w:p>
    <w:p w14:paraId="0A58E76F" w14:textId="77777777" w:rsidR="00091EBB" w:rsidRDefault="00000000">
      <w:pPr>
        <w:spacing w:line="207" w:lineRule="auto"/>
        <w:ind w:left="200"/>
        <w:rPr>
          <w:sz w:val="20"/>
          <w:szCs w:val="20"/>
        </w:rPr>
      </w:pPr>
      <w:r>
        <w:rPr>
          <w:rFonts w:ascii="Calibri" w:eastAsia="Calibri" w:hAnsi="Calibri" w:cs="Calibri"/>
          <w:b/>
          <w:bCs/>
          <w:sz w:val="28"/>
          <w:szCs w:val="28"/>
          <w:vertAlign w:val="superscript"/>
        </w:rPr>
        <w:t>1</w:t>
      </w:r>
      <w:r>
        <w:rPr>
          <w:rFonts w:ascii="Calibri" w:eastAsia="Calibri" w:hAnsi="Calibri" w:cs="Calibri"/>
        </w:rPr>
        <w:t>Depeartment of computer science, Lovely Professional University, Phagwara-144411, India.</w:t>
      </w:r>
    </w:p>
    <w:p w14:paraId="0FB33F28" w14:textId="77777777" w:rsidR="00091EBB" w:rsidRDefault="00091EBB">
      <w:pPr>
        <w:spacing w:line="92" w:lineRule="exact"/>
        <w:rPr>
          <w:sz w:val="24"/>
          <w:szCs w:val="24"/>
        </w:rPr>
      </w:pPr>
    </w:p>
    <w:p w14:paraId="6A8A8CFD" w14:textId="77777777" w:rsidR="00091EBB" w:rsidRDefault="00000000">
      <w:pPr>
        <w:ind w:left="200"/>
        <w:rPr>
          <w:rFonts w:ascii="Calibri" w:eastAsia="Calibri" w:hAnsi="Calibri" w:cs="Calibri"/>
        </w:rPr>
      </w:pPr>
      <w:r>
        <w:rPr>
          <w:rFonts w:ascii="Calibri" w:eastAsia="Calibri" w:hAnsi="Calibri" w:cs="Calibri"/>
        </w:rPr>
        <w:t>*</w:t>
      </w:r>
      <w:hyperlink r:id="rId5">
        <w:r>
          <w:rPr>
            <w:rFonts w:ascii="Calibri" w:eastAsia="Calibri" w:hAnsi="Calibri" w:cs="Calibri"/>
            <w:color w:val="0563C1"/>
            <w:u w:val="single"/>
          </w:rPr>
          <w:t>pavanyendluri588@gmail.com</w:t>
        </w:r>
      </w:hyperlink>
    </w:p>
    <w:p w14:paraId="604FAD3C" w14:textId="77777777" w:rsidR="00091EBB" w:rsidRDefault="00091EBB">
      <w:pPr>
        <w:spacing w:line="200" w:lineRule="exact"/>
        <w:rPr>
          <w:sz w:val="24"/>
          <w:szCs w:val="24"/>
        </w:rPr>
      </w:pPr>
    </w:p>
    <w:p w14:paraId="6BB5C324" w14:textId="77777777" w:rsidR="00091EBB" w:rsidRDefault="00091EBB">
      <w:pPr>
        <w:spacing w:line="200" w:lineRule="exact"/>
        <w:rPr>
          <w:sz w:val="24"/>
          <w:szCs w:val="24"/>
        </w:rPr>
      </w:pPr>
    </w:p>
    <w:p w14:paraId="370C2EF2" w14:textId="77777777" w:rsidR="00091EBB" w:rsidRDefault="00091EBB">
      <w:pPr>
        <w:spacing w:line="207" w:lineRule="exact"/>
        <w:rPr>
          <w:sz w:val="24"/>
          <w:szCs w:val="24"/>
        </w:rPr>
      </w:pPr>
    </w:p>
    <w:p w14:paraId="6971BEEC" w14:textId="77777777" w:rsidR="00091EBB" w:rsidRDefault="00000000">
      <w:pPr>
        <w:rPr>
          <w:sz w:val="20"/>
          <w:szCs w:val="20"/>
        </w:rPr>
      </w:pPr>
      <w:r>
        <w:rPr>
          <w:rFonts w:ascii="Calibri" w:eastAsia="Calibri" w:hAnsi="Calibri" w:cs="Calibri"/>
          <w:b/>
          <w:bCs/>
          <w:i/>
          <w:iCs/>
          <w:sz w:val="19"/>
          <w:szCs w:val="19"/>
        </w:rPr>
        <w:t>Abstract</w:t>
      </w:r>
    </w:p>
    <w:p w14:paraId="4BB648BD" w14:textId="77777777" w:rsidR="00091EBB" w:rsidRDefault="00091EBB">
      <w:pPr>
        <w:spacing w:line="220" w:lineRule="exact"/>
        <w:rPr>
          <w:sz w:val="24"/>
          <w:szCs w:val="24"/>
        </w:rPr>
      </w:pPr>
    </w:p>
    <w:p w14:paraId="2B114ECE" w14:textId="77777777" w:rsidR="00091EBB" w:rsidRDefault="00000000">
      <w:pPr>
        <w:spacing w:line="253" w:lineRule="auto"/>
        <w:ind w:right="66"/>
        <w:rPr>
          <w:sz w:val="20"/>
          <w:szCs w:val="20"/>
        </w:rPr>
      </w:pPr>
      <w:r>
        <w:rPr>
          <w:rFonts w:ascii="Calibri" w:eastAsia="Calibri" w:hAnsi="Calibri" w:cs="Calibri"/>
          <w:b/>
          <w:bCs/>
          <w:sz w:val="18"/>
          <w:szCs w:val="18"/>
        </w:rPr>
        <w:t>Due to the significant change in the Internet of Things (IoT), I have been researching IoT services in many fields. One such issue has become waste management as a major IoT application area. Absence of efficient waste management. It has caused serious environmental and cost problems. Therefore, the IoT-based Smart Garbage System (SGS) in this paper. It suggests reducing the amount of food waste. In the SGS system, Smart Battery Bins (SGBs) exchange information. They use wireless mesh networks with each other, and the router and server collect and analyze information to provide services. In addition, SGS incorporates various IoT techniques for user convenience and extends battery life in two types of energy efficient SGB operations: stand-alone operation and cooperative operation. Designed by SGS was operated as a pilot project in the Gangnam district of Seoul, the Republic of Korea for one year. The experiment showed that we could reduce the average amount of food waste by 33%.</w:t>
      </w:r>
    </w:p>
    <w:p w14:paraId="52090E00" w14:textId="77777777" w:rsidR="00091EBB" w:rsidRDefault="00091EBB">
      <w:pPr>
        <w:spacing w:line="200" w:lineRule="exact"/>
        <w:rPr>
          <w:sz w:val="24"/>
          <w:szCs w:val="24"/>
        </w:rPr>
      </w:pPr>
    </w:p>
    <w:p w14:paraId="406AF5AF" w14:textId="77777777" w:rsidR="00091EBB" w:rsidRDefault="00091EBB">
      <w:pPr>
        <w:spacing w:line="351" w:lineRule="exact"/>
        <w:rPr>
          <w:sz w:val="24"/>
          <w:szCs w:val="24"/>
        </w:rPr>
      </w:pPr>
    </w:p>
    <w:p w14:paraId="626012B0" w14:textId="77777777" w:rsidR="00091EBB" w:rsidRDefault="00000000">
      <w:pPr>
        <w:rPr>
          <w:sz w:val="20"/>
          <w:szCs w:val="20"/>
        </w:rPr>
      </w:pPr>
      <w:r>
        <w:rPr>
          <w:rFonts w:ascii="Calibri" w:eastAsia="Calibri" w:hAnsi="Calibri" w:cs="Calibri"/>
          <w:b/>
          <w:bCs/>
          <w:i/>
          <w:iCs/>
          <w:sz w:val="18"/>
          <w:szCs w:val="18"/>
        </w:rPr>
        <w:t>Keywords: Arduino; Raspberry pi; Robotics; Garbage; IOT; GPS.</w:t>
      </w:r>
    </w:p>
    <w:bookmarkEnd w:id="2"/>
    <w:p w14:paraId="1AB9DB28" w14:textId="77777777" w:rsidR="00091EBB" w:rsidRDefault="00000000">
      <w:pPr>
        <w:spacing w:line="20" w:lineRule="exact"/>
        <w:rPr>
          <w:sz w:val="24"/>
          <w:szCs w:val="24"/>
        </w:rPr>
      </w:pPr>
      <w:r>
        <w:rPr>
          <w:noProof/>
          <w:sz w:val="24"/>
          <w:szCs w:val="24"/>
        </w:rPr>
        <w:drawing>
          <wp:anchor distT="0" distB="0" distL="114300" distR="114300" simplePos="0" relativeHeight="251657728" behindDoc="1" locked="0" layoutInCell="0" allowOverlap="1" wp14:anchorId="3B8A8BFD" wp14:editId="4D294A8B">
            <wp:simplePos x="0" y="0"/>
            <wp:positionH relativeFrom="column">
              <wp:posOffset>0</wp:posOffset>
            </wp:positionH>
            <wp:positionV relativeFrom="paragraph">
              <wp:posOffset>103505</wp:posOffset>
            </wp:positionV>
            <wp:extent cx="5731510" cy="3223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3260"/>
                    </a:xfrm>
                    <a:prstGeom prst="rect">
                      <a:avLst/>
                    </a:prstGeom>
                    <a:noFill/>
                  </pic:spPr>
                </pic:pic>
              </a:graphicData>
            </a:graphic>
          </wp:anchor>
        </w:drawing>
      </w:r>
    </w:p>
    <w:p w14:paraId="6719529D" w14:textId="77777777" w:rsidR="00091EBB" w:rsidRDefault="00091EBB">
      <w:pPr>
        <w:sectPr w:rsidR="00091EBB">
          <w:pgSz w:w="11900" w:h="16838"/>
          <w:pgMar w:top="1435" w:right="1440" w:bottom="1440" w:left="1440" w:header="0" w:footer="0" w:gutter="0"/>
          <w:cols w:space="720" w:equalWidth="0">
            <w:col w:w="9026"/>
          </w:cols>
        </w:sectPr>
      </w:pPr>
    </w:p>
    <w:p w14:paraId="51833D02" w14:textId="77777777" w:rsidR="00091EBB" w:rsidRDefault="00000000">
      <w:pPr>
        <w:ind w:left="1840"/>
        <w:rPr>
          <w:sz w:val="20"/>
          <w:szCs w:val="20"/>
        </w:rPr>
      </w:pPr>
      <w:bookmarkStart w:id="3" w:name="page2"/>
      <w:bookmarkEnd w:id="3"/>
      <w:r>
        <w:rPr>
          <w:rFonts w:ascii="Calibri" w:eastAsia="Calibri" w:hAnsi="Calibri" w:cs="Calibri"/>
        </w:rPr>
        <w:lastRenderedPageBreak/>
        <w:t>Figure 1: IoT-based Smart Garbage Architecture</w:t>
      </w:r>
    </w:p>
    <w:p w14:paraId="32C845C0" w14:textId="77777777" w:rsidR="00091EBB" w:rsidRDefault="00091EBB">
      <w:pPr>
        <w:spacing w:line="164" w:lineRule="exact"/>
        <w:rPr>
          <w:sz w:val="20"/>
          <w:szCs w:val="20"/>
        </w:rPr>
      </w:pPr>
    </w:p>
    <w:p w14:paraId="4828B04A" w14:textId="77777777" w:rsidR="00091EBB" w:rsidRDefault="00000000">
      <w:pPr>
        <w:rPr>
          <w:sz w:val="20"/>
          <w:szCs w:val="20"/>
        </w:rPr>
      </w:pPr>
      <w:r>
        <w:rPr>
          <w:rFonts w:ascii="Calibri" w:eastAsia="Calibri" w:hAnsi="Calibri" w:cs="Calibri"/>
          <w:b/>
          <w:bCs/>
          <w:i/>
          <w:iCs/>
          <w:sz w:val="18"/>
          <w:szCs w:val="18"/>
        </w:rPr>
        <w:t>Highlights:</w:t>
      </w:r>
    </w:p>
    <w:p w14:paraId="5BFFE30B" w14:textId="77777777" w:rsidR="00091EBB" w:rsidRDefault="00091EBB">
      <w:pPr>
        <w:spacing w:line="200" w:lineRule="exact"/>
        <w:rPr>
          <w:sz w:val="20"/>
          <w:szCs w:val="20"/>
        </w:rPr>
      </w:pPr>
    </w:p>
    <w:p w14:paraId="02B606E0" w14:textId="77777777" w:rsidR="00091EBB" w:rsidRDefault="00091EBB">
      <w:pPr>
        <w:spacing w:line="384" w:lineRule="exact"/>
        <w:rPr>
          <w:sz w:val="20"/>
          <w:szCs w:val="20"/>
        </w:rPr>
      </w:pPr>
    </w:p>
    <w:p w14:paraId="1C3265BE" w14:textId="77777777" w:rsidR="00091EBB" w:rsidRDefault="00000000" w:rsidP="00C852AF">
      <w:pPr>
        <w:numPr>
          <w:ilvl w:val="0"/>
          <w:numId w:val="1"/>
        </w:numPr>
        <w:tabs>
          <w:tab w:val="left" w:pos="148"/>
        </w:tabs>
        <w:spacing w:line="372" w:lineRule="auto"/>
        <w:ind w:left="308" w:right="66" w:hanging="160"/>
        <w:rPr>
          <w:rFonts w:ascii="Calibri" w:eastAsia="Calibri" w:hAnsi="Calibri" w:cs="Calibri"/>
          <w:b/>
          <w:bCs/>
          <w:sz w:val="18"/>
          <w:szCs w:val="18"/>
        </w:rPr>
      </w:pPr>
      <w:r>
        <w:rPr>
          <w:rFonts w:ascii="Calibri" w:eastAsia="Calibri" w:hAnsi="Calibri" w:cs="Calibri"/>
          <w:b/>
          <w:bCs/>
          <w:sz w:val="18"/>
          <w:szCs w:val="18"/>
        </w:rPr>
        <w:t>We mainly use the Smart garbage system for metro political cities because it is very difficult to manage garbage systems in such huge, populated cities.</w:t>
      </w:r>
    </w:p>
    <w:p w14:paraId="5475DD80" w14:textId="77777777" w:rsidR="00091EBB" w:rsidRDefault="00091EBB" w:rsidP="00C852AF">
      <w:pPr>
        <w:spacing w:line="41" w:lineRule="exact"/>
        <w:ind w:left="148"/>
        <w:rPr>
          <w:rFonts w:ascii="Calibri" w:eastAsia="Calibri" w:hAnsi="Calibri" w:cs="Calibri"/>
          <w:b/>
          <w:bCs/>
          <w:sz w:val="18"/>
          <w:szCs w:val="18"/>
        </w:rPr>
      </w:pPr>
    </w:p>
    <w:p w14:paraId="48BF602D" w14:textId="77777777" w:rsidR="00091EBB" w:rsidRDefault="00000000" w:rsidP="00C852AF">
      <w:pPr>
        <w:numPr>
          <w:ilvl w:val="0"/>
          <w:numId w:val="1"/>
        </w:numPr>
        <w:tabs>
          <w:tab w:val="left" w:pos="180"/>
        </w:tabs>
        <w:ind w:left="328" w:hanging="180"/>
        <w:rPr>
          <w:rFonts w:ascii="Calibri" w:eastAsia="Calibri" w:hAnsi="Calibri" w:cs="Calibri"/>
          <w:b/>
          <w:bCs/>
          <w:sz w:val="18"/>
          <w:szCs w:val="18"/>
        </w:rPr>
      </w:pPr>
      <w:r>
        <w:rPr>
          <w:rFonts w:ascii="Calibri" w:eastAsia="Calibri" w:hAnsi="Calibri" w:cs="Calibri"/>
          <w:b/>
          <w:bCs/>
          <w:sz w:val="18"/>
          <w:szCs w:val="18"/>
        </w:rPr>
        <w:t>The smart bin or portable garbage can will collect the data like the amount of trash and type of garbage by using the</w:t>
      </w:r>
    </w:p>
    <w:p w14:paraId="70D96EAB" w14:textId="77777777" w:rsidR="00091EBB" w:rsidRDefault="00091EBB" w:rsidP="00C852AF">
      <w:pPr>
        <w:spacing w:line="162" w:lineRule="exact"/>
        <w:ind w:left="148"/>
        <w:rPr>
          <w:sz w:val="20"/>
          <w:szCs w:val="20"/>
        </w:rPr>
      </w:pPr>
    </w:p>
    <w:p w14:paraId="60778B88" w14:textId="77777777" w:rsidR="00091EBB" w:rsidRDefault="00000000" w:rsidP="00C852AF">
      <w:pPr>
        <w:ind w:left="348"/>
        <w:rPr>
          <w:sz w:val="20"/>
          <w:szCs w:val="20"/>
        </w:rPr>
      </w:pPr>
      <w:r>
        <w:rPr>
          <w:rFonts w:ascii="Calibri" w:eastAsia="Calibri" w:hAnsi="Calibri" w:cs="Calibri"/>
          <w:b/>
          <w:bCs/>
          <w:sz w:val="18"/>
          <w:szCs w:val="18"/>
        </w:rPr>
        <w:t>ultrasonic sensor.</w:t>
      </w:r>
    </w:p>
    <w:p w14:paraId="6530D285" w14:textId="77777777" w:rsidR="00091EBB" w:rsidRDefault="00091EBB" w:rsidP="00C852AF">
      <w:pPr>
        <w:spacing w:line="153" w:lineRule="exact"/>
        <w:ind w:left="148"/>
        <w:rPr>
          <w:sz w:val="20"/>
          <w:szCs w:val="20"/>
        </w:rPr>
      </w:pPr>
    </w:p>
    <w:p w14:paraId="1D092AA9" w14:textId="77777777" w:rsidR="00091EBB" w:rsidRDefault="00000000" w:rsidP="00C852AF">
      <w:pPr>
        <w:numPr>
          <w:ilvl w:val="0"/>
          <w:numId w:val="2"/>
        </w:numPr>
        <w:tabs>
          <w:tab w:val="left" w:pos="180"/>
        </w:tabs>
        <w:ind w:left="328" w:hanging="180"/>
        <w:rPr>
          <w:rFonts w:ascii="Calibri" w:eastAsia="Calibri" w:hAnsi="Calibri" w:cs="Calibri"/>
          <w:b/>
          <w:bCs/>
          <w:sz w:val="18"/>
          <w:szCs w:val="18"/>
        </w:rPr>
      </w:pPr>
      <w:r>
        <w:rPr>
          <w:rFonts w:ascii="Cambria" w:eastAsia="Cambria" w:hAnsi="Cambria" w:cs="Cambria"/>
          <w:b/>
          <w:bCs/>
          <w:color w:val="333333"/>
          <w:sz w:val="18"/>
          <w:szCs w:val="18"/>
        </w:rPr>
        <w:t>The data collected by the ultrasonic sensor</w:t>
      </w:r>
      <w:r>
        <w:rPr>
          <w:rFonts w:ascii="Cambria" w:eastAsia="Cambria" w:hAnsi="Cambria" w:cs="Cambria"/>
          <w:b/>
          <w:bCs/>
          <w:color w:val="278227"/>
          <w:sz w:val="18"/>
          <w:szCs w:val="18"/>
        </w:rPr>
        <w:t xml:space="preserve"> are sent</w:t>
      </w:r>
      <w:r>
        <w:rPr>
          <w:rFonts w:ascii="Cambria" w:eastAsia="Cambria" w:hAnsi="Cambria" w:cs="Cambria"/>
          <w:b/>
          <w:bCs/>
          <w:color w:val="333333"/>
          <w:sz w:val="18"/>
          <w:szCs w:val="18"/>
        </w:rPr>
        <w:t xml:space="preserve"> to the cloud using the Arduino board and internet.</w:t>
      </w:r>
    </w:p>
    <w:p w14:paraId="03B64FEB" w14:textId="77777777" w:rsidR="00091EBB" w:rsidRDefault="00091EBB" w:rsidP="00C852AF">
      <w:pPr>
        <w:spacing w:line="187" w:lineRule="exact"/>
        <w:ind w:left="148"/>
        <w:rPr>
          <w:rFonts w:ascii="Calibri" w:eastAsia="Calibri" w:hAnsi="Calibri" w:cs="Calibri"/>
          <w:b/>
          <w:bCs/>
          <w:sz w:val="18"/>
          <w:szCs w:val="18"/>
        </w:rPr>
      </w:pPr>
    </w:p>
    <w:p w14:paraId="04249888" w14:textId="77777777" w:rsidR="00091EBB" w:rsidRDefault="00000000" w:rsidP="00C852AF">
      <w:pPr>
        <w:numPr>
          <w:ilvl w:val="0"/>
          <w:numId w:val="2"/>
        </w:numPr>
        <w:tabs>
          <w:tab w:val="left" w:pos="180"/>
        </w:tabs>
        <w:ind w:left="328" w:hanging="180"/>
        <w:rPr>
          <w:rFonts w:ascii="Calibri" w:eastAsia="Calibri" w:hAnsi="Calibri" w:cs="Calibri"/>
          <w:b/>
          <w:bCs/>
          <w:sz w:val="18"/>
          <w:szCs w:val="18"/>
        </w:rPr>
      </w:pPr>
      <w:r>
        <w:rPr>
          <w:rFonts w:ascii="Calibri" w:eastAsia="Calibri" w:hAnsi="Calibri" w:cs="Calibri"/>
          <w:b/>
          <w:bCs/>
          <w:sz w:val="18"/>
          <w:szCs w:val="18"/>
        </w:rPr>
        <w:t>The data stored on the firebase is used to predict the feature garbage data according to areas.</w:t>
      </w:r>
    </w:p>
    <w:p w14:paraId="0AFC48B1" w14:textId="77777777" w:rsidR="00091EBB" w:rsidRDefault="00091EBB" w:rsidP="00C852AF">
      <w:pPr>
        <w:spacing w:line="174" w:lineRule="exact"/>
        <w:ind w:left="148"/>
        <w:rPr>
          <w:rFonts w:ascii="Calibri" w:eastAsia="Calibri" w:hAnsi="Calibri" w:cs="Calibri"/>
          <w:b/>
          <w:bCs/>
          <w:sz w:val="18"/>
          <w:szCs w:val="18"/>
        </w:rPr>
      </w:pPr>
    </w:p>
    <w:p w14:paraId="0B7D5305" w14:textId="77777777" w:rsidR="00091EBB" w:rsidRDefault="00000000" w:rsidP="00C852AF">
      <w:pPr>
        <w:numPr>
          <w:ilvl w:val="0"/>
          <w:numId w:val="2"/>
        </w:numPr>
        <w:tabs>
          <w:tab w:val="left" w:pos="160"/>
        </w:tabs>
        <w:ind w:left="308" w:hanging="160"/>
        <w:rPr>
          <w:rFonts w:ascii="Calibri" w:eastAsia="Calibri" w:hAnsi="Calibri" w:cs="Calibri"/>
          <w:b/>
          <w:bCs/>
          <w:sz w:val="17"/>
          <w:szCs w:val="17"/>
        </w:rPr>
      </w:pPr>
      <w:r>
        <w:rPr>
          <w:rFonts w:ascii="Calibri" w:eastAsia="Calibri" w:hAnsi="Calibri" w:cs="Calibri"/>
          <w:b/>
          <w:bCs/>
          <w:sz w:val="17"/>
          <w:szCs w:val="17"/>
        </w:rPr>
        <w:t>The data stored on the firebase is accused by the android phone and used to see the live data using the android phone.</w:t>
      </w:r>
    </w:p>
    <w:p w14:paraId="61E69A71" w14:textId="77777777" w:rsidR="00091EBB" w:rsidRDefault="00091EBB" w:rsidP="00C852AF">
      <w:pPr>
        <w:spacing w:line="200" w:lineRule="exact"/>
        <w:ind w:left="148"/>
        <w:rPr>
          <w:sz w:val="20"/>
          <w:szCs w:val="20"/>
        </w:rPr>
      </w:pPr>
    </w:p>
    <w:p w14:paraId="66BFC0A8" w14:textId="77777777" w:rsidR="00091EBB" w:rsidRDefault="00091EBB">
      <w:pPr>
        <w:spacing w:line="200" w:lineRule="exact"/>
        <w:rPr>
          <w:sz w:val="20"/>
          <w:szCs w:val="20"/>
        </w:rPr>
      </w:pPr>
    </w:p>
    <w:p w14:paraId="654EE48A" w14:textId="77777777" w:rsidR="00091EBB" w:rsidRDefault="00091EBB">
      <w:pPr>
        <w:spacing w:line="200" w:lineRule="exact"/>
        <w:rPr>
          <w:sz w:val="20"/>
          <w:szCs w:val="20"/>
        </w:rPr>
      </w:pPr>
    </w:p>
    <w:p w14:paraId="1EA27779" w14:textId="77777777" w:rsidR="00091EBB" w:rsidRDefault="00091EBB">
      <w:pPr>
        <w:spacing w:line="200" w:lineRule="exact"/>
        <w:rPr>
          <w:sz w:val="20"/>
          <w:szCs w:val="20"/>
        </w:rPr>
      </w:pPr>
    </w:p>
    <w:p w14:paraId="59CE21AA" w14:textId="77777777" w:rsidR="00091EBB" w:rsidRDefault="00091EBB">
      <w:pPr>
        <w:spacing w:line="200" w:lineRule="exact"/>
        <w:rPr>
          <w:sz w:val="20"/>
          <w:szCs w:val="20"/>
        </w:rPr>
      </w:pPr>
    </w:p>
    <w:p w14:paraId="53EE6640" w14:textId="77777777" w:rsidR="00091EBB" w:rsidRDefault="00091EBB">
      <w:pPr>
        <w:spacing w:line="336" w:lineRule="exact"/>
        <w:rPr>
          <w:sz w:val="20"/>
          <w:szCs w:val="20"/>
        </w:rPr>
      </w:pPr>
    </w:p>
    <w:p w14:paraId="7BD589E0" w14:textId="77777777" w:rsidR="00091EBB" w:rsidRDefault="00000000">
      <w:pPr>
        <w:rPr>
          <w:sz w:val="20"/>
          <w:szCs w:val="20"/>
        </w:rPr>
      </w:pPr>
      <w:r>
        <w:rPr>
          <w:rFonts w:ascii="Calibri" w:eastAsia="Calibri" w:hAnsi="Calibri" w:cs="Calibri"/>
          <w:b/>
          <w:bCs/>
          <w:i/>
          <w:iCs/>
          <w:sz w:val="18"/>
          <w:szCs w:val="18"/>
        </w:rPr>
        <w:t>References</w:t>
      </w:r>
    </w:p>
    <w:p w14:paraId="4A175467" w14:textId="77777777" w:rsidR="00091EBB" w:rsidRDefault="00091EBB">
      <w:pPr>
        <w:spacing w:line="225" w:lineRule="exact"/>
        <w:rPr>
          <w:sz w:val="20"/>
          <w:szCs w:val="20"/>
        </w:rPr>
      </w:pPr>
    </w:p>
    <w:p w14:paraId="7C0DE156" w14:textId="77777777" w:rsidR="00091EBB" w:rsidRDefault="00000000">
      <w:pPr>
        <w:spacing w:line="238" w:lineRule="auto"/>
        <w:ind w:right="126"/>
        <w:rPr>
          <w:sz w:val="20"/>
          <w:szCs w:val="20"/>
        </w:rPr>
      </w:pPr>
      <w:r>
        <w:rPr>
          <w:rFonts w:ascii="Calibri" w:eastAsia="Calibri" w:hAnsi="Calibri" w:cs="Calibri"/>
        </w:rPr>
        <w:t>Kanade, P., Alva, P., Prasad, J. P., &amp; Kanade, S. (2021, April). Smart garbage monitoring system using Internet of Things (IoT). In 2021 5th International Conference on Computing Methodologies and Communication (ICCMC) pp. 330-335.</w:t>
      </w:r>
    </w:p>
    <w:sectPr w:rsidR="00091EBB">
      <w:pgSz w:w="11900" w:h="16838"/>
      <w:pgMar w:top="1434"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A8C2B1F0"/>
    <w:lvl w:ilvl="0" w:tplc="BF62A522">
      <w:start w:val="1"/>
      <w:numFmt w:val="bullet"/>
      <w:lvlText w:val="•"/>
      <w:lvlJc w:val="left"/>
    </w:lvl>
    <w:lvl w:ilvl="1" w:tplc="88CA2D52">
      <w:numFmt w:val="decimal"/>
      <w:lvlText w:val=""/>
      <w:lvlJc w:val="left"/>
    </w:lvl>
    <w:lvl w:ilvl="2" w:tplc="1E9CAF9C">
      <w:numFmt w:val="decimal"/>
      <w:lvlText w:val=""/>
      <w:lvlJc w:val="left"/>
    </w:lvl>
    <w:lvl w:ilvl="3" w:tplc="8E6C4BAA">
      <w:numFmt w:val="decimal"/>
      <w:lvlText w:val=""/>
      <w:lvlJc w:val="left"/>
    </w:lvl>
    <w:lvl w:ilvl="4" w:tplc="49A0D2EC">
      <w:numFmt w:val="decimal"/>
      <w:lvlText w:val=""/>
      <w:lvlJc w:val="left"/>
    </w:lvl>
    <w:lvl w:ilvl="5" w:tplc="4D8C6A86">
      <w:numFmt w:val="decimal"/>
      <w:lvlText w:val=""/>
      <w:lvlJc w:val="left"/>
    </w:lvl>
    <w:lvl w:ilvl="6" w:tplc="1BAE28A0">
      <w:numFmt w:val="decimal"/>
      <w:lvlText w:val=""/>
      <w:lvlJc w:val="left"/>
    </w:lvl>
    <w:lvl w:ilvl="7" w:tplc="0854E8FC">
      <w:numFmt w:val="decimal"/>
      <w:lvlText w:val=""/>
      <w:lvlJc w:val="left"/>
    </w:lvl>
    <w:lvl w:ilvl="8" w:tplc="9C2818A6">
      <w:numFmt w:val="decimal"/>
      <w:lvlText w:val=""/>
      <w:lvlJc w:val="left"/>
    </w:lvl>
  </w:abstractNum>
  <w:abstractNum w:abstractNumId="1" w15:restartNumberingAfterBreak="0">
    <w:nsid w:val="66334873"/>
    <w:multiLevelType w:val="hybridMultilevel"/>
    <w:tmpl w:val="3A728C34"/>
    <w:lvl w:ilvl="0" w:tplc="279C05C4">
      <w:start w:val="1"/>
      <w:numFmt w:val="bullet"/>
      <w:lvlText w:val="•"/>
      <w:lvlJc w:val="left"/>
    </w:lvl>
    <w:lvl w:ilvl="1" w:tplc="77B85AEC">
      <w:numFmt w:val="decimal"/>
      <w:lvlText w:val=""/>
      <w:lvlJc w:val="left"/>
    </w:lvl>
    <w:lvl w:ilvl="2" w:tplc="A89E3646">
      <w:numFmt w:val="decimal"/>
      <w:lvlText w:val=""/>
      <w:lvlJc w:val="left"/>
    </w:lvl>
    <w:lvl w:ilvl="3" w:tplc="86EC7E1A">
      <w:numFmt w:val="decimal"/>
      <w:lvlText w:val=""/>
      <w:lvlJc w:val="left"/>
    </w:lvl>
    <w:lvl w:ilvl="4" w:tplc="1F509E18">
      <w:numFmt w:val="decimal"/>
      <w:lvlText w:val=""/>
      <w:lvlJc w:val="left"/>
    </w:lvl>
    <w:lvl w:ilvl="5" w:tplc="6E041CF2">
      <w:numFmt w:val="decimal"/>
      <w:lvlText w:val=""/>
      <w:lvlJc w:val="left"/>
    </w:lvl>
    <w:lvl w:ilvl="6" w:tplc="B0624A62">
      <w:numFmt w:val="decimal"/>
      <w:lvlText w:val=""/>
      <w:lvlJc w:val="left"/>
    </w:lvl>
    <w:lvl w:ilvl="7" w:tplc="08527E74">
      <w:numFmt w:val="decimal"/>
      <w:lvlText w:val=""/>
      <w:lvlJc w:val="left"/>
    </w:lvl>
    <w:lvl w:ilvl="8" w:tplc="C97C2870">
      <w:numFmt w:val="decimal"/>
      <w:lvlText w:val=""/>
      <w:lvlJc w:val="left"/>
    </w:lvl>
  </w:abstractNum>
  <w:num w:numId="1" w16cid:durableId="392122083">
    <w:abstractNumId w:val="0"/>
  </w:num>
  <w:num w:numId="2" w16cid:durableId="175416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EBB"/>
    <w:rsid w:val="00091EBB"/>
    <w:rsid w:val="00A97B1D"/>
    <w:rsid w:val="00C8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BA41"/>
  <w15:docId w15:val="{D52F6570-5DE9-439E-A375-CFCE4064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pavanyendluri5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363</Words>
  <Characters>1979</Characters>
  <Application>Microsoft Office Word</Application>
  <DocSecurity>0</DocSecurity>
  <Lines>68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 yendluri</cp:lastModifiedBy>
  <cp:revision>3</cp:revision>
  <dcterms:created xsi:type="dcterms:W3CDTF">2022-10-26T05:58:00Z</dcterms:created>
  <dcterms:modified xsi:type="dcterms:W3CDTF">2022-10-30T17:21:00Z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b9dde08dd1afa0b0e8c81f176df8533997ef52f409c5c32399e58b20cb7d844a</vt:lpwstr>
  </property>
</Properties>
</file>