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3C656" w14:textId="726FA2B5" w:rsidR="00E65836" w:rsidRDefault="001B0946">
      <w:r>
        <w:rPr>
          <w:noProof/>
        </w:rPr>
        <mc:AlternateContent>
          <mc:Choice Requires="wps">
            <w:drawing>
              <wp:anchor distT="0" distB="0" distL="114300" distR="114300" simplePos="0" relativeHeight="251658241" behindDoc="0" locked="0" layoutInCell="1" allowOverlap="1" wp14:anchorId="3FC1F04B" wp14:editId="2C391792">
                <wp:simplePos x="0" y="0"/>
                <wp:positionH relativeFrom="column">
                  <wp:posOffset>-350520</wp:posOffset>
                </wp:positionH>
                <wp:positionV relativeFrom="paragraph">
                  <wp:posOffset>-274320</wp:posOffset>
                </wp:positionV>
                <wp:extent cx="6410960" cy="9357360"/>
                <wp:effectExtent l="0" t="0" r="27940" b="15240"/>
                <wp:wrapNone/>
                <wp:docPr id="1688279045" name="Rectangle 3"/>
                <wp:cNvGraphicFramePr/>
                <a:graphic xmlns:a="http://schemas.openxmlformats.org/drawingml/2006/main">
                  <a:graphicData uri="http://schemas.microsoft.com/office/word/2010/wordprocessingShape">
                    <wps:wsp>
                      <wps:cNvSpPr/>
                      <wps:spPr>
                        <a:xfrm>
                          <a:off x="0" y="0"/>
                          <a:ext cx="6410960" cy="935736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EAC3E9" id="Rectangle 3" o:spid="_x0000_s1026" style="position:absolute;margin-left:-27.6pt;margin-top:-21.6pt;width:504.8pt;height:73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w3bfAIAAF8FAAAOAAAAZHJzL2Uyb0RvYy54bWysVE1v2zAMvQ/YfxB0X22nabsGdYogRYYB&#10;RVusHXpWZCkWIIuapMTJfv0o+SNZV+ww7GKLIvlIPpG8ud03muyE8wpMSYuznBJhOFTKbEr6/WX1&#10;6TMlPjBTMQ1GlPQgPL2df/xw09qZmEANuhKOIIjxs9aWtA7BzrLM81o0zJ+BFQaVElzDAopuk1WO&#10;tYje6GyS55dZC66yDrjwHm/vOiWdJ3wpBQ+PUnoRiC4p5hbS16XvOn6z+Q2bbRyzteJ9GuwfsmiY&#10;Mhh0hLpjgZGtU39ANYo78CDDGYcmAykVF6kGrKbI31TzXDMrUi1IjrcjTf7/wfKH3bN9ckhDa/3M&#10;4zFWsZeuiX/Mj+wTWYeRLLEPhOPl5bTIry+RU4666/OLq3MUECc7ulvnwxcBDYmHkjp8jUQS2937&#10;0JkOJjGagZXSOr2INvHCg1ZVvEtCbAmx1I7sGD7melP00U6sMHb0zI61pFM4aBEhtPkmJFEVZj9J&#10;iaQ2O2IyzoUJRaeqWSW6UMVFng+ljR6p0AQYkSUmOWL3AL/nO2B3Zff20VWkLh2d878l1jmPHiky&#10;mDA6N8qAew9AY1V95M5+IKmjJrK0hurw5IiDbka85SuFz3bPfHhiDocCnxoHPTziR2poSwr9iZIa&#10;3M/37qM99ipqKWlxyErqf2yZE5Torwa7+LqYTuNUJmF6cTVBwZ1q1qcas22WgE9f4EqxPB2jfdDD&#10;UTpoXnEfLGJUVDHDMXZJeXCDsAzd8ONG4WKxSGY4iZaFe/NseQSPrMa2fNm/Mmf73g3Y9g8wDCSb&#10;vWnhzjZ6GlhsA0iV+vvIa883TnFqnH7jxDVxKier416c/wIAAP//AwBQSwMEFAAGAAgAAAAhACJJ&#10;K0/iAAAADAEAAA8AAABkcnMvZG93bnJldi54bWxMj8FKw0AQhu+C77CM4EXajc2mtDGbIkIjQiu0&#10;9tLbNhmTYHY2ZLdtfHvHk97+YT7++SZbjbYTFxx860jD4zQCgVS6qqVaw+FjPVmA8MFQZTpHqOEb&#10;Pazy25vMpJW70g4v+1ALLiGfGg1NCH0qpS8btMZPXY/Eu083WBN4HGpZDebK5baTsyiaS2ta4guN&#10;6fGlwfJrf7YaihjnRTDvizdab1/d7rgtHjZLre/vxucnEAHH8AfDrz6rQ85OJ3emyotOwyRJZoxy&#10;UDEHJpaJUiBOjKo4UiDzTP5/Iv8BAAD//wMAUEsBAi0AFAAGAAgAAAAhALaDOJL+AAAA4QEAABMA&#10;AAAAAAAAAAAAAAAAAAAAAFtDb250ZW50X1R5cGVzXS54bWxQSwECLQAUAAYACAAAACEAOP0h/9YA&#10;AACUAQAACwAAAAAAAAAAAAAAAAAvAQAAX3JlbHMvLnJlbHNQSwECLQAUAAYACAAAACEAJycN23wC&#10;AABfBQAADgAAAAAAAAAAAAAAAAAuAgAAZHJzL2Uyb0RvYy54bWxQSwECLQAUAAYACAAAACEAIkkr&#10;T+IAAAAMAQAADwAAAAAAAAAAAAAAAADWBAAAZHJzL2Rvd25yZXYueG1sUEsFBgAAAAAEAAQA8wAA&#10;AOUFAAAAAA==&#10;" filled="f" strokecolor="white [3212]" strokeweight="1.5pt"/>
            </w:pict>
          </mc:Fallback>
        </mc:AlternateContent>
      </w:r>
    </w:p>
    <w:p w14:paraId="1AE2D53E" w14:textId="77777777" w:rsidR="00E65836" w:rsidRDefault="00E65836" w:rsidP="00E65836"/>
    <w:p w14:paraId="02C16862" w14:textId="77777777" w:rsidR="00E65836" w:rsidRDefault="00E65836" w:rsidP="00E65836"/>
    <w:p w14:paraId="0F157E6D" w14:textId="77777777" w:rsidR="00E65836" w:rsidRDefault="00E65836" w:rsidP="00E65836"/>
    <w:p w14:paraId="373B6F66" w14:textId="77777777" w:rsidR="00E65836" w:rsidRDefault="00E65836" w:rsidP="00E65836"/>
    <w:p w14:paraId="262297B4" w14:textId="77777777" w:rsidR="00E65836" w:rsidRDefault="00E65836" w:rsidP="00E65836"/>
    <w:p w14:paraId="05662ECA" w14:textId="77777777" w:rsidR="00E65836" w:rsidRPr="00E65836" w:rsidRDefault="00E65836" w:rsidP="00E65836"/>
    <w:p w14:paraId="3515494B" w14:textId="77777777" w:rsidR="00E65836" w:rsidRDefault="00E65836" w:rsidP="00E65836"/>
    <w:p w14:paraId="4D46714C" w14:textId="77777777" w:rsidR="00E65836" w:rsidRDefault="00E65836" w:rsidP="00E65836"/>
    <w:p w14:paraId="09820645" w14:textId="77777777" w:rsidR="00E65836" w:rsidRDefault="00E65836" w:rsidP="00E65836"/>
    <w:p w14:paraId="4F94C63E" w14:textId="77777777" w:rsidR="00E65836" w:rsidRDefault="00E65836" w:rsidP="00E65836"/>
    <w:p w14:paraId="5561BB61" w14:textId="77777777" w:rsidR="00E65836" w:rsidRDefault="00E65836" w:rsidP="00E65836"/>
    <w:p w14:paraId="3D250169" w14:textId="3609EAF7" w:rsidR="00E65836" w:rsidRDefault="00317DD0" w:rsidP="00E65836">
      <w:pPr>
        <w:jc w:val="center"/>
        <w:rPr>
          <w:rFonts w:ascii="Times New Roman" w:hAnsi="Times New Roman" w:cs="Times New Roman"/>
          <w:b/>
          <w:bCs/>
          <w:sz w:val="44"/>
          <w:szCs w:val="44"/>
        </w:rPr>
      </w:pPr>
      <w:r>
        <w:rPr>
          <w:rFonts w:ascii="Times New Roman" w:hAnsi="Times New Roman" w:cs="Times New Roman"/>
          <w:b/>
          <w:bCs/>
          <w:sz w:val="44"/>
          <w:szCs w:val="44"/>
        </w:rPr>
        <w:t>RETAIL</w:t>
      </w:r>
      <w:r w:rsidR="00A64391" w:rsidRPr="00E65836">
        <w:rPr>
          <w:rFonts w:ascii="Times New Roman" w:hAnsi="Times New Roman" w:cs="Times New Roman"/>
          <w:b/>
          <w:bCs/>
          <w:sz w:val="44"/>
          <w:szCs w:val="44"/>
        </w:rPr>
        <w:t xml:space="preserve"> CUSTOMER </w:t>
      </w:r>
    </w:p>
    <w:p w14:paraId="349DE7C6" w14:textId="054252A8" w:rsidR="00E65836" w:rsidRPr="00E65836" w:rsidRDefault="00317DD0" w:rsidP="00E65836">
      <w:pPr>
        <w:jc w:val="center"/>
        <w:rPr>
          <w:rFonts w:ascii="Times New Roman" w:hAnsi="Times New Roman" w:cs="Times New Roman"/>
          <w:b/>
          <w:bCs/>
          <w:sz w:val="44"/>
          <w:szCs w:val="44"/>
        </w:rPr>
      </w:pPr>
      <w:r>
        <w:rPr>
          <w:rFonts w:ascii="Times New Roman" w:hAnsi="Times New Roman" w:cs="Times New Roman"/>
          <w:b/>
          <w:bCs/>
          <w:sz w:val="44"/>
          <w:szCs w:val="44"/>
        </w:rPr>
        <w:t>SEGMANTATION</w:t>
      </w:r>
      <w:r w:rsidR="00A64391">
        <w:rPr>
          <w:rFonts w:ascii="Times New Roman" w:hAnsi="Times New Roman" w:cs="Times New Roman"/>
          <w:b/>
          <w:bCs/>
          <w:sz w:val="44"/>
          <w:szCs w:val="44"/>
        </w:rPr>
        <w:t xml:space="preserve"> </w:t>
      </w:r>
      <w:r w:rsidR="00A64391" w:rsidRPr="00E65836">
        <w:rPr>
          <w:rFonts w:ascii="Times New Roman" w:hAnsi="Times New Roman" w:cs="Times New Roman"/>
          <w:b/>
          <w:bCs/>
          <w:sz w:val="44"/>
          <w:szCs w:val="44"/>
        </w:rPr>
        <w:t>ANALYTICS</w:t>
      </w:r>
    </w:p>
    <w:p w14:paraId="5F29A871" w14:textId="28D15CD7" w:rsidR="00E65836" w:rsidRDefault="00E65836" w:rsidP="00E65836">
      <w:pPr>
        <w:tabs>
          <w:tab w:val="left" w:pos="950"/>
        </w:tabs>
      </w:pPr>
    </w:p>
    <w:p w14:paraId="17C158AC" w14:textId="77777777" w:rsidR="00E65836" w:rsidRPr="00E65836" w:rsidRDefault="00E65836" w:rsidP="00E65836"/>
    <w:p w14:paraId="3A8040B2" w14:textId="77777777" w:rsidR="00E65836" w:rsidRPr="00E65836" w:rsidRDefault="00E65836" w:rsidP="00E65836"/>
    <w:p w14:paraId="33831DD9" w14:textId="77777777" w:rsidR="00E65836" w:rsidRPr="00E65836" w:rsidRDefault="00E65836" w:rsidP="00E65836"/>
    <w:p w14:paraId="16585586" w14:textId="77777777" w:rsidR="00E65836" w:rsidRPr="00E65836" w:rsidRDefault="00E65836" w:rsidP="00E65836"/>
    <w:p w14:paraId="022BA52C" w14:textId="77777777" w:rsidR="00E65836" w:rsidRPr="00E65836" w:rsidRDefault="00E65836" w:rsidP="00E65836"/>
    <w:p w14:paraId="546FA287" w14:textId="77777777" w:rsidR="00E65836" w:rsidRPr="00E65836" w:rsidRDefault="00E65836" w:rsidP="00E65836"/>
    <w:p w14:paraId="728DCFBB" w14:textId="77777777" w:rsidR="00E65836" w:rsidRPr="00E65836" w:rsidRDefault="00E65836" w:rsidP="00E65836"/>
    <w:p w14:paraId="1FC65667" w14:textId="77777777" w:rsidR="00E65836" w:rsidRPr="00E65836" w:rsidRDefault="00E65836" w:rsidP="00E65836"/>
    <w:p w14:paraId="2FB2F470" w14:textId="77777777" w:rsidR="00E65836" w:rsidRPr="00E65836" w:rsidRDefault="00E65836" w:rsidP="00E65836"/>
    <w:p w14:paraId="41CC924A" w14:textId="77777777" w:rsidR="006D01C3" w:rsidRDefault="006D01C3" w:rsidP="00E65836">
      <w:pPr>
        <w:sectPr w:rsidR="006D01C3">
          <w:pgSz w:w="11906" w:h="16838"/>
          <w:pgMar w:top="1440" w:right="1440" w:bottom="1440" w:left="1440" w:header="708" w:footer="708" w:gutter="0"/>
          <w:cols w:space="708"/>
          <w:docGrid w:linePitch="360"/>
        </w:sectPr>
      </w:pPr>
    </w:p>
    <w:p w14:paraId="5F6286C9" w14:textId="47C56444" w:rsidR="004B1514" w:rsidRDefault="004B1514" w:rsidP="004B1514">
      <w:pPr>
        <w:tabs>
          <w:tab w:val="left" w:pos="3300"/>
        </w:tabs>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Pr>
          <w:rFonts w:ascii="Times New Roman" w:hAnsi="Times New Roman" w:cs="Times New Roman"/>
          <w:b/>
          <w:bCs/>
          <w:sz w:val="28"/>
          <w:szCs w:val="28"/>
        </w:rPr>
        <w:t>TABLE OF CONTENTS</w:t>
      </w:r>
    </w:p>
    <w:p w14:paraId="754680DD" w14:textId="77777777" w:rsidR="00E65836" w:rsidRDefault="00E65836" w:rsidP="00E65836"/>
    <w:p w14:paraId="7257885D" w14:textId="23174FD3" w:rsidR="00E65836" w:rsidRDefault="00E65836" w:rsidP="00E65836">
      <w:pPr>
        <w:tabs>
          <w:tab w:val="left" w:pos="3300"/>
        </w:tabs>
      </w:pPr>
      <w:r>
        <w:tab/>
      </w:r>
    </w:p>
    <w:p w14:paraId="41EC152D" w14:textId="77777777" w:rsidR="00E65836" w:rsidRDefault="00E65836" w:rsidP="00E65836">
      <w:pPr>
        <w:tabs>
          <w:tab w:val="left" w:pos="3300"/>
        </w:tabs>
      </w:pPr>
    </w:p>
    <w:tbl>
      <w:tblPr>
        <w:tblStyle w:val="TableGrid"/>
        <w:tblpPr w:leftFromText="180" w:rightFromText="180" w:horzAnchor="margin" w:tblpY="993"/>
        <w:tblW w:w="0" w:type="auto"/>
        <w:tblLook w:val="04A0" w:firstRow="1" w:lastRow="0" w:firstColumn="1" w:lastColumn="0" w:noHBand="0" w:noVBand="1"/>
      </w:tblPr>
      <w:tblGrid>
        <w:gridCol w:w="1091"/>
        <w:gridCol w:w="5488"/>
        <w:gridCol w:w="1503"/>
      </w:tblGrid>
      <w:tr w:rsidR="00E65836" w14:paraId="7333E297" w14:textId="77777777" w:rsidTr="00712D7F">
        <w:trPr>
          <w:trHeight w:val="704"/>
        </w:trPr>
        <w:tc>
          <w:tcPr>
            <w:tcW w:w="1091" w:type="dxa"/>
          </w:tcPr>
          <w:p w14:paraId="42704DB3" w14:textId="557CB226" w:rsidR="00E65836" w:rsidRPr="00E65836" w:rsidRDefault="00E65836" w:rsidP="00E65836">
            <w:pPr>
              <w:tabs>
                <w:tab w:val="left" w:pos="3300"/>
              </w:tabs>
              <w:rPr>
                <w:rFonts w:ascii="Times New Roman" w:hAnsi="Times New Roman" w:cs="Times New Roman"/>
                <w:b/>
                <w:bCs/>
              </w:rPr>
            </w:pPr>
            <w:r>
              <w:rPr>
                <w:rFonts w:ascii="Times New Roman" w:hAnsi="Times New Roman" w:cs="Times New Roman"/>
                <w:b/>
                <w:bCs/>
              </w:rPr>
              <w:t>S.NO</w:t>
            </w:r>
          </w:p>
        </w:tc>
        <w:tc>
          <w:tcPr>
            <w:tcW w:w="5488" w:type="dxa"/>
          </w:tcPr>
          <w:p w14:paraId="69619681" w14:textId="3269C4F3" w:rsidR="00E65836" w:rsidRPr="00E65836" w:rsidRDefault="00E65836" w:rsidP="00E65836">
            <w:pPr>
              <w:tabs>
                <w:tab w:val="left" w:pos="3300"/>
              </w:tabs>
              <w:rPr>
                <w:rFonts w:ascii="Times New Roman" w:hAnsi="Times New Roman" w:cs="Times New Roman"/>
                <w:b/>
                <w:bCs/>
              </w:rPr>
            </w:pPr>
            <w:r w:rsidRPr="00E65836">
              <w:rPr>
                <w:rFonts w:ascii="Times New Roman" w:hAnsi="Times New Roman" w:cs="Times New Roman"/>
                <w:b/>
                <w:bCs/>
              </w:rPr>
              <w:t>PARICULARS</w:t>
            </w:r>
          </w:p>
        </w:tc>
        <w:tc>
          <w:tcPr>
            <w:tcW w:w="1503" w:type="dxa"/>
          </w:tcPr>
          <w:p w14:paraId="5FD7C1D5" w14:textId="30D704E7" w:rsidR="00E65836" w:rsidRPr="00E65836" w:rsidRDefault="00E65836" w:rsidP="00E65836">
            <w:pPr>
              <w:tabs>
                <w:tab w:val="left" w:pos="3300"/>
              </w:tabs>
              <w:rPr>
                <w:rFonts w:ascii="Times New Roman" w:hAnsi="Times New Roman" w:cs="Times New Roman"/>
                <w:b/>
                <w:bCs/>
              </w:rPr>
            </w:pPr>
            <w:r w:rsidRPr="00E65836">
              <w:rPr>
                <w:rFonts w:ascii="Times New Roman" w:hAnsi="Times New Roman" w:cs="Times New Roman"/>
                <w:b/>
                <w:bCs/>
              </w:rPr>
              <w:t>PAGE.NO</w:t>
            </w:r>
          </w:p>
        </w:tc>
      </w:tr>
      <w:tr w:rsidR="00E65836" w14:paraId="401F2527" w14:textId="77777777" w:rsidTr="00712D7F">
        <w:trPr>
          <w:trHeight w:val="704"/>
        </w:trPr>
        <w:tc>
          <w:tcPr>
            <w:tcW w:w="1091" w:type="dxa"/>
          </w:tcPr>
          <w:p w14:paraId="2888AF5F" w14:textId="52D1FA00" w:rsidR="00E65836" w:rsidRPr="00FC716D" w:rsidRDefault="00A80E5A" w:rsidP="00E65836">
            <w:pPr>
              <w:tabs>
                <w:tab w:val="left" w:pos="3300"/>
              </w:tabs>
              <w:rPr>
                <w:rFonts w:ascii="Times New Roman" w:hAnsi="Times New Roman" w:cs="Times New Roman"/>
              </w:rPr>
            </w:pPr>
            <w:r>
              <w:rPr>
                <w:rFonts w:ascii="Times New Roman" w:hAnsi="Times New Roman" w:cs="Times New Roman"/>
              </w:rPr>
              <w:t>01</w:t>
            </w:r>
          </w:p>
        </w:tc>
        <w:tc>
          <w:tcPr>
            <w:tcW w:w="5488" w:type="dxa"/>
          </w:tcPr>
          <w:p w14:paraId="1EBC9460" w14:textId="1065A32D" w:rsidR="00E65836" w:rsidRPr="00FC716D" w:rsidRDefault="00A80E5A" w:rsidP="00E65836">
            <w:pPr>
              <w:tabs>
                <w:tab w:val="left" w:pos="3300"/>
              </w:tabs>
              <w:rPr>
                <w:rFonts w:ascii="Times New Roman" w:hAnsi="Times New Roman" w:cs="Times New Roman"/>
              </w:rPr>
            </w:pPr>
            <w:r>
              <w:rPr>
                <w:rFonts w:ascii="Times New Roman" w:hAnsi="Times New Roman" w:cs="Times New Roman"/>
              </w:rPr>
              <w:t>Project Objectives</w:t>
            </w:r>
          </w:p>
        </w:tc>
        <w:tc>
          <w:tcPr>
            <w:tcW w:w="1503" w:type="dxa"/>
          </w:tcPr>
          <w:p w14:paraId="4394D794" w14:textId="18DEFAC5" w:rsidR="00E65836" w:rsidRPr="00FC716D" w:rsidRDefault="00712D7F" w:rsidP="00E65836">
            <w:pPr>
              <w:tabs>
                <w:tab w:val="left" w:pos="3300"/>
              </w:tabs>
              <w:rPr>
                <w:rFonts w:ascii="Times New Roman" w:hAnsi="Times New Roman" w:cs="Times New Roman"/>
              </w:rPr>
            </w:pPr>
            <w:r>
              <w:rPr>
                <w:rFonts w:ascii="Times New Roman" w:hAnsi="Times New Roman" w:cs="Times New Roman"/>
              </w:rPr>
              <w:t>01</w:t>
            </w:r>
          </w:p>
        </w:tc>
      </w:tr>
      <w:tr w:rsidR="00E65836" w14:paraId="0AE886CA" w14:textId="77777777" w:rsidTr="00712D7F">
        <w:trPr>
          <w:trHeight w:val="676"/>
        </w:trPr>
        <w:tc>
          <w:tcPr>
            <w:tcW w:w="1091" w:type="dxa"/>
          </w:tcPr>
          <w:p w14:paraId="05E12196" w14:textId="5996BECA" w:rsidR="00E65836" w:rsidRPr="00FC716D" w:rsidRDefault="00A80E5A" w:rsidP="00E65836">
            <w:pPr>
              <w:tabs>
                <w:tab w:val="left" w:pos="3300"/>
              </w:tabs>
              <w:rPr>
                <w:rFonts w:ascii="Times New Roman" w:hAnsi="Times New Roman" w:cs="Times New Roman"/>
              </w:rPr>
            </w:pPr>
            <w:r>
              <w:rPr>
                <w:rFonts w:ascii="Times New Roman" w:hAnsi="Times New Roman" w:cs="Times New Roman"/>
              </w:rPr>
              <w:t>02</w:t>
            </w:r>
          </w:p>
        </w:tc>
        <w:tc>
          <w:tcPr>
            <w:tcW w:w="5488" w:type="dxa"/>
          </w:tcPr>
          <w:p w14:paraId="28D237DB" w14:textId="63FF2C56" w:rsidR="00E65836" w:rsidRPr="00FC716D" w:rsidRDefault="00F13DA5" w:rsidP="00E65836">
            <w:pPr>
              <w:tabs>
                <w:tab w:val="left" w:pos="3300"/>
              </w:tabs>
              <w:rPr>
                <w:rFonts w:ascii="Times New Roman" w:hAnsi="Times New Roman" w:cs="Times New Roman"/>
              </w:rPr>
            </w:pPr>
            <w:r>
              <w:rPr>
                <w:rFonts w:ascii="Times New Roman" w:hAnsi="Times New Roman" w:cs="Times New Roman"/>
              </w:rPr>
              <w:t>Data Understanding</w:t>
            </w:r>
          </w:p>
        </w:tc>
        <w:tc>
          <w:tcPr>
            <w:tcW w:w="1503" w:type="dxa"/>
          </w:tcPr>
          <w:p w14:paraId="23B5A786" w14:textId="6976D70E" w:rsidR="00E65836" w:rsidRPr="00FC716D" w:rsidRDefault="00712D7F" w:rsidP="00E65836">
            <w:pPr>
              <w:tabs>
                <w:tab w:val="left" w:pos="3300"/>
              </w:tabs>
              <w:rPr>
                <w:rFonts w:ascii="Times New Roman" w:hAnsi="Times New Roman" w:cs="Times New Roman"/>
              </w:rPr>
            </w:pPr>
            <w:r>
              <w:rPr>
                <w:rFonts w:ascii="Times New Roman" w:hAnsi="Times New Roman" w:cs="Times New Roman"/>
              </w:rPr>
              <w:t>02</w:t>
            </w:r>
          </w:p>
        </w:tc>
      </w:tr>
      <w:tr w:rsidR="00E65836" w14:paraId="100BD509" w14:textId="77777777" w:rsidTr="00712D7F">
        <w:trPr>
          <w:trHeight w:val="704"/>
        </w:trPr>
        <w:tc>
          <w:tcPr>
            <w:tcW w:w="1091" w:type="dxa"/>
          </w:tcPr>
          <w:p w14:paraId="1587B553" w14:textId="460BB595" w:rsidR="00E65836" w:rsidRPr="00FC716D" w:rsidRDefault="00A80E5A" w:rsidP="00E65836">
            <w:pPr>
              <w:tabs>
                <w:tab w:val="left" w:pos="3300"/>
              </w:tabs>
              <w:rPr>
                <w:rFonts w:ascii="Times New Roman" w:hAnsi="Times New Roman" w:cs="Times New Roman"/>
              </w:rPr>
            </w:pPr>
            <w:r>
              <w:rPr>
                <w:rFonts w:ascii="Times New Roman" w:hAnsi="Times New Roman" w:cs="Times New Roman"/>
              </w:rPr>
              <w:t>03</w:t>
            </w:r>
          </w:p>
        </w:tc>
        <w:tc>
          <w:tcPr>
            <w:tcW w:w="5488" w:type="dxa"/>
          </w:tcPr>
          <w:p w14:paraId="1243DEA3" w14:textId="54FD590A" w:rsidR="00E65836" w:rsidRPr="00FC716D" w:rsidRDefault="00440F12" w:rsidP="00E65836">
            <w:pPr>
              <w:tabs>
                <w:tab w:val="left" w:pos="3300"/>
              </w:tabs>
              <w:rPr>
                <w:rFonts w:ascii="Times New Roman" w:hAnsi="Times New Roman" w:cs="Times New Roman"/>
              </w:rPr>
            </w:pPr>
            <w:r>
              <w:rPr>
                <w:rFonts w:ascii="Times New Roman" w:hAnsi="Times New Roman" w:cs="Times New Roman"/>
              </w:rPr>
              <w:t xml:space="preserve">Data cleaning Process and </w:t>
            </w:r>
            <w:r w:rsidR="00A4719E">
              <w:rPr>
                <w:rFonts w:ascii="Times New Roman" w:hAnsi="Times New Roman" w:cs="Times New Roman"/>
              </w:rPr>
              <w:t>Transformation</w:t>
            </w:r>
          </w:p>
        </w:tc>
        <w:tc>
          <w:tcPr>
            <w:tcW w:w="1503" w:type="dxa"/>
          </w:tcPr>
          <w:p w14:paraId="50C0D081" w14:textId="1D5D1A36" w:rsidR="00E65836" w:rsidRPr="00FC716D" w:rsidRDefault="00712D7F" w:rsidP="00E65836">
            <w:pPr>
              <w:tabs>
                <w:tab w:val="left" w:pos="3300"/>
              </w:tabs>
              <w:rPr>
                <w:rFonts w:ascii="Times New Roman" w:hAnsi="Times New Roman" w:cs="Times New Roman"/>
              </w:rPr>
            </w:pPr>
            <w:r>
              <w:rPr>
                <w:rFonts w:ascii="Times New Roman" w:hAnsi="Times New Roman" w:cs="Times New Roman"/>
              </w:rPr>
              <w:t>04</w:t>
            </w:r>
          </w:p>
        </w:tc>
      </w:tr>
      <w:tr w:rsidR="00E65836" w14:paraId="3B601F9D" w14:textId="77777777" w:rsidTr="00712D7F">
        <w:trPr>
          <w:trHeight w:val="704"/>
        </w:trPr>
        <w:tc>
          <w:tcPr>
            <w:tcW w:w="1091" w:type="dxa"/>
          </w:tcPr>
          <w:p w14:paraId="30F86A86" w14:textId="5FC12305" w:rsidR="00E65836" w:rsidRPr="00FC716D" w:rsidRDefault="00A80E5A" w:rsidP="00E65836">
            <w:pPr>
              <w:tabs>
                <w:tab w:val="left" w:pos="3300"/>
              </w:tabs>
              <w:rPr>
                <w:rFonts w:ascii="Times New Roman" w:hAnsi="Times New Roman" w:cs="Times New Roman"/>
              </w:rPr>
            </w:pPr>
            <w:r>
              <w:rPr>
                <w:rFonts w:ascii="Times New Roman" w:hAnsi="Times New Roman" w:cs="Times New Roman"/>
              </w:rPr>
              <w:t>04</w:t>
            </w:r>
          </w:p>
        </w:tc>
        <w:tc>
          <w:tcPr>
            <w:tcW w:w="5488" w:type="dxa"/>
          </w:tcPr>
          <w:p w14:paraId="451B6F9F" w14:textId="25CC1AAC" w:rsidR="00E65836" w:rsidRPr="00FC716D" w:rsidRDefault="00A4719E" w:rsidP="00E65836">
            <w:pPr>
              <w:tabs>
                <w:tab w:val="left" w:pos="3300"/>
              </w:tabs>
              <w:rPr>
                <w:rFonts w:ascii="Times New Roman" w:hAnsi="Times New Roman" w:cs="Times New Roman"/>
              </w:rPr>
            </w:pPr>
            <w:r>
              <w:rPr>
                <w:rFonts w:ascii="Times New Roman" w:hAnsi="Times New Roman" w:cs="Times New Roman"/>
              </w:rPr>
              <w:t>Excel analysis and Formulas</w:t>
            </w:r>
          </w:p>
        </w:tc>
        <w:tc>
          <w:tcPr>
            <w:tcW w:w="1503" w:type="dxa"/>
          </w:tcPr>
          <w:p w14:paraId="4895F18A" w14:textId="37847978" w:rsidR="00E65836" w:rsidRPr="00FC716D" w:rsidRDefault="00712D7F" w:rsidP="00E65836">
            <w:pPr>
              <w:tabs>
                <w:tab w:val="left" w:pos="3300"/>
              </w:tabs>
              <w:rPr>
                <w:rFonts w:ascii="Times New Roman" w:hAnsi="Times New Roman" w:cs="Times New Roman"/>
              </w:rPr>
            </w:pPr>
            <w:r>
              <w:rPr>
                <w:rFonts w:ascii="Times New Roman" w:hAnsi="Times New Roman" w:cs="Times New Roman"/>
              </w:rPr>
              <w:t>08</w:t>
            </w:r>
          </w:p>
        </w:tc>
      </w:tr>
      <w:tr w:rsidR="00E65836" w14:paraId="630FF340" w14:textId="77777777" w:rsidTr="00712D7F">
        <w:trPr>
          <w:trHeight w:val="704"/>
        </w:trPr>
        <w:tc>
          <w:tcPr>
            <w:tcW w:w="1091" w:type="dxa"/>
          </w:tcPr>
          <w:p w14:paraId="71A993C3" w14:textId="5A8C5D8F" w:rsidR="00E65836" w:rsidRPr="00FC716D" w:rsidRDefault="00A80E5A" w:rsidP="00E65836">
            <w:pPr>
              <w:tabs>
                <w:tab w:val="left" w:pos="3300"/>
              </w:tabs>
              <w:rPr>
                <w:rFonts w:ascii="Times New Roman" w:hAnsi="Times New Roman" w:cs="Times New Roman"/>
              </w:rPr>
            </w:pPr>
            <w:r>
              <w:rPr>
                <w:rFonts w:ascii="Times New Roman" w:hAnsi="Times New Roman" w:cs="Times New Roman"/>
              </w:rPr>
              <w:t>05</w:t>
            </w:r>
          </w:p>
        </w:tc>
        <w:tc>
          <w:tcPr>
            <w:tcW w:w="5488" w:type="dxa"/>
          </w:tcPr>
          <w:p w14:paraId="119695DB" w14:textId="02D74BB0" w:rsidR="00E65836" w:rsidRPr="00FC716D" w:rsidRDefault="00A4719E" w:rsidP="00E65836">
            <w:pPr>
              <w:tabs>
                <w:tab w:val="left" w:pos="3300"/>
              </w:tabs>
              <w:rPr>
                <w:rFonts w:ascii="Times New Roman" w:hAnsi="Times New Roman" w:cs="Times New Roman"/>
              </w:rPr>
            </w:pPr>
            <w:r>
              <w:rPr>
                <w:rFonts w:ascii="Times New Roman" w:hAnsi="Times New Roman" w:cs="Times New Roman"/>
              </w:rPr>
              <w:t>Pivot Table and Pivot Charts</w:t>
            </w:r>
          </w:p>
        </w:tc>
        <w:tc>
          <w:tcPr>
            <w:tcW w:w="1503" w:type="dxa"/>
          </w:tcPr>
          <w:p w14:paraId="58FFA954" w14:textId="7910B009" w:rsidR="00E65836" w:rsidRPr="00FC716D" w:rsidRDefault="00712D7F" w:rsidP="00E65836">
            <w:pPr>
              <w:tabs>
                <w:tab w:val="left" w:pos="3300"/>
              </w:tabs>
              <w:rPr>
                <w:rFonts w:ascii="Times New Roman" w:hAnsi="Times New Roman" w:cs="Times New Roman"/>
              </w:rPr>
            </w:pPr>
            <w:r>
              <w:rPr>
                <w:rFonts w:ascii="Times New Roman" w:hAnsi="Times New Roman" w:cs="Times New Roman"/>
              </w:rPr>
              <w:t>11</w:t>
            </w:r>
          </w:p>
        </w:tc>
      </w:tr>
      <w:tr w:rsidR="00A4719E" w14:paraId="5835AA0A" w14:textId="77777777" w:rsidTr="00712D7F">
        <w:trPr>
          <w:trHeight w:val="704"/>
        </w:trPr>
        <w:tc>
          <w:tcPr>
            <w:tcW w:w="1091" w:type="dxa"/>
          </w:tcPr>
          <w:p w14:paraId="7860240A" w14:textId="73C1B17C" w:rsidR="00A4719E" w:rsidRDefault="00DF0549" w:rsidP="00E65836">
            <w:pPr>
              <w:tabs>
                <w:tab w:val="left" w:pos="3300"/>
              </w:tabs>
              <w:rPr>
                <w:rFonts w:ascii="Times New Roman" w:hAnsi="Times New Roman" w:cs="Times New Roman"/>
              </w:rPr>
            </w:pPr>
            <w:r>
              <w:rPr>
                <w:rFonts w:ascii="Times New Roman" w:hAnsi="Times New Roman" w:cs="Times New Roman"/>
              </w:rPr>
              <w:t>06</w:t>
            </w:r>
          </w:p>
        </w:tc>
        <w:tc>
          <w:tcPr>
            <w:tcW w:w="5488" w:type="dxa"/>
          </w:tcPr>
          <w:p w14:paraId="1B538334" w14:textId="6A449BD2" w:rsidR="00A4719E" w:rsidRDefault="00DF0549" w:rsidP="00E65836">
            <w:pPr>
              <w:tabs>
                <w:tab w:val="left" w:pos="3300"/>
              </w:tabs>
              <w:rPr>
                <w:rFonts w:ascii="Times New Roman" w:hAnsi="Times New Roman" w:cs="Times New Roman"/>
              </w:rPr>
            </w:pPr>
            <w:r>
              <w:rPr>
                <w:rFonts w:ascii="Times New Roman" w:hAnsi="Times New Roman" w:cs="Times New Roman"/>
              </w:rPr>
              <w:t>Insights and Report</w:t>
            </w:r>
          </w:p>
        </w:tc>
        <w:tc>
          <w:tcPr>
            <w:tcW w:w="1503" w:type="dxa"/>
          </w:tcPr>
          <w:p w14:paraId="6DDD2732" w14:textId="3EE92C0C" w:rsidR="00A4719E" w:rsidRPr="00FC716D" w:rsidRDefault="00712D7F" w:rsidP="00E65836">
            <w:pPr>
              <w:tabs>
                <w:tab w:val="left" w:pos="3300"/>
              </w:tabs>
              <w:rPr>
                <w:rFonts w:ascii="Times New Roman" w:hAnsi="Times New Roman" w:cs="Times New Roman"/>
              </w:rPr>
            </w:pPr>
            <w:r>
              <w:rPr>
                <w:rFonts w:ascii="Times New Roman" w:hAnsi="Times New Roman" w:cs="Times New Roman"/>
              </w:rPr>
              <w:t>13</w:t>
            </w:r>
          </w:p>
        </w:tc>
      </w:tr>
      <w:tr w:rsidR="00DF0549" w14:paraId="01726656" w14:textId="77777777" w:rsidTr="00712D7F">
        <w:trPr>
          <w:trHeight w:val="704"/>
        </w:trPr>
        <w:tc>
          <w:tcPr>
            <w:tcW w:w="1091" w:type="dxa"/>
          </w:tcPr>
          <w:p w14:paraId="4BC534B6" w14:textId="6F8AB307" w:rsidR="00DF0549" w:rsidRDefault="00DF0549" w:rsidP="00E65836">
            <w:pPr>
              <w:tabs>
                <w:tab w:val="left" w:pos="3300"/>
              </w:tabs>
              <w:rPr>
                <w:rFonts w:ascii="Times New Roman" w:hAnsi="Times New Roman" w:cs="Times New Roman"/>
              </w:rPr>
            </w:pPr>
            <w:r>
              <w:rPr>
                <w:rFonts w:ascii="Times New Roman" w:hAnsi="Times New Roman" w:cs="Times New Roman"/>
              </w:rPr>
              <w:t>07</w:t>
            </w:r>
          </w:p>
        </w:tc>
        <w:tc>
          <w:tcPr>
            <w:tcW w:w="5488" w:type="dxa"/>
          </w:tcPr>
          <w:p w14:paraId="67840334" w14:textId="23440922" w:rsidR="00DF0549" w:rsidRDefault="00DF0549" w:rsidP="00E65836">
            <w:pPr>
              <w:tabs>
                <w:tab w:val="left" w:pos="3300"/>
              </w:tabs>
              <w:rPr>
                <w:rFonts w:ascii="Times New Roman" w:hAnsi="Times New Roman" w:cs="Times New Roman"/>
              </w:rPr>
            </w:pPr>
            <w:r>
              <w:rPr>
                <w:rFonts w:ascii="Times New Roman" w:hAnsi="Times New Roman" w:cs="Times New Roman"/>
              </w:rPr>
              <w:t>Conclusion</w:t>
            </w:r>
          </w:p>
        </w:tc>
        <w:tc>
          <w:tcPr>
            <w:tcW w:w="1503" w:type="dxa"/>
          </w:tcPr>
          <w:p w14:paraId="4E7BE0F8" w14:textId="7CA85887" w:rsidR="00DF0549" w:rsidRPr="00FC716D" w:rsidRDefault="00712D7F" w:rsidP="00E65836">
            <w:pPr>
              <w:tabs>
                <w:tab w:val="left" w:pos="3300"/>
              </w:tabs>
              <w:rPr>
                <w:rFonts w:ascii="Times New Roman" w:hAnsi="Times New Roman" w:cs="Times New Roman"/>
              </w:rPr>
            </w:pPr>
            <w:r>
              <w:rPr>
                <w:rFonts w:ascii="Times New Roman" w:hAnsi="Times New Roman" w:cs="Times New Roman"/>
              </w:rPr>
              <w:t>15</w:t>
            </w:r>
          </w:p>
        </w:tc>
      </w:tr>
      <w:tr w:rsidR="00712D7F" w14:paraId="6A45BBAD" w14:textId="77777777" w:rsidTr="00712D7F">
        <w:trPr>
          <w:trHeight w:val="704"/>
        </w:trPr>
        <w:tc>
          <w:tcPr>
            <w:tcW w:w="1091" w:type="dxa"/>
          </w:tcPr>
          <w:p w14:paraId="6A7C4B70" w14:textId="2C305E70" w:rsidR="00712D7F" w:rsidRDefault="00712D7F" w:rsidP="00E65836">
            <w:pPr>
              <w:tabs>
                <w:tab w:val="left" w:pos="3300"/>
              </w:tabs>
              <w:rPr>
                <w:rFonts w:ascii="Times New Roman" w:hAnsi="Times New Roman" w:cs="Times New Roman"/>
              </w:rPr>
            </w:pPr>
            <w:r>
              <w:rPr>
                <w:rFonts w:ascii="Times New Roman" w:hAnsi="Times New Roman" w:cs="Times New Roman"/>
              </w:rPr>
              <w:t>08</w:t>
            </w:r>
          </w:p>
        </w:tc>
        <w:tc>
          <w:tcPr>
            <w:tcW w:w="5488" w:type="dxa"/>
          </w:tcPr>
          <w:p w14:paraId="3D66F588" w14:textId="2D35FCDB" w:rsidR="00712D7F" w:rsidRDefault="00712D7F" w:rsidP="00E65836">
            <w:pPr>
              <w:tabs>
                <w:tab w:val="left" w:pos="3300"/>
              </w:tabs>
              <w:rPr>
                <w:rFonts w:ascii="Times New Roman" w:hAnsi="Times New Roman" w:cs="Times New Roman"/>
              </w:rPr>
            </w:pPr>
            <w:r>
              <w:rPr>
                <w:rFonts w:ascii="Times New Roman" w:hAnsi="Times New Roman" w:cs="Times New Roman"/>
              </w:rPr>
              <w:t>Dashboard</w:t>
            </w:r>
          </w:p>
        </w:tc>
        <w:tc>
          <w:tcPr>
            <w:tcW w:w="1503" w:type="dxa"/>
          </w:tcPr>
          <w:p w14:paraId="31E64730" w14:textId="1C9602FE" w:rsidR="00712D7F" w:rsidRDefault="00712D7F" w:rsidP="00E65836">
            <w:pPr>
              <w:tabs>
                <w:tab w:val="left" w:pos="3300"/>
              </w:tabs>
              <w:rPr>
                <w:rFonts w:ascii="Times New Roman" w:hAnsi="Times New Roman" w:cs="Times New Roman"/>
              </w:rPr>
            </w:pPr>
            <w:r>
              <w:rPr>
                <w:rFonts w:ascii="Times New Roman" w:hAnsi="Times New Roman" w:cs="Times New Roman"/>
              </w:rPr>
              <w:t>16</w:t>
            </w:r>
          </w:p>
        </w:tc>
      </w:tr>
    </w:tbl>
    <w:p w14:paraId="2E16B8E6" w14:textId="77777777" w:rsidR="00E65836" w:rsidRPr="00E65836" w:rsidRDefault="00E65836" w:rsidP="00EC4E2B">
      <w:pPr>
        <w:jc w:val="center"/>
        <w:rPr>
          <w:rFonts w:ascii="Times New Roman" w:hAnsi="Times New Roman" w:cs="Times New Roman"/>
          <w:sz w:val="28"/>
          <w:szCs w:val="28"/>
        </w:rPr>
      </w:pPr>
    </w:p>
    <w:p w14:paraId="3EF839C0" w14:textId="77777777" w:rsidR="00E65836" w:rsidRPr="00E65836" w:rsidRDefault="00E65836" w:rsidP="00E65836">
      <w:pPr>
        <w:rPr>
          <w:rFonts w:ascii="Times New Roman" w:hAnsi="Times New Roman" w:cs="Times New Roman"/>
          <w:sz w:val="28"/>
          <w:szCs w:val="28"/>
        </w:rPr>
      </w:pPr>
    </w:p>
    <w:p w14:paraId="629F01F6" w14:textId="77777777" w:rsidR="00E65836" w:rsidRPr="00E65836" w:rsidRDefault="00E65836" w:rsidP="00E65836">
      <w:pPr>
        <w:rPr>
          <w:rFonts w:ascii="Times New Roman" w:hAnsi="Times New Roman" w:cs="Times New Roman"/>
          <w:sz w:val="28"/>
          <w:szCs w:val="28"/>
        </w:rPr>
      </w:pPr>
    </w:p>
    <w:p w14:paraId="741BAAC9" w14:textId="77777777" w:rsidR="00E65836" w:rsidRPr="00E65836" w:rsidRDefault="00E65836" w:rsidP="00E65836">
      <w:pPr>
        <w:rPr>
          <w:rFonts w:ascii="Times New Roman" w:hAnsi="Times New Roman" w:cs="Times New Roman"/>
          <w:sz w:val="28"/>
          <w:szCs w:val="28"/>
        </w:rPr>
      </w:pPr>
    </w:p>
    <w:p w14:paraId="4CCAB712" w14:textId="77777777" w:rsidR="00E65836" w:rsidRPr="00E65836" w:rsidRDefault="00E65836" w:rsidP="00E65836">
      <w:pPr>
        <w:rPr>
          <w:rFonts w:ascii="Times New Roman" w:hAnsi="Times New Roman" w:cs="Times New Roman"/>
          <w:sz w:val="28"/>
          <w:szCs w:val="28"/>
        </w:rPr>
      </w:pPr>
    </w:p>
    <w:p w14:paraId="3D96F159" w14:textId="77777777" w:rsidR="00E65836" w:rsidRPr="00E65836" w:rsidRDefault="00E65836" w:rsidP="00E65836">
      <w:pPr>
        <w:rPr>
          <w:rFonts w:ascii="Times New Roman" w:hAnsi="Times New Roman" w:cs="Times New Roman"/>
          <w:sz w:val="28"/>
          <w:szCs w:val="28"/>
        </w:rPr>
      </w:pPr>
    </w:p>
    <w:p w14:paraId="601504D6" w14:textId="77777777" w:rsidR="006D01C3" w:rsidRDefault="006D01C3" w:rsidP="00E65836">
      <w:pPr>
        <w:rPr>
          <w:rFonts w:ascii="Times New Roman" w:hAnsi="Times New Roman" w:cs="Times New Roman"/>
          <w:b/>
          <w:bCs/>
          <w:sz w:val="28"/>
          <w:szCs w:val="28"/>
        </w:rPr>
        <w:sectPr w:rsidR="006D01C3">
          <w:pgSz w:w="11906" w:h="16838"/>
          <w:pgMar w:top="1440" w:right="1440" w:bottom="1440" w:left="1440" w:header="708" w:footer="708" w:gutter="0"/>
          <w:cols w:space="708"/>
          <w:docGrid w:linePitch="360"/>
        </w:sectPr>
      </w:pPr>
    </w:p>
    <w:p w14:paraId="34DD07EE" w14:textId="1E85FFDE" w:rsidR="00E65836" w:rsidRDefault="00E65836" w:rsidP="00E65836">
      <w:pPr>
        <w:tabs>
          <w:tab w:val="left" w:pos="1516"/>
        </w:tabs>
        <w:rPr>
          <w:rFonts w:ascii="Times New Roman" w:hAnsi="Times New Roman" w:cs="Times New Roman"/>
          <w:sz w:val="28"/>
          <w:szCs w:val="28"/>
        </w:rPr>
      </w:pPr>
      <w:r>
        <w:rPr>
          <w:rFonts w:ascii="Times New Roman" w:hAnsi="Times New Roman" w:cs="Times New Roman"/>
          <w:sz w:val="28"/>
          <w:szCs w:val="28"/>
        </w:rPr>
        <w:lastRenderedPageBreak/>
        <w:tab/>
      </w:r>
    </w:p>
    <w:p w14:paraId="08DAA96F" w14:textId="0516714E" w:rsidR="00E65836" w:rsidRPr="00E65836" w:rsidRDefault="00317DD0" w:rsidP="00E65836">
      <w:pPr>
        <w:jc w:val="center"/>
        <w:rPr>
          <w:rFonts w:ascii="Times New Roman" w:hAnsi="Times New Roman" w:cs="Times New Roman"/>
          <w:b/>
          <w:bCs/>
          <w:sz w:val="32"/>
          <w:szCs w:val="32"/>
        </w:rPr>
      </w:pPr>
      <w:r>
        <w:rPr>
          <w:rFonts w:ascii="Times New Roman" w:hAnsi="Times New Roman" w:cs="Times New Roman"/>
          <w:b/>
          <w:bCs/>
          <w:sz w:val="32"/>
          <w:szCs w:val="32"/>
        </w:rPr>
        <w:t xml:space="preserve">Retail </w:t>
      </w:r>
      <w:r w:rsidR="00E65836" w:rsidRPr="00E65836">
        <w:rPr>
          <w:rFonts w:ascii="Times New Roman" w:hAnsi="Times New Roman" w:cs="Times New Roman"/>
          <w:b/>
          <w:bCs/>
          <w:sz w:val="32"/>
          <w:szCs w:val="32"/>
        </w:rPr>
        <w:t>Customer</w:t>
      </w:r>
      <w:r>
        <w:rPr>
          <w:rFonts w:ascii="Times New Roman" w:hAnsi="Times New Roman" w:cs="Times New Roman"/>
          <w:b/>
          <w:bCs/>
          <w:sz w:val="32"/>
          <w:szCs w:val="32"/>
        </w:rPr>
        <w:t xml:space="preserve"> Segmentation</w:t>
      </w:r>
      <w:r w:rsidR="00E65836" w:rsidRPr="00E65836">
        <w:rPr>
          <w:rFonts w:ascii="Times New Roman" w:hAnsi="Times New Roman" w:cs="Times New Roman"/>
          <w:b/>
          <w:bCs/>
          <w:sz w:val="32"/>
          <w:szCs w:val="32"/>
        </w:rPr>
        <w:t xml:space="preserve"> </w:t>
      </w:r>
      <w:r w:rsidR="00201C0D">
        <w:rPr>
          <w:rFonts w:ascii="Times New Roman" w:hAnsi="Times New Roman" w:cs="Times New Roman"/>
          <w:b/>
          <w:bCs/>
          <w:sz w:val="32"/>
          <w:szCs w:val="32"/>
        </w:rPr>
        <w:t>Analytics</w:t>
      </w:r>
    </w:p>
    <w:p w14:paraId="47A2AB84" w14:textId="61063EF7" w:rsidR="00E65836" w:rsidRPr="00E65836" w:rsidRDefault="00E65836" w:rsidP="00E65836">
      <w:pPr>
        <w:jc w:val="center"/>
        <w:rPr>
          <w:rFonts w:ascii="Times New Roman" w:hAnsi="Times New Roman" w:cs="Times New Roman"/>
          <w:b/>
          <w:bCs/>
          <w:sz w:val="32"/>
          <w:szCs w:val="32"/>
        </w:rPr>
      </w:pPr>
    </w:p>
    <w:p w14:paraId="032EDEAC" w14:textId="11AE77AB" w:rsidR="00777151" w:rsidRDefault="00E65836" w:rsidP="00E65836">
      <w:pPr>
        <w:tabs>
          <w:tab w:val="left" w:pos="1516"/>
        </w:tabs>
        <w:rPr>
          <w:rFonts w:ascii="Times New Roman" w:hAnsi="Times New Roman" w:cs="Times New Roman"/>
          <w:b/>
          <w:bCs/>
          <w:sz w:val="28"/>
          <w:szCs w:val="28"/>
        </w:rPr>
      </w:pPr>
      <w:r>
        <w:rPr>
          <w:rFonts w:ascii="Times New Roman" w:hAnsi="Times New Roman" w:cs="Times New Roman"/>
          <w:b/>
          <w:bCs/>
          <w:sz w:val="28"/>
          <w:szCs w:val="28"/>
        </w:rPr>
        <w:t>Project Objective</w:t>
      </w:r>
      <w:r w:rsidR="00901E5D">
        <w:rPr>
          <w:rFonts w:ascii="Times New Roman" w:hAnsi="Times New Roman" w:cs="Times New Roman"/>
          <w:b/>
          <w:bCs/>
          <w:sz w:val="28"/>
          <w:szCs w:val="28"/>
        </w:rPr>
        <w:t>:</w:t>
      </w:r>
    </w:p>
    <w:p w14:paraId="249CC7FE" w14:textId="7787AB97" w:rsidR="006025FF" w:rsidRPr="006025FF" w:rsidRDefault="00ED0DEF" w:rsidP="006025FF">
      <w:pPr>
        <w:tabs>
          <w:tab w:val="left" w:pos="1516"/>
        </w:tabs>
        <w:jc w:val="both"/>
      </w:pPr>
      <w:r>
        <w:rPr>
          <w:rFonts w:ascii="Times New Roman" w:hAnsi="Times New Roman" w:cs="Times New Roman"/>
        </w:rPr>
        <w:tab/>
      </w:r>
      <w:r w:rsidR="006025FF" w:rsidRPr="006025FF">
        <w:t xml:space="preserve">The main objective of this </w:t>
      </w:r>
      <w:r w:rsidR="006025FF" w:rsidRPr="00B90A0B">
        <w:rPr>
          <w:b/>
          <w:bCs/>
        </w:rPr>
        <w:t>Retail Customer Segmentation Analytics</w:t>
      </w:r>
      <w:r w:rsidR="00B90A0B">
        <w:t xml:space="preserve"> </w:t>
      </w:r>
      <w:r w:rsidR="006025FF" w:rsidRPr="006025FF">
        <w:t xml:space="preserve">project is to </w:t>
      </w:r>
      <w:proofErr w:type="spellStart"/>
      <w:r w:rsidR="006025FF" w:rsidRPr="006025FF">
        <w:t>analyze</w:t>
      </w:r>
      <w:proofErr w:type="spellEnd"/>
      <w:r w:rsidR="006025FF" w:rsidRPr="006025FF">
        <w:t xml:space="preserve"> Retail Sales data using Microsoft Excel to understand sales performance, customer purchasing </w:t>
      </w:r>
      <w:proofErr w:type="spellStart"/>
      <w:r w:rsidR="006025FF" w:rsidRPr="006025FF">
        <w:t>behavior</w:t>
      </w:r>
      <w:proofErr w:type="spellEnd"/>
      <w:r w:rsidR="006025FF" w:rsidRPr="006025FF">
        <w:t xml:space="preserve">, product performance, and business trends over a specific period. The project aims to transform raw retail transaction data into meaningful information through data cleaning, data analysis, PivotTables, </w:t>
      </w:r>
      <w:proofErr w:type="spellStart"/>
      <w:r w:rsidR="006025FF" w:rsidRPr="006025FF">
        <w:t>PivotCharts</w:t>
      </w:r>
      <w:proofErr w:type="spellEnd"/>
      <w:r w:rsidR="006025FF" w:rsidRPr="006025FF">
        <w:t xml:space="preserve">, KPI cards, slicers, and Timeline filters. By </w:t>
      </w:r>
      <w:proofErr w:type="spellStart"/>
      <w:r w:rsidR="006025FF" w:rsidRPr="006025FF">
        <w:t>analyzing</w:t>
      </w:r>
      <w:proofErr w:type="spellEnd"/>
      <w:r w:rsidR="006025FF" w:rsidRPr="006025FF">
        <w:t xml:space="preserve"> historical sales records, the project helps identify important business patterns, evaluate overall performance, and support data-driven decision-making. It focuses on calculating total sales revenue, identifying the number of orders and customers, measuring the total quantity of products sold, and determining the average order value. These key performance indicators (KPIs) provide a clear overview of the business's sales performance and help management understand how effectively the business generates revenue and serves its customers.</w:t>
      </w:r>
    </w:p>
    <w:p w14:paraId="2DB116B1" w14:textId="77777777" w:rsidR="006025FF" w:rsidRPr="006025FF" w:rsidRDefault="006025FF" w:rsidP="006025FF">
      <w:pPr>
        <w:tabs>
          <w:tab w:val="left" w:pos="1516"/>
        </w:tabs>
        <w:jc w:val="both"/>
        <w:rPr>
          <w:rFonts w:ascii="Times New Roman" w:hAnsi="Times New Roman" w:cs="Times New Roman"/>
        </w:rPr>
      </w:pPr>
      <w:r w:rsidRPr="006025FF">
        <w:rPr>
          <w:rFonts w:ascii="Times New Roman" w:hAnsi="Times New Roman" w:cs="Times New Roman"/>
        </w:rPr>
        <w:t xml:space="preserve">Another important objective of this project is to identify the best-performing and lowest-performing products based on sales revenue and quantity sold. It also aims to compare sales performance across different countries, products, customers, and time periods to identify profitable markets and areas that require improvement. Monthly, quarterly, and yearly sales trends are </w:t>
      </w:r>
      <w:proofErr w:type="spellStart"/>
      <w:r w:rsidRPr="006025FF">
        <w:rPr>
          <w:rFonts w:ascii="Times New Roman" w:hAnsi="Times New Roman" w:cs="Times New Roman"/>
        </w:rPr>
        <w:t>analyzed</w:t>
      </w:r>
      <w:proofErr w:type="spellEnd"/>
      <w:r w:rsidRPr="006025FF">
        <w:rPr>
          <w:rFonts w:ascii="Times New Roman" w:hAnsi="Times New Roman" w:cs="Times New Roman"/>
        </w:rPr>
        <w:t xml:space="preserve"> to understand changes in revenue and customer demand. This analysis helps identify periods of high and low sales activity, recognize purchasing patterns, and support better planning for inventory, marketing, and business operations. Customer-level analysis is also included to understand purchasing frequency, customer contribution to total revenue, and variations in buying </w:t>
      </w:r>
      <w:proofErr w:type="spellStart"/>
      <w:r w:rsidRPr="006025FF">
        <w:rPr>
          <w:rFonts w:ascii="Times New Roman" w:hAnsi="Times New Roman" w:cs="Times New Roman"/>
        </w:rPr>
        <w:t>behavior</w:t>
      </w:r>
      <w:proofErr w:type="spellEnd"/>
      <w:r w:rsidRPr="006025FF">
        <w:rPr>
          <w:rFonts w:ascii="Times New Roman" w:hAnsi="Times New Roman" w:cs="Times New Roman"/>
        </w:rPr>
        <w:t>. These insights can help businesses identify valuable customers, improve customer retention, and develop more effective marketing strategies.</w:t>
      </w:r>
    </w:p>
    <w:p w14:paraId="7DC05FB6" w14:textId="77777777" w:rsidR="006025FF" w:rsidRPr="006025FF" w:rsidRDefault="006025FF" w:rsidP="006025FF">
      <w:pPr>
        <w:tabs>
          <w:tab w:val="left" w:pos="1516"/>
        </w:tabs>
        <w:jc w:val="both"/>
        <w:rPr>
          <w:rFonts w:ascii="Times New Roman" w:hAnsi="Times New Roman" w:cs="Times New Roman"/>
        </w:rPr>
      </w:pPr>
      <w:r w:rsidRPr="006025FF">
        <w:rPr>
          <w:rFonts w:ascii="Times New Roman" w:hAnsi="Times New Roman" w:cs="Times New Roman"/>
        </w:rPr>
        <w:t xml:space="preserve">The project also emphasizes data quality and accuracy by identifying duplicate records, missing values, invalid data, cancelled invoices, and transactions containing negative quantities. Negative-quantity records are investigated carefully because they may represent product returns, cancellations, or other adjustments. Where appropriate, return transactions are </w:t>
      </w:r>
      <w:proofErr w:type="spellStart"/>
      <w:r w:rsidRPr="006025FF">
        <w:rPr>
          <w:rFonts w:ascii="Times New Roman" w:hAnsi="Times New Roman" w:cs="Times New Roman"/>
        </w:rPr>
        <w:t>analyzed</w:t>
      </w:r>
      <w:proofErr w:type="spellEnd"/>
      <w:r w:rsidRPr="006025FF">
        <w:rPr>
          <w:rFonts w:ascii="Times New Roman" w:hAnsi="Times New Roman" w:cs="Times New Roman"/>
        </w:rPr>
        <w:t xml:space="preserve"> separately from normal sales to provide a more accurate understanding of business performance. This process ensures that the results are reliable and that important business conclusions are based on properly prepared data. Excel functions, formulas, data validation, sorting, filtering, and PivotTables are used to organize and </w:t>
      </w:r>
      <w:proofErr w:type="spellStart"/>
      <w:r w:rsidRPr="006025FF">
        <w:rPr>
          <w:rFonts w:ascii="Times New Roman" w:hAnsi="Times New Roman" w:cs="Times New Roman"/>
        </w:rPr>
        <w:t>analyze</w:t>
      </w:r>
      <w:proofErr w:type="spellEnd"/>
      <w:r w:rsidRPr="006025FF">
        <w:rPr>
          <w:rFonts w:ascii="Times New Roman" w:hAnsi="Times New Roman" w:cs="Times New Roman"/>
        </w:rPr>
        <w:t xml:space="preserve"> the dataset efficiently.</w:t>
      </w:r>
    </w:p>
    <w:p w14:paraId="5824BA08" w14:textId="77777777" w:rsidR="006025FF" w:rsidRPr="006025FF" w:rsidRDefault="006025FF" w:rsidP="006025FF">
      <w:pPr>
        <w:tabs>
          <w:tab w:val="left" w:pos="1516"/>
        </w:tabs>
        <w:jc w:val="both"/>
        <w:rPr>
          <w:rFonts w:ascii="Times New Roman" w:hAnsi="Times New Roman" w:cs="Times New Roman"/>
        </w:rPr>
      </w:pPr>
      <w:r w:rsidRPr="006025FF">
        <w:rPr>
          <w:rFonts w:ascii="Times New Roman" w:hAnsi="Times New Roman" w:cs="Times New Roman"/>
        </w:rPr>
        <w:t xml:space="preserve">Furthermore, the project aims to develop an interactive Excel dashboard that presents key findings in a clear, simple, and visually understandable format. Dynamic KPI cards provide a quick summary of business performance, while charts display revenue trends, country-wise sales, and top- and bottom-performing products. Slicers and a date Timeline allow users to </w:t>
      </w:r>
      <w:r w:rsidRPr="006025FF">
        <w:rPr>
          <w:rFonts w:ascii="Times New Roman" w:hAnsi="Times New Roman" w:cs="Times New Roman"/>
        </w:rPr>
        <w:lastRenderedPageBreak/>
        <w:t xml:space="preserve">filter the dashboard by relevant dimensions, such as country, year, product, customer, and quality status, depending on the available fields and connected PivotTables. This interactive approach enables users to explore the data from different perspectives and obtain useful insights without manually </w:t>
      </w:r>
      <w:proofErr w:type="spellStart"/>
      <w:r w:rsidRPr="006025FF">
        <w:rPr>
          <w:rFonts w:ascii="Times New Roman" w:hAnsi="Times New Roman" w:cs="Times New Roman"/>
        </w:rPr>
        <w:t>analyzing</w:t>
      </w:r>
      <w:proofErr w:type="spellEnd"/>
      <w:r w:rsidRPr="006025FF">
        <w:rPr>
          <w:rFonts w:ascii="Times New Roman" w:hAnsi="Times New Roman" w:cs="Times New Roman"/>
        </w:rPr>
        <w:t xml:space="preserve"> the entire dataset.</w:t>
      </w:r>
    </w:p>
    <w:p w14:paraId="1401BAEC" w14:textId="77777777" w:rsidR="006025FF" w:rsidRPr="006025FF" w:rsidRDefault="006025FF" w:rsidP="006025FF">
      <w:pPr>
        <w:tabs>
          <w:tab w:val="left" w:pos="1516"/>
        </w:tabs>
        <w:jc w:val="both"/>
        <w:rPr>
          <w:rFonts w:ascii="Times New Roman" w:hAnsi="Times New Roman" w:cs="Times New Roman"/>
        </w:rPr>
      </w:pPr>
      <w:r w:rsidRPr="006025FF">
        <w:rPr>
          <w:rFonts w:ascii="Times New Roman" w:hAnsi="Times New Roman" w:cs="Times New Roman"/>
        </w:rPr>
        <w:t xml:space="preserve">Overall, the project aims to demonstrate how Microsoft Excel can be used as an effective data analysis and business intelligence tool to convert raw retail data into actionable insights. The final outcome is an accurate, interactive, and user-friendly dashboard that helps stakeholders monitor sales performance, understand customer </w:t>
      </w:r>
      <w:proofErr w:type="spellStart"/>
      <w:r w:rsidRPr="006025FF">
        <w:rPr>
          <w:rFonts w:ascii="Times New Roman" w:hAnsi="Times New Roman" w:cs="Times New Roman"/>
        </w:rPr>
        <w:t>behavior</w:t>
      </w:r>
      <w:proofErr w:type="spellEnd"/>
      <w:r w:rsidRPr="006025FF">
        <w:rPr>
          <w:rFonts w:ascii="Times New Roman" w:hAnsi="Times New Roman" w:cs="Times New Roman"/>
        </w:rPr>
        <w:t>, identify business opportunities, and recognize areas for improvement. By combining data cleaning, analytical techniques, visualization, and dynamic reporting, this project supports informed business decisions and demonstrates the practical application of data analytics in the retail industry.</w:t>
      </w:r>
    </w:p>
    <w:p w14:paraId="3AFB795A" w14:textId="216CA66F" w:rsidR="00040E73" w:rsidRDefault="00040E73" w:rsidP="006025FF">
      <w:pPr>
        <w:tabs>
          <w:tab w:val="left" w:pos="1516"/>
        </w:tabs>
        <w:jc w:val="both"/>
        <w:rPr>
          <w:rFonts w:ascii="Times New Roman" w:hAnsi="Times New Roman" w:cs="Times New Roman"/>
        </w:rPr>
      </w:pPr>
    </w:p>
    <w:p w14:paraId="3DA44165" w14:textId="77777777" w:rsidR="009C36A4" w:rsidRDefault="009C36A4" w:rsidP="00ED0DEF">
      <w:pPr>
        <w:tabs>
          <w:tab w:val="left" w:pos="1516"/>
        </w:tabs>
        <w:jc w:val="both"/>
        <w:rPr>
          <w:rFonts w:ascii="Times New Roman" w:hAnsi="Times New Roman" w:cs="Times New Roman"/>
        </w:rPr>
      </w:pPr>
    </w:p>
    <w:p w14:paraId="22C1C465" w14:textId="64BFC1B3" w:rsidR="009C36A4" w:rsidRPr="00FC0F8F" w:rsidRDefault="009C36A4" w:rsidP="00E73F52">
      <w:pPr>
        <w:tabs>
          <w:tab w:val="left" w:pos="1516"/>
        </w:tabs>
        <w:jc w:val="center"/>
        <w:rPr>
          <w:rFonts w:ascii="Times New Roman" w:hAnsi="Times New Roman" w:cs="Times New Roman"/>
          <w:b/>
          <w:bCs/>
          <w:sz w:val="28"/>
          <w:szCs w:val="28"/>
        </w:rPr>
      </w:pPr>
      <w:r w:rsidRPr="00FC0F8F">
        <w:rPr>
          <w:rFonts w:ascii="Times New Roman" w:hAnsi="Times New Roman" w:cs="Times New Roman"/>
          <w:b/>
          <w:bCs/>
          <w:sz w:val="28"/>
          <w:szCs w:val="28"/>
        </w:rPr>
        <w:t>Raw Data</w:t>
      </w:r>
    </w:p>
    <w:p w14:paraId="2A1012ED" w14:textId="77777777" w:rsidR="00E73F52" w:rsidRPr="00E73F52" w:rsidRDefault="00E73F52" w:rsidP="00E73F52">
      <w:pPr>
        <w:tabs>
          <w:tab w:val="left" w:pos="1516"/>
        </w:tabs>
        <w:jc w:val="center"/>
        <w:rPr>
          <w:rFonts w:ascii="Times New Roman" w:hAnsi="Times New Roman" w:cs="Times New Roman"/>
          <w:b/>
          <w:bCs/>
        </w:rPr>
      </w:pPr>
    </w:p>
    <w:p w14:paraId="55249BA4" w14:textId="1D8FB046" w:rsidR="00901E5D" w:rsidRDefault="00836046" w:rsidP="00E65836">
      <w:pPr>
        <w:tabs>
          <w:tab w:val="left" w:pos="1516"/>
        </w:tabs>
        <w:rPr>
          <w:rFonts w:ascii="Times New Roman" w:hAnsi="Times New Roman" w:cs="Times New Roman"/>
        </w:rPr>
      </w:pPr>
      <w:r>
        <w:rPr>
          <w:rFonts w:ascii="Times New Roman" w:hAnsi="Times New Roman" w:cs="Times New Roman"/>
          <w:noProof/>
        </w:rPr>
        <w:drawing>
          <wp:inline distT="0" distB="0" distL="0" distR="0" wp14:anchorId="2C6A3763" wp14:editId="71164E8D">
            <wp:extent cx="5950431" cy="3186474"/>
            <wp:effectExtent l="0" t="0" r="0" b="0"/>
            <wp:docPr id="518481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81509" name="Picture 4"/>
                    <pic:cNvPicPr/>
                  </pic:nvPicPr>
                  <pic:blipFill>
                    <a:blip r:embed="rId8">
                      <a:extLst>
                        <a:ext uri="{28A0092B-C50C-407E-A947-70E740481C1C}">
                          <a14:useLocalDpi xmlns:a14="http://schemas.microsoft.com/office/drawing/2010/main" val="0"/>
                        </a:ext>
                      </a:extLst>
                    </a:blip>
                    <a:srcRect l="12330" r="12330"/>
                    <a:stretch>
                      <a:fillRect/>
                    </a:stretch>
                  </pic:blipFill>
                  <pic:spPr bwMode="auto">
                    <a:xfrm>
                      <a:off x="0" y="0"/>
                      <a:ext cx="5950431" cy="3186474"/>
                    </a:xfrm>
                    <a:prstGeom prst="rect">
                      <a:avLst/>
                    </a:prstGeom>
                    <a:ln>
                      <a:noFill/>
                    </a:ln>
                    <a:extLst>
                      <a:ext uri="{53640926-AAD7-44D8-BBD7-CCE9431645EC}">
                        <a14:shadowObscured xmlns:a14="http://schemas.microsoft.com/office/drawing/2010/main"/>
                      </a:ext>
                    </a:extLst>
                  </pic:spPr>
                </pic:pic>
              </a:graphicData>
            </a:graphic>
          </wp:inline>
        </w:drawing>
      </w:r>
    </w:p>
    <w:p w14:paraId="783FC479" w14:textId="77777777" w:rsidR="00E73F52" w:rsidRDefault="00E73F52" w:rsidP="00E65836">
      <w:pPr>
        <w:tabs>
          <w:tab w:val="left" w:pos="1516"/>
        </w:tabs>
        <w:rPr>
          <w:rFonts w:ascii="Times New Roman" w:hAnsi="Times New Roman" w:cs="Times New Roman"/>
          <w:b/>
          <w:bCs/>
          <w:sz w:val="28"/>
          <w:szCs w:val="28"/>
        </w:rPr>
      </w:pPr>
    </w:p>
    <w:p w14:paraId="4F5B4765" w14:textId="77777777" w:rsidR="00E73F52" w:rsidRDefault="00E73F52" w:rsidP="00E65836">
      <w:pPr>
        <w:tabs>
          <w:tab w:val="left" w:pos="1516"/>
        </w:tabs>
        <w:rPr>
          <w:rFonts w:ascii="Times New Roman" w:hAnsi="Times New Roman" w:cs="Times New Roman"/>
          <w:b/>
          <w:bCs/>
          <w:sz w:val="28"/>
          <w:szCs w:val="28"/>
        </w:rPr>
      </w:pPr>
    </w:p>
    <w:p w14:paraId="488CF992" w14:textId="7ED4DA1B" w:rsidR="00BA1348" w:rsidRDefault="0024130C" w:rsidP="00E65836">
      <w:pPr>
        <w:tabs>
          <w:tab w:val="left" w:pos="1516"/>
        </w:tabs>
        <w:rPr>
          <w:rFonts w:ascii="Times New Roman" w:hAnsi="Times New Roman" w:cs="Times New Roman"/>
          <w:b/>
          <w:bCs/>
          <w:sz w:val="28"/>
          <w:szCs w:val="28"/>
        </w:rPr>
      </w:pPr>
      <w:r>
        <w:rPr>
          <w:rFonts w:ascii="Times New Roman" w:hAnsi="Times New Roman" w:cs="Times New Roman"/>
          <w:b/>
          <w:bCs/>
          <w:sz w:val="28"/>
          <w:szCs w:val="28"/>
        </w:rPr>
        <w:t>D</w:t>
      </w:r>
      <w:r w:rsidR="00BA1348" w:rsidRPr="00D81A58">
        <w:rPr>
          <w:rFonts w:ascii="Times New Roman" w:hAnsi="Times New Roman" w:cs="Times New Roman"/>
          <w:b/>
          <w:bCs/>
          <w:sz w:val="28"/>
          <w:szCs w:val="28"/>
        </w:rPr>
        <w:t>ata Understanding</w:t>
      </w:r>
      <w:r w:rsidR="00C44025" w:rsidRPr="00D81A58">
        <w:rPr>
          <w:rFonts w:ascii="Times New Roman" w:hAnsi="Times New Roman" w:cs="Times New Roman"/>
          <w:b/>
          <w:bCs/>
          <w:sz w:val="28"/>
          <w:szCs w:val="28"/>
        </w:rPr>
        <w:t>:</w:t>
      </w:r>
    </w:p>
    <w:p w14:paraId="21C5FF95" w14:textId="77777777" w:rsidR="0024130C" w:rsidRPr="00D81A58" w:rsidRDefault="0024130C" w:rsidP="00E65836">
      <w:pPr>
        <w:tabs>
          <w:tab w:val="left" w:pos="1516"/>
        </w:tabs>
        <w:rPr>
          <w:rFonts w:ascii="Times New Roman" w:hAnsi="Times New Roman" w:cs="Times New Roman"/>
          <w:b/>
          <w:bCs/>
          <w:sz w:val="28"/>
          <w:szCs w:val="28"/>
        </w:rPr>
      </w:pPr>
    </w:p>
    <w:p w14:paraId="75845EB1" w14:textId="68067CE7" w:rsidR="0051405B" w:rsidRDefault="00FC0F8F" w:rsidP="00FC0F8F">
      <w:pPr>
        <w:spacing w:line="276" w:lineRule="auto"/>
        <w:rPr>
          <w:rFonts w:ascii="Times New Roman" w:hAnsi="Times New Roman" w:cs="Times New Roman"/>
        </w:rPr>
      </w:pPr>
      <w:r>
        <w:rPr>
          <w:rFonts w:ascii="Times New Roman" w:hAnsi="Times New Roman" w:cs="Times New Roman"/>
          <w:b/>
          <w:bCs/>
        </w:rPr>
        <w:t xml:space="preserve">  </w:t>
      </w:r>
      <w:r w:rsidR="0051405B" w:rsidRPr="00493AAE">
        <w:rPr>
          <w:rFonts w:ascii="Times New Roman" w:hAnsi="Times New Roman" w:cs="Times New Roman"/>
          <w:b/>
          <w:bCs/>
        </w:rPr>
        <w:t>Data Sourced By:</w:t>
      </w:r>
      <w:r w:rsidR="0051405B">
        <w:rPr>
          <w:rFonts w:ascii="Times New Roman" w:hAnsi="Times New Roman" w:cs="Times New Roman"/>
        </w:rPr>
        <w:t xml:space="preserve"> Kagg</w:t>
      </w:r>
      <w:r w:rsidR="00F36AA9">
        <w:rPr>
          <w:rFonts w:ascii="Times New Roman" w:hAnsi="Times New Roman" w:cs="Times New Roman"/>
        </w:rPr>
        <w:t>le</w:t>
      </w:r>
      <w:r>
        <w:rPr>
          <w:rFonts w:ascii="Times New Roman" w:hAnsi="Times New Roman" w:cs="Times New Roman"/>
        </w:rPr>
        <w:t>.</w:t>
      </w:r>
    </w:p>
    <w:p w14:paraId="7231A8E7" w14:textId="6B1D8F11" w:rsidR="0051405B" w:rsidRPr="00DA5690" w:rsidRDefault="00FC0F8F" w:rsidP="0051405B">
      <w:pPr>
        <w:spacing w:line="276" w:lineRule="auto"/>
        <w:rPr>
          <w:rFonts w:ascii="Times New Roman" w:hAnsi="Times New Roman" w:cs="Times New Roman"/>
        </w:rPr>
      </w:pPr>
      <w:r>
        <w:rPr>
          <w:rFonts w:ascii="Times New Roman" w:hAnsi="Times New Roman" w:cs="Times New Roman"/>
          <w:b/>
          <w:bCs/>
        </w:rPr>
        <w:t xml:space="preserve">  </w:t>
      </w:r>
      <w:r w:rsidR="0051405B">
        <w:rPr>
          <w:rFonts w:ascii="Times New Roman" w:hAnsi="Times New Roman" w:cs="Times New Roman"/>
          <w:b/>
          <w:bCs/>
        </w:rPr>
        <w:t xml:space="preserve">Tool Used: </w:t>
      </w:r>
      <w:r w:rsidR="0051405B">
        <w:rPr>
          <w:rFonts w:ascii="Times New Roman" w:hAnsi="Times New Roman" w:cs="Times New Roman"/>
        </w:rPr>
        <w:t>Microsoft Excel</w:t>
      </w:r>
      <w:r>
        <w:rPr>
          <w:rFonts w:ascii="Times New Roman" w:hAnsi="Times New Roman" w:cs="Times New Roman"/>
        </w:rPr>
        <w:t>.</w:t>
      </w:r>
    </w:p>
    <w:p w14:paraId="7629A8D1" w14:textId="7503DF82" w:rsidR="0051405B" w:rsidRDefault="00FC0F8F" w:rsidP="0051405B">
      <w:pPr>
        <w:rPr>
          <w:rFonts w:ascii="Times New Roman" w:hAnsi="Times New Roman" w:cs="Times New Roman"/>
        </w:rPr>
      </w:pPr>
      <w:r>
        <w:rPr>
          <w:rFonts w:ascii="Times New Roman" w:hAnsi="Times New Roman" w:cs="Times New Roman"/>
          <w:b/>
          <w:bCs/>
        </w:rPr>
        <w:lastRenderedPageBreak/>
        <w:t xml:space="preserve">  </w:t>
      </w:r>
      <w:r w:rsidR="0051405B">
        <w:rPr>
          <w:rFonts w:ascii="Times New Roman" w:hAnsi="Times New Roman" w:cs="Times New Roman"/>
          <w:b/>
          <w:bCs/>
        </w:rPr>
        <w:t>Number of Column:</w:t>
      </w:r>
      <w:r w:rsidR="0051405B" w:rsidRPr="00E11784">
        <w:rPr>
          <w:rFonts w:ascii="Times New Roman" w:hAnsi="Times New Roman" w:cs="Times New Roman"/>
        </w:rPr>
        <w:t>1</w:t>
      </w:r>
      <w:r w:rsidR="00596F53">
        <w:rPr>
          <w:rFonts w:ascii="Times New Roman" w:hAnsi="Times New Roman" w:cs="Times New Roman"/>
        </w:rPr>
        <w:t>5</w:t>
      </w:r>
      <w:r>
        <w:rPr>
          <w:rFonts w:ascii="Times New Roman" w:hAnsi="Times New Roman" w:cs="Times New Roman"/>
        </w:rPr>
        <w:t>.</w:t>
      </w:r>
    </w:p>
    <w:p w14:paraId="373E405B" w14:textId="2E8A6130" w:rsidR="0051405B" w:rsidRDefault="00FC0F8F" w:rsidP="0051405B">
      <w:pPr>
        <w:rPr>
          <w:rFonts w:ascii="Times New Roman" w:hAnsi="Times New Roman" w:cs="Times New Roman"/>
        </w:rPr>
      </w:pPr>
      <w:r>
        <w:rPr>
          <w:rFonts w:ascii="Times New Roman" w:hAnsi="Times New Roman" w:cs="Times New Roman"/>
          <w:b/>
          <w:bCs/>
        </w:rPr>
        <w:t xml:space="preserve">  </w:t>
      </w:r>
      <w:r w:rsidR="0051405B">
        <w:rPr>
          <w:rFonts w:ascii="Times New Roman" w:hAnsi="Times New Roman" w:cs="Times New Roman"/>
          <w:b/>
          <w:bCs/>
        </w:rPr>
        <w:t>Number of rows:</w:t>
      </w:r>
      <w:r w:rsidR="005161B4">
        <w:rPr>
          <w:rFonts w:ascii="Times New Roman" w:hAnsi="Times New Roman" w:cs="Times New Roman"/>
          <w:b/>
          <w:bCs/>
        </w:rPr>
        <w:t xml:space="preserve"> </w:t>
      </w:r>
      <w:r w:rsidR="005161B4">
        <w:rPr>
          <w:rFonts w:ascii="Times New Roman" w:hAnsi="Times New Roman" w:cs="Times New Roman"/>
        </w:rPr>
        <w:t>96459</w:t>
      </w:r>
      <w:r w:rsidR="005F0CCE">
        <w:rPr>
          <w:rFonts w:ascii="Times New Roman" w:hAnsi="Times New Roman" w:cs="Times New Roman"/>
        </w:rPr>
        <w:t>.</w:t>
      </w:r>
    </w:p>
    <w:p w14:paraId="22E5CBE2" w14:textId="77777777" w:rsidR="0024130C" w:rsidRDefault="0024130C" w:rsidP="0051405B">
      <w:pPr>
        <w:rPr>
          <w:rFonts w:ascii="Times New Roman" w:hAnsi="Times New Roman" w:cs="Times New Roman"/>
        </w:rPr>
      </w:pPr>
    </w:p>
    <w:p w14:paraId="6A79C5EC" w14:textId="77777777" w:rsidR="0024130C" w:rsidRDefault="0024130C" w:rsidP="0051405B">
      <w:pPr>
        <w:rPr>
          <w:rFonts w:ascii="Times New Roman" w:hAnsi="Times New Roman" w:cs="Times New Roman"/>
        </w:rPr>
      </w:pPr>
    </w:p>
    <w:p w14:paraId="01670B9B" w14:textId="4E035AB2" w:rsidR="002F0366" w:rsidRDefault="002F0366" w:rsidP="0051405B">
      <w:pPr>
        <w:rPr>
          <w:rFonts w:ascii="Times New Roman" w:hAnsi="Times New Roman" w:cs="Times New Roman"/>
          <w:b/>
          <w:bCs/>
        </w:rPr>
      </w:pPr>
      <w:r w:rsidRPr="002F0366">
        <w:rPr>
          <w:rFonts w:ascii="Times New Roman" w:hAnsi="Times New Roman" w:cs="Times New Roman"/>
          <w:b/>
          <w:bCs/>
        </w:rPr>
        <w:t>Column description</w:t>
      </w:r>
      <w:r>
        <w:rPr>
          <w:rFonts w:ascii="Times New Roman" w:hAnsi="Times New Roman" w:cs="Times New Roman"/>
          <w:b/>
          <w:bCs/>
        </w:rPr>
        <w:t>:</w:t>
      </w:r>
    </w:p>
    <w:tbl>
      <w:tblPr>
        <w:tblStyle w:val="TableGrid"/>
        <w:tblW w:w="10083" w:type="dxa"/>
        <w:tblLook w:val="04A0" w:firstRow="1" w:lastRow="0" w:firstColumn="1" w:lastColumn="0" w:noHBand="0" w:noVBand="1"/>
      </w:tblPr>
      <w:tblGrid>
        <w:gridCol w:w="3323"/>
        <w:gridCol w:w="6760"/>
      </w:tblGrid>
      <w:tr w:rsidR="000E54A4" w14:paraId="6FBB31EE" w14:textId="77777777" w:rsidTr="002209CE">
        <w:trPr>
          <w:trHeight w:val="647"/>
        </w:trPr>
        <w:tc>
          <w:tcPr>
            <w:tcW w:w="3323" w:type="dxa"/>
          </w:tcPr>
          <w:p w14:paraId="1E50EEDE" w14:textId="2FB2E90E" w:rsidR="000E54A4" w:rsidRDefault="00DB1252" w:rsidP="00713CA6">
            <w:pPr>
              <w:jc w:val="center"/>
              <w:rPr>
                <w:rFonts w:ascii="Times New Roman" w:hAnsi="Times New Roman" w:cs="Times New Roman"/>
                <w:b/>
                <w:bCs/>
              </w:rPr>
            </w:pPr>
            <w:r>
              <w:rPr>
                <w:rFonts w:ascii="Times New Roman" w:hAnsi="Times New Roman" w:cs="Times New Roman"/>
                <w:b/>
                <w:bCs/>
              </w:rPr>
              <w:t>Column Name</w:t>
            </w:r>
          </w:p>
        </w:tc>
        <w:tc>
          <w:tcPr>
            <w:tcW w:w="6760" w:type="dxa"/>
          </w:tcPr>
          <w:p w14:paraId="21E88175" w14:textId="6989A559" w:rsidR="000E54A4" w:rsidRDefault="000113A4" w:rsidP="00713CA6">
            <w:pPr>
              <w:jc w:val="center"/>
              <w:rPr>
                <w:rFonts w:ascii="Times New Roman" w:hAnsi="Times New Roman" w:cs="Times New Roman"/>
                <w:b/>
                <w:bCs/>
              </w:rPr>
            </w:pPr>
            <w:r>
              <w:rPr>
                <w:rFonts w:ascii="Times New Roman" w:hAnsi="Times New Roman" w:cs="Times New Roman"/>
                <w:b/>
                <w:bCs/>
              </w:rPr>
              <w:t>Description</w:t>
            </w:r>
          </w:p>
        </w:tc>
      </w:tr>
      <w:tr w:rsidR="000E54A4" w14:paraId="558103F8" w14:textId="77777777" w:rsidTr="002209CE">
        <w:trPr>
          <w:trHeight w:val="734"/>
        </w:trPr>
        <w:tc>
          <w:tcPr>
            <w:tcW w:w="3323" w:type="dxa"/>
          </w:tcPr>
          <w:p w14:paraId="7B775BC9" w14:textId="43F3D764" w:rsidR="000E54A4" w:rsidRPr="000113A4" w:rsidRDefault="00D97BB7" w:rsidP="00881DCC">
            <w:pPr>
              <w:jc w:val="center"/>
              <w:rPr>
                <w:rFonts w:ascii="Times New Roman" w:hAnsi="Times New Roman" w:cs="Times New Roman"/>
              </w:rPr>
            </w:pPr>
            <w:r w:rsidRPr="00D97BB7">
              <w:rPr>
                <w:rFonts w:ascii="Times New Roman" w:hAnsi="Times New Roman" w:cs="Times New Roman"/>
              </w:rPr>
              <w:t>Invoice</w:t>
            </w:r>
          </w:p>
        </w:tc>
        <w:tc>
          <w:tcPr>
            <w:tcW w:w="6760" w:type="dxa"/>
          </w:tcPr>
          <w:p w14:paraId="2D09369E" w14:textId="4B8C6320" w:rsidR="000E54A4" w:rsidRPr="00E31B91" w:rsidRDefault="00D97BB7" w:rsidP="00881DCC">
            <w:pPr>
              <w:jc w:val="center"/>
              <w:rPr>
                <w:rFonts w:ascii="Times New Roman" w:hAnsi="Times New Roman" w:cs="Times New Roman"/>
              </w:rPr>
            </w:pPr>
            <w:r w:rsidRPr="00D97BB7">
              <w:rPr>
                <w:rFonts w:ascii="Times New Roman" w:hAnsi="Times New Roman" w:cs="Times New Roman"/>
              </w:rPr>
              <w:t>Unique invoice or transaction reference used to identify orders.</w:t>
            </w:r>
          </w:p>
        </w:tc>
      </w:tr>
      <w:tr w:rsidR="000E54A4" w14:paraId="3BB683C4" w14:textId="77777777" w:rsidTr="002209CE">
        <w:trPr>
          <w:trHeight w:val="763"/>
        </w:trPr>
        <w:tc>
          <w:tcPr>
            <w:tcW w:w="3323" w:type="dxa"/>
          </w:tcPr>
          <w:p w14:paraId="51822040" w14:textId="03B11F2E" w:rsidR="000E54A4" w:rsidRPr="00781794" w:rsidRDefault="000372B0" w:rsidP="00881DCC">
            <w:pPr>
              <w:jc w:val="center"/>
              <w:rPr>
                <w:rFonts w:ascii="Times New Roman" w:hAnsi="Times New Roman" w:cs="Times New Roman"/>
              </w:rPr>
            </w:pPr>
            <w:r w:rsidRPr="000372B0">
              <w:rPr>
                <w:rFonts w:ascii="Times New Roman" w:hAnsi="Times New Roman" w:cs="Times New Roman"/>
              </w:rPr>
              <w:t>Stock</w:t>
            </w:r>
            <w:r>
              <w:rPr>
                <w:rFonts w:ascii="Times New Roman" w:hAnsi="Times New Roman" w:cs="Times New Roman"/>
              </w:rPr>
              <w:t xml:space="preserve"> </w:t>
            </w:r>
            <w:r w:rsidRPr="000372B0">
              <w:rPr>
                <w:rFonts w:ascii="Times New Roman" w:hAnsi="Times New Roman" w:cs="Times New Roman"/>
              </w:rPr>
              <w:t>Code</w:t>
            </w:r>
          </w:p>
        </w:tc>
        <w:tc>
          <w:tcPr>
            <w:tcW w:w="6760" w:type="dxa"/>
          </w:tcPr>
          <w:p w14:paraId="081C2B51" w14:textId="05B99290" w:rsidR="000E54A4" w:rsidRPr="00E31B91" w:rsidRDefault="0073659C" w:rsidP="00881DCC">
            <w:pPr>
              <w:jc w:val="center"/>
              <w:rPr>
                <w:rFonts w:ascii="Times New Roman" w:hAnsi="Times New Roman" w:cs="Times New Roman"/>
              </w:rPr>
            </w:pPr>
            <w:r w:rsidRPr="0073659C">
              <w:rPr>
                <w:rFonts w:ascii="Times New Roman" w:hAnsi="Times New Roman" w:cs="Times New Roman"/>
              </w:rPr>
              <w:t>Unique code assigned to each product.</w:t>
            </w:r>
          </w:p>
        </w:tc>
      </w:tr>
      <w:tr w:rsidR="000E54A4" w14:paraId="7064F69F" w14:textId="77777777" w:rsidTr="002209CE">
        <w:trPr>
          <w:trHeight w:val="734"/>
        </w:trPr>
        <w:tc>
          <w:tcPr>
            <w:tcW w:w="3323" w:type="dxa"/>
          </w:tcPr>
          <w:p w14:paraId="63E9B8AA" w14:textId="19E9A7AB" w:rsidR="000E54A4" w:rsidRPr="001C7399" w:rsidRDefault="00D04DB3" w:rsidP="00881DCC">
            <w:pPr>
              <w:jc w:val="center"/>
              <w:rPr>
                <w:rFonts w:ascii="Times New Roman" w:hAnsi="Times New Roman" w:cs="Times New Roman"/>
              </w:rPr>
            </w:pPr>
            <w:r w:rsidRPr="00D04DB3">
              <w:rPr>
                <w:rFonts w:ascii="Times New Roman" w:hAnsi="Times New Roman" w:cs="Times New Roman"/>
              </w:rPr>
              <w:t>Description</w:t>
            </w:r>
          </w:p>
        </w:tc>
        <w:tc>
          <w:tcPr>
            <w:tcW w:w="6760" w:type="dxa"/>
          </w:tcPr>
          <w:p w14:paraId="173D492C" w14:textId="77777777" w:rsidR="00D04DB3" w:rsidRPr="00D04DB3" w:rsidRDefault="00D04DB3" w:rsidP="00D04DB3">
            <w:pPr>
              <w:jc w:val="center"/>
              <w:rPr>
                <w:rFonts w:ascii="Times New Roman" w:hAnsi="Times New Roman" w:cs="Times New Roman"/>
              </w:rPr>
            </w:pPr>
            <w:r w:rsidRPr="00D04DB3">
              <w:rPr>
                <w:rFonts w:ascii="Times New Roman" w:hAnsi="Times New Roman" w:cs="Times New Roman"/>
              </w:rPr>
              <w:t>Name or description of the product sold.</w:t>
            </w:r>
          </w:p>
          <w:p w14:paraId="185E3005" w14:textId="1FB27592" w:rsidR="000E54A4" w:rsidRPr="00E31B91" w:rsidRDefault="000E54A4" w:rsidP="00881DCC">
            <w:pPr>
              <w:jc w:val="center"/>
              <w:rPr>
                <w:rFonts w:ascii="Times New Roman" w:hAnsi="Times New Roman" w:cs="Times New Roman"/>
              </w:rPr>
            </w:pPr>
          </w:p>
        </w:tc>
      </w:tr>
      <w:tr w:rsidR="000E54A4" w14:paraId="07721875" w14:textId="77777777" w:rsidTr="002209CE">
        <w:trPr>
          <w:trHeight w:val="734"/>
        </w:trPr>
        <w:tc>
          <w:tcPr>
            <w:tcW w:w="3323" w:type="dxa"/>
          </w:tcPr>
          <w:p w14:paraId="6C56248D" w14:textId="6F4D1EBF" w:rsidR="000E54A4" w:rsidRPr="001C7399" w:rsidRDefault="00D04DB3" w:rsidP="00881DCC">
            <w:pPr>
              <w:jc w:val="center"/>
              <w:rPr>
                <w:rFonts w:ascii="Times New Roman" w:hAnsi="Times New Roman" w:cs="Times New Roman"/>
              </w:rPr>
            </w:pPr>
            <w:r w:rsidRPr="00D04DB3">
              <w:rPr>
                <w:rFonts w:ascii="Times New Roman" w:hAnsi="Times New Roman" w:cs="Times New Roman"/>
              </w:rPr>
              <w:t>Quantity</w:t>
            </w:r>
          </w:p>
        </w:tc>
        <w:tc>
          <w:tcPr>
            <w:tcW w:w="6760" w:type="dxa"/>
          </w:tcPr>
          <w:p w14:paraId="3FC5198D" w14:textId="3EF091B1" w:rsidR="000E54A4" w:rsidRPr="00E31B91" w:rsidRDefault="005314BE" w:rsidP="00881DCC">
            <w:pPr>
              <w:jc w:val="center"/>
              <w:rPr>
                <w:rFonts w:ascii="Times New Roman" w:hAnsi="Times New Roman" w:cs="Times New Roman"/>
              </w:rPr>
            </w:pPr>
            <w:r w:rsidRPr="005314BE">
              <w:rPr>
                <w:rFonts w:ascii="Times New Roman" w:hAnsi="Times New Roman" w:cs="Times New Roman"/>
              </w:rPr>
              <w:t>Number of units purchased; negative values may indicate returns or adjustments.</w:t>
            </w:r>
          </w:p>
        </w:tc>
      </w:tr>
      <w:tr w:rsidR="000E54A4" w14:paraId="068722A0" w14:textId="77777777" w:rsidTr="002209CE">
        <w:trPr>
          <w:trHeight w:val="734"/>
        </w:trPr>
        <w:tc>
          <w:tcPr>
            <w:tcW w:w="3323" w:type="dxa"/>
          </w:tcPr>
          <w:p w14:paraId="3F20F900" w14:textId="6D06E70A" w:rsidR="000E54A4" w:rsidRPr="00DA7ED8" w:rsidRDefault="005314BE" w:rsidP="00881DCC">
            <w:pPr>
              <w:jc w:val="center"/>
              <w:rPr>
                <w:rFonts w:ascii="Times New Roman" w:hAnsi="Times New Roman" w:cs="Times New Roman"/>
              </w:rPr>
            </w:pPr>
            <w:r w:rsidRPr="005314BE">
              <w:rPr>
                <w:rFonts w:ascii="Times New Roman" w:hAnsi="Times New Roman" w:cs="Times New Roman"/>
              </w:rPr>
              <w:t>Invoice</w:t>
            </w:r>
            <w:r w:rsidR="001C0297">
              <w:rPr>
                <w:rFonts w:ascii="Times New Roman" w:hAnsi="Times New Roman" w:cs="Times New Roman"/>
              </w:rPr>
              <w:t xml:space="preserve"> </w:t>
            </w:r>
            <w:r w:rsidRPr="005314BE">
              <w:rPr>
                <w:rFonts w:ascii="Times New Roman" w:hAnsi="Times New Roman" w:cs="Times New Roman"/>
              </w:rPr>
              <w:t>Date</w:t>
            </w:r>
          </w:p>
        </w:tc>
        <w:tc>
          <w:tcPr>
            <w:tcW w:w="6760" w:type="dxa"/>
          </w:tcPr>
          <w:p w14:paraId="6EFD4D30" w14:textId="2A7C0F70" w:rsidR="000E54A4" w:rsidRPr="00E31B91" w:rsidRDefault="001C0297" w:rsidP="00881DCC">
            <w:pPr>
              <w:jc w:val="center"/>
              <w:rPr>
                <w:rFonts w:ascii="Times New Roman" w:hAnsi="Times New Roman" w:cs="Times New Roman"/>
              </w:rPr>
            </w:pPr>
            <w:r w:rsidRPr="001C0297">
              <w:rPr>
                <w:rFonts w:ascii="Times New Roman" w:hAnsi="Times New Roman" w:cs="Times New Roman"/>
              </w:rPr>
              <w:t>Date and time when the transaction occurred.</w:t>
            </w:r>
          </w:p>
        </w:tc>
      </w:tr>
      <w:tr w:rsidR="00A07BD3" w14:paraId="2C15BC06" w14:textId="77777777" w:rsidTr="002209CE">
        <w:trPr>
          <w:trHeight w:val="763"/>
        </w:trPr>
        <w:tc>
          <w:tcPr>
            <w:tcW w:w="3323" w:type="dxa"/>
          </w:tcPr>
          <w:p w14:paraId="4885DE6C" w14:textId="0848B393" w:rsidR="00A07BD3" w:rsidRPr="00DA7ED8" w:rsidRDefault="001C0297" w:rsidP="00881DCC">
            <w:pPr>
              <w:jc w:val="center"/>
              <w:rPr>
                <w:rFonts w:ascii="Times New Roman" w:hAnsi="Times New Roman" w:cs="Times New Roman"/>
              </w:rPr>
            </w:pPr>
            <w:r w:rsidRPr="001C0297">
              <w:rPr>
                <w:rFonts w:ascii="Times New Roman" w:hAnsi="Times New Roman" w:cs="Times New Roman"/>
              </w:rPr>
              <w:t>Price</w:t>
            </w:r>
          </w:p>
        </w:tc>
        <w:tc>
          <w:tcPr>
            <w:tcW w:w="6760" w:type="dxa"/>
          </w:tcPr>
          <w:p w14:paraId="22510494" w14:textId="77777777" w:rsidR="001C0297" w:rsidRPr="001C0297" w:rsidRDefault="001C0297" w:rsidP="001C0297">
            <w:pPr>
              <w:jc w:val="center"/>
              <w:rPr>
                <w:rFonts w:ascii="Times New Roman" w:hAnsi="Times New Roman" w:cs="Times New Roman"/>
              </w:rPr>
            </w:pPr>
            <w:r w:rsidRPr="001C0297">
              <w:rPr>
                <w:rFonts w:ascii="Times New Roman" w:hAnsi="Times New Roman" w:cs="Times New Roman"/>
              </w:rPr>
              <w:t>Price per unit of the product.</w:t>
            </w:r>
          </w:p>
          <w:p w14:paraId="52B2AFF9" w14:textId="6E45B045" w:rsidR="00A07BD3" w:rsidRPr="00E31B91" w:rsidRDefault="00A07BD3" w:rsidP="00881DCC">
            <w:pPr>
              <w:jc w:val="center"/>
              <w:rPr>
                <w:rFonts w:ascii="Times New Roman" w:hAnsi="Times New Roman" w:cs="Times New Roman"/>
              </w:rPr>
            </w:pPr>
          </w:p>
        </w:tc>
      </w:tr>
      <w:tr w:rsidR="00A07BD3" w14:paraId="4B5D92F4" w14:textId="77777777" w:rsidTr="002209CE">
        <w:trPr>
          <w:trHeight w:val="734"/>
        </w:trPr>
        <w:tc>
          <w:tcPr>
            <w:tcW w:w="3323" w:type="dxa"/>
          </w:tcPr>
          <w:p w14:paraId="0C0FFAA4" w14:textId="43705FE6" w:rsidR="00A07BD3" w:rsidRPr="00DA7ED8" w:rsidRDefault="00881113" w:rsidP="00881DCC">
            <w:pPr>
              <w:jc w:val="center"/>
              <w:rPr>
                <w:rFonts w:ascii="Times New Roman" w:hAnsi="Times New Roman" w:cs="Times New Roman"/>
              </w:rPr>
            </w:pPr>
            <w:r w:rsidRPr="00881113">
              <w:rPr>
                <w:rFonts w:ascii="Times New Roman" w:hAnsi="Times New Roman" w:cs="Times New Roman"/>
              </w:rPr>
              <w:t>Customer ID</w:t>
            </w:r>
          </w:p>
        </w:tc>
        <w:tc>
          <w:tcPr>
            <w:tcW w:w="6760" w:type="dxa"/>
          </w:tcPr>
          <w:p w14:paraId="5C0F2078" w14:textId="4BFE2E66" w:rsidR="00A07BD3" w:rsidRPr="00E31B91" w:rsidRDefault="00881113" w:rsidP="00881DCC">
            <w:pPr>
              <w:jc w:val="center"/>
              <w:rPr>
                <w:rFonts w:ascii="Times New Roman" w:hAnsi="Times New Roman" w:cs="Times New Roman"/>
              </w:rPr>
            </w:pPr>
            <w:r w:rsidRPr="00881113">
              <w:rPr>
                <w:rFonts w:ascii="Times New Roman" w:hAnsi="Times New Roman" w:cs="Times New Roman"/>
              </w:rPr>
              <w:t>Unique identification number assigned to each customer.</w:t>
            </w:r>
          </w:p>
        </w:tc>
      </w:tr>
      <w:tr w:rsidR="00A07BD3" w14:paraId="32F440E8" w14:textId="77777777" w:rsidTr="002209CE">
        <w:trPr>
          <w:trHeight w:val="734"/>
        </w:trPr>
        <w:tc>
          <w:tcPr>
            <w:tcW w:w="3323" w:type="dxa"/>
          </w:tcPr>
          <w:p w14:paraId="64AFAEA8" w14:textId="70FF8865" w:rsidR="00A07BD3" w:rsidRPr="00DA7ED8" w:rsidRDefault="00881113" w:rsidP="00881DCC">
            <w:pPr>
              <w:jc w:val="center"/>
              <w:rPr>
                <w:rFonts w:ascii="Times New Roman" w:hAnsi="Times New Roman" w:cs="Times New Roman"/>
              </w:rPr>
            </w:pPr>
            <w:r w:rsidRPr="00881113">
              <w:rPr>
                <w:rFonts w:ascii="Times New Roman" w:hAnsi="Times New Roman" w:cs="Times New Roman"/>
              </w:rPr>
              <w:t>Country</w:t>
            </w:r>
          </w:p>
        </w:tc>
        <w:tc>
          <w:tcPr>
            <w:tcW w:w="6760" w:type="dxa"/>
          </w:tcPr>
          <w:p w14:paraId="42CC4EB5" w14:textId="5EABDFDC" w:rsidR="00A07BD3" w:rsidRPr="00E31B91" w:rsidRDefault="00DC7627" w:rsidP="00881DCC">
            <w:pPr>
              <w:jc w:val="center"/>
              <w:rPr>
                <w:rFonts w:ascii="Times New Roman" w:hAnsi="Times New Roman" w:cs="Times New Roman"/>
              </w:rPr>
            </w:pPr>
            <w:r w:rsidRPr="00DC7627">
              <w:rPr>
                <w:rFonts w:ascii="Times New Roman" w:hAnsi="Times New Roman" w:cs="Times New Roman"/>
              </w:rPr>
              <w:t>Country where the customer is located.</w:t>
            </w:r>
          </w:p>
        </w:tc>
      </w:tr>
      <w:tr w:rsidR="00DC6698" w14:paraId="5F105CBF" w14:textId="77777777" w:rsidTr="002209CE">
        <w:trPr>
          <w:trHeight w:val="734"/>
        </w:trPr>
        <w:tc>
          <w:tcPr>
            <w:tcW w:w="3323" w:type="dxa"/>
          </w:tcPr>
          <w:p w14:paraId="70810FAA" w14:textId="2C3C00A9" w:rsidR="00DC7627" w:rsidRPr="00DC7627" w:rsidRDefault="00DC7627" w:rsidP="00DC7627">
            <w:pPr>
              <w:rPr>
                <w:rFonts w:ascii="Times New Roman" w:hAnsi="Times New Roman" w:cs="Times New Roman"/>
              </w:rPr>
            </w:pPr>
            <w:r>
              <w:rPr>
                <w:rFonts w:ascii="Times New Roman" w:hAnsi="Times New Roman" w:cs="Times New Roman"/>
              </w:rPr>
              <w:t xml:space="preserve">            </w:t>
            </w:r>
            <w:r w:rsidRPr="00DC7627">
              <w:rPr>
                <w:rFonts w:ascii="Times New Roman" w:hAnsi="Times New Roman" w:cs="Times New Roman"/>
              </w:rPr>
              <w:t>Sales Revenue</w:t>
            </w:r>
          </w:p>
          <w:p w14:paraId="195254BC" w14:textId="727744DE" w:rsidR="00DC6698" w:rsidRPr="008B72A5" w:rsidRDefault="00DC6698" w:rsidP="00881DCC">
            <w:pPr>
              <w:jc w:val="center"/>
              <w:rPr>
                <w:rFonts w:ascii="Times New Roman" w:hAnsi="Times New Roman" w:cs="Times New Roman"/>
              </w:rPr>
            </w:pPr>
          </w:p>
        </w:tc>
        <w:tc>
          <w:tcPr>
            <w:tcW w:w="6760" w:type="dxa"/>
          </w:tcPr>
          <w:p w14:paraId="06895F0E" w14:textId="7DB83D6B" w:rsidR="00DC6698" w:rsidRPr="00E31B91" w:rsidRDefault="008B7E4C" w:rsidP="00881DCC">
            <w:pPr>
              <w:jc w:val="center"/>
              <w:rPr>
                <w:rFonts w:ascii="Times New Roman" w:hAnsi="Times New Roman" w:cs="Times New Roman"/>
              </w:rPr>
            </w:pPr>
            <w:r w:rsidRPr="008B7E4C">
              <w:rPr>
                <w:rFonts w:ascii="Times New Roman" w:hAnsi="Times New Roman" w:cs="Times New Roman"/>
              </w:rPr>
              <w:t>Revenue calculated for each transaction line, generally Quantity × Price.</w:t>
            </w:r>
          </w:p>
        </w:tc>
      </w:tr>
      <w:tr w:rsidR="00DC6698" w14:paraId="4411685A" w14:textId="77777777" w:rsidTr="002209CE">
        <w:trPr>
          <w:trHeight w:val="734"/>
        </w:trPr>
        <w:tc>
          <w:tcPr>
            <w:tcW w:w="3323" w:type="dxa"/>
          </w:tcPr>
          <w:p w14:paraId="07CE6D1A" w14:textId="58182983" w:rsidR="00DC6698" w:rsidRPr="008B72A5" w:rsidRDefault="009778FD" w:rsidP="00881DCC">
            <w:pPr>
              <w:jc w:val="center"/>
              <w:rPr>
                <w:rFonts w:ascii="Times New Roman" w:hAnsi="Times New Roman" w:cs="Times New Roman"/>
              </w:rPr>
            </w:pPr>
            <w:r w:rsidRPr="009778FD">
              <w:rPr>
                <w:rFonts w:ascii="Times New Roman" w:hAnsi="Times New Roman" w:cs="Times New Roman"/>
              </w:rPr>
              <w:t>Quality Status</w:t>
            </w:r>
          </w:p>
        </w:tc>
        <w:tc>
          <w:tcPr>
            <w:tcW w:w="6760" w:type="dxa"/>
          </w:tcPr>
          <w:p w14:paraId="153C4435" w14:textId="04744255" w:rsidR="00DC6698" w:rsidRPr="00E31B91" w:rsidRDefault="009778FD" w:rsidP="00881DCC">
            <w:pPr>
              <w:jc w:val="center"/>
              <w:rPr>
                <w:rFonts w:ascii="Times New Roman" w:hAnsi="Times New Roman" w:cs="Times New Roman"/>
              </w:rPr>
            </w:pPr>
            <w:r w:rsidRPr="009778FD">
              <w:rPr>
                <w:rFonts w:ascii="Times New Roman" w:hAnsi="Times New Roman" w:cs="Times New Roman"/>
              </w:rPr>
              <w:t>Indicates whether a record is valid or requires investigation, such as negative-quantity records.</w:t>
            </w:r>
          </w:p>
        </w:tc>
      </w:tr>
      <w:tr w:rsidR="003A0276" w14:paraId="4436090D" w14:textId="77777777" w:rsidTr="002209CE">
        <w:trPr>
          <w:trHeight w:val="734"/>
        </w:trPr>
        <w:tc>
          <w:tcPr>
            <w:tcW w:w="3323" w:type="dxa"/>
          </w:tcPr>
          <w:p w14:paraId="5B73955E" w14:textId="4EB5CF84" w:rsidR="003A0276" w:rsidRPr="00D6139F" w:rsidRDefault="002209CE" w:rsidP="00881DCC">
            <w:pPr>
              <w:jc w:val="center"/>
              <w:rPr>
                <w:rFonts w:ascii="Times New Roman" w:hAnsi="Times New Roman" w:cs="Times New Roman"/>
              </w:rPr>
            </w:pPr>
            <w:r w:rsidRPr="002209CE">
              <w:rPr>
                <w:rFonts w:ascii="Times New Roman" w:hAnsi="Times New Roman" w:cs="Times New Roman"/>
              </w:rPr>
              <w:t>Year</w:t>
            </w:r>
          </w:p>
        </w:tc>
        <w:tc>
          <w:tcPr>
            <w:tcW w:w="6760" w:type="dxa"/>
          </w:tcPr>
          <w:p w14:paraId="7910D3D1" w14:textId="77777777" w:rsidR="003A0276" w:rsidRDefault="002209CE" w:rsidP="00881DCC">
            <w:pPr>
              <w:jc w:val="center"/>
              <w:rPr>
                <w:rFonts w:ascii="Times New Roman" w:hAnsi="Times New Roman" w:cs="Times New Roman"/>
              </w:rPr>
            </w:pPr>
            <w:r w:rsidRPr="002209CE">
              <w:rPr>
                <w:rFonts w:ascii="Times New Roman" w:hAnsi="Times New Roman" w:cs="Times New Roman"/>
              </w:rPr>
              <w:t>Year extracted from Invoice</w:t>
            </w:r>
            <w:r>
              <w:rPr>
                <w:rFonts w:ascii="Times New Roman" w:hAnsi="Times New Roman" w:cs="Times New Roman"/>
              </w:rPr>
              <w:t xml:space="preserve"> </w:t>
            </w:r>
            <w:r w:rsidRPr="002209CE">
              <w:rPr>
                <w:rFonts w:ascii="Times New Roman" w:hAnsi="Times New Roman" w:cs="Times New Roman"/>
              </w:rPr>
              <w:t>Date.</w:t>
            </w:r>
          </w:p>
          <w:p w14:paraId="7C3624FD" w14:textId="1F4D6172" w:rsidR="002209CE" w:rsidRPr="0090580E" w:rsidRDefault="002209CE" w:rsidP="00881DCC">
            <w:pPr>
              <w:jc w:val="center"/>
              <w:rPr>
                <w:rFonts w:ascii="Times New Roman" w:hAnsi="Times New Roman" w:cs="Times New Roman"/>
              </w:rPr>
            </w:pPr>
          </w:p>
        </w:tc>
      </w:tr>
      <w:tr w:rsidR="002209CE" w14:paraId="7729B06A" w14:textId="77777777" w:rsidTr="002209CE">
        <w:trPr>
          <w:trHeight w:val="734"/>
        </w:trPr>
        <w:tc>
          <w:tcPr>
            <w:tcW w:w="3323" w:type="dxa"/>
          </w:tcPr>
          <w:p w14:paraId="65087FFF" w14:textId="77777777" w:rsidR="002209CE" w:rsidRDefault="002209CE" w:rsidP="00881DCC">
            <w:pPr>
              <w:jc w:val="center"/>
              <w:rPr>
                <w:rFonts w:ascii="Times New Roman" w:hAnsi="Times New Roman" w:cs="Times New Roman"/>
              </w:rPr>
            </w:pPr>
          </w:p>
          <w:p w14:paraId="7611F047" w14:textId="2807F0D3" w:rsidR="002209CE" w:rsidRPr="002209CE" w:rsidRDefault="00B26186" w:rsidP="00881DCC">
            <w:pPr>
              <w:jc w:val="center"/>
              <w:rPr>
                <w:rFonts w:ascii="Times New Roman" w:hAnsi="Times New Roman" w:cs="Times New Roman"/>
              </w:rPr>
            </w:pPr>
            <w:r w:rsidRPr="00B26186">
              <w:rPr>
                <w:rFonts w:ascii="Times New Roman" w:hAnsi="Times New Roman" w:cs="Times New Roman"/>
              </w:rPr>
              <w:t>Quarter</w:t>
            </w:r>
          </w:p>
        </w:tc>
        <w:tc>
          <w:tcPr>
            <w:tcW w:w="6760" w:type="dxa"/>
          </w:tcPr>
          <w:p w14:paraId="293BD366" w14:textId="0A575383" w:rsidR="002209CE" w:rsidRPr="002209CE" w:rsidRDefault="00B26186" w:rsidP="00881DCC">
            <w:pPr>
              <w:jc w:val="center"/>
              <w:rPr>
                <w:rFonts w:ascii="Times New Roman" w:hAnsi="Times New Roman" w:cs="Times New Roman"/>
              </w:rPr>
            </w:pPr>
            <w:r w:rsidRPr="00B26186">
              <w:rPr>
                <w:rFonts w:ascii="Times New Roman" w:hAnsi="Times New Roman" w:cs="Times New Roman"/>
              </w:rPr>
              <w:t>Quarter of the year in which the transaction occurred (Q1–Q4).</w:t>
            </w:r>
          </w:p>
        </w:tc>
      </w:tr>
      <w:tr w:rsidR="002209CE" w14:paraId="05264427" w14:textId="77777777" w:rsidTr="002209CE">
        <w:trPr>
          <w:trHeight w:val="734"/>
        </w:trPr>
        <w:tc>
          <w:tcPr>
            <w:tcW w:w="3323" w:type="dxa"/>
          </w:tcPr>
          <w:p w14:paraId="1CBDCE3A" w14:textId="3926B7C5" w:rsidR="002209CE" w:rsidRDefault="00EC4E08" w:rsidP="00881DCC">
            <w:pPr>
              <w:jc w:val="center"/>
              <w:rPr>
                <w:rFonts w:ascii="Times New Roman" w:hAnsi="Times New Roman" w:cs="Times New Roman"/>
              </w:rPr>
            </w:pPr>
            <w:r w:rsidRPr="00EC4E08">
              <w:rPr>
                <w:rFonts w:ascii="Times New Roman" w:hAnsi="Times New Roman" w:cs="Times New Roman"/>
              </w:rPr>
              <w:t>Month</w:t>
            </w:r>
          </w:p>
        </w:tc>
        <w:tc>
          <w:tcPr>
            <w:tcW w:w="6760" w:type="dxa"/>
          </w:tcPr>
          <w:p w14:paraId="389D49D5" w14:textId="420575C5" w:rsidR="002209CE" w:rsidRPr="002209CE" w:rsidRDefault="00EC4E08" w:rsidP="00881DCC">
            <w:pPr>
              <w:jc w:val="center"/>
              <w:rPr>
                <w:rFonts w:ascii="Times New Roman" w:hAnsi="Times New Roman" w:cs="Times New Roman"/>
              </w:rPr>
            </w:pPr>
            <w:r w:rsidRPr="00EC4E08">
              <w:rPr>
                <w:rFonts w:ascii="Times New Roman" w:hAnsi="Times New Roman" w:cs="Times New Roman"/>
              </w:rPr>
              <w:t xml:space="preserve">Month name extracted from </w:t>
            </w:r>
            <w:proofErr w:type="spellStart"/>
            <w:r w:rsidRPr="00EC4E08">
              <w:rPr>
                <w:rFonts w:ascii="Times New Roman" w:hAnsi="Times New Roman" w:cs="Times New Roman"/>
              </w:rPr>
              <w:t>InvoiceDate</w:t>
            </w:r>
            <w:proofErr w:type="spellEnd"/>
            <w:r w:rsidRPr="00EC4E08">
              <w:rPr>
                <w:rFonts w:ascii="Times New Roman" w:hAnsi="Times New Roman" w:cs="Times New Roman"/>
              </w:rPr>
              <w:t>.</w:t>
            </w:r>
          </w:p>
        </w:tc>
      </w:tr>
      <w:tr w:rsidR="002209CE" w14:paraId="02049F6E" w14:textId="77777777" w:rsidTr="002209CE">
        <w:trPr>
          <w:trHeight w:val="734"/>
        </w:trPr>
        <w:tc>
          <w:tcPr>
            <w:tcW w:w="3323" w:type="dxa"/>
          </w:tcPr>
          <w:p w14:paraId="1AEB0E46" w14:textId="62D57E76" w:rsidR="002209CE" w:rsidRDefault="00EC4E08" w:rsidP="00881DCC">
            <w:pPr>
              <w:jc w:val="center"/>
              <w:rPr>
                <w:rFonts w:ascii="Times New Roman" w:hAnsi="Times New Roman" w:cs="Times New Roman"/>
              </w:rPr>
            </w:pPr>
            <w:r w:rsidRPr="00EC4E08">
              <w:rPr>
                <w:rFonts w:ascii="Times New Roman" w:hAnsi="Times New Roman" w:cs="Times New Roman"/>
              </w:rPr>
              <w:t>Month Number</w:t>
            </w:r>
          </w:p>
        </w:tc>
        <w:tc>
          <w:tcPr>
            <w:tcW w:w="6760" w:type="dxa"/>
          </w:tcPr>
          <w:p w14:paraId="468F4987" w14:textId="739FB238" w:rsidR="002209CE" w:rsidRPr="002209CE" w:rsidRDefault="00EC4E08" w:rsidP="00881DCC">
            <w:pPr>
              <w:jc w:val="center"/>
              <w:rPr>
                <w:rFonts w:ascii="Times New Roman" w:hAnsi="Times New Roman" w:cs="Times New Roman"/>
              </w:rPr>
            </w:pPr>
            <w:r w:rsidRPr="00EC4E08">
              <w:rPr>
                <w:rFonts w:ascii="Times New Roman" w:hAnsi="Times New Roman" w:cs="Times New Roman"/>
              </w:rPr>
              <w:t>Numeric month value from 1 to 12, used for chronological sorting.</w:t>
            </w:r>
          </w:p>
        </w:tc>
      </w:tr>
      <w:tr w:rsidR="00B26186" w14:paraId="61E51A0E" w14:textId="77777777" w:rsidTr="002209CE">
        <w:trPr>
          <w:trHeight w:val="734"/>
        </w:trPr>
        <w:tc>
          <w:tcPr>
            <w:tcW w:w="3323" w:type="dxa"/>
          </w:tcPr>
          <w:p w14:paraId="24CE5998" w14:textId="33D70D86" w:rsidR="00B26186" w:rsidRDefault="00B56196" w:rsidP="00881DCC">
            <w:pPr>
              <w:jc w:val="center"/>
              <w:rPr>
                <w:rFonts w:ascii="Times New Roman" w:hAnsi="Times New Roman" w:cs="Times New Roman"/>
              </w:rPr>
            </w:pPr>
            <w:r w:rsidRPr="00B56196">
              <w:rPr>
                <w:rFonts w:ascii="Times New Roman" w:hAnsi="Times New Roman" w:cs="Times New Roman"/>
              </w:rPr>
              <w:lastRenderedPageBreak/>
              <w:t>Week</w:t>
            </w:r>
            <w:r>
              <w:rPr>
                <w:rFonts w:ascii="Times New Roman" w:hAnsi="Times New Roman" w:cs="Times New Roman"/>
              </w:rPr>
              <w:t xml:space="preserve"> </w:t>
            </w:r>
            <w:r w:rsidRPr="00B56196">
              <w:rPr>
                <w:rFonts w:ascii="Times New Roman" w:hAnsi="Times New Roman" w:cs="Times New Roman"/>
              </w:rPr>
              <w:t>Days</w:t>
            </w:r>
          </w:p>
        </w:tc>
        <w:tc>
          <w:tcPr>
            <w:tcW w:w="6760" w:type="dxa"/>
          </w:tcPr>
          <w:p w14:paraId="1B4FDD2F" w14:textId="62BEA03B" w:rsidR="00B26186" w:rsidRPr="002209CE" w:rsidRDefault="00B56196" w:rsidP="00881DCC">
            <w:pPr>
              <w:jc w:val="center"/>
              <w:rPr>
                <w:rFonts w:ascii="Times New Roman" w:hAnsi="Times New Roman" w:cs="Times New Roman"/>
              </w:rPr>
            </w:pPr>
            <w:r w:rsidRPr="00B56196">
              <w:rPr>
                <w:rFonts w:ascii="Times New Roman" w:hAnsi="Times New Roman" w:cs="Times New Roman"/>
              </w:rPr>
              <w:t>Day of the week on which the transaction occurred, such as Monday or Tuesday</w:t>
            </w:r>
          </w:p>
        </w:tc>
      </w:tr>
    </w:tbl>
    <w:p w14:paraId="792349DC" w14:textId="0AF3CB0F" w:rsidR="0024130C" w:rsidRDefault="00F71B39" w:rsidP="0051405B">
      <w:pPr>
        <w:rPr>
          <w:rFonts w:ascii="Times New Roman" w:hAnsi="Times New Roman" w:cs="Times New Roman"/>
          <w:b/>
          <w:bCs/>
          <w:sz w:val="28"/>
          <w:szCs w:val="28"/>
        </w:rPr>
      </w:pPr>
      <w:r>
        <w:rPr>
          <w:rFonts w:ascii="Times New Roman" w:hAnsi="Times New Roman" w:cs="Times New Roman"/>
          <w:noProof/>
        </w:rPr>
        <w:drawing>
          <wp:anchor distT="0" distB="0" distL="114300" distR="114300" simplePos="0" relativeHeight="251658240" behindDoc="0" locked="0" layoutInCell="1" allowOverlap="1" wp14:anchorId="63F930E9" wp14:editId="6896DBE3">
            <wp:simplePos x="0" y="0"/>
            <wp:positionH relativeFrom="margin">
              <wp:posOffset>0</wp:posOffset>
            </wp:positionH>
            <wp:positionV relativeFrom="page">
              <wp:posOffset>1082675</wp:posOffset>
            </wp:positionV>
            <wp:extent cx="5984875" cy="2766695"/>
            <wp:effectExtent l="0" t="0" r="0" b="0"/>
            <wp:wrapTopAndBottom/>
            <wp:docPr id="159560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03706"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984875" cy="2766695"/>
                    </a:xfrm>
                    <a:prstGeom prst="rect">
                      <a:avLst/>
                    </a:prstGeom>
                  </pic:spPr>
                </pic:pic>
              </a:graphicData>
            </a:graphic>
            <wp14:sizeRelV relativeFrom="margin">
              <wp14:pctHeight>0</wp14:pctHeight>
            </wp14:sizeRelV>
          </wp:anchor>
        </w:drawing>
      </w:r>
    </w:p>
    <w:p w14:paraId="377912C4" w14:textId="5C836B23" w:rsidR="002F0366" w:rsidRDefault="00507548" w:rsidP="005A4DFA">
      <w:pPr>
        <w:jc w:val="center"/>
        <w:rPr>
          <w:rFonts w:ascii="Times New Roman" w:hAnsi="Times New Roman" w:cs="Times New Roman"/>
          <w:b/>
          <w:bCs/>
          <w:sz w:val="28"/>
          <w:szCs w:val="28"/>
        </w:rPr>
      </w:pPr>
      <w:r w:rsidRPr="00D44880">
        <w:rPr>
          <w:rFonts w:ascii="Times New Roman" w:hAnsi="Times New Roman" w:cs="Times New Roman"/>
          <w:b/>
          <w:bCs/>
          <w:sz w:val="28"/>
          <w:szCs w:val="28"/>
        </w:rPr>
        <w:t>Data Cleaning Process</w:t>
      </w:r>
      <w:r w:rsidR="00763BE6">
        <w:rPr>
          <w:rFonts w:ascii="Times New Roman" w:hAnsi="Times New Roman" w:cs="Times New Roman"/>
          <w:b/>
          <w:bCs/>
          <w:sz w:val="28"/>
          <w:szCs w:val="28"/>
        </w:rPr>
        <w:t xml:space="preserve"> &amp; Transformation</w:t>
      </w:r>
    </w:p>
    <w:p w14:paraId="06A561C0" w14:textId="77777777" w:rsidR="00FC716D" w:rsidRDefault="00FC716D" w:rsidP="0051405B">
      <w:pPr>
        <w:rPr>
          <w:rFonts w:ascii="Times New Roman" w:hAnsi="Times New Roman" w:cs="Times New Roman"/>
          <w:b/>
          <w:bCs/>
          <w:sz w:val="28"/>
          <w:szCs w:val="28"/>
        </w:rPr>
      </w:pPr>
    </w:p>
    <w:p w14:paraId="6A6656E6" w14:textId="323849FE" w:rsidR="000E439A" w:rsidRPr="004E4087" w:rsidRDefault="004E4087" w:rsidP="004E4087">
      <w:pPr>
        <w:tabs>
          <w:tab w:val="left" w:pos="1516"/>
        </w:tabs>
        <w:rPr>
          <w:rFonts w:ascii="Times New Roman" w:hAnsi="Times New Roman" w:cs="Times New Roman"/>
          <w:b/>
          <w:bCs/>
        </w:rPr>
      </w:pPr>
      <w:r>
        <w:rPr>
          <w:rFonts w:ascii="Times New Roman" w:hAnsi="Times New Roman" w:cs="Times New Roman"/>
          <w:b/>
          <w:bCs/>
        </w:rPr>
        <w:t>1.</w:t>
      </w:r>
      <w:r w:rsidR="000E439A" w:rsidRPr="004E4087">
        <w:rPr>
          <w:rFonts w:ascii="Times New Roman" w:hAnsi="Times New Roman" w:cs="Times New Roman"/>
          <w:b/>
          <w:bCs/>
        </w:rPr>
        <w:t>Handling Missing Value :</w:t>
      </w:r>
    </w:p>
    <w:p w14:paraId="0FD5B27B" w14:textId="65C13171" w:rsidR="00734D9C" w:rsidRDefault="00734D9C" w:rsidP="00093587">
      <w:pPr>
        <w:tabs>
          <w:tab w:val="left" w:pos="1516"/>
        </w:tabs>
        <w:jc w:val="both"/>
        <w:rPr>
          <w:rFonts w:ascii="Times New Roman" w:hAnsi="Times New Roman" w:cs="Times New Roman"/>
        </w:rPr>
      </w:pPr>
      <w:r>
        <w:rPr>
          <w:rFonts w:ascii="Times New Roman" w:hAnsi="Times New Roman" w:cs="Times New Roman"/>
        </w:rPr>
        <w:tab/>
      </w:r>
      <w:r w:rsidR="00A426DE" w:rsidRPr="00A426DE">
        <w:rPr>
          <w:rFonts w:ascii="Times New Roman" w:hAnsi="Times New Roman" w:cs="Times New Roman"/>
        </w:rPr>
        <w:t>Missing values were identified and checked in the retail sales dataset using Microsoft Excel filters and blank-cell detection techniques. Important columns, such as Invoice, Stock</w:t>
      </w:r>
      <w:r w:rsidR="00A426DE">
        <w:rPr>
          <w:rFonts w:ascii="Times New Roman" w:hAnsi="Times New Roman" w:cs="Times New Roman"/>
        </w:rPr>
        <w:t xml:space="preserve"> </w:t>
      </w:r>
      <w:r w:rsidR="00A426DE" w:rsidRPr="00A426DE">
        <w:rPr>
          <w:rFonts w:ascii="Times New Roman" w:hAnsi="Times New Roman" w:cs="Times New Roman"/>
        </w:rPr>
        <w:t>Code, Description, Quantity, Invoice</w:t>
      </w:r>
      <w:r w:rsidR="00A426DE">
        <w:rPr>
          <w:rFonts w:ascii="Times New Roman" w:hAnsi="Times New Roman" w:cs="Times New Roman"/>
        </w:rPr>
        <w:t xml:space="preserve"> </w:t>
      </w:r>
      <w:r w:rsidR="00A426DE" w:rsidRPr="00A426DE">
        <w:rPr>
          <w:rFonts w:ascii="Times New Roman" w:hAnsi="Times New Roman" w:cs="Times New Roman"/>
        </w:rPr>
        <w:t>Date, Price, and Customer ID, were examined to understand the extent of missing information. Records with missing values were reviewed carefully before making corrections or removing them. Where possible, missing product descriptions were verified using the corresponding Stock</w:t>
      </w:r>
      <w:r w:rsidR="00A426DE">
        <w:rPr>
          <w:rFonts w:ascii="Times New Roman" w:hAnsi="Times New Roman" w:cs="Times New Roman"/>
        </w:rPr>
        <w:t xml:space="preserve"> </w:t>
      </w:r>
      <w:r w:rsidR="00A426DE" w:rsidRPr="00A426DE">
        <w:rPr>
          <w:rFonts w:ascii="Times New Roman" w:hAnsi="Times New Roman" w:cs="Times New Roman"/>
        </w:rPr>
        <w:t>Code, while missing customer IDs were retained when the transaction was otherwise valid and customer identification was not essential to the analysis. Records containing missing or invalid values in critical fields were evaluated based on their impact on sales calculations and reporting. This process helped improve data quality, maintain useful transaction records, and ensure that the final analysis was more accurate and reliable.</w:t>
      </w:r>
    </w:p>
    <w:p w14:paraId="1FED1EA0" w14:textId="36418764" w:rsidR="0024130C" w:rsidRDefault="00FE3C58" w:rsidP="00C5362E">
      <w:pPr>
        <w:tabs>
          <w:tab w:val="left" w:pos="1516"/>
        </w:tabs>
        <w:jc w:val="both"/>
        <w:rPr>
          <w:rFonts w:ascii="Times New Roman" w:hAnsi="Times New Roman" w:cs="Times New Roman"/>
        </w:rPr>
      </w:pPr>
      <w:r>
        <w:rPr>
          <w:rFonts w:ascii="Times New Roman" w:hAnsi="Times New Roman" w:cs="Times New Roman"/>
        </w:rPr>
        <w:tab/>
      </w:r>
    </w:p>
    <w:p w14:paraId="145F2663" w14:textId="77777777" w:rsidR="0024130C" w:rsidRDefault="0024130C" w:rsidP="00C5362E">
      <w:pPr>
        <w:tabs>
          <w:tab w:val="left" w:pos="1516"/>
        </w:tabs>
        <w:jc w:val="both"/>
        <w:rPr>
          <w:rFonts w:ascii="Times New Roman" w:hAnsi="Times New Roman" w:cs="Times New Roman"/>
        </w:rPr>
      </w:pPr>
    </w:p>
    <w:p w14:paraId="7F2FBF6C" w14:textId="7A3D9EEB" w:rsidR="00591942" w:rsidRPr="00C5362E" w:rsidRDefault="004E4087" w:rsidP="00591942">
      <w:pPr>
        <w:tabs>
          <w:tab w:val="left" w:pos="1516"/>
        </w:tabs>
        <w:jc w:val="both"/>
        <w:rPr>
          <w:rFonts w:ascii="Times New Roman" w:hAnsi="Times New Roman" w:cs="Times New Roman"/>
          <w:b/>
          <w:bCs/>
        </w:rPr>
      </w:pPr>
      <w:r>
        <w:rPr>
          <w:rFonts w:ascii="Times New Roman" w:hAnsi="Times New Roman" w:cs="Times New Roman"/>
          <w:b/>
          <w:bCs/>
        </w:rPr>
        <w:t>2.</w:t>
      </w:r>
      <w:r w:rsidR="00591942" w:rsidRPr="00C5362E">
        <w:rPr>
          <w:rFonts w:ascii="Times New Roman" w:hAnsi="Times New Roman" w:cs="Times New Roman"/>
          <w:b/>
          <w:bCs/>
        </w:rPr>
        <w:t>D</w:t>
      </w:r>
      <w:r w:rsidR="00591942">
        <w:rPr>
          <w:rFonts w:ascii="Times New Roman" w:hAnsi="Times New Roman" w:cs="Times New Roman"/>
          <w:b/>
          <w:bCs/>
        </w:rPr>
        <w:t>u</w:t>
      </w:r>
      <w:r w:rsidR="00591942" w:rsidRPr="00C5362E">
        <w:rPr>
          <w:rFonts w:ascii="Times New Roman" w:hAnsi="Times New Roman" w:cs="Times New Roman"/>
          <w:b/>
          <w:bCs/>
        </w:rPr>
        <w:t>plicate Records</w:t>
      </w:r>
      <w:r w:rsidR="00591942">
        <w:rPr>
          <w:rFonts w:ascii="Times New Roman" w:hAnsi="Times New Roman" w:cs="Times New Roman"/>
          <w:b/>
          <w:bCs/>
        </w:rPr>
        <w:t xml:space="preserve"> </w:t>
      </w:r>
      <w:r w:rsidR="00591942" w:rsidRPr="00C5362E">
        <w:rPr>
          <w:rFonts w:ascii="Times New Roman" w:hAnsi="Times New Roman" w:cs="Times New Roman"/>
          <w:b/>
          <w:bCs/>
        </w:rPr>
        <w:t>Removal:</w:t>
      </w:r>
    </w:p>
    <w:p w14:paraId="5F7D2ADB" w14:textId="261ADD56" w:rsidR="00C5362E" w:rsidRDefault="00591942" w:rsidP="00C5362E">
      <w:pPr>
        <w:tabs>
          <w:tab w:val="left" w:pos="1516"/>
        </w:tabs>
        <w:jc w:val="both"/>
        <w:rPr>
          <w:rFonts w:ascii="Times New Roman" w:hAnsi="Times New Roman" w:cs="Times New Roman"/>
        </w:rPr>
      </w:pPr>
      <w:r>
        <w:rPr>
          <w:rFonts w:ascii="Times New Roman" w:hAnsi="Times New Roman" w:cs="Times New Roman"/>
        </w:rPr>
        <w:tab/>
      </w:r>
      <w:r w:rsidR="00CD1587" w:rsidRPr="00CD1587">
        <w:rPr>
          <w:rFonts w:ascii="Times New Roman" w:hAnsi="Times New Roman" w:cs="Times New Roman"/>
        </w:rPr>
        <w:t xml:space="preserve">Duplicate records were identified in the retail sales dataset using Microsoft Excel's Remove Duplicates feature and duplicate-checking techniques. The records were examined using relevant transaction fields, including Invoice, </w:t>
      </w:r>
      <w:proofErr w:type="spellStart"/>
      <w:r w:rsidR="00CD1587" w:rsidRPr="00CD1587">
        <w:rPr>
          <w:rFonts w:ascii="Times New Roman" w:hAnsi="Times New Roman" w:cs="Times New Roman"/>
        </w:rPr>
        <w:t>StockCode</w:t>
      </w:r>
      <w:proofErr w:type="spellEnd"/>
      <w:r w:rsidR="00CD1587" w:rsidRPr="00CD1587">
        <w:rPr>
          <w:rFonts w:ascii="Times New Roman" w:hAnsi="Times New Roman" w:cs="Times New Roman"/>
        </w:rPr>
        <w:t xml:space="preserve">, Quantity, </w:t>
      </w:r>
      <w:proofErr w:type="spellStart"/>
      <w:r w:rsidR="00CD1587" w:rsidRPr="00CD1587">
        <w:rPr>
          <w:rFonts w:ascii="Times New Roman" w:hAnsi="Times New Roman" w:cs="Times New Roman"/>
        </w:rPr>
        <w:t>InvoiceDate</w:t>
      </w:r>
      <w:proofErr w:type="spellEnd"/>
      <w:r w:rsidR="00CD1587" w:rsidRPr="00CD1587">
        <w:rPr>
          <w:rFonts w:ascii="Times New Roman" w:hAnsi="Times New Roman" w:cs="Times New Roman"/>
        </w:rPr>
        <w:t xml:space="preserve">, Price, and Customer ID, to distinguish exact duplicate rows from legitimate </w:t>
      </w:r>
      <w:r w:rsidR="00CD1587" w:rsidRPr="00CD1587">
        <w:rPr>
          <w:rFonts w:ascii="Times New Roman" w:hAnsi="Times New Roman" w:cs="Times New Roman"/>
        </w:rPr>
        <w:lastRenderedPageBreak/>
        <w:t xml:space="preserve">repeated purchases. Only confirmed duplicate records were removed to avoid accidentally deleting valid transactions containing the same product or invoice details. After removing duplicates, the dataset was checked again to ensure that the remaining records were consistent and suitable for further analysis. This process helped prevent potential overstatement of sales revenue, transaction quantities, and other key performance indicators (KPIs), improving the accuracy of the PivotTables, </w:t>
      </w:r>
      <w:proofErr w:type="spellStart"/>
      <w:r w:rsidR="00CD1587" w:rsidRPr="00CD1587">
        <w:rPr>
          <w:rFonts w:ascii="Times New Roman" w:hAnsi="Times New Roman" w:cs="Times New Roman"/>
        </w:rPr>
        <w:t>PivotCharts</w:t>
      </w:r>
      <w:proofErr w:type="spellEnd"/>
      <w:r w:rsidR="00CD1587" w:rsidRPr="00CD1587">
        <w:rPr>
          <w:rFonts w:ascii="Times New Roman" w:hAnsi="Times New Roman" w:cs="Times New Roman"/>
        </w:rPr>
        <w:t>, and interactive Excel dashboard.</w:t>
      </w:r>
    </w:p>
    <w:p w14:paraId="72DEE9A4" w14:textId="77777777" w:rsidR="00CC4927" w:rsidRPr="00FE3C58" w:rsidRDefault="00CC4927" w:rsidP="00C5362E">
      <w:pPr>
        <w:tabs>
          <w:tab w:val="left" w:pos="1516"/>
        </w:tabs>
        <w:jc w:val="both"/>
        <w:rPr>
          <w:rFonts w:ascii="Times New Roman" w:hAnsi="Times New Roman" w:cs="Times New Roman"/>
        </w:rPr>
      </w:pPr>
    </w:p>
    <w:p w14:paraId="27B2862A" w14:textId="53FCA671" w:rsidR="00FC716D" w:rsidRDefault="0024130C" w:rsidP="00093587">
      <w:pPr>
        <w:tabs>
          <w:tab w:val="left" w:pos="1516"/>
        </w:tabs>
        <w:jc w:val="both"/>
        <w:rPr>
          <w:rFonts w:ascii="Times New Roman" w:hAnsi="Times New Roman" w:cs="Times New Roman"/>
        </w:rPr>
      </w:pPr>
      <w:r>
        <w:rPr>
          <w:rFonts w:ascii="Times New Roman" w:hAnsi="Times New Roman" w:cs="Times New Roman"/>
          <w:noProof/>
        </w:rPr>
        <w:drawing>
          <wp:inline distT="0" distB="0" distL="0" distR="0" wp14:anchorId="1E8A159E" wp14:editId="07ADFF80">
            <wp:extent cx="5169883" cy="2989874"/>
            <wp:effectExtent l="0" t="0" r="0" b="1270"/>
            <wp:docPr id="207935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56293"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169883" cy="2989874"/>
                    </a:xfrm>
                    <a:prstGeom prst="rect">
                      <a:avLst/>
                    </a:prstGeom>
                  </pic:spPr>
                </pic:pic>
              </a:graphicData>
            </a:graphic>
          </wp:inline>
        </w:drawing>
      </w:r>
    </w:p>
    <w:p w14:paraId="57BFC26C" w14:textId="57CCFE62" w:rsidR="00940339" w:rsidRPr="00940339" w:rsidRDefault="00477328" w:rsidP="00940339">
      <w:pPr>
        <w:tabs>
          <w:tab w:val="left" w:pos="1516"/>
        </w:tabs>
        <w:jc w:val="both"/>
        <w:rPr>
          <w:rFonts w:ascii="Times New Roman" w:hAnsi="Times New Roman" w:cs="Times New Roman"/>
          <w:b/>
          <w:bCs/>
        </w:rPr>
      </w:pPr>
      <w:r>
        <w:rPr>
          <w:rFonts w:ascii="Times New Roman" w:hAnsi="Times New Roman" w:cs="Times New Roman"/>
          <w:b/>
          <w:bCs/>
        </w:rPr>
        <w:t>3.</w:t>
      </w:r>
      <w:r w:rsidR="00940339" w:rsidRPr="00940339">
        <w:rPr>
          <w:rFonts w:ascii="Times New Roman" w:hAnsi="Times New Roman" w:cs="Times New Roman"/>
          <w:b/>
          <w:bCs/>
        </w:rPr>
        <w:t>Data Type Conversion</w:t>
      </w:r>
      <w:r w:rsidR="00940339">
        <w:rPr>
          <w:rFonts w:ascii="Times New Roman" w:hAnsi="Times New Roman" w:cs="Times New Roman"/>
          <w:b/>
          <w:bCs/>
        </w:rPr>
        <w:t>:</w:t>
      </w:r>
    </w:p>
    <w:p w14:paraId="38BAA2FF" w14:textId="78C523E5" w:rsidR="002B4091" w:rsidRDefault="00940339" w:rsidP="007C5064">
      <w:pPr>
        <w:tabs>
          <w:tab w:val="left" w:pos="1516"/>
        </w:tabs>
        <w:jc w:val="both"/>
        <w:rPr>
          <w:rFonts w:ascii="Times New Roman" w:hAnsi="Times New Roman" w:cs="Times New Roman"/>
        </w:rPr>
      </w:pPr>
      <w:r>
        <w:rPr>
          <w:rFonts w:ascii="Times New Roman" w:hAnsi="Times New Roman" w:cs="Times New Roman"/>
        </w:rPr>
        <w:tab/>
      </w:r>
      <w:r w:rsidR="005C3F58" w:rsidRPr="005C3F58">
        <w:rPr>
          <w:rFonts w:ascii="Times New Roman" w:hAnsi="Times New Roman" w:cs="Times New Roman"/>
        </w:rPr>
        <w:t xml:space="preserve">Data type conversion was performed in Microsoft Excel to ensure that each column in the retail sales dataset contained the appropriate data type for accurate calculations and analysis. Invoice dates were converted into a valid date-and-time format, quantity and price columns were converted into numeric formats, and customer and product identifiers were maintained in suitable formats to preserve their original values. The additional date-related columns, such as Year, Quarter, Month, Month Number, and </w:t>
      </w:r>
      <w:proofErr w:type="spellStart"/>
      <w:r w:rsidR="005C3F58" w:rsidRPr="005C3F58">
        <w:rPr>
          <w:rFonts w:ascii="Times New Roman" w:hAnsi="Times New Roman" w:cs="Times New Roman"/>
        </w:rPr>
        <w:t>WeekDays</w:t>
      </w:r>
      <w:proofErr w:type="spellEnd"/>
      <w:r w:rsidR="005C3F58" w:rsidRPr="005C3F58">
        <w:rPr>
          <w:rFonts w:ascii="Times New Roman" w:hAnsi="Times New Roman" w:cs="Times New Roman"/>
        </w:rPr>
        <w:t xml:space="preserve">, were also checked to ensure consistency. This process helped prevent calculation errors, supported accurate sales revenue analysis, and enabled the creation of PivotTables, </w:t>
      </w:r>
      <w:proofErr w:type="spellStart"/>
      <w:r w:rsidR="005C3F58" w:rsidRPr="005C3F58">
        <w:rPr>
          <w:rFonts w:ascii="Times New Roman" w:hAnsi="Times New Roman" w:cs="Times New Roman"/>
        </w:rPr>
        <w:t>PivotCharts</w:t>
      </w:r>
      <w:proofErr w:type="spellEnd"/>
      <w:r w:rsidR="005C3F58" w:rsidRPr="005C3F58">
        <w:rPr>
          <w:rFonts w:ascii="Times New Roman" w:hAnsi="Times New Roman" w:cs="Times New Roman"/>
        </w:rPr>
        <w:t>, slicers, Timeline filters, and dynamic KPI cards.</w:t>
      </w:r>
    </w:p>
    <w:tbl>
      <w:tblPr>
        <w:tblStyle w:val="TableGrid"/>
        <w:tblpPr w:leftFromText="180" w:rightFromText="180" w:vertAnchor="text" w:horzAnchor="margin" w:tblpY="88"/>
        <w:tblW w:w="9226" w:type="dxa"/>
        <w:tblLook w:val="04A0" w:firstRow="1" w:lastRow="0" w:firstColumn="1" w:lastColumn="0" w:noHBand="0" w:noVBand="1"/>
      </w:tblPr>
      <w:tblGrid>
        <w:gridCol w:w="4613"/>
        <w:gridCol w:w="4613"/>
      </w:tblGrid>
      <w:tr w:rsidR="00466749" w14:paraId="470B8D23" w14:textId="77777777" w:rsidTr="006D7493">
        <w:trPr>
          <w:trHeight w:val="464"/>
        </w:trPr>
        <w:tc>
          <w:tcPr>
            <w:tcW w:w="4613" w:type="dxa"/>
          </w:tcPr>
          <w:p w14:paraId="0BDF7BAD" w14:textId="77777777" w:rsidR="00466749" w:rsidRPr="008A7FD6" w:rsidRDefault="00466749" w:rsidP="00466749">
            <w:pPr>
              <w:tabs>
                <w:tab w:val="left" w:pos="1516"/>
              </w:tabs>
              <w:jc w:val="center"/>
              <w:rPr>
                <w:rFonts w:ascii="Times New Roman" w:hAnsi="Times New Roman" w:cs="Times New Roman"/>
                <w:b/>
                <w:bCs/>
              </w:rPr>
            </w:pPr>
            <w:r w:rsidRPr="008A7FD6">
              <w:rPr>
                <w:rFonts w:ascii="Times New Roman" w:hAnsi="Times New Roman" w:cs="Times New Roman"/>
                <w:b/>
                <w:bCs/>
              </w:rPr>
              <w:t>Column</w:t>
            </w:r>
          </w:p>
        </w:tc>
        <w:tc>
          <w:tcPr>
            <w:tcW w:w="4613" w:type="dxa"/>
          </w:tcPr>
          <w:p w14:paraId="1798413D" w14:textId="77777777" w:rsidR="00466749" w:rsidRPr="008A7FD6" w:rsidRDefault="00466749" w:rsidP="00466749">
            <w:pPr>
              <w:tabs>
                <w:tab w:val="left" w:pos="1516"/>
              </w:tabs>
              <w:jc w:val="center"/>
              <w:rPr>
                <w:rFonts w:ascii="Times New Roman" w:hAnsi="Times New Roman" w:cs="Times New Roman"/>
                <w:b/>
                <w:bCs/>
              </w:rPr>
            </w:pPr>
            <w:r w:rsidRPr="008A7FD6">
              <w:rPr>
                <w:rFonts w:ascii="Times New Roman" w:hAnsi="Times New Roman" w:cs="Times New Roman"/>
                <w:b/>
                <w:bCs/>
              </w:rPr>
              <w:t>Data type</w:t>
            </w:r>
          </w:p>
        </w:tc>
      </w:tr>
      <w:tr w:rsidR="00466749" w14:paraId="29594D17" w14:textId="77777777" w:rsidTr="006D7493">
        <w:trPr>
          <w:trHeight w:val="464"/>
        </w:trPr>
        <w:tc>
          <w:tcPr>
            <w:tcW w:w="4613" w:type="dxa"/>
          </w:tcPr>
          <w:p w14:paraId="21325899" w14:textId="52E70300" w:rsidR="00466749" w:rsidRPr="007021E6" w:rsidRDefault="007021E6" w:rsidP="00466749">
            <w:pPr>
              <w:tabs>
                <w:tab w:val="left" w:pos="1516"/>
              </w:tabs>
              <w:jc w:val="center"/>
              <w:rPr>
                <w:rFonts w:ascii="Times New Roman" w:hAnsi="Times New Roman" w:cs="Times New Roman"/>
              </w:rPr>
            </w:pPr>
            <w:r w:rsidRPr="007021E6">
              <w:t>Invoice</w:t>
            </w:r>
          </w:p>
        </w:tc>
        <w:tc>
          <w:tcPr>
            <w:tcW w:w="4613" w:type="dxa"/>
          </w:tcPr>
          <w:p w14:paraId="237DBA1A" w14:textId="0002E5BC" w:rsidR="00466749" w:rsidRDefault="003B65E7" w:rsidP="00466749">
            <w:pPr>
              <w:tabs>
                <w:tab w:val="left" w:pos="1516"/>
              </w:tabs>
              <w:jc w:val="center"/>
              <w:rPr>
                <w:rFonts w:ascii="Times New Roman" w:hAnsi="Times New Roman" w:cs="Times New Roman"/>
              </w:rPr>
            </w:pPr>
            <w:r>
              <w:rPr>
                <w:rFonts w:ascii="Times New Roman" w:hAnsi="Times New Roman" w:cs="Times New Roman"/>
              </w:rPr>
              <w:t>General</w:t>
            </w:r>
          </w:p>
        </w:tc>
      </w:tr>
      <w:tr w:rsidR="00466749" w14:paraId="1EE64EAC" w14:textId="77777777" w:rsidTr="006D7493">
        <w:trPr>
          <w:trHeight w:val="483"/>
        </w:trPr>
        <w:tc>
          <w:tcPr>
            <w:tcW w:w="4613" w:type="dxa"/>
          </w:tcPr>
          <w:p w14:paraId="61EF366F" w14:textId="7D38376C" w:rsidR="00466749" w:rsidRDefault="003B65E7" w:rsidP="00466749">
            <w:pPr>
              <w:tabs>
                <w:tab w:val="left" w:pos="1516"/>
              </w:tabs>
              <w:jc w:val="center"/>
              <w:rPr>
                <w:rFonts w:ascii="Times New Roman" w:hAnsi="Times New Roman" w:cs="Times New Roman"/>
              </w:rPr>
            </w:pPr>
            <w:r>
              <w:rPr>
                <w:rFonts w:ascii="Times New Roman" w:hAnsi="Times New Roman" w:cs="Times New Roman"/>
              </w:rPr>
              <w:t>Stock code</w:t>
            </w:r>
          </w:p>
        </w:tc>
        <w:tc>
          <w:tcPr>
            <w:tcW w:w="4613" w:type="dxa"/>
          </w:tcPr>
          <w:p w14:paraId="31081A50" w14:textId="18918C16" w:rsidR="00466749" w:rsidRDefault="00F14A2A" w:rsidP="00466749">
            <w:pPr>
              <w:tabs>
                <w:tab w:val="left" w:pos="1516"/>
              </w:tabs>
              <w:jc w:val="center"/>
              <w:rPr>
                <w:rFonts w:ascii="Times New Roman" w:hAnsi="Times New Roman" w:cs="Times New Roman"/>
              </w:rPr>
            </w:pPr>
            <w:r>
              <w:rPr>
                <w:rFonts w:ascii="Times New Roman" w:hAnsi="Times New Roman" w:cs="Times New Roman"/>
              </w:rPr>
              <w:t>Numbers</w:t>
            </w:r>
          </w:p>
        </w:tc>
      </w:tr>
      <w:tr w:rsidR="00466749" w14:paraId="41FA3FBA" w14:textId="77777777" w:rsidTr="006D7493">
        <w:trPr>
          <w:trHeight w:val="464"/>
        </w:trPr>
        <w:tc>
          <w:tcPr>
            <w:tcW w:w="4613" w:type="dxa"/>
          </w:tcPr>
          <w:p w14:paraId="0464EDA3" w14:textId="3980387D" w:rsidR="00466749" w:rsidRDefault="00F14A2A" w:rsidP="00466749">
            <w:pPr>
              <w:tabs>
                <w:tab w:val="left" w:pos="1516"/>
              </w:tabs>
              <w:jc w:val="center"/>
              <w:rPr>
                <w:rFonts w:ascii="Times New Roman" w:hAnsi="Times New Roman" w:cs="Times New Roman"/>
              </w:rPr>
            </w:pPr>
            <w:r>
              <w:rPr>
                <w:rFonts w:ascii="Times New Roman" w:hAnsi="Times New Roman" w:cs="Times New Roman"/>
              </w:rPr>
              <w:t>Description</w:t>
            </w:r>
          </w:p>
        </w:tc>
        <w:tc>
          <w:tcPr>
            <w:tcW w:w="4613" w:type="dxa"/>
          </w:tcPr>
          <w:p w14:paraId="2EFD2ED4" w14:textId="3C885FF4" w:rsidR="00466749" w:rsidRDefault="00F14A2A" w:rsidP="00466749">
            <w:pPr>
              <w:tabs>
                <w:tab w:val="left" w:pos="1516"/>
              </w:tabs>
              <w:jc w:val="center"/>
              <w:rPr>
                <w:rFonts w:ascii="Times New Roman" w:hAnsi="Times New Roman" w:cs="Times New Roman"/>
              </w:rPr>
            </w:pPr>
            <w:r>
              <w:rPr>
                <w:rFonts w:ascii="Times New Roman" w:hAnsi="Times New Roman" w:cs="Times New Roman"/>
              </w:rPr>
              <w:t>General</w:t>
            </w:r>
          </w:p>
        </w:tc>
      </w:tr>
      <w:tr w:rsidR="00466749" w14:paraId="44CCA2B3" w14:textId="77777777" w:rsidTr="006D7493">
        <w:trPr>
          <w:trHeight w:val="464"/>
        </w:trPr>
        <w:tc>
          <w:tcPr>
            <w:tcW w:w="4613" w:type="dxa"/>
          </w:tcPr>
          <w:p w14:paraId="386B8BB3" w14:textId="1FA34DBC" w:rsidR="00466749" w:rsidRDefault="00F14A2A" w:rsidP="00466749">
            <w:pPr>
              <w:tabs>
                <w:tab w:val="left" w:pos="1516"/>
              </w:tabs>
              <w:jc w:val="center"/>
              <w:rPr>
                <w:rFonts w:ascii="Times New Roman" w:hAnsi="Times New Roman" w:cs="Times New Roman"/>
              </w:rPr>
            </w:pPr>
            <w:r>
              <w:rPr>
                <w:rFonts w:ascii="Times New Roman" w:hAnsi="Times New Roman" w:cs="Times New Roman"/>
              </w:rPr>
              <w:t>Qu</w:t>
            </w:r>
            <w:r w:rsidR="00E52634">
              <w:rPr>
                <w:rFonts w:ascii="Times New Roman" w:hAnsi="Times New Roman" w:cs="Times New Roman"/>
              </w:rPr>
              <w:t>antity</w:t>
            </w:r>
          </w:p>
        </w:tc>
        <w:tc>
          <w:tcPr>
            <w:tcW w:w="4613" w:type="dxa"/>
          </w:tcPr>
          <w:p w14:paraId="10DB36A9" w14:textId="77777777" w:rsidR="00466749" w:rsidRDefault="00466749" w:rsidP="00466749">
            <w:pPr>
              <w:tabs>
                <w:tab w:val="left" w:pos="1516"/>
              </w:tabs>
              <w:jc w:val="center"/>
              <w:rPr>
                <w:rFonts w:ascii="Times New Roman" w:hAnsi="Times New Roman" w:cs="Times New Roman"/>
              </w:rPr>
            </w:pPr>
            <w:r>
              <w:rPr>
                <w:rFonts w:ascii="Times New Roman" w:hAnsi="Times New Roman" w:cs="Times New Roman"/>
              </w:rPr>
              <w:t>Number</w:t>
            </w:r>
          </w:p>
        </w:tc>
      </w:tr>
      <w:tr w:rsidR="00466749" w14:paraId="07229614" w14:textId="77777777" w:rsidTr="006D7493">
        <w:trPr>
          <w:trHeight w:val="464"/>
        </w:trPr>
        <w:tc>
          <w:tcPr>
            <w:tcW w:w="4613" w:type="dxa"/>
          </w:tcPr>
          <w:p w14:paraId="798A746E" w14:textId="1B994EF3" w:rsidR="00466749" w:rsidRDefault="00E52634" w:rsidP="00466749">
            <w:pPr>
              <w:tabs>
                <w:tab w:val="left" w:pos="1516"/>
              </w:tabs>
              <w:jc w:val="center"/>
              <w:rPr>
                <w:rFonts w:ascii="Times New Roman" w:hAnsi="Times New Roman" w:cs="Times New Roman"/>
              </w:rPr>
            </w:pPr>
            <w:r>
              <w:rPr>
                <w:rFonts w:ascii="Times New Roman" w:hAnsi="Times New Roman" w:cs="Times New Roman"/>
              </w:rPr>
              <w:t>Invoice Date</w:t>
            </w:r>
          </w:p>
        </w:tc>
        <w:tc>
          <w:tcPr>
            <w:tcW w:w="4613" w:type="dxa"/>
          </w:tcPr>
          <w:p w14:paraId="4FA1A422" w14:textId="7257C75A" w:rsidR="00466749" w:rsidRDefault="00E52634" w:rsidP="00466749">
            <w:pPr>
              <w:tabs>
                <w:tab w:val="left" w:pos="1516"/>
              </w:tabs>
              <w:jc w:val="center"/>
              <w:rPr>
                <w:rFonts w:ascii="Times New Roman" w:hAnsi="Times New Roman" w:cs="Times New Roman"/>
              </w:rPr>
            </w:pPr>
            <w:r>
              <w:rPr>
                <w:rFonts w:ascii="Times New Roman" w:hAnsi="Times New Roman" w:cs="Times New Roman"/>
              </w:rPr>
              <w:t>Date</w:t>
            </w:r>
          </w:p>
        </w:tc>
      </w:tr>
      <w:tr w:rsidR="00466749" w14:paraId="14458D8C" w14:textId="77777777" w:rsidTr="006D7493">
        <w:trPr>
          <w:trHeight w:val="483"/>
        </w:trPr>
        <w:tc>
          <w:tcPr>
            <w:tcW w:w="4613" w:type="dxa"/>
          </w:tcPr>
          <w:p w14:paraId="54E43C0E" w14:textId="0E94C7DD" w:rsidR="00466749" w:rsidRPr="00DA7ED8" w:rsidRDefault="002D7256" w:rsidP="00E52634">
            <w:pPr>
              <w:tabs>
                <w:tab w:val="left" w:pos="1516"/>
              </w:tabs>
              <w:rPr>
                <w:rFonts w:ascii="Times New Roman" w:hAnsi="Times New Roman" w:cs="Times New Roman"/>
              </w:rPr>
            </w:pPr>
            <w:r>
              <w:rPr>
                <w:rFonts w:ascii="Times New Roman" w:hAnsi="Times New Roman" w:cs="Times New Roman"/>
              </w:rPr>
              <w:lastRenderedPageBreak/>
              <w:t xml:space="preserve">                               Price</w:t>
            </w:r>
          </w:p>
        </w:tc>
        <w:tc>
          <w:tcPr>
            <w:tcW w:w="4613" w:type="dxa"/>
          </w:tcPr>
          <w:p w14:paraId="52E0C72B" w14:textId="794C4A88" w:rsidR="00466749" w:rsidRDefault="002D7256" w:rsidP="00466749">
            <w:pPr>
              <w:tabs>
                <w:tab w:val="left" w:pos="1516"/>
              </w:tabs>
              <w:jc w:val="center"/>
              <w:rPr>
                <w:rFonts w:ascii="Times New Roman" w:hAnsi="Times New Roman" w:cs="Times New Roman"/>
              </w:rPr>
            </w:pPr>
            <w:r>
              <w:rPr>
                <w:rFonts w:ascii="Times New Roman" w:hAnsi="Times New Roman" w:cs="Times New Roman"/>
              </w:rPr>
              <w:t>Currency</w:t>
            </w:r>
          </w:p>
        </w:tc>
      </w:tr>
      <w:tr w:rsidR="00466749" w14:paraId="1BDE13C7" w14:textId="77777777" w:rsidTr="006D7493">
        <w:trPr>
          <w:trHeight w:val="464"/>
        </w:trPr>
        <w:tc>
          <w:tcPr>
            <w:tcW w:w="4613" w:type="dxa"/>
          </w:tcPr>
          <w:p w14:paraId="4B53EDEE" w14:textId="2FA857ED" w:rsidR="00466749" w:rsidRPr="00592F26" w:rsidRDefault="001C35CF" w:rsidP="00466749">
            <w:pPr>
              <w:tabs>
                <w:tab w:val="left" w:pos="1516"/>
              </w:tabs>
              <w:jc w:val="center"/>
              <w:rPr>
                <w:rFonts w:ascii="Times New Roman" w:hAnsi="Times New Roman" w:cs="Times New Roman"/>
              </w:rPr>
            </w:pPr>
            <w:proofErr w:type="spellStart"/>
            <w:r>
              <w:rPr>
                <w:rFonts w:ascii="Times New Roman" w:hAnsi="Times New Roman" w:cs="Times New Roman"/>
              </w:rPr>
              <w:t>Costumer_ID</w:t>
            </w:r>
            <w:proofErr w:type="spellEnd"/>
          </w:p>
        </w:tc>
        <w:tc>
          <w:tcPr>
            <w:tcW w:w="4613" w:type="dxa"/>
          </w:tcPr>
          <w:p w14:paraId="6DDB9488" w14:textId="77777777" w:rsidR="00466749" w:rsidRDefault="00466749" w:rsidP="00466749">
            <w:pPr>
              <w:tabs>
                <w:tab w:val="left" w:pos="1516"/>
              </w:tabs>
              <w:jc w:val="center"/>
              <w:rPr>
                <w:rFonts w:ascii="Times New Roman" w:hAnsi="Times New Roman" w:cs="Times New Roman"/>
              </w:rPr>
            </w:pPr>
            <w:r>
              <w:rPr>
                <w:rFonts w:ascii="Times New Roman" w:hAnsi="Times New Roman" w:cs="Times New Roman"/>
              </w:rPr>
              <w:t>Number</w:t>
            </w:r>
          </w:p>
        </w:tc>
      </w:tr>
      <w:tr w:rsidR="00466749" w14:paraId="1BCDB148" w14:textId="77777777" w:rsidTr="006D7493">
        <w:trPr>
          <w:trHeight w:val="464"/>
        </w:trPr>
        <w:tc>
          <w:tcPr>
            <w:tcW w:w="4613" w:type="dxa"/>
          </w:tcPr>
          <w:p w14:paraId="31A98233" w14:textId="3D8801AD" w:rsidR="00466749" w:rsidRPr="004855B0" w:rsidRDefault="00094704" w:rsidP="00466749">
            <w:pPr>
              <w:tabs>
                <w:tab w:val="left" w:pos="1516"/>
              </w:tabs>
              <w:jc w:val="center"/>
              <w:rPr>
                <w:rFonts w:ascii="Times New Roman" w:hAnsi="Times New Roman" w:cs="Times New Roman"/>
              </w:rPr>
            </w:pPr>
            <w:r>
              <w:rPr>
                <w:rFonts w:ascii="Times New Roman" w:hAnsi="Times New Roman" w:cs="Times New Roman"/>
              </w:rPr>
              <w:t>Country</w:t>
            </w:r>
          </w:p>
        </w:tc>
        <w:tc>
          <w:tcPr>
            <w:tcW w:w="4613" w:type="dxa"/>
          </w:tcPr>
          <w:p w14:paraId="4EF4AE40" w14:textId="5D7BA688" w:rsidR="00466749" w:rsidRDefault="00094704" w:rsidP="00466749">
            <w:pPr>
              <w:tabs>
                <w:tab w:val="left" w:pos="1516"/>
              </w:tabs>
              <w:jc w:val="center"/>
              <w:rPr>
                <w:rFonts w:ascii="Times New Roman" w:hAnsi="Times New Roman" w:cs="Times New Roman"/>
              </w:rPr>
            </w:pPr>
            <w:r>
              <w:rPr>
                <w:rFonts w:ascii="Times New Roman" w:hAnsi="Times New Roman" w:cs="Times New Roman"/>
              </w:rPr>
              <w:t>General</w:t>
            </w:r>
          </w:p>
        </w:tc>
      </w:tr>
      <w:tr w:rsidR="00466749" w14:paraId="183B12A1" w14:textId="77777777" w:rsidTr="006D7493">
        <w:trPr>
          <w:trHeight w:val="464"/>
        </w:trPr>
        <w:tc>
          <w:tcPr>
            <w:tcW w:w="4613" w:type="dxa"/>
          </w:tcPr>
          <w:p w14:paraId="3D16DD71" w14:textId="5A36171B" w:rsidR="00466749" w:rsidRPr="008B72A5" w:rsidRDefault="00094704" w:rsidP="00466749">
            <w:pPr>
              <w:tabs>
                <w:tab w:val="left" w:pos="1516"/>
              </w:tabs>
              <w:jc w:val="center"/>
              <w:rPr>
                <w:rFonts w:ascii="Times New Roman" w:hAnsi="Times New Roman" w:cs="Times New Roman"/>
              </w:rPr>
            </w:pPr>
            <w:r>
              <w:rPr>
                <w:rFonts w:ascii="Times New Roman" w:hAnsi="Times New Roman" w:cs="Times New Roman"/>
              </w:rPr>
              <w:t>Year</w:t>
            </w:r>
          </w:p>
        </w:tc>
        <w:tc>
          <w:tcPr>
            <w:tcW w:w="4613" w:type="dxa"/>
          </w:tcPr>
          <w:p w14:paraId="3139FA10" w14:textId="1631F028" w:rsidR="00466749" w:rsidRDefault="00C1132C" w:rsidP="00466749">
            <w:pPr>
              <w:tabs>
                <w:tab w:val="left" w:pos="1516"/>
              </w:tabs>
              <w:jc w:val="center"/>
              <w:rPr>
                <w:rFonts w:ascii="Times New Roman" w:hAnsi="Times New Roman" w:cs="Times New Roman"/>
              </w:rPr>
            </w:pPr>
            <w:r>
              <w:rPr>
                <w:rFonts w:ascii="Times New Roman" w:hAnsi="Times New Roman" w:cs="Times New Roman"/>
              </w:rPr>
              <w:t>Number</w:t>
            </w:r>
          </w:p>
        </w:tc>
      </w:tr>
      <w:tr w:rsidR="00466749" w14:paraId="00A41E81" w14:textId="77777777" w:rsidTr="006D7493">
        <w:trPr>
          <w:trHeight w:val="464"/>
        </w:trPr>
        <w:tc>
          <w:tcPr>
            <w:tcW w:w="4613" w:type="dxa"/>
          </w:tcPr>
          <w:p w14:paraId="2D4663A9" w14:textId="44CDE40C" w:rsidR="00466749" w:rsidRPr="002905E8" w:rsidRDefault="00C1132C" w:rsidP="00466749">
            <w:pPr>
              <w:tabs>
                <w:tab w:val="left" w:pos="1516"/>
              </w:tabs>
              <w:jc w:val="center"/>
              <w:rPr>
                <w:rFonts w:ascii="Times New Roman" w:hAnsi="Times New Roman" w:cs="Times New Roman"/>
              </w:rPr>
            </w:pPr>
            <w:r>
              <w:rPr>
                <w:rFonts w:ascii="Times New Roman" w:hAnsi="Times New Roman" w:cs="Times New Roman"/>
              </w:rPr>
              <w:t>Quarter</w:t>
            </w:r>
          </w:p>
        </w:tc>
        <w:tc>
          <w:tcPr>
            <w:tcW w:w="4613" w:type="dxa"/>
          </w:tcPr>
          <w:p w14:paraId="006A1494" w14:textId="32C7B735" w:rsidR="00466749" w:rsidRDefault="001572C2" w:rsidP="00466749">
            <w:pPr>
              <w:tabs>
                <w:tab w:val="left" w:pos="1516"/>
              </w:tabs>
              <w:jc w:val="center"/>
              <w:rPr>
                <w:rFonts w:ascii="Times New Roman" w:hAnsi="Times New Roman" w:cs="Times New Roman"/>
              </w:rPr>
            </w:pPr>
            <w:r>
              <w:rPr>
                <w:rFonts w:ascii="Times New Roman" w:hAnsi="Times New Roman" w:cs="Times New Roman"/>
              </w:rPr>
              <w:t>General</w:t>
            </w:r>
          </w:p>
        </w:tc>
      </w:tr>
      <w:tr w:rsidR="00466749" w14:paraId="097958B6" w14:textId="77777777" w:rsidTr="006D7493">
        <w:trPr>
          <w:trHeight w:val="464"/>
        </w:trPr>
        <w:tc>
          <w:tcPr>
            <w:tcW w:w="4613" w:type="dxa"/>
          </w:tcPr>
          <w:p w14:paraId="3332D8D6" w14:textId="542719FE" w:rsidR="00466749" w:rsidRPr="00D6139F" w:rsidRDefault="001572C2" w:rsidP="00466749">
            <w:pPr>
              <w:tabs>
                <w:tab w:val="left" w:pos="1516"/>
              </w:tabs>
              <w:jc w:val="center"/>
              <w:rPr>
                <w:rFonts w:ascii="Times New Roman" w:hAnsi="Times New Roman" w:cs="Times New Roman"/>
              </w:rPr>
            </w:pPr>
            <w:r>
              <w:rPr>
                <w:rFonts w:ascii="Times New Roman" w:hAnsi="Times New Roman" w:cs="Times New Roman"/>
              </w:rPr>
              <w:t>Month</w:t>
            </w:r>
          </w:p>
        </w:tc>
        <w:tc>
          <w:tcPr>
            <w:tcW w:w="4613" w:type="dxa"/>
          </w:tcPr>
          <w:p w14:paraId="40B561E5" w14:textId="77777777" w:rsidR="00466749" w:rsidRDefault="00466749" w:rsidP="00466749">
            <w:pPr>
              <w:tabs>
                <w:tab w:val="left" w:pos="1516"/>
              </w:tabs>
              <w:jc w:val="center"/>
              <w:rPr>
                <w:rFonts w:ascii="Times New Roman" w:hAnsi="Times New Roman" w:cs="Times New Roman"/>
              </w:rPr>
            </w:pPr>
            <w:r>
              <w:rPr>
                <w:rFonts w:ascii="Times New Roman" w:hAnsi="Times New Roman" w:cs="Times New Roman"/>
              </w:rPr>
              <w:t>Text</w:t>
            </w:r>
          </w:p>
        </w:tc>
      </w:tr>
      <w:tr w:rsidR="00A12378" w14:paraId="42FB223F" w14:textId="77777777" w:rsidTr="006D7493">
        <w:trPr>
          <w:trHeight w:val="464"/>
        </w:trPr>
        <w:tc>
          <w:tcPr>
            <w:tcW w:w="4613" w:type="dxa"/>
          </w:tcPr>
          <w:p w14:paraId="01B314C7" w14:textId="2CD4CF2D" w:rsidR="00A12378" w:rsidRDefault="00A12378" w:rsidP="00A12378">
            <w:pPr>
              <w:tabs>
                <w:tab w:val="left" w:pos="1516"/>
              </w:tabs>
              <w:rPr>
                <w:rFonts w:ascii="Times New Roman" w:hAnsi="Times New Roman" w:cs="Times New Roman"/>
              </w:rPr>
            </w:pPr>
            <w:r>
              <w:rPr>
                <w:rFonts w:ascii="Times New Roman" w:hAnsi="Times New Roman" w:cs="Times New Roman"/>
              </w:rPr>
              <w:t xml:space="preserve">                     Month Number</w:t>
            </w:r>
          </w:p>
        </w:tc>
        <w:tc>
          <w:tcPr>
            <w:tcW w:w="4613" w:type="dxa"/>
          </w:tcPr>
          <w:p w14:paraId="4E30D8D4" w14:textId="3D8FAB8F" w:rsidR="00A12378" w:rsidRDefault="00A12378" w:rsidP="00466749">
            <w:pPr>
              <w:tabs>
                <w:tab w:val="left" w:pos="1516"/>
              </w:tabs>
              <w:jc w:val="center"/>
              <w:rPr>
                <w:rFonts w:ascii="Times New Roman" w:hAnsi="Times New Roman" w:cs="Times New Roman"/>
              </w:rPr>
            </w:pPr>
            <w:r>
              <w:rPr>
                <w:rFonts w:ascii="Times New Roman" w:hAnsi="Times New Roman" w:cs="Times New Roman"/>
              </w:rPr>
              <w:t>Number</w:t>
            </w:r>
          </w:p>
        </w:tc>
      </w:tr>
      <w:tr w:rsidR="00A12378" w14:paraId="356D73E4" w14:textId="77777777" w:rsidTr="006D7493">
        <w:trPr>
          <w:trHeight w:val="464"/>
        </w:trPr>
        <w:tc>
          <w:tcPr>
            <w:tcW w:w="4613" w:type="dxa"/>
          </w:tcPr>
          <w:p w14:paraId="07DD065C" w14:textId="4AA35003" w:rsidR="00A12378" w:rsidRDefault="00D65B36" w:rsidP="00A12378">
            <w:pPr>
              <w:tabs>
                <w:tab w:val="left" w:pos="1516"/>
              </w:tabs>
              <w:rPr>
                <w:rFonts w:ascii="Times New Roman" w:hAnsi="Times New Roman" w:cs="Times New Roman"/>
              </w:rPr>
            </w:pPr>
            <w:r>
              <w:rPr>
                <w:rFonts w:ascii="Times New Roman" w:hAnsi="Times New Roman" w:cs="Times New Roman"/>
              </w:rPr>
              <w:t xml:space="preserve">                         Week Days</w:t>
            </w:r>
          </w:p>
        </w:tc>
        <w:tc>
          <w:tcPr>
            <w:tcW w:w="4613" w:type="dxa"/>
          </w:tcPr>
          <w:p w14:paraId="4549A5E1" w14:textId="5E8192EB" w:rsidR="00A12378" w:rsidRDefault="00D65B36" w:rsidP="00466749">
            <w:pPr>
              <w:tabs>
                <w:tab w:val="left" w:pos="1516"/>
              </w:tabs>
              <w:jc w:val="center"/>
              <w:rPr>
                <w:rFonts w:ascii="Times New Roman" w:hAnsi="Times New Roman" w:cs="Times New Roman"/>
              </w:rPr>
            </w:pPr>
            <w:r>
              <w:rPr>
                <w:rFonts w:ascii="Times New Roman" w:hAnsi="Times New Roman" w:cs="Times New Roman"/>
              </w:rPr>
              <w:t>Text</w:t>
            </w:r>
          </w:p>
        </w:tc>
      </w:tr>
      <w:tr w:rsidR="00D65B36" w14:paraId="339E9B47" w14:textId="77777777" w:rsidTr="006D7493">
        <w:trPr>
          <w:trHeight w:val="464"/>
        </w:trPr>
        <w:tc>
          <w:tcPr>
            <w:tcW w:w="4613" w:type="dxa"/>
          </w:tcPr>
          <w:p w14:paraId="25A1F462" w14:textId="490DEA33" w:rsidR="00D65B36" w:rsidRDefault="00D65B36" w:rsidP="00A12378">
            <w:pPr>
              <w:tabs>
                <w:tab w:val="left" w:pos="1516"/>
              </w:tabs>
              <w:rPr>
                <w:rFonts w:ascii="Times New Roman" w:hAnsi="Times New Roman" w:cs="Times New Roman"/>
              </w:rPr>
            </w:pPr>
            <w:r>
              <w:rPr>
                <w:rFonts w:ascii="Times New Roman" w:hAnsi="Times New Roman" w:cs="Times New Roman"/>
              </w:rPr>
              <w:t xml:space="preserve">                     Quality Status</w:t>
            </w:r>
          </w:p>
        </w:tc>
        <w:tc>
          <w:tcPr>
            <w:tcW w:w="4613" w:type="dxa"/>
          </w:tcPr>
          <w:p w14:paraId="51292C8A" w14:textId="3BC6B524" w:rsidR="00D65B36" w:rsidRDefault="009337FF" w:rsidP="00466749">
            <w:pPr>
              <w:tabs>
                <w:tab w:val="left" w:pos="1516"/>
              </w:tabs>
              <w:jc w:val="center"/>
              <w:rPr>
                <w:rFonts w:ascii="Times New Roman" w:hAnsi="Times New Roman" w:cs="Times New Roman"/>
              </w:rPr>
            </w:pPr>
            <w:r>
              <w:rPr>
                <w:rFonts w:ascii="Times New Roman" w:hAnsi="Times New Roman" w:cs="Times New Roman"/>
              </w:rPr>
              <w:t>General</w:t>
            </w:r>
          </w:p>
        </w:tc>
      </w:tr>
      <w:tr w:rsidR="009337FF" w14:paraId="57E0CACD" w14:textId="77777777" w:rsidTr="006D7493">
        <w:trPr>
          <w:trHeight w:val="464"/>
        </w:trPr>
        <w:tc>
          <w:tcPr>
            <w:tcW w:w="4613" w:type="dxa"/>
          </w:tcPr>
          <w:p w14:paraId="528E0A7F" w14:textId="091E9FA7" w:rsidR="009337FF" w:rsidRDefault="009337FF" w:rsidP="00A12378">
            <w:pPr>
              <w:tabs>
                <w:tab w:val="left" w:pos="1516"/>
              </w:tabs>
              <w:rPr>
                <w:rFonts w:ascii="Times New Roman" w:hAnsi="Times New Roman" w:cs="Times New Roman"/>
              </w:rPr>
            </w:pPr>
            <w:r>
              <w:rPr>
                <w:rFonts w:ascii="Times New Roman" w:hAnsi="Times New Roman" w:cs="Times New Roman"/>
              </w:rPr>
              <w:t xml:space="preserve">                  Sales Revenue</w:t>
            </w:r>
          </w:p>
        </w:tc>
        <w:tc>
          <w:tcPr>
            <w:tcW w:w="4613" w:type="dxa"/>
          </w:tcPr>
          <w:p w14:paraId="2E358FF7" w14:textId="2F43649E" w:rsidR="009337FF" w:rsidRDefault="00012CDE" w:rsidP="00466749">
            <w:pPr>
              <w:tabs>
                <w:tab w:val="left" w:pos="1516"/>
              </w:tabs>
              <w:jc w:val="center"/>
              <w:rPr>
                <w:rFonts w:ascii="Times New Roman" w:hAnsi="Times New Roman" w:cs="Times New Roman"/>
              </w:rPr>
            </w:pPr>
            <w:r>
              <w:rPr>
                <w:rFonts w:ascii="Times New Roman" w:hAnsi="Times New Roman" w:cs="Times New Roman"/>
              </w:rPr>
              <w:t>Currency</w:t>
            </w:r>
          </w:p>
        </w:tc>
      </w:tr>
    </w:tbl>
    <w:p w14:paraId="048CAFB0" w14:textId="5944DCBE" w:rsidR="00BA1681" w:rsidRDefault="00466749" w:rsidP="007C5064">
      <w:pPr>
        <w:tabs>
          <w:tab w:val="left" w:pos="1516"/>
        </w:tabs>
        <w:jc w:val="both"/>
        <w:rPr>
          <w:rFonts w:ascii="Times New Roman" w:hAnsi="Times New Roman" w:cs="Times New Roman"/>
        </w:rPr>
      </w:pPr>
      <w:r w:rsidRPr="007C5064">
        <w:rPr>
          <w:rFonts w:ascii="Times New Roman" w:hAnsi="Times New Roman" w:cs="Times New Roman"/>
        </w:rPr>
        <w:t xml:space="preserve"> </w:t>
      </w:r>
    </w:p>
    <w:p w14:paraId="2377A31C" w14:textId="55CDFE20" w:rsidR="00576B0A" w:rsidRPr="00576B0A" w:rsidRDefault="00477328" w:rsidP="00576B0A">
      <w:pPr>
        <w:tabs>
          <w:tab w:val="left" w:pos="1516"/>
        </w:tabs>
        <w:jc w:val="both"/>
        <w:rPr>
          <w:rFonts w:ascii="Times New Roman" w:hAnsi="Times New Roman" w:cs="Times New Roman"/>
          <w:b/>
          <w:bCs/>
        </w:rPr>
      </w:pPr>
      <w:r>
        <w:rPr>
          <w:rFonts w:ascii="Times New Roman" w:hAnsi="Times New Roman" w:cs="Times New Roman"/>
          <w:b/>
          <w:bCs/>
        </w:rPr>
        <w:t>4.</w:t>
      </w:r>
      <w:r w:rsidR="00293568" w:rsidRPr="00576B0A">
        <w:rPr>
          <w:rFonts w:ascii="Times New Roman" w:hAnsi="Times New Roman" w:cs="Times New Roman"/>
          <w:b/>
          <w:bCs/>
        </w:rPr>
        <w:t xml:space="preserve">Checking </w:t>
      </w:r>
      <w:r w:rsidR="00576B0A" w:rsidRPr="00576B0A">
        <w:rPr>
          <w:rFonts w:ascii="Times New Roman" w:hAnsi="Times New Roman" w:cs="Times New Roman"/>
          <w:b/>
          <w:bCs/>
        </w:rPr>
        <w:t>Invalid Value</w:t>
      </w:r>
      <w:r w:rsidR="00293568">
        <w:rPr>
          <w:rFonts w:ascii="Times New Roman" w:hAnsi="Times New Roman" w:cs="Times New Roman"/>
          <w:b/>
          <w:bCs/>
        </w:rPr>
        <w:t>s</w:t>
      </w:r>
      <w:r w:rsidR="00576B0A" w:rsidRPr="00576B0A">
        <w:rPr>
          <w:rFonts w:ascii="Times New Roman" w:hAnsi="Times New Roman" w:cs="Times New Roman"/>
          <w:b/>
          <w:bCs/>
        </w:rPr>
        <w:t xml:space="preserve"> </w:t>
      </w:r>
      <w:r w:rsidR="00293568">
        <w:rPr>
          <w:rFonts w:ascii="Times New Roman" w:hAnsi="Times New Roman" w:cs="Times New Roman"/>
          <w:b/>
          <w:bCs/>
        </w:rPr>
        <w:t>:</w:t>
      </w:r>
    </w:p>
    <w:p w14:paraId="3FB9414A" w14:textId="5FE19AF2" w:rsidR="00576B0A" w:rsidRPr="00576B0A" w:rsidRDefault="00D22550" w:rsidP="00576B0A">
      <w:pPr>
        <w:tabs>
          <w:tab w:val="left" w:pos="1516"/>
        </w:tabs>
        <w:jc w:val="both"/>
        <w:rPr>
          <w:rFonts w:ascii="Times New Roman" w:hAnsi="Times New Roman" w:cs="Times New Roman"/>
        </w:rPr>
      </w:pPr>
      <w:r w:rsidRPr="007C5064">
        <w:rPr>
          <w:rFonts w:ascii="Times New Roman" w:hAnsi="Times New Roman" w:cs="Times New Roman"/>
          <w:noProof/>
        </w:rPr>
        <w:drawing>
          <wp:anchor distT="0" distB="0" distL="114300" distR="114300" simplePos="0" relativeHeight="251658242" behindDoc="0" locked="0" layoutInCell="1" allowOverlap="1" wp14:anchorId="70E0EEE3" wp14:editId="6B1250FB">
            <wp:simplePos x="0" y="0"/>
            <wp:positionH relativeFrom="column">
              <wp:posOffset>66675</wp:posOffset>
            </wp:positionH>
            <wp:positionV relativeFrom="page">
              <wp:posOffset>6659880</wp:posOffset>
            </wp:positionV>
            <wp:extent cx="5718175" cy="2978785"/>
            <wp:effectExtent l="0" t="0" r="0" b="0"/>
            <wp:wrapTopAndBottom/>
            <wp:docPr id="3645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0682"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8175" cy="2978785"/>
                    </a:xfrm>
                    <a:prstGeom prst="rect">
                      <a:avLst/>
                    </a:prstGeom>
                  </pic:spPr>
                </pic:pic>
              </a:graphicData>
            </a:graphic>
            <wp14:sizeRelH relativeFrom="margin">
              <wp14:pctWidth>0</wp14:pctWidth>
            </wp14:sizeRelH>
          </wp:anchor>
        </w:drawing>
      </w:r>
      <w:r w:rsidR="00293568">
        <w:rPr>
          <w:rFonts w:ascii="Times New Roman" w:hAnsi="Times New Roman" w:cs="Times New Roman"/>
        </w:rPr>
        <w:tab/>
      </w:r>
      <w:r w:rsidR="008015AC" w:rsidRPr="008015AC">
        <w:rPr>
          <w:rFonts w:ascii="Times New Roman" w:hAnsi="Times New Roman" w:cs="Times New Roman"/>
        </w:rPr>
        <w:t>Invalid values were identified and examined in the retail sales dataset using Microsoft Excel filters, sorting, conditional formatting, and validation techniques. The Quantity, Price, Invoice</w:t>
      </w:r>
      <w:r w:rsidR="008015AC">
        <w:rPr>
          <w:rFonts w:ascii="Times New Roman" w:hAnsi="Times New Roman" w:cs="Times New Roman"/>
        </w:rPr>
        <w:t xml:space="preserve"> </w:t>
      </w:r>
      <w:r w:rsidR="008015AC" w:rsidRPr="008015AC">
        <w:rPr>
          <w:rFonts w:ascii="Times New Roman" w:hAnsi="Times New Roman" w:cs="Times New Roman"/>
        </w:rPr>
        <w:t>Date, Customer ID, Invoice, and Sales Revenue columns were checked for incorrect, inconsistent, or unexpected values. Negative quantities were reviewed separately because they may represent product returns, cancelled transactions, or other adjustments. Zero or negative prices, invalid dates, missing identifiers, and text values in numeric columns were also examined to determine whether they were genuine business transactions or data-entry errors. The Quality Status column was used to distinguish valid records from records requiring further investigation.</w:t>
      </w:r>
    </w:p>
    <w:p w14:paraId="0E992510" w14:textId="45E9EBD5" w:rsidR="00922E98" w:rsidRDefault="00922E98" w:rsidP="00093587">
      <w:pPr>
        <w:tabs>
          <w:tab w:val="left" w:pos="1516"/>
        </w:tabs>
        <w:jc w:val="both"/>
        <w:rPr>
          <w:rFonts w:ascii="Times New Roman" w:hAnsi="Times New Roman" w:cs="Times New Roman"/>
          <w:noProof/>
        </w:rPr>
      </w:pPr>
      <w:r>
        <w:rPr>
          <w:rFonts w:ascii="Times New Roman" w:hAnsi="Times New Roman" w:cs="Times New Roman"/>
          <w:noProof/>
        </w:rPr>
        <w:lastRenderedPageBreak/>
        <w:drawing>
          <wp:anchor distT="0" distB="0" distL="114300" distR="114300" simplePos="0" relativeHeight="251658243" behindDoc="0" locked="0" layoutInCell="1" allowOverlap="1" wp14:anchorId="51D4CB42" wp14:editId="14827013">
            <wp:simplePos x="0" y="0"/>
            <wp:positionH relativeFrom="column">
              <wp:posOffset>0</wp:posOffset>
            </wp:positionH>
            <wp:positionV relativeFrom="page">
              <wp:posOffset>3124200</wp:posOffset>
            </wp:positionV>
            <wp:extent cx="5737860" cy="2888615"/>
            <wp:effectExtent l="0" t="0" r="0" b="6985"/>
            <wp:wrapTopAndBottom/>
            <wp:docPr id="22729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9544" name="Picture 22729544"/>
                    <pic:cNvPicPr/>
                  </pic:nvPicPr>
                  <pic:blipFill rotWithShape="1">
                    <a:blip r:embed="rId12" cstate="print">
                      <a:extLst>
                        <a:ext uri="{28A0092B-C50C-407E-A947-70E740481C1C}">
                          <a14:useLocalDpi xmlns:a14="http://schemas.microsoft.com/office/drawing/2010/main" val="0"/>
                        </a:ext>
                      </a:extLst>
                    </a:blip>
                    <a:srcRect r="8505"/>
                    <a:stretch>
                      <a:fillRect/>
                    </a:stretch>
                  </pic:blipFill>
                  <pic:spPr bwMode="auto">
                    <a:xfrm>
                      <a:off x="0" y="0"/>
                      <a:ext cx="5737860" cy="2888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05DFF34" w14:textId="4911AB6A" w:rsidR="00770654" w:rsidRDefault="00770654" w:rsidP="00093587">
      <w:pPr>
        <w:tabs>
          <w:tab w:val="left" w:pos="1516"/>
        </w:tabs>
        <w:jc w:val="both"/>
        <w:rPr>
          <w:rFonts w:ascii="Times New Roman" w:hAnsi="Times New Roman" w:cs="Times New Roman"/>
        </w:rPr>
      </w:pPr>
    </w:p>
    <w:p w14:paraId="2E0482A8" w14:textId="77777777" w:rsidR="008B79E3" w:rsidRDefault="008B79E3" w:rsidP="00093587">
      <w:pPr>
        <w:tabs>
          <w:tab w:val="left" w:pos="1516"/>
        </w:tabs>
        <w:jc w:val="both"/>
        <w:rPr>
          <w:rFonts w:ascii="Times New Roman" w:hAnsi="Times New Roman" w:cs="Times New Roman"/>
        </w:rPr>
      </w:pPr>
    </w:p>
    <w:p w14:paraId="4016C932" w14:textId="0492C28B" w:rsidR="007365E7" w:rsidRPr="007365E7" w:rsidRDefault="00477328" w:rsidP="007365E7">
      <w:pPr>
        <w:tabs>
          <w:tab w:val="left" w:pos="1516"/>
        </w:tabs>
        <w:jc w:val="both"/>
        <w:rPr>
          <w:rFonts w:ascii="Times New Roman" w:hAnsi="Times New Roman" w:cs="Times New Roman"/>
          <w:b/>
          <w:bCs/>
        </w:rPr>
      </w:pPr>
      <w:r>
        <w:rPr>
          <w:rFonts w:ascii="Times New Roman" w:hAnsi="Times New Roman" w:cs="Times New Roman"/>
          <w:b/>
          <w:bCs/>
        </w:rPr>
        <w:t>5.</w:t>
      </w:r>
      <w:r w:rsidR="00521951" w:rsidRPr="00521951">
        <w:rPr>
          <w:rFonts w:ascii="Times New Roman" w:hAnsi="Times New Roman" w:cs="Times New Roman"/>
          <w:b/>
          <w:bCs/>
        </w:rPr>
        <w:t>Text Standardization:</w:t>
      </w:r>
    </w:p>
    <w:p w14:paraId="45314E04" w14:textId="43BD76A4" w:rsidR="007365E7" w:rsidRPr="007365E7" w:rsidRDefault="007365E7" w:rsidP="007365E7">
      <w:pPr>
        <w:tabs>
          <w:tab w:val="left" w:pos="1516"/>
        </w:tabs>
        <w:jc w:val="both"/>
        <w:rPr>
          <w:rFonts w:ascii="Times New Roman" w:hAnsi="Times New Roman" w:cs="Times New Roman"/>
          <w:b/>
          <w:bCs/>
        </w:rPr>
      </w:pPr>
      <w:r>
        <w:rPr>
          <w:rFonts w:ascii="Times New Roman" w:hAnsi="Times New Roman" w:cs="Times New Roman"/>
        </w:rPr>
        <w:tab/>
      </w:r>
      <w:r w:rsidR="00A26EB7" w:rsidRPr="00A26EB7">
        <w:rPr>
          <w:rFonts w:ascii="Times New Roman" w:hAnsi="Times New Roman" w:cs="Times New Roman"/>
        </w:rPr>
        <w:t xml:space="preserve">Text standardization was performed in Microsoft Excel to maintain consistency across text-based columns in the retail sales dataset. Extra spaces, inconsistent capitalization, spelling variations, and unwanted characters were checked and corrected wherever necessary. Functions such as TRIM, CLEAN, UPPER, LOWER, and PROPER were used where appropriate to standardize text values. Columns such as Description, Country, Quality Status, Invoice, and </w:t>
      </w:r>
      <w:proofErr w:type="spellStart"/>
      <w:r w:rsidR="00A26EB7" w:rsidRPr="00A26EB7">
        <w:rPr>
          <w:rFonts w:ascii="Times New Roman" w:hAnsi="Times New Roman" w:cs="Times New Roman"/>
        </w:rPr>
        <w:t>StockCode</w:t>
      </w:r>
      <w:proofErr w:type="spellEnd"/>
      <w:r w:rsidR="00A26EB7" w:rsidRPr="00A26EB7">
        <w:rPr>
          <w:rFonts w:ascii="Times New Roman" w:hAnsi="Times New Roman" w:cs="Times New Roman"/>
        </w:rPr>
        <w:t xml:space="preserve"> were reviewed to ensure consistent formatting. Country names and quality status labels were standardized to prevent the same category from being treated as different values during filtering and analysis. Product descriptions and identifiers were handled carefully to avoid changing meaningful product codes or removing important information. This process improved data consistency, reduced duplicate category labels, and supported accurate PivotTables, slicers, charts, and interactive dashboard reporting.</w:t>
      </w:r>
    </w:p>
    <w:p w14:paraId="299538C4" w14:textId="1EF7255C" w:rsidR="00B51192" w:rsidRDefault="00B25FA1" w:rsidP="00093587">
      <w:pPr>
        <w:tabs>
          <w:tab w:val="left" w:pos="1516"/>
        </w:tabs>
        <w:jc w:val="both"/>
        <w:rPr>
          <w:rFonts w:ascii="Times New Roman" w:hAnsi="Times New Roman" w:cs="Times New Roman"/>
        </w:rPr>
      </w:pPr>
      <w:r>
        <w:rPr>
          <w:rFonts w:ascii="Times New Roman" w:hAnsi="Times New Roman" w:cs="Times New Roman"/>
          <w:noProof/>
        </w:rPr>
        <w:lastRenderedPageBreak/>
        <w:drawing>
          <wp:inline distT="0" distB="0" distL="0" distR="0" wp14:anchorId="0A60EB94" wp14:editId="29FE1BEF">
            <wp:extent cx="5731510" cy="2822749"/>
            <wp:effectExtent l="0" t="0" r="2540" b="0"/>
            <wp:docPr id="10888268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26865"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22749"/>
                    </a:xfrm>
                    <a:prstGeom prst="rect">
                      <a:avLst/>
                    </a:prstGeom>
                  </pic:spPr>
                </pic:pic>
              </a:graphicData>
            </a:graphic>
          </wp:inline>
        </w:drawing>
      </w:r>
    </w:p>
    <w:p w14:paraId="72B26D09" w14:textId="77777777" w:rsidR="004E4CFD" w:rsidRDefault="004E4CFD" w:rsidP="00093587">
      <w:pPr>
        <w:tabs>
          <w:tab w:val="left" w:pos="1516"/>
        </w:tabs>
        <w:jc w:val="both"/>
        <w:rPr>
          <w:rFonts w:ascii="Times New Roman" w:hAnsi="Times New Roman" w:cs="Times New Roman"/>
        </w:rPr>
      </w:pPr>
    </w:p>
    <w:p w14:paraId="1645A8E8" w14:textId="77777777" w:rsidR="005A4DFA" w:rsidRDefault="005A4DFA" w:rsidP="00763BE6">
      <w:pPr>
        <w:tabs>
          <w:tab w:val="left" w:pos="1516"/>
        </w:tabs>
        <w:jc w:val="center"/>
        <w:rPr>
          <w:rFonts w:ascii="Times New Roman" w:hAnsi="Times New Roman" w:cs="Times New Roman"/>
        </w:rPr>
      </w:pPr>
    </w:p>
    <w:p w14:paraId="189FCC91" w14:textId="01ED258E" w:rsidR="00F04AAB" w:rsidRPr="00D75DD2" w:rsidRDefault="00D75DD2" w:rsidP="00763BE6">
      <w:pPr>
        <w:tabs>
          <w:tab w:val="left" w:pos="1516"/>
        </w:tabs>
        <w:jc w:val="center"/>
        <w:rPr>
          <w:rFonts w:ascii="Times New Roman" w:hAnsi="Times New Roman" w:cs="Times New Roman"/>
          <w:b/>
          <w:bCs/>
          <w:sz w:val="28"/>
          <w:szCs w:val="28"/>
        </w:rPr>
      </w:pPr>
      <w:r w:rsidRPr="00D75DD2">
        <w:rPr>
          <w:rFonts w:ascii="Times New Roman" w:hAnsi="Times New Roman" w:cs="Times New Roman"/>
          <w:b/>
          <w:bCs/>
          <w:sz w:val="28"/>
          <w:szCs w:val="28"/>
        </w:rPr>
        <w:t xml:space="preserve">Excel Analysis &amp; </w:t>
      </w:r>
      <w:r w:rsidR="004E4087">
        <w:rPr>
          <w:rFonts w:ascii="Times New Roman" w:hAnsi="Times New Roman" w:cs="Times New Roman"/>
          <w:b/>
          <w:bCs/>
          <w:sz w:val="28"/>
          <w:szCs w:val="28"/>
        </w:rPr>
        <w:t>F</w:t>
      </w:r>
      <w:r w:rsidRPr="00D75DD2">
        <w:rPr>
          <w:rFonts w:ascii="Times New Roman" w:hAnsi="Times New Roman" w:cs="Times New Roman"/>
          <w:b/>
          <w:bCs/>
          <w:sz w:val="28"/>
          <w:szCs w:val="28"/>
        </w:rPr>
        <w:t>ormulas</w:t>
      </w:r>
    </w:p>
    <w:p w14:paraId="5ED700E8" w14:textId="77777777" w:rsidR="00033451" w:rsidRPr="00033451" w:rsidRDefault="00033451" w:rsidP="00033451">
      <w:pPr>
        <w:tabs>
          <w:tab w:val="left" w:pos="1516"/>
        </w:tabs>
        <w:jc w:val="both"/>
        <w:rPr>
          <w:rFonts w:ascii="Times New Roman" w:hAnsi="Times New Roman" w:cs="Times New Roman"/>
          <w:b/>
          <w:bCs/>
        </w:rPr>
      </w:pPr>
      <w:r w:rsidRPr="00033451">
        <w:rPr>
          <w:rFonts w:ascii="Times New Roman" w:hAnsi="Times New Roman" w:cs="Times New Roman"/>
          <w:b/>
          <w:bCs/>
        </w:rPr>
        <w:t>1. Sales revenue calculation</w:t>
      </w:r>
    </w:p>
    <w:p w14:paraId="794AA0E4"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A new column named Sales Revenue is calculated by multiplying the Quantity by the Price for each transaction line. This measures the revenue generated by each product line and supports analysis of total sales, product performance, and country-wise revenue.</w:t>
      </w:r>
    </w:p>
    <w:p w14:paraId="3F0B3826"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Formula:</w:t>
      </w:r>
    </w:p>
    <w:p w14:paraId="2C75E43F"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w:t>
      </w:r>
      <w:proofErr w:type="gramStart"/>
      <w:r w:rsidRPr="00033451">
        <w:rPr>
          <w:rFonts w:ascii="Times New Roman" w:hAnsi="Times New Roman" w:cs="Times New Roman"/>
        </w:rPr>
        <w:t>Quantity]*</w:t>
      </w:r>
      <w:proofErr w:type="gramEnd"/>
      <w:r w:rsidRPr="00033451">
        <w:rPr>
          <w:rFonts w:ascii="Times New Roman" w:hAnsi="Times New Roman" w:cs="Times New Roman"/>
        </w:rPr>
        <w:t>[@Price]</w:t>
      </w:r>
    </w:p>
    <w:p w14:paraId="41C20194" w14:textId="77777777" w:rsidR="00033451" w:rsidRPr="00033451" w:rsidRDefault="00033451" w:rsidP="00033451">
      <w:pPr>
        <w:tabs>
          <w:tab w:val="left" w:pos="1516"/>
        </w:tabs>
        <w:jc w:val="both"/>
        <w:rPr>
          <w:rFonts w:ascii="Times New Roman" w:hAnsi="Times New Roman" w:cs="Times New Roman"/>
          <w:b/>
          <w:bCs/>
        </w:rPr>
      </w:pPr>
      <w:r w:rsidRPr="00033451">
        <w:rPr>
          <w:rFonts w:ascii="Times New Roman" w:hAnsi="Times New Roman" w:cs="Times New Roman"/>
          <w:b/>
          <w:bCs/>
        </w:rPr>
        <w:t>2. Total sales revenue using SUM</w:t>
      </w:r>
    </w:p>
    <w:p w14:paraId="4AC3698D"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The SUM function calculates the total sales revenue by adding the values in the Sales Revenue column. This provides an overall revenue figure for the dataset and serves as a key performance indicator (KPI) in the dashboard.</w:t>
      </w:r>
    </w:p>
    <w:p w14:paraId="45B51772"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w:t>
      </w:r>
      <w:proofErr w:type="gramStart"/>
      <w:r w:rsidRPr="00033451">
        <w:rPr>
          <w:rFonts w:ascii="Times New Roman" w:hAnsi="Times New Roman" w:cs="Times New Roman"/>
        </w:rPr>
        <w:t>SUM(</w:t>
      </w:r>
      <w:proofErr w:type="spellStart"/>
      <w:r w:rsidRPr="00033451">
        <w:rPr>
          <w:rFonts w:ascii="Times New Roman" w:hAnsi="Times New Roman" w:cs="Times New Roman"/>
        </w:rPr>
        <w:t>RetailData</w:t>
      </w:r>
      <w:proofErr w:type="spellEnd"/>
      <w:r w:rsidRPr="00033451">
        <w:rPr>
          <w:rFonts w:ascii="Times New Roman" w:hAnsi="Times New Roman" w:cs="Times New Roman"/>
        </w:rPr>
        <w:t>[</w:t>
      </w:r>
      <w:proofErr w:type="gramEnd"/>
      <w:r w:rsidRPr="00033451">
        <w:rPr>
          <w:rFonts w:ascii="Times New Roman" w:hAnsi="Times New Roman" w:cs="Times New Roman"/>
        </w:rPr>
        <w:t>Sales Revenue])</w:t>
      </w:r>
    </w:p>
    <w:p w14:paraId="4F51465B" w14:textId="77777777" w:rsidR="00033451" w:rsidRPr="00033451" w:rsidRDefault="00033451" w:rsidP="00033451">
      <w:pPr>
        <w:tabs>
          <w:tab w:val="left" w:pos="1516"/>
        </w:tabs>
        <w:jc w:val="both"/>
        <w:rPr>
          <w:rFonts w:ascii="Times New Roman" w:hAnsi="Times New Roman" w:cs="Times New Roman"/>
          <w:b/>
          <w:bCs/>
        </w:rPr>
      </w:pPr>
      <w:r w:rsidRPr="00033451">
        <w:rPr>
          <w:rFonts w:ascii="Times New Roman" w:hAnsi="Times New Roman" w:cs="Times New Roman"/>
          <w:b/>
          <w:bCs/>
        </w:rPr>
        <w:t>3. Country-wise revenue using SUMIF</w:t>
      </w:r>
    </w:p>
    <w:p w14:paraId="7C04F802"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The SUMIF function calculates the total sales revenue for a specific country. For example, it can calculate revenue generated in the United Kingdom by checking the Country column and summing the corresponding Sales Revenue values.</w:t>
      </w:r>
    </w:p>
    <w:p w14:paraId="65AB5498"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=SUMIF(</w:t>
      </w:r>
      <w:proofErr w:type="spellStart"/>
      <w:proofErr w:type="gramStart"/>
      <w:r w:rsidRPr="00033451">
        <w:rPr>
          <w:rFonts w:ascii="Times New Roman" w:hAnsi="Times New Roman" w:cs="Times New Roman"/>
        </w:rPr>
        <w:t>RetailData</w:t>
      </w:r>
      <w:proofErr w:type="spellEnd"/>
      <w:r w:rsidRPr="00033451">
        <w:rPr>
          <w:rFonts w:ascii="Times New Roman" w:hAnsi="Times New Roman" w:cs="Times New Roman"/>
        </w:rPr>
        <w:t>[</w:t>
      </w:r>
      <w:proofErr w:type="gramEnd"/>
      <w:r w:rsidRPr="00033451">
        <w:rPr>
          <w:rFonts w:ascii="Times New Roman" w:hAnsi="Times New Roman" w:cs="Times New Roman"/>
        </w:rPr>
        <w:t>Country],"United Kingdom</w:t>
      </w:r>
      <w:proofErr w:type="gramStart"/>
      <w:r w:rsidRPr="00033451">
        <w:rPr>
          <w:rFonts w:ascii="Times New Roman" w:hAnsi="Times New Roman" w:cs="Times New Roman"/>
        </w:rPr>
        <w:t>",</w:t>
      </w:r>
      <w:proofErr w:type="spellStart"/>
      <w:r w:rsidRPr="00033451">
        <w:rPr>
          <w:rFonts w:ascii="Times New Roman" w:hAnsi="Times New Roman" w:cs="Times New Roman"/>
        </w:rPr>
        <w:t>RetailData</w:t>
      </w:r>
      <w:proofErr w:type="spellEnd"/>
      <w:proofErr w:type="gramEnd"/>
      <w:r w:rsidRPr="00033451">
        <w:rPr>
          <w:rFonts w:ascii="Times New Roman" w:hAnsi="Times New Roman" w:cs="Times New Roman"/>
        </w:rPr>
        <w:t>[Sales Revenue])</w:t>
      </w:r>
    </w:p>
    <w:p w14:paraId="78D92C66"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This formula can be adapted to any country in the dataset.</w:t>
      </w:r>
    </w:p>
    <w:p w14:paraId="3E893573" w14:textId="77777777" w:rsidR="00033451" w:rsidRPr="00033451" w:rsidRDefault="00033451" w:rsidP="00033451">
      <w:pPr>
        <w:tabs>
          <w:tab w:val="left" w:pos="1516"/>
        </w:tabs>
        <w:jc w:val="both"/>
        <w:rPr>
          <w:rFonts w:ascii="Times New Roman" w:hAnsi="Times New Roman" w:cs="Times New Roman"/>
          <w:b/>
          <w:bCs/>
        </w:rPr>
      </w:pPr>
      <w:r w:rsidRPr="00033451">
        <w:rPr>
          <w:rFonts w:ascii="Times New Roman" w:hAnsi="Times New Roman" w:cs="Times New Roman"/>
          <w:b/>
          <w:bCs/>
        </w:rPr>
        <w:t>4. Revenue analysis using SUMIFS</w:t>
      </w:r>
    </w:p>
    <w:p w14:paraId="30D441F0"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lastRenderedPageBreak/>
        <w:t>The SUMIFS function calculates revenue based on multiple conditions. For example, it can calculate revenue for a particular product within a selected country. This helps identify product performance in specific markets.</w:t>
      </w:r>
    </w:p>
    <w:p w14:paraId="59F260C3"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w:t>
      </w:r>
      <w:proofErr w:type="gramStart"/>
      <w:r w:rsidRPr="00033451">
        <w:rPr>
          <w:rFonts w:ascii="Times New Roman" w:hAnsi="Times New Roman" w:cs="Times New Roman"/>
        </w:rPr>
        <w:t>SUMIFS(</w:t>
      </w:r>
      <w:proofErr w:type="spellStart"/>
      <w:r w:rsidRPr="00033451">
        <w:rPr>
          <w:rFonts w:ascii="Times New Roman" w:hAnsi="Times New Roman" w:cs="Times New Roman"/>
        </w:rPr>
        <w:t>RetailData</w:t>
      </w:r>
      <w:proofErr w:type="spellEnd"/>
      <w:r w:rsidRPr="00033451">
        <w:rPr>
          <w:rFonts w:ascii="Times New Roman" w:hAnsi="Times New Roman" w:cs="Times New Roman"/>
        </w:rPr>
        <w:t>[</w:t>
      </w:r>
      <w:proofErr w:type="gramEnd"/>
      <w:r w:rsidRPr="00033451">
        <w:rPr>
          <w:rFonts w:ascii="Times New Roman" w:hAnsi="Times New Roman" w:cs="Times New Roman"/>
        </w:rPr>
        <w:t>Sales Revenue</w:t>
      </w:r>
      <w:proofErr w:type="gramStart"/>
      <w:r w:rsidRPr="00033451">
        <w:rPr>
          <w:rFonts w:ascii="Times New Roman" w:hAnsi="Times New Roman" w:cs="Times New Roman"/>
        </w:rPr>
        <w:t>],</w:t>
      </w:r>
      <w:proofErr w:type="spellStart"/>
      <w:r w:rsidRPr="00033451">
        <w:rPr>
          <w:rFonts w:ascii="Times New Roman" w:hAnsi="Times New Roman" w:cs="Times New Roman"/>
        </w:rPr>
        <w:t>RetailData</w:t>
      </w:r>
      <w:proofErr w:type="spellEnd"/>
      <w:proofErr w:type="gramEnd"/>
      <w:r w:rsidRPr="00033451">
        <w:rPr>
          <w:rFonts w:ascii="Times New Roman" w:hAnsi="Times New Roman" w:cs="Times New Roman"/>
        </w:rPr>
        <w:t>[Country],"United Kingdom</w:t>
      </w:r>
      <w:proofErr w:type="gramStart"/>
      <w:r w:rsidRPr="00033451">
        <w:rPr>
          <w:rFonts w:ascii="Times New Roman" w:hAnsi="Times New Roman" w:cs="Times New Roman"/>
        </w:rPr>
        <w:t>",</w:t>
      </w:r>
      <w:proofErr w:type="spellStart"/>
      <w:r w:rsidRPr="00033451">
        <w:rPr>
          <w:rFonts w:ascii="Times New Roman" w:hAnsi="Times New Roman" w:cs="Times New Roman"/>
        </w:rPr>
        <w:t>RetailData</w:t>
      </w:r>
      <w:proofErr w:type="spellEnd"/>
      <w:proofErr w:type="gramEnd"/>
      <w:r w:rsidRPr="00033451">
        <w:rPr>
          <w:rFonts w:ascii="Times New Roman" w:hAnsi="Times New Roman" w:cs="Times New Roman"/>
        </w:rPr>
        <w:t>[Description],"WHITE HANGING HEART T-LIGHT HOLDER")</w:t>
      </w:r>
    </w:p>
    <w:p w14:paraId="42770B1B" w14:textId="77777777" w:rsidR="00033451" w:rsidRPr="00033451" w:rsidRDefault="00033451" w:rsidP="00033451">
      <w:pPr>
        <w:tabs>
          <w:tab w:val="left" w:pos="1516"/>
        </w:tabs>
        <w:jc w:val="both"/>
        <w:rPr>
          <w:rFonts w:ascii="Times New Roman" w:hAnsi="Times New Roman" w:cs="Times New Roman"/>
          <w:b/>
          <w:bCs/>
        </w:rPr>
      </w:pPr>
      <w:r w:rsidRPr="00033451">
        <w:rPr>
          <w:rFonts w:ascii="Times New Roman" w:hAnsi="Times New Roman" w:cs="Times New Roman"/>
          <w:b/>
          <w:bCs/>
        </w:rPr>
        <w:t>5. Average revenue using AVERAGE</w:t>
      </w:r>
    </w:p>
    <w:p w14:paraId="6BF1E4B8" w14:textId="4C036362"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 xml:space="preserve">The AVERAGE function </w:t>
      </w:r>
      <w:proofErr w:type="spellStart"/>
      <w:r w:rsidRPr="00033451">
        <w:rPr>
          <w:rFonts w:ascii="Times New Roman" w:hAnsi="Times New Roman" w:cs="Times New Roman"/>
        </w:rPr>
        <w:t>calcu</w:t>
      </w:r>
      <w:proofErr w:type="spellEnd"/>
      <w:r w:rsidR="00412EB3">
        <w:rPr>
          <w:rFonts w:ascii="Times New Roman" w:hAnsi="Times New Roman" w:cs="Times New Roman"/>
        </w:rPr>
        <w:t xml:space="preserve"> </w:t>
      </w:r>
      <w:r w:rsidRPr="00033451">
        <w:rPr>
          <w:rFonts w:ascii="Times New Roman" w:hAnsi="Times New Roman" w:cs="Times New Roman"/>
        </w:rPr>
        <w:t>lates the average revenue per transaction line using the Sales Revenue column. This helps understand the average value of an individual product line. It is not the same as average order value, which requires dividing total revenue by the number of distinct invoices.</w:t>
      </w:r>
    </w:p>
    <w:p w14:paraId="39E065D9"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w:t>
      </w:r>
      <w:proofErr w:type="gramStart"/>
      <w:r w:rsidRPr="00033451">
        <w:rPr>
          <w:rFonts w:ascii="Times New Roman" w:hAnsi="Times New Roman" w:cs="Times New Roman"/>
        </w:rPr>
        <w:t>AVERAGE(</w:t>
      </w:r>
      <w:proofErr w:type="spellStart"/>
      <w:r w:rsidRPr="00033451">
        <w:rPr>
          <w:rFonts w:ascii="Times New Roman" w:hAnsi="Times New Roman" w:cs="Times New Roman"/>
        </w:rPr>
        <w:t>RetailData</w:t>
      </w:r>
      <w:proofErr w:type="spellEnd"/>
      <w:r w:rsidRPr="00033451">
        <w:rPr>
          <w:rFonts w:ascii="Times New Roman" w:hAnsi="Times New Roman" w:cs="Times New Roman"/>
        </w:rPr>
        <w:t>[</w:t>
      </w:r>
      <w:proofErr w:type="gramEnd"/>
      <w:r w:rsidRPr="00033451">
        <w:rPr>
          <w:rFonts w:ascii="Times New Roman" w:hAnsi="Times New Roman" w:cs="Times New Roman"/>
        </w:rPr>
        <w:t>Sales Revenue])</w:t>
      </w:r>
    </w:p>
    <w:p w14:paraId="70B00B2C" w14:textId="77777777" w:rsidR="00033451" w:rsidRPr="00033451" w:rsidRDefault="00033451" w:rsidP="00033451">
      <w:pPr>
        <w:tabs>
          <w:tab w:val="left" w:pos="1516"/>
        </w:tabs>
        <w:jc w:val="both"/>
        <w:rPr>
          <w:rFonts w:ascii="Times New Roman" w:hAnsi="Times New Roman" w:cs="Times New Roman"/>
          <w:b/>
          <w:bCs/>
        </w:rPr>
      </w:pPr>
      <w:r w:rsidRPr="00033451">
        <w:rPr>
          <w:rFonts w:ascii="Times New Roman" w:hAnsi="Times New Roman" w:cs="Times New Roman"/>
          <w:b/>
          <w:bCs/>
        </w:rPr>
        <w:t>6. Average revenue by country using AVERAGEIF</w:t>
      </w:r>
    </w:p>
    <w:p w14:paraId="2CA992EB"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The AVERAGEIF function calculates the average sales revenue for a selected country. It helps compare the average transaction-line revenue between countries.</w:t>
      </w:r>
    </w:p>
    <w:p w14:paraId="007605A3"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=AVERAGEIF(</w:t>
      </w:r>
      <w:proofErr w:type="spellStart"/>
      <w:proofErr w:type="gramStart"/>
      <w:r w:rsidRPr="00033451">
        <w:rPr>
          <w:rFonts w:ascii="Times New Roman" w:hAnsi="Times New Roman" w:cs="Times New Roman"/>
        </w:rPr>
        <w:t>RetailData</w:t>
      </w:r>
      <w:proofErr w:type="spellEnd"/>
      <w:r w:rsidRPr="00033451">
        <w:rPr>
          <w:rFonts w:ascii="Times New Roman" w:hAnsi="Times New Roman" w:cs="Times New Roman"/>
        </w:rPr>
        <w:t>[</w:t>
      </w:r>
      <w:proofErr w:type="gramEnd"/>
      <w:r w:rsidRPr="00033451">
        <w:rPr>
          <w:rFonts w:ascii="Times New Roman" w:hAnsi="Times New Roman" w:cs="Times New Roman"/>
        </w:rPr>
        <w:t>Country],"United Kingdom</w:t>
      </w:r>
      <w:proofErr w:type="gramStart"/>
      <w:r w:rsidRPr="00033451">
        <w:rPr>
          <w:rFonts w:ascii="Times New Roman" w:hAnsi="Times New Roman" w:cs="Times New Roman"/>
        </w:rPr>
        <w:t>",</w:t>
      </w:r>
      <w:proofErr w:type="spellStart"/>
      <w:r w:rsidRPr="00033451">
        <w:rPr>
          <w:rFonts w:ascii="Times New Roman" w:hAnsi="Times New Roman" w:cs="Times New Roman"/>
        </w:rPr>
        <w:t>RetailData</w:t>
      </w:r>
      <w:proofErr w:type="spellEnd"/>
      <w:proofErr w:type="gramEnd"/>
      <w:r w:rsidRPr="00033451">
        <w:rPr>
          <w:rFonts w:ascii="Times New Roman" w:hAnsi="Times New Roman" w:cs="Times New Roman"/>
        </w:rPr>
        <w:t>[Sales Revenue])</w:t>
      </w:r>
    </w:p>
    <w:p w14:paraId="4AC2DD89" w14:textId="77777777" w:rsidR="00033451" w:rsidRPr="00033451" w:rsidRDefault="00033451" w:rsidP="00033451">
      <w:pPr>
        <w:tabs>
          <w:tab w:val="left" w:pos="1516"/>
        </w:tabs>
        <w:jc w:val="both"/>
        <w:rPr>
          <w:rFonts w:ascii="Times New Roman" w:hAnsi="Times New Roman" w:cs="Times New Roman"/>
          <w:b/>
          <w:bCs/>
        </w:rPr>
      </w:pPr>
      <w:r w:rsidRPr="00033451">
        <w:rPr>
          <w:rFonts w:ascii="Times New Roman" w:hAnsi="Times New Roman" w:cs="Times New Roman"/>
          <w:b/>
          <w:bCs/>
        </w:rPr>
        <w:t>7. Average revenue using AVERAGEIFS</w:t>
      </w:r>
    </w:p>
    <w:p w14:paraId="30B9A7C4"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The AVERAGEIFS function calculates average revenue when multiple conditions are applied, such as a selected country and a particular product.</w:t>
      </w:r>
    </w:p>
    <w:p w14:paraId="5D65C4B8"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w:t>
      </w:r>
      <w:proofErr w:type="gramStart"/>
      <w:r w:rsidRPr="00033451">
        <w:rPr>
          <w:rFonts w:ascii="Times New Roman" w:hAnsi="Times New Roman" w:cs="Times New Roman"/>
        </w:rPr>
        <w:t>AVERAGEIFS(</w:t>
      </w:r>
      <w:proofErr w:type="spellStart"/>
      <w:r w:rsidRPr="00033451">
        <w:rPr>
          <w:rFonts w:ascii="Times New Roman" w:hAnsi="Times New Roman" w:cs="Times New Roman"/>
        </w:rPr>
        <w:t>RetailData</w:t>
      </w:r>
      <w:proofErr w:type="spellEnd"/>
      <w:r w:rsidRPr="00033451">
        <w:rPr>
          <w:rFonts w:ascii="Times New Roman" w:hAnsi="Times New Roman" w:cs="Times New Roman"/>
        </w:rPr>
        <w:t>[</w:t>
      </w:r>
      <w:proofErr w:type="gramEnd"/>
      <w:r w:rsidRPr="00033451">
        <w:rPr>
          <w:rFonts w:ascii="Times New Roman" w:hAnsi="Times New Roman" w:cs="Times New Roman"/>
        </w:rPr>
        <w:t>Sales Revenue</w:t>
      </w:r>
      <w:proofErr w:type="gramStart"/>
      <w:r w:rsidRPr="00033451">
        <w:rPr>
          <w:rFonts w:ascii="Times New Roman" w:hAnsi="Times New Roman" w:cs="Times New Roman"/>
        </w:rPr>
        <w:t>],</w:t>
      </w:r>
      <w:proofErr w:type="spellStart"/>
      <w:r w:rsidRPr="00033451">
        <w:rPr>
          <w:rFonts w:ascii="Times New Roman" w:hAnsi="Times New Roman" w:cs="Times New Roman"/>
        </w:rPr>
        <w:t>RetailData</w:t>
      </w:r>
      <w:proofErr w:type="spellEnd"/>
      <w:proofErr w:type="gramEnd"/>
      <w:r w:rsidRPr="00033451">
        <w:rPr>
          <w:rFonts w:ascii="Times New Roman" w:hAnsi="Times New Roman" w:cs="Times New Roman"/>
        </w:rPr>
        <w:t>[Country],"United Kingdom</w:t>
      </w:r>
      <w:proofErr w:type="gramStart"/>
      <w:r w:rsidRPr="00033451">
        <w:rPr>
          <w:rFonts w:ascii="Times New Roman" w:hAnsi="Times New Roman" w:cs="Times New Roman"/>
        </w:rPr>
        <w:t>",</w:t>
      </w:r>
      <w:proofErr w:type="spellStart"/>
      <w:r w:rsidRPr="00033451">
        <w:rPr>
          <w:rFonts w:ascii="Times New Roman" w:hAnsi="Times New Roman" w:cs="Times New Roman"/>
        </w:rPr>
        <w:t>RetailData</w:t>
      </w:r>
      <w:proofErr w:type="spellEnd"/>
      <w:proofErr w:type="gramEnd"/>
      <w:r w:rsidRPr="00033451">
        <w:rPr>
          <w:rFonts w:ascii="Times New Roman" w:hAnsi="Times New Roman" w:cs="Times New Roman"/>
        </w:rPr>
        <w:t>[Description],"WHITE HANGING HEART T-LIGHT HOLDER")</w:t>
      </w:r>
    </w:p>
    <w:p w14:paraId="2438C1BA" w14:textId="77777777" w:rsidR="00033451" w:rsidRPr="00033451" w:rsidRDefault="00033451" w:rsidP="00033451">
      <w:pPr>
        <w:tabs>
          <w:tab w:val="left" w:pos="1516"/>
        </w:tabs>
        <w:jc w:val="both"/>
        <w:rPr>
          <w:rFonts w:ascii="Times New Roman" w:hAnsi="Times New Roman" w:cs="Times New Roman"/>
          <w:b/>
          <w:bCs/>
        </w:rPr>
      </w:pPr>
      <w:r w:rsidRPr="00033451">
        <w:rPr>
          <w:rFonts w:ascii="Times New Roman" w:hAnsi="Times New Roman" w:cs="Times New Roman"/>
          <w:b/>
          <w:bCs/>
        </w:rPr>
        <w:t>8. Invoice record count using COUNTIF</w:t>
      </w:r>
    </w:p>
    <w:p w14:paraId="306CD237"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The COUNTIF function counts records matching a specified condition. For example, it can count the transaction lines associated with a particular country.</w:t>
      </w:r>
    </w:p>
    <w:p w14:paraId="59C9530F"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=COUNTIF(</w:t>
      </w:r>
      <w:proofErr w:type="spellStart"/>
      <w:proofErr w:type="gramStart"/>
      <w:r w:rsidRPr="00033451">
        <w:rPr>
          <w:rFonts w:ascii="Times New Roman" w:hAnsi="Times New Roman" w:cs="Times New Roman"/>
        </w:rPr>
        <w:t>RetailData</w:t>
      </w:r>
      <w:proofErr w:type="spellEnd"/>
      <w:r w:rsidRPr="00033451">
        <w:rPr>
          <w:rFonts w:ascii="Times New Roman" w:hAnsi="Times New Roman" w:cs="Times New Roman"/>
        </w:rPr>
        <w:t>[</w:t>
      </w:r>
      <w:proofErr w:type="gramEnd"/>
      <w:r w:rsidRPr="00033451">
        <w:rPr>
          <w:rFonts w:ascii="Times New Roman" w:hAnsi="Times New Roman" w:cs="Times New Roman"/>
        </w:rPr>
        <w:t>Country],"United Kingdom")</w:t>
      </w:r>
    </w:p>
    <w:p w14:paraId="1B844071"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This counts transaction rows, not distinct invoices.</w:t>
      </w:r>
    </w:p>
    <w:p w14:paraId="3BA8E84C" w14:textId="77777777" w:rsidR="00033451" w:rsidRPr="00033451" w:rsidRDefault="00033451" w:rsidP="00033451">
      <w:pPr>
        <w:tabs>
          <w:tab w:val="left" w:pos="1516"/>
        </w:tabs>
        <w:jc w:val="both"/>
        <w:rPr>
          <w:rFonts w:ascii="Times New Roman" w:hAnsi="Times New Roman" w:cs="Times New Roman"/>
          <w:b/>
          <w:bCs/>
        </w:rPr>
      </w:pPr>
      <w:r w:rsidRPr="00033451">
        <w:rPr>
          <w:rFonts w:ascii="Times New Roman" w:hAnsi="Times New Roman" w:cs="Times New Roman"/>
          <w:b/>
          <w:bCs/>
        </w:rPr>
        <w:t>9. Record count using COUNTIFS</w:t>
      </w:r>
    </w:p>
    <w:p w14:paraId="59E47CC1"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The COUNTIFS function counts records matching multiple conditions. For example, it can count transaction lines for a particular country with a positive quantity.</w:t>
      </w:r>
    </w:p>
    <w:p w14:paraId="2D92ED74"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=COUNTIFS(</w:t>
      </w:r>
      <w:proofErr w:type="spellStart"/>
      <w:proofErr w:type="gramStart"/>
      <w:r w:rsidRPr="00033451">
        <w:rPr>
          <w:rFonts w:ascii="Times New Roman" w:hAnsi="Times New Roman" w:cs="Times New Roman"/>
        </w:rPr>
        <w:t>RetailData</w:t>
      </w:r>
      <w:proofErr w:type="spellEnd"/>
      <w:r w:rsidRPr="00033451">
        <w:rPr>
          <w:rFonts w:ascii="Times New Roman" w:hAnsi="Times New Roman" w:cs="Times New Roman"/>
        </w:rPr>
        <w:t>[</w:t>
      </w:r>
      <w:proofErr w:type="gramEnd"/>
      <w:r w:rsidRPr="00033451">
        <w:rPr>
          <w:rFonts w:ascii="Times New Roman" w:hAnsi="Times New Roman" w:cs="Times New Roman"/>
        </w:rPr>
        <w:t>Country],"United Kingdom</w:t>
      </w:r>
      <w:proofErr w:type="gramStart"/>
      <w:r w:rsidRPr="00033451">
        <w:rPr>
          <w:rFonts w:ascii="Times New Roman" w:hAnsi="Times New Roman" w:cs="Times New Roman"/>
        </w:rPr>
        <w:t>",</w:t>
      </w:r>
      <w:proofErr w:type="spellStart"/>
      <w:r w:rsidRPr="00033451">
        <w:rPr>
          <w:rFonts w:ascii="Times New Roman" w:hAnsi="Times New Roman" w:cs="Times New Roman"/>
        </w:rPr>
        <w:t>RetailData</w:t>
      </w:r>
      <w:proofErr w:type="spellEnd"/>
      <w:proofErr w:type="gramEnd"/>
      <w:r w:rsidRPr="00033451">
        <w:rPr>
          <w:rFonts w:ascii="Times New Roman" w:hAnsi="Times New Roman" w:cs="Times New Roman"/>
        </w:rPr>
        <w:t>[Quantity],"&gt;0")</w:t>
      </w:r>
    </w:p>
    <w:p w14:paraId="78AC3FD9"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This is useful for examining positive-quantity sales records.</w:t>
      </w:r>
    </w:p>
    <w:p w14:paraId="031A5754" w14:textId="77777777" w:rsidR="00033451" w:rsidRPr="00033451" w:rsidRDefault="00033451" w:rsidP="00033451">
      <w:pPr>
        <w:tabs>
          <w:tab w:val="left" w:pos="1516"/>
        </w:tabs>
        <w:jc w:val="both"/>
        <w:rPr>
          <w:rFonts w:ascii="Times New Roman" w:hAnsi="Times New Roman" w:cs="Times New Roman"/>
          <w:b/>
          <w:bCs/>
        </w:rPr>
      </w:pPr>
      <w:r w:rsidRPr="00033451">
        <w:rPr>
          <w:rFonts w:ascii="Times New Roman" w:hAnsi="Times New Roman" w:cs="Times New Roman"/>
          <w:b/>
          <w:bCs/>
        </w:rPr>
        <w:t>10. Revenue classification using IFS</w:t>
      </w:r>
    </w:p>
    <w:p w14:paraId="2494EFC8"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The IFS function classifies revenue into Low, Medium, and High categories based on specified thresholds. This helps group transaction lines according to their revenue value.</w:t>
      </w:r>
    </w:p>
    <w:p w14:paraId="00BFA354"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lastRenderedPageBreak/>
        <w:t>=</w:t>
      </w:r>
      <w:proofErr w:type="gramStart"/>
      <w:r w:rsidRPr="00033451">
        <w:rPr>
          <w:rFonts w:ascii="Times New Roman" w:hAnsi="Times New Roman" w:cs="Times New Roman"/>
        </w:rPr>
        <w:t>IFS(</w:t>
      </w:r>
      <w:proofErr w:type="gramEnd"/>
      <w:r w:rsidRPr="00033451">
        <w:rPr>
          <w:rFonts w:ascii="Times New Roman" w:hAnsi="Times New Roman" w:cs="Times New Roman"/>
        </w:rPr>
        <w:t>[</w:t>
      </w:r>
      <w:proofErr w:type="gramStart"/>
      <w:r w:rsidRPr="00033451">
        <w:rPr>
          <w:rFonts w:ascii="Times New Roman" w:hAnsi="Times New Roman" w:cs="Times New Roman"/>
        </w:rPr>
        <w:t>@[</w:t>
      </w:r>
      <w:proofErr w:type="gramEnd"/>
      <w:r w:rsidRPr="00033451">
        <w:rPr>
          <w:rFonts w:ascii="Times New Roman" w:hAnsi="Times New Roman" w:cs="Times New Roman"/>
        </w:rPr>
        <w:t>Sales Revenue</w:t>
      </w:r>
      <w:proofErr w:type="gramStart"/>
      <w:r w:rsidRPr="00033451">
        <w:rPr>
          <w:rFonts w:ascii="Times New Roman" w:hAnsi="Times New Roman" w:cs="Times New Roman"/>
        </w:rPr>
        <w:t>]]&lt;</w:t>
      </w:r>
      <w:proofErr w:type="gramEnd"/>
      <w:r w:rsidRPr="00033451">
        <w:rPr>
          <w:rFonts w:ascii="Times New Roman" w:hAnsi="Times New Roman" w:cs="Times New Roman"/>
        </w:rPr>
        <w:t>10,"Low</w:t>
      </w:r>
      <w:proofErr w:type="gramStart"/>
      <w:r w:rsidRPr="00033451">
        <w:rPr>
          <w:rFonts w:ascii="Times New Roman" w:hAnsi="Times New Roman" w:cs="Times New Roman"/>
        </w:rPr>
        <w:t>",[@[</w:t>
      </w:r>
      <w:proofErr w:type="gramEnd"/>
      <w:r w:rsidRPr="00033451">
        <w:rPr>
          <w:rFonts w:ascii="Times New Roman" w:hAnsi="Times New Roman" w:cs="Times New Roman"/>
        </w:rPr>
        <w:t>Sales Revenue</w:t>
      </w:r>
      <w:proofErr w:type="gramStart"/>
      <w:r w:rsidRPr="00033451">
        <w:rPr>
          <w:rFonts w:ascii="Times New Roman" w:hAnsi="Times New Roman" w:cs="Times New Roman"/>
        </w:rPr>
        <w:t>]]&lt;</w:t>
      </w:r>
      <w:proofErr w:type="gramEnd"/>
      <w:r w:rsidRPr="00033451">
        <w:rPr>
          <w:rFonts w:ascii="Times New Roman" w:hAnsi="Times New Roman" w:cs="Times New Roman"/>
        </w:rPr>
        <w:t>50,"Medium</w:t>
      </w:r>
      <w:proofErr w:type="gramStart"/>
      <w:r w:rsidRPr="00033451">
        <w:rPr>
          <w:rFonts w:ascii="Times New Roman" w:hAnsi="Times New Roman" w:cs="Times New Roman"/>
        </w:rPr>
        <w:t>",TRUE</w:t>
      </w:r>
      <w:proofErr w:type="gramEnd"/>
      <w:r w:rsidRPr="00033451">
        <w:rPr>
          <w:rFonts w:ascii="Times New Roman" w:hAnsi="Times New Roman" w:cs="Times New Roman"/>
        </w:rPr>
        <w:t>,"High")</w:t>
      </w:r>
    </w:p>
    <w:p w14:paraId="52E98590"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The thresholds of 10 and 50 are illustrative and can be adjusted to suit your analysis. These classifications apply to individual transaction lines, not complete invoices.</w:t>
      </w:r>
    </w:p>
    <w:p w14:paraId="63B5BA0E" w14:textId="77777777" w:rsidR="00033451" w:rsidRPr="00033451" w:rsidRDefault="00033451" w:rsidP="00033451">
      <w:pPr>
        <w:tabs>
          <w:tab w:val="left" w:pos="1516"/>
        </w:tabs>
        <w:jc w:val="both"/>
        <w:rPr>
          <w:rFonts w:ascii="Times New Roman" w:hAnsi="Times New Roman" w:cs="Times New Roman"/>
          <w:b/>
          <w:bCs/>
        </w:rPr>
      </w:pPr>
      <w:r w:rsidRPr="00033451">
        <w:rPr>
          <w:rFonts w:ascii="Times New Roman" w:hAnsi="Times New Roman" w:cs="Times New Roman"/>
          <w:b/>
          <w:bCs/>
        </w:rPr>
        <w:t>11. Quantity classification using IF</w:t>
      </w:r>
    </w:p>
    <w:p w14:paraId="4DAFA119"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The IF function classifies records based on quantity. For example, positive quantities of five or more can be labelled as High Quantity, while smaller positive quantities are labelled as Normal Quantity.</w:t>
      </w:r>
    </w:p>
    <w:p w14:paraId="65C41924"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 xml:space="preserve">=IF([@Quantity]&gt;=5,"High </w:t>
      </w:r>
      <w:proofErr w:type="spellStart"/>
      <w:r w:rsidRPr="00033451">
        <w:rPr>
          <w:rFonts w:ascii="Times New Roman" w:hAnsi="Times New Roman" w:cs="Times New Roman"/>
        </w:rPr>
        <w:t>Quantity","Normal</w:t>
      </w:r>
      <w:proofErr w:type="spellEnd"/>
      <w:r w:rsidRPr="00033451">
        <w:rPr>
          <w:rFonts w:ascii="Times New Roman" w:hAnsi="Times New Roman" w:cs="Times New Roman"/>
        </w:rPr>
        <w:t xml:space="preserve"> Quantity")</w:t>
      </w:r>
    </w:p>
    <w:p w14:paraId="2F056AD9"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For your dataset, consider handling negative quantities separately before applying this classification.</w:t>
      </w:r>
    </w:p>
    <w:p w14:paraId="7DE0C877" w14:textId="77777777" w:rsidR="00033451" w:rsidRPr="00033451" w:rsidRDefault="00033451" w:rsidP="00033451">
      <w:pPr>
        <w:tabs>
          <w:tab w:val="left" w:pos="1516"/>
        </w:tabs>
        <w:jc w:val="both"/>
        <w:rPr>
          <w:rFonts w:ascii="Times New Roman" w:hAnsi="Times New Roman" w:cs="Times New Roman"/>
          <w:b/>
          <w:bCs/>
        </w:rPr>
      </w:pPr>
      <w:r w:rsidRPr="00033451">
        <w:rPr>
          <w:rFonts w:ascii="Times New Roman" w:hAnsi="Times New Roman" w:cs="Times New Roman"/>
          <w:b/>
          <w:bCs/>
        </w:rPr>
        <w:t>12. Product information retrieval using XLOOKUP</w:t>
      </w:r>
    </w:p>
    <w:p w14:paraId="337781EE"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The XLOOKUP function searches for a product code and returns its corresponding product description. This helps retrieve product information without manually searching the dataset.</w:t>
      </w:r>
    </w:p>
    <w:p w14:paraId="0AC05551"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=XLOOKUP(A</w:t>
      </w:r>
      <w:proofErr w:type="gramStart"/>
      <w:r w:rsidRPr="00033451">
        <w:rPr>
          <w:rFonts w:ascii="Times New Roman" w:hAnsi="Times New Roman" w:cs="Times New Roman"/>
        </w:rPr>
        <w:t>2,RetailData</w:t>
      </w:r>
      <w:proofErr w:type="gramEnd"/>
      <w:r w:rsidRPr="00033451">
        <w:rPr>
          <w:rFonts w:ascii="Times New Roman" w:hAnsi="Times New Roman" w:cs="Times New Roman"/>
        </w:rPr>
        <w:t>[</w:t>
      </w:r>
      <w:proofErr w:type="spellStart"/>
      <w:r w:rsidRPr="00033451">
        <w:rPr>
          <w:rFonts w:ascii="Times New Roman" w:hAnsi="Times New Roman" w:cs="Times New Roman"/>
        </w:rPr>
        <w:t>StockCode</w:t>
      </w:r>
      <w:proofErr w:type="spellEnd"/>
      <w:proofErr w:type="gramStart"/>
      <w:r w:rsidRPr="00033451">
        <w:rPr>
          <w:rFonts w:ascii="Times New Roman" w:hAnsi="Times New Roman" w:cs="Times New Roman"/>
        </w:rPr>
        <w:t>],</w:t>
      </w:r>
      <w:proofErr w:type="spellStart"/>
      <w:r w:rsidRPr="00033451">
        <w:rPr>
          <w:rFonts w:ascii="Times New Roman" w:hAnsi="Times New Roman" w:cs="Times New Roman"/>
        </w:rPr>
        <w:t>RetailData</w:t>
      </w:r>
      <w:proofErr w:type="spellEnd"/>
      <w:proofErr w:type="gramEnd"/>
      <w:r w:rsidRPr="00033451">
        <w:rPr>
          <w:rFonts w:ascii="Times New Roman" w:hAnsi="Times New Roman" w:cs="Times New Roman"/>
        </w:rPr>
        <w:t>[Description],"Not Found")</w:t>
      </w:r>
    </w:p>
    <w:p w14:paraId="0F95AD57"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 xml:space="preserve">Here, A2 contains the </w:t>
      </w:r>
      <w:proofErr w:type="spellStart"/>
      <w:r w:rsidRPr="00033451">
        <w:rPr>
          <w:rFonts w:ascii="Times New Roman" w:hAnsi="Times New Roman" w:cs="Times New Roman"/>
        </w:rPr>
        <w:t>StockCode</w:t>
      </w:r>
      <w:proofErr w:type="spellEnd"/>
      <w:r w:rsidRPr="00033451">
        <w:rPr>
          <w:rFonts w:ascii="Times New Roman" w:hAnsi="Times New Roman" w:cs="Times New Roman"/>
        </w:rPr>
        <w:t xml:space="preserve"> you want to search for. If the same </w:t>
      </w:r>
      <w:proofErr w:type="spellStart"/>
      <w:r w:rsidRPr="00033451">
        <w:rPr>
          <w:rFonts w:ascii="Times New Roman" w:hAnsi="Times New Roman" w:cs="Times New Roman"/>
        </w:rPr>
        <w:t>StockCode</w:t>
      </w:r>
      <w:proofErr w:type="spellEnd"/>
      <w:r w:rsidRPr="00033451">
        <w:rPr>
          <w:rFonts w:ascii="Times New Roman" w:hAnsi="Times New Roman" w:cs="Times New Roman"/>
        </w:rPr>
        <w:t xml:space="preserve"> appears on multiple rows with different descriptions, the formula returns the first matching description.</w:t>
      </w:r>
    </w:p>
    <w:p w14:paraId="7C279CD2" w14:textId="77777777" w:rsidR="00033451" w:rsidRPr="00033451" w:rsidRDefault="00033451" w:rsidP="00033451">
      <w:pPr>
        <w:tabs>
          <w:tab w:val="left" w:pos="1516"/>
        </w:tabs>
        <w:jc w:val="both"/>
        <w:rPr>
          <w:rFonts w:ascii="Times New Roman" w:hAnsi="Times New Roman" w:cs="Times New Roman"/>
          <w:b/>
          <w:bCs/>
        </w:rPr>
      </w:pPr>
      <w:r w:rsidRPr="00033451">
        <w:rPr>
          <w:rFonts w:ascii="Times New Roman" w:hAnsi="Times New Roman" w:cs="Times New Roman"/>
          <w:b/>
          <w:bCs/>
        </w:rPr>
        <w:t>13. Month-end date calculation using EOMONTH</w:t>
      </w:r>
    </w:p>
    <w:p w14:paraId="16B829AA" w14:textId="77777777" w:rsidR="00033451" w:rsidRPr="00033451" w:rsidRDefault="00033451" w:rsidP="00033451">
      <w:pPr>
        <w:tabs>
          <w:tab w:val="left" w:pos="1516"/>
        </w:tabs>
        <w:jc w:val="both"/>
        <w:rPr>
          <w:rFonts w:ascii="Times New Roman" w:hAnsi="Times New Roman" w:cs="Times New Roman"/>
        </w:rPr>
      </w:pPr>
      <w:r w:rsidRPr="00033451">
        <w:rPr>
          <w:rFonts w:ascii="Times New Roman" w:hAnsi="Times New Roman" w:cs="Times New Roman"/>
        </w:rPr>
        <w:t>The EOMONTH function returns the final date of the month for each invoice date. This supports month-end reporting and time-based analysis.</w:t>
      </w:r>
    </w:p>
    <w:p w14:paraId="4C11B957" w14:textId="77777777" w:rsidR="007E24EE" w:rsidRPr="003525BA" w:rsidRDefault="007E24EE" w:rsidP="003525BA">
      <w:pPr>
        <w:tabs>
          <w:tab w:val="left" w:pos="1516"/>
        </w:tabs>
        <w:jc w:val="both"/>
        <w:rPr>
          <w:rFonts w:ascii="Times New Roman" w:hAnsi="Times New Roman" w:cs="Times New Roman"/>
        </w:rPr>
      </w:pPr>
    </w:p>
    <w:p w14:paraId="237B4A56" w14:textId="16657A8B" w:rsidR="00D73865" w:rsidRPr="00A82351" w:rsidRDefault="005A62DC" w:rsidP="00A82351">
      <w:pPr>
        <w:tabs>
          <w:tab w:val="left" w:pos="1516"/>
        </w:tabs>
        <w:jc w:val="both"/>
        <w:rPr>
          <w:rFonts w:ascii="Times New Roman" w:hAnsi="Times New Roman" w:cs="Times New Roman"/>
        </w:rPr>
      </w:pPr>
      <w:r w:rsidRPr="005A62DC">
        <w:rPr>
          <w:rFonts w:ascii="Times New Roman" w:hAnsi="Times New Roman" w:cs="Times New Roman"/>
          <w:noProof/>
        </w:rPr>
        <w:drawing>
          <wp:inline distT="0" distB="0" distL="0" distR="0" wp14:anchorId="4E1AF399" wp14:editId="6B6C686A">
            <wp:extent cx="5731510" cy="2929255"/>
            <wp:effectExtent l="0" t="0" r="2540" b="4445"/>
            <wp:docPr id="183324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42075" name=""/>
                    <pic:cNvPicPr/>
                  </pic:nvPicPr>
                  <pic:blipFill>
                    <a:blip r:embed="rId14"/>
                    <a:stretch>
                      <a:fillRect/>
                    </a:stretch>
                  </pic:blipFill>
                  <pic:spPr>
                    <a:xfrm>
                      <a:off x="0" y="0"/>
                      <a:ext cx="5731510" cy="2929255"/>
                    </a:xfrm>
                    <a:prstGeom prst="rect">
                      <a:avLst/>
                    </a:prstGeom>
                  </pic:spPr>
                </pic:pic>
              </a:graphicData>
            </a:graphic>
          </wp:inline>
        </w:drawing>
      </w:r>
    </w:p>
    <w:p w14:paraId="16745742" w14:textId="77777777" w:rsidR="00797C5E" w:rsidRDefault="00797C5E" w:rsidP="004237B4">
      <w:pPr>
        <w:tabs>
          <w:tab w:val="left" w:pos="1516"/>
        </w:tabs>
        <w:jc w:val="center"/>
        <w:rPr>
          <w:rFonts w:ascii="Times New Roman" w:hAnsi="Times New Roman" w:cs="Times New Roman"/>
          <w:b/>
          <w:bCs/>
          <w:sz w:val="28"/>
          <w:szCs w:val="28"/>
        </w:rPr>
      </w:pPr>
    </w:p>
    <w:p w14:paraId="3C56090C" w14:textId="77777777" w:rsidR="00797C5E" w:rsidRDefault="00797C5E" w:rsidP="004237B4">
      <w:pPr>
        <w:tabs>
          <w:tab w:val="left" w:pos="1516"/>
        </w:tabs>
        <w:jc w:val="center"/>
        <w:rPr>
          <w:rFonts w:ascii="Times New Roman" w:hAnsi="Times New Roman" w:cs="Times New Roman"/>
          <w:b/>
          <w:bCs/>
          <w:sz w:val="28"/>
          <w:szCs w:val="28"/>
        </w:rPr>
      </w:pPr>
    </w:p>
    <w:p w14:paraId="371A56C1" w14:textId="77777777" w:rsidR="00797C5E" w:rsidRDefault="00797C5E" w:rsidP="004237B4">
      <w:pPr>
        <w:tabs>
          <w:tab w:val="left" w:pos="1516"/>
        </w:tabs>
        <w:jc w:val="center"/>
        <w:rPr>
          <w:rFonts w:ascii="Times New Roman" w:hAnsi="Times New Roman" w:cs="Times New Roman"/>
          <w:b/>
          <w:bCs/>
          <w:sz w:val="28"/>
          <w:szCs w:val="28"/>
        </w:rPr>
      </w:pPr>
    </w:p>
    <w:p w14:paraId="079FE92B" w14:textId="77777777" w:rsidR="00797C5E" w:rsidRDefault="00797C5E" w:rsidP="004237B4">
      <w:pPr>
        <w:tabs>
          <w:tab w:val="left" w:pos="1516"/>
        </w:tabs>
        <w:jc w:val="center"/>
        <w:rPr>
          <w:rFonts w:ascii="Times New Roman" w:hAnsi="Times New Roman" w:cs="Times New Roman"/>
          <w:b/>
          <w:bCs/>
          <w:sz w:val="28"/>
          <w:szCs w:val="28"/>
        </w:rPr>
      </w:pPr>
    </w:p>
    <w:p w14:paraId="298F0458" w14:textId="77777777" w:rsidR="00797C5E" w:rsidRDefault="00797C5E" w:rsidP="004237B4">
      <w:pPr>
        <w:tabs>
          <w:tab w:val="left" w:pos="1516"/>
        </w:tabs>
        <w:jc w:val="center"/>
        <w:rPr>
          <w:rFonts w:ascii="Times New Roman" w:hAnsi="Times New Roman" w:cs="Times New Roman"/>
          <w:b/>
          <w:bCs/>
          <w:sz w:val="28"/>
          <w:szCs w:val="28"/>
        </w:rPr>
      </w:pPr>
    </w:p>
    <w:p w14:paraId="4C713D1E" w14:textId="1CC0BFE9" w:rsidR="005A4DFA" w:rsidRPr="001729B8" w:rsidRDefault="001729B8" w:rsidP="004237B4">
      <w:pPr>
        <w:tabs>
          <w:tab w:val="left" w:pos="1516"/>
        </w:tabs>
        <w:jc w:val="center"/>
        <w:rPr>
          <w:rFonts w:ascii="Times New Roman" w:hAnsi="Times New Roman" w:cs="Times New Roman"/>
          <w:b/>
          <w:sz w:val="28"/>
          <w:szCs w:val="28"/>
        </w:rPr>
      </w:pPr>
      <w:r>
        <w:rPr>
          <w:rFonts w:ascii="Times New Roman" w:hAnsi="Times New Roman" w:cs="Times New Roman"/>
          <w:b/>
          <w:bCs/>
          <w:sz w:val="28"/>
          <w:szCs w:val="28"/>
        </w:rPr>
        <w:t>PIVOT TABLES &amp;</w:t>
      </w:r>
      <w:r w:rsidR="00073C55">
        <w:rPr>
          <w:rFonts w:ascii="Times New Roman" w:hAnsi="Times New Roman" w:cs="Times New Roman"/>
          <w:b/>
          <w:bCs/>
          <w:sz w:val="28"/>
          <w:szCs w:val="28"/>
        </w:rPr>
        <w:t xml:space="preserve"> </w:t>
      </w:r>
      <w:r>
        <w:rPr>
          <w:rFonts w:ascii="Times New Roman" w:hAnsi="Times New Roman" w:cs="Times New Roman"/>
          <w:b/>
          <w:bCs/>
          <w:sz w:val="28"/>
          <w:szCs w:val="28"/>
        </w:rPr>
        <w:t xml:space="preserve">PIVOT </w:t>
      </w:r>
      <w:r w:rsidR="00073C55">
        <w:rPr>
          <w:rFonts w:ascii="Times New Roman" w:hAnsi="Times New Roman" w:cs="Times New Roman"/>
          <w:b/>
          <w:bCs/>
          <w:sz w:val="28"/>
          <w:szCs w:val="28"/>
        </w:rPr>
        <w:t>CHARTS</w:t>
      </w:r>
    </w:p>
    <w:p w14:paraId="1FDF535B" w14:textId="1E86B81B" w:rsidR="004C4051" w:rsidRPr="004C4051" w:rsidRDefault="004C4051" w:rsidP="004C4051">
      <w:pPr>
        <w:tabs>
          <w:tab w:val="left" w:pos="1516"/>
        </w:tabs>
        <w:jc w:val="both"/>
        <w:rPr>
          <w:rFonts w:ascii="Times New Roman" w:hAnsi="Times New Roman" w:cs="Times New Roman"/>
        </w:rPr>
      </w:pPr>
      <w:r w:rsidRPr="004C4051">
        <w:rPr>
          <w:rFonts w:ascii="Times New Roman" w:hAnsi="Times New Roman" w:cs="Times New Roman"/>
          <w:b/>
          <w:bCs/>
        </w:rPr>
        <w:t>Monthly Sales Revenue</w:t>
      </w:r>
    </w:p>
    <w:p w14:paraId="558D9489" w14:textId="77777777" w:rsidR="004C4051" w:rsidRPr="004C4051" w:rsidRDefault="004C4051" w:rsidP="004C4051">
      <w:pPr>
        <w:tabs>
          <w:tab w:val="left" w:pos="1516"/>
        </w:tabs>
        <w:jc w:val="both"/>
        <w:rPr>
          <w:rFonts w:ascii="Times New Roman" w:hAnsi="Times New Roman" w:cs="Times New Roman"/>
        </w:rPr>
      </w:pPr>
      <w:r w:rsidRPr="004C4051">
        <w:rPr>
          <w:rFonts w:ascii="Times New Roman" w:hAnsi="Times New Roman" w:cs="Times New Roman"/>
        </w:rPr>
        <w:t>The Monthly Sales Revenue PivotTable summarizes total sales revenue for each month. It helps identify monthly sales trends and compare revenue across different periods.</w:t>
      </w:r>
    </w:p>
    <w:p w14:paraId="0C423EE1" w14:textId="31519E8E" w:rsidR="004C4051" w:rsidRPr="004C4051" w:rsidRDefault="00B07D0C" w:rsidP="004C4051">
      <w:pPr>
        <w:tabs>
          <w:tab w:val="left" w:pos="1516"/>
        </w:tabs>
        <w:jc w:val="both"/>
        <w:rPr>
          <w:rFonts w:ascii="Times New Roman" w:hAnsi="Times New Roman" w:cs="Times New Roman"/>
        </w:rPr>
      </w:pPr>
      <w:r w:rsidRPr="00377588">
        <w:rPr>
          <w:rFonts w:ascii="Times New Roman" w:hAnsi="Times New Roman" w:cs="Times New Roman"/>
          <w:noProof/>
        </w:rPr>
        <w:drawing>
          <wp:anchor distT="0" distB="0" distL="114300" distR="114300" simplePos="0" relativeHeight="251658246" behindDoc="0" locked="0" layoutInCell="1" allowOverlap="1" wp14:anchorId="5FC6B7E4" wp14:editId="233C70A6">
            <wp:simplePos x="0" y="0"/>
            <wp:positionH relativeFrom="column">
              <wp:posOffset>307340</wp:posOffset>
            </wp:positionH>
            <wp:positionV relativeFrom="page">
              <wp:posOffset>3995420</wp:posOffset>
            </wp:positionV>
            <wp:extent cx="5158740" cy="2019300"/>
            <wp:effectExtent l="0" t="0" r="3810" b="0"/>
            <wp:wrapTopAndBottom/>
            <wp:docPr id="1649168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68326" name="Picture 3"/>
                    <pic:cNvPicPr>
                      <a:picLocks noChangeAspect="1" noChangeArrowheads="1"/>
                    </pic:cNvPicPr>
                  </pic:nvPicPr>
                  <pic:blipFill>
                    <a:blip r:embed="rId15">
                      <a:extLst>
                        <a:ext uri="{28A0092B-C50C-407E-A947-70E740481C1C}">
                          <a14:useLocalDpi xmlns:a14="http://schemas.microsoft.com/office/drawing/2010/main" val="0"/>
                        </a:ext>
                      </a:extLst>
                    </a:blip>
                    <a:srcRect l="10789" r="10789"/>
                    <a:stretch>
                      <a:fillRect/>
                    </a:stretch>
                  </pic:blipFill>
                  <pic:spPr bwMode="auto">
                    <a:xfrm>
                      <a:off x="0" y="0"/>
                      <a:ext cx="5158740" cy="2019300"/>
                    </a:xfrm>
                    <a:prstGeom prst="rect">
                      <a:avLst/>
                    </a:prstGeom>
                    <a:noFill/>
                    <a:ln>
                      <a:noFill/>
                    </a:ln>
                    <a:extLst>
                      <a:ext uri="{53640926-AAD7-44D8-BBD7-CCE9431645EC}">
                        <a14:shadowObscured xmlns:a14="http://schemas.microsoft.com/office/drawing/2010/main"/>
                      </a:ext>
                    </a:extLst>
                  </pic:spPr>
                </pic:pic>
              </a:graphicData>
            </a:graphic>
          </wp:anchor>
        </w:drawing>
      </w:r>
      <w:r w:rsidR="004C4051" w:rsidRPr="004C4051">
        <w:rPr>
          <w:rFonts w:ascii="Times New Roman" w:hAnsi="Times New Roman" w:cs="Times New Roman"/>
        </w:rPr>
        <w:t>A line chart is used to visualize monthly sales revenue over time. It highlights increases, decreases, peak sales months, and changes in sales performance.</w:t>
      </w:r>
    </w:p>
    <w:p w14:paraId="7A133BF9" w14:textId="6472E586" w:rsidR="0005346F" w:rsidRDefault="0005346F" w:rsidP="0005346F">
      <w:pPr>
        <w:tabs>
          <w:tab w:val="left" w:pos="1516"/>
        </w:tabs>
        <w:jc w:val="both"/>
        <w:rPr>
          <w:rFonts w:ascii="Times New Roman" w:hAnsi="Times New Roman" w:cs="Times New Roman"/>
        </w:rPr>
      </w:pPr>
      <w:r w:rsidRPr="0005346F">
        <w:rPr>
          <w:rFonts w:ascii="Times New Roman" w:hAnsi="Times New Roman" w:cs="Times New Roman"/>
        </w:rPr>
        <w:t>.</w:t>
      </w:r>
    </w:p>
    <w:p w14:paraId="21429CF3" w14:textId="11C97AF2" w:rsidR="00E202E5" w:rsidRDefault="00E202E5" w:rsidP="0005346F">
      <w:pPr>
        <w:tabs>
          <w:tab w:val="left" w:pos="1516"/>
        </w:tabs>
        <w:jc w:val="both"/>
        <w:rPr>
          <w:rFonts w:ascii="Times New Roman" w:hAnsi="Times New Roman" w:cs="Times New Roman"/>
          <w:b/>
          <w:bCs/>
        </w:rPr>
      </w:pPr>
    </w:p>
    <w:p w14:paraId="4F563F50" w14:textId="410C7436" w:rsidR="00B31993" w:rsidRPr="00B31993" w:rsidRDefault="00B31993" w:rsidP="00B31993">
      <w:pPr>
        <w:tabs>
          <w:tab w:val="left" w:pos="1516"/>
        </w:tabs>
        <w:jc w:val="both"/>
        <w:rPr>
          <w:rFonts w:ascii="Times New Roman" w:hAnsi="Times New Roman" w:cs="Times New Roman"/>
          <w:b/>
          <w:bCs/>
        </w:rPr>
      </w:pPr>
      <w:r w:rsidRPr="00B31993">
        <w:rPr>
          <w:rFonts w:ascii="Times New Roman" w:hAnsi="Times New Roman" w:cs="Times New Roman"/>
          <w:b/>
          <w:bCs/>
        </w:rPr>
        <w:t>2. Top 10 Products by Sales Revenue</w:t>
      </w:r>
    </w:p>
    <w:p w14:paraId="1CC6127D" w14:textId="77777777" w:rsidR="00B31993" w:rsidRPr="00B31993" w:rsidRDefault="00B31993" w:rsidP="00B31993">
      <w:pPr>
        <w:tabs>
          <w:tab w:val="left" w:pos="1516"/>
        </w:tabs>
        <w:jc w:val="both"/>
        <w:rPr>
          <w:rFonts w:ascii="Times New Roman" w:hAnsi="Times New Roman" w:cs="Times New Roman"/>
        </w:rPr>
      </w:pPr>
      <w:r w:rsidRPr="00B31993">
        <w:rPr>
          <w:rFonts w:ascii="Times New Roman" w:hAnsi="Times New Roman" w:cs="Times New Roman"/>
        </w:rPr>
        <w:t>This PivotTable ranks products based on their total sales revenue and displays the top 10 highest-revenue products. It helps identify the products that contribute most to overall sales.</w:t>
      </w:r>
    </w:p>
    <w:p w14:paraId="6071317F" w14:textId="1501002E" w:rsidR="00B31993" w:rsidRDefault="00712D7F" w:rsidP="00B31993">
      <w:pPr>
        <w:tabs>
          <w:tab w:val="left" w:pos="1516"/>
        </w:tabs>
        <w:jc w:val="both"/>
        <w:rPr>
          <w:rFonts w:ascii="Times New Roman" w:hAnsi="Times New Roman" w:cs="Times New Roman"/>
        </w:rPr>
      </w:pPr>
      <w:r w:rsidRPr="00FC78AA">
        <w:rPr>
          <w:rFonts w:ascii="Times New Roman" w:hAnsi="Times New Roman" w:cs="Times New Roman"/>
          <w:noProof/>
        </w:rPr>
        <w:drawing>
          <wp:anchor distT="0" distB="0" distL="114300" distR="114300" simplePos="0" relativeHeight="251667465" behindDoc="0" locked="0" layoutInCell="1" allowOverlap="1" wp14:anchorId="43ACAB58" wp14:editId="6270A79F">
            <wp:simplePos x="0" y="0"/>
            <wp:positionH relativeFrom="margin">
              <wp:align>left</wp:align>
            </wp:positionH>
            <wp:positionV relativeFrom="page">
              <wp:posOffset>8090535</wp:posOffset>
            </wp:positionV>
            <wp:extent cx="5731510" cy="1401445"/>
            <wp:effectExtent l="0" t="0" r="2540" b="8255"/>
            <wp:wrapTopAndBottom/>
            <wp:docPr id="44594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77747"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401445"/>
                    </a:xfrm>
                    <a:prstGeom prst="rect">
                      <a:avLst/>
                    </a:prstGeom>
                  </pic:spPr>
                </pic:pic>
              </a:graphicData>
            </a:graphic>
            <wp14:sizeRelV relativeFrom="margin">
              <wp14:pctHeight>0</wp14:pctHeight>
            </wp14:sizeRelV>
          </wp:anchor>
        </w:drawing>
      </w:r>
      <w:r w:rsidR="00B31993" w:rsidRPr="00B31993">
        <w:rPr>
          <w:rFonts w:ascii="Times New Roman" w:hAnsi="Times New Roman" w:cs="Times New Roman"/>
        </w:rPr>
        <w:t>A horizontal bar chart compares the sales revenue of the top 10 products. It makes it easy to identify the highest-performing products and compare their revenue contributions.</w:t>
      </w:r>
    </w:p>
    <w:p w14:paraId="7C7A10A0" w14:textId="62509691" w:rsidR="00D454A3" w:rsidRPr="00B31993" w:rsidRDefault="00D454A3" w:rsidP="00B31993">
      <w:pPr>
        <w:tabs>
          <w:tab w:val="left" w:pos="1516"/>
        </w:tabs>
        <w:jc w:val="both"/>
        <w:rPr>
          <w:rFonts w:ascii="Times New Roman" w:hAnsi="Times New Roman" w:cs="Times New Roman"/>
        </w:rPr>
      </w:pPr>
    </w:p>
    <w:p w14:paraId="01163491" w14:textId="53F2645C" w:rsidR="0073657C" w:rsidRDefault="0073657C" w:rsidP="0005346F">
      <w:pPr>
        <w:tabs>
          <w:tab w:val="left" w:pos="1516"/>
        </w:tabs>
        <w:jc w:val="both"/>
        <w:rPr>
          <w:rFonts w:ascii="Times New Roman" w:hAnsi="Times New Roman" w:cs="Times New Roman"/>
        </w:rPr>
      </w:pPr>
    </w:p>
    <w:p w14:paraId="73A86636" w14:textId="279DAE66" w:rsidR="00135DF1" w:rsidRDefault="00135DF1" w:rsidP="0005346F">
      <w:pPr>
        <w:tabs>
          <w:tab w:val="left" w:pos="1516"/>
        </w:tabs>
        <w:jc w:val="both"/>
        <w:rPr>
          <w:rFonts w:ascii="Times New Roman" w:hAnsi="Times New Roman" w:cs="Times New Roman"/>
        </w:rPr>
      </w:pPr>
    </w:p>
    <w:p w14:paraId="2C0323A3" w14:textId="77777777" w:rsidR="00850039" w:rsidRDefault="00850039" w:rsidP="0005346F">
      <w:pPr>
        <w:tabs>
          <w:tab w:val="left" w:pos="1516"/>
        </w:tabs>
        <w:jc w:val="both"/>
        <w:rPr>
          <w:rFonts w:ascii="Times New Roman" w:hAnsi="Times New Roman" w:cs="Times New Roman"/>
        </w:rPr>
      </w:pPr>
    </w:p>
    <w:p w14:paraId="520248A6" w14:textId="7A87B3B4" w:rsidR="009C1A48" w:rsidRPr="009C1A48" w:rsidRDefault="009C1A48" w:rsidP="009C1A48">
      <w:pPr>
        <w:tabs>
          <w:tab w:val="left" w:pos="1516"/>
        </w:tabs>
        <w:jc w:val="both"/>
        <w:rPr>
          <w:rFonts w:ascii="Times New Roman" w:hAnsi="Times New Roman" w:cs="Times New Roman"/>
          <w:b/>
          <w:bCs/>
        </w:rPr>
      </w:pPr>
      <w:r w:rsidRPr="009C1A48">
        <w:rPr>
          <w:rFonts w:ascii="Times New Roman" w:hAnsi="Times New Roman" w:cs="Times New Roman"/>
          <w:b/>
          <w:bCs/>
        </w:rPr>
        <w:t>3. Revenue by Country</w:t>
      </w:r>
    </w:p>
    <w:p w14:paraId="5E831E06" w14:textId="77777777" w:rsidR="009C1A48" w:rsidRPr="009C1A48" w:rsidRDefault="009C1A48" w:rsidP="009C1A48">
      <w:pPr>
        <w:tabs>
          <w:tab w:val="left" w:pos="1516"/>
        </w:tabs>
        <w:jc w:val="both"/>
        <w:rPr>
          <w:rFonts w:ascii="Times New Roman" w:hAnsi="Times New Roman" w:cs="Times New Roman"/>
        </w:rPr>
      </w:pPr>
      <w:r w:rsidRPr="009C1A48">
        <w:rPr>
          <w:rFonts w:ascii="Times New Roman" w:hAnsi="Times New Roman" w:cs="Times New Roman"/>
        </w:rPr>
        <w:t>The Revenue by Country PivotTable calculates total sales revenue for each country. It helps compare country-level performance and identify the markets contributing most to overall revenue.</w:t>
      </w:r>
    </w:p>
    <w:p w14:paraId="6723ABB6" w14:textId="77777777" w:rsidR="009C1A48" w:rsidRPr="009C1A48" w:rsidRDefault="009C1A48" w:rsidP="009C1A48">
      <w:pPr>
        <w:tabs>
          <w:tab w:val="left" w:pos="1516"/>
        </w:tabs>
        <w:jc w:val="both"/>
        <w:rPr>
          <w:rFonts w:ascii="Times New Roman" w:hAnsi="Times New Roman" w:cs="Times New Roman"/>
        </w:rPr>
      </w:pPr>
      <w:r w:rsidRPr="009C1A48">
        <w:rPr>
          <w:rFonts w:ascii="Times New Roman" w:hAnsi="Times New Roman" w:cs="Times New Roman"/>
        </w:rPr>
        <w:t>Chart description</w:t>
      </w:r>
    </w:p>
    <w:p w14:paraId="5E7F55A8" w14:textId="77777777" w:rsidR="009C1A48" w:rsidRDefault="009C1A48" w:rsidP="009C1A48">
      <w:pPr>
        <w:tabs>
          <w:tab w:val="left" w:pos="1516"/>
        </w:tabs>
        <w:jc w:val="both"/>
        <w:rPr>
          <w:rFonts w:ascii="Times New Roman" w:hAnsi="Times New Roman" w:cs="Times New Roman"/>
        </w:rPr>
      </w:pPr>
      <w:r w:rsidRPr="009C1A48">
        <w:rPr>
          <w:rFonts w:ascii="Times New Roman" w:hAnsi="Times New Roman" w:cs="Times New Roman"/>
        </w:rPr>
        <w:t>A bar chart compares total sales revenue across countries. It highlights the strongest markets and helps reveal differences in geographic sales</w:t>
      </w:r>
    </w:p>
    <w:p w14:paraId="5846197B" w14:textId="77777777" w:rsidR="00AB53DB" w:rsidRPr="009C1A48" w:rsidRDefault="00AB53DB" w:rsidP="009C1A48">
      <w:pPr>
        <w:tabs>
          <w:tab w:val="left" w:pos="1516"/>
        </w:tabs>
        <w:jc w:val="both"/>
        <w:rPr>
          <w:rFonts w:ascii="Times New Roman" w:hAnsi="Times New Roman" w:cs="Times New Roman"/>
        </w:rPr>
      </w:pPr>
    </w:p>
    <w:p w14:paraId="5778D867" w14:textId="5606077D" w:rsidR="0005346F" w:rsidRDefault="0005346F" w:rsidP="009C1A48">
      <w:pPr>
        <w:tabs>
          <w:tab w:val="left" w:pos="1516"/>
        </w:tabs>
        <w:jc w:val="both"/>
        <w:rPr>
          <w:rFonts w:ascii="Times New Roman" w:hAnsi="Times New Roman" w:cs="Times New Roman"/>
        </w:rPr>
      </w:pPr>
    </w:p>
    <w:p w14:paraId="1A773520" w14:textId="74E70298" w:rsidR="000970A7" w:rsidRDefault="000970A7" w:rsidP="0005346F">
      <w:pPr>
        <w:tabs>
          <w:tab w:val="left" w:pos="1516"/>
        </w:tabs>
        <w:jc w:val="both"/>
        <w:rPr>
          <w:noProof/>
        </w:rPr>
      </w:pPr>
    </w:p>
    <w:p w14:paraId="68A84F96" w14:textId="5D5B6E17" w:rsidR="00072407" w:rsidRDefault="00A1424E" w:rsidP="0005346F">
      <w:pPr>
        <w:tabs>
          <w:tab w:val="left" w:pos="1516"/>
        </w:tabs>
        <w:jc w:val="both"/>
        <w:rPr>
          <w:rFonts w:ascii="Times New Roman" w:hAnsi="Times New Roman" w:cs="Times New Roman"/>
        </w:rPr>
      </w:pPr>
      <w:r>
        <w:rPr>
          <w:noProof/>
        </w:rPr>
        <w:drawing>
          <wp:anchor distT="0" distB="0" distL="114300" distR="114300" simplePos="0" relativeHeight="251658247" behindDoc="0" locked="0" layoutInCell="1" allowOverlap="1" wp14:anchorId="02B75D49" wp14:editId="04CA97DF">
            <wp:simplePos x="0" y="0"/>
            <wp:positionH relativeFrom="margin">
              <wp:posOffset>-99637</wp:posOffset>
            </wp:positionH>
            <wp:positionV relativeFrom="page">
              <wp:posOffset>4501867</wp:posOffset>
            </wp:positionV>
            <wp:extent cx="5547360" cy="2971800"/>
            <wp:effectExtent l="0" t="0" r="0" b="0"/>
            <wp:wrapTopAndBottom/>
            <wp:docPr id="10935843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84334" name="Picture 6"/>
                    <pic:cNvPicPr>
                      <a:picLocks noChangeAspect="1" noChangeArrowheads="1"/>
                    </pic:cNvPicPr>
                  </pic:nvPicPr>
                  <pic:blipFill>
                    <a:blip r:embed="rId17">
                      <a:extLst>
                        <a:ext uri="{28A0092B-C50C-407E-A947-70E740481C1C}">
                          <a14:useLocalDpi xmlns:a14="http://schemas.microsoft.com/office/drawing/2010/main" val="0"/>
                        </a:ext>
                      </a:extLst>
                    </a:blip>
                    <a:srcRect l="13559" r="13559"/>
                    <a:stretch>
                      <a:fillRect/>
                    </a:stretch>
                  </pic:blipFill>
                  <pic:spPr bwMode="auto">
                    <a:xfrm>
                      <a:off x="0" y="0"/>
                      <a:ext cx="5547360" cy="2971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CE4A0D" w14:textId="154183DE" w:rsidR="000970A7" w:rsidRPr="0005346F" w:rsidRDefault="000970A7" w:rsidP="0005346F">
      <w:pPr>
        <w:tabs>
          <w:tab w:val="left" w:pos="1516"/>
        </w:tabs>
        <w:jc w:val="both"/>
        <w:rPr>
          <w:rFonts w:ascii="Times New Roman" w:hAnsi="Times New Roman" w:cs="Times New Roman"/>
        </w:rPr>
      </w:pPr>
    </w:p>
    <w:p w14:paraId="3B023B48" w14:textId="60BAC49A" w:rsidR="008D7AA8" w:rsidRDefault="008D7AA8" w:rsidP="0005346F">
      <w:pPr>
        <w:tabs>
          <w:tab w:val="left" w:pos="1516"/>
        </w:tabs>
        <w:jc w:val="both"/>
        <w:rPr>
          <w:rFonts w:ascii="Times New Roman" w:hAnsi="Times New Roman" w:cs="Times New Roman"/>
          <w:b/>
          <w:bCs/>
        </w:rPr>
      </w:pPr>
    </w:p>
    <w:p w14:paraId="74D48C19" w14:textId="65F5B94F" w:rsidR="008D7AA8" w:rsidRDefault="008D7AA8" w:rsidP="0005346F">
      <w:pPr>
        <w:tabs>
          <w:tab w:val="left" w:pos="1516"/>
        </w:tabs>
        <w:jc w:val="both"/>
        <w:rPr>
          <w:rFonts w:ascii="Times New Roman" w:hAnsi="Times New Roman" w:cs="Times New Roman"/>
          <w:b/>
          <w:bCs/>
        </w:rPr>
      </w:pPr>
    </w:p>
    <w:p w14:paraId="5DD267BA" w14:textId="09DBDDB7" w:rsidR="00EA477E" w:rsidRPr="00EA477E" w:rsidRDefault="00EA477E" w:rsidP="00EA477E">
      <w:pPr>
        <w:tabs>
          <w:tab w:val="left" w:pos="1516"/>
        </w:tabs>
        <w:jc w:val="both"/>
        <w:rPr>
          <w:rFonts w:ascii="Times New Roman" w:hAnsi="Times New Roman" w:cs="Times New Roman"/>
          <w:b/>
          <w:bCs/>
        </w:rPr>
      </w:pPr>
      <w:r w:rsidRPr="00EA477E">
        <w:rPr>
          <w:rFonts w:ascii="Times New Roman" w:hAnsi="Times New Roman" w:cs="Times New Roman"/>
          <w:b/>
          <w:bCs/>
        </w:rPr>
        <w:t>4. Quarterly Sales Revenue</w:t>
      </w:r>
    </w:p>
    <w:p w14:paraId="6BE23B1C" w14:textId="77777777" w:rsidR="00EA477E" w:rsidRPr="00EA477E" w:rsidRDefault="00EA477E" w:rsidP="00EA477E">
      <w:pPr>
        <w:tabs>
          <w:tab w:val="left" w:pos="1516"/>
        </w:tabs>
        <w:jc w:val="both"/>
        <w:rPr>
          <w:rFonts w:ascii="Times New Roman" w:hAnsi="Times New Roman" w:cs="Times New Roman"/>
        </w:rPr>
      </w:pPr>
      <w:r w:rsidRPr="00EA477E">
        <w:rPr>
          <w:rFonts w:ascii="Times New Roman" w:hAnsi="Times New Roman" w:cs="Times New Roman"/>
        </w:rPr>
        <w:t>PivotTable description</w:t>
      </w:r>
    </w:p>
    <w:p w14:paraId="61029AA1" w14:textId="77777777" w:rsidR="00EA477E" w:rsidRPr="00EA477E" w:rsidRDefault="00EA477E" w:rsidP="00EA477E">
      <w:pPr>
        <w:tabs>
          <w:tab w:val="left" w:pos="1516"/>
        </w:tabs>
        <w:jc w:val="both"/>
        <w:rPr>
          <w:rFonts w:ascii="Times New Roman" w:hAnsi="Times New Roman" w:cs="Times New Roman"/>
        </w:rPr>
      </w:pPr>
      <w:r w:rsidRPr="00EA477E">
        <w:rPr>
          <w:rFonts w:ascii="Times New Roman" w:hAnsi="Times New Roman" w:cs="Times New Roman"/>
        </w:rPr>
        <w:t>The Quarterly Sales Revenue PivotTable groups total sales revenue by quarter. It helps evaluate performance across quarterly periods and compare revenue between different parts of the year.</w:t>
      </w:r>
    </w:p>
    <w:p w14:paraId="3BF2FD43" w14:textId="77777777" w:rsidR="00EA477E" w:rsidRPr="00EA477E" w:rsidRDefault="00EA477E" w:rsidP="00EA477E">
      <w:pPr>
        <w:tabs>
          <w:tab w:val="left" w:pos="1516"/>
        </w:tabs>
        <w:jc w:val="both"/>
        <w:rPr>
          <w:rFonts w:ascii="Times New Roman" w:hAnsi="Times New Roman" w:cs="Times New Roman"/>
        </w:rPr>
      </w:pPr>
      <w:r w:rsidRPr="00EA477E">
        <w:rPr>
          <w:rFonts w:ascii="Times New Roman" w:hAnsi="Times New Roman" w:cs="Times New Roman"/>
        </w:rPr>
        <w:lastRenderedPageBreak/>
        <w:t>Chart description</w:t>
      </w:r>
    </w:p>
    <w:p w14:paraId="73EAC6F5" w14:textId="77777777" w:rsidR="00EA477E" w:rsidRPr="00EA477E" w:rsidRDefault="00EA477E" w:rsidP="00EA477E">
      <w:pPr>
        <w:tabs>
          <w:tab w:val="left" w:pos="1516"/>
        </w:tabs>
        <w:jc w:val="both"/>
        <w:rPr>
          <w:rFonts w:ascii="Times New Roman" w:hAnsi="Times New Roman" w:cs="Times New Roman"/>
        </w:rPr>
      </w:pPr>
      <w:r w:rsidRPr="00EA477E">
        <w:rPr>
          <w:rFonts w:ascii="Times New Roman" w:hAnsi="Times New Roman" w:cs="Times New Roman"/>
        </w:rPr>
        <w:t>A column chart displays total sales revenue for each quarter, making it easy to compare quarterly performance and identify stronger or weaker periods.</w:t>
      </w:r>
    </w:p>
    <w:p w14:paraId="1ABA72C0" w14:textId="10DF9A1F" w:rsidR="0005346F" w:rsidRDefault="0005346F" w:rsidP="00EA477E">
      <w:pPr>
        <w:tabs>
          <w:tab w:val="left" w:pos="1516"/>
        </w:tabs>
        <w:jc w:val="both"/>
        <w:rPr>
          <w:rFonts w:ascii="Times New Roman" w:hAnsi="Times New Roman" w:cs="Times New Roman"/>
        </w:rPr>
      </w:pPr>
    </w:p>
    <w:p w14:paraId="1D988751" w14:textId="2F5405F9" w:rsidR="00072407" w:rsidRDefault="00072407" w:rsidP="00E202E5">
      <w:pPr>
        <w:tabs>
          <w:tab w:val="left" w:pos="1516"/>
        </w:tabs>
        <w:rPr>
          <w:rFonts w:ascii="Times New Roman" w:hAnsi="Times New Roman" w:cs="Times New Roman"/>
        </w:rPr>
      </w:pPr>
    </w:p>
    <w:p w14:paraId="35E47B64" w14:textId="01FE6DF2" w:rsidR="00072407" w:rsidRDefault="00072407" w:rsidP="00E202E5">
      <w:pPr>
        <w:tabs>
          <w:tab w:val="left" w:pos="1516"/>
        </w:tabs>
        <w:rPr>
          <w:rFonts w:ascii="Times New Roman" w:hAnsi="Times New Roman" w:cs="Times New Roman"/>
        </w:rPr>
      </w:pPr>
    </w:p>
    <w:p w14:paraId="071BAF2E" w14:textId="422A6231" w:rsidR="00072407" w:rsidRDefault="00A1424E" w:rsidP="00E202E5">
      <w:pPr>
        <w:tabs>
          <w:tab w:val="left" w:pos="1516"/>
        </w:tabs>
        <w:rPr>
          <w:noProof/>
        </w:rPr>
      </w:pPr>
      <w:r>
        <w:rPr>
          <w:noProof/>
        </w:rPr>
        <w:drawing>
          <wp:anchor distT="0" distB="0" distL="114300" distR="114300" simplePos="0" relativeHeight="251658244" behindDoc="0" locked="0" layoutInCell="1" allowOverlap="1" wp14:anchorId="492B4F09" wp14:editId="6F05D05C">
            <wp:simplePos x="0" y="0"/>
            <wp:positionH relativeFrom="margin">
              <wp:align>left</wp:align>
            </wp:positionH>
            <wp:positionV relativeFrom="page">
              <wp:posOffset>2635591</wp:posOffset>
            </wp:positionV>
            <wp:extent cx="5783580" cy="2468880"/>
            <wp:effectExtent l="0" t="0" r="7620" b="7620"/>
            <wp:wrapTopAndBottom/>
            <wp:docPr id="1653063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63810" name="Picture 5"/>
                    <pic:cNvPicPr>
                      <a:picLocks noChangeAspect="1" noChangeArrowheads="1"/>
                    </pic:cNvPicPr>
                  </pic:nvPicPr>
                  <pic:blipFill>
                    <a:blip r:embed="rId18">
                      <a:extLst>
                        <a:ext uri="{28A0092B-C50C-407E-A947-70E740481C1C}">
                          <a14:useLocalDpi xmlns:a14="http://schemas.microsoft.com/office/drawing/2010/main" val="0"/>
                        </a:ext>
                      </a:extLst>
                    </a:blip>
                    <a:srcRect l="1205" r="1205"/>
                    <a:stretch>
                      <a:fillRect/>
                    </a:stretch>
                  </pic:blipFill>
                  <pic:spPr bwMode="auto">
                    <a:xfrm>
                      <a:off x="0" y="0"/>
                      <a:ext cx="5783580" cy="24688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30CE9E" w14:textId="249DF3E0" w:rsidR="005A4DFA" w:rsidRDefault="005A4DFA" w:rsidP="00E202E5">
      <w:pPr>
        <w:tabs>
          <w:tab w:val="left" w:pos="1516"/>
        </w:tabs>
        <w:rPr>
          <w:rFonts w:ascii="Times New Roman" w:hAnsi="Times New Roman" w:cs="Times New Roman"/>
        </w:rPr>
      </w:pPr>
    </w:p>
    <w:p w14:paraId="02692CC2" w14:textId="77777777" w:rsidR="002A1833" w:rsidRDefault="002A1833" w:rsidP="00E202E5">
      <w:pPr>
        <w:tabs>
          <w:tab w:val="left" w:pos="1516"/>
        </w:tabs>
        <w:rPr>
          <w:rFonts w:ascii="Times New Roman" w:hAnsi="Times New Roman" w:cs="Times New Roman"/>
        </w:rPr>
      </w:pPr>
    </w:p>
    <w:p w14:paraId="3B0A18C9" w14:textId="77777777" w:rsidR="00E1123E" w:rsidRPr="00E1123E" w:rsidRDefault="00E1123E" w:rsidP="00E1123E">
      <w:pPr>
        <w:tabs>
          <w:tab w:val="left" w:pos="1516"/>
        </w:tabs>
        <w:jc w:val="center"/>
        <w:rPr>
          <w:rFonts w:ascii="Times New Roman" w:hAnsi="Times New Roman" w:cs="Times New Roman"/>
          <w:b/>
          <w:bCs/>
          <w:sz w:val="32"/>
          <w:szCs w:val="32"/>
        </w:rPr>
      </w:pPr>
      <w:r w:rsidRPr="00E1123E">
        <w:rPr>
          <w:rFonts w:ascii="Times New Roman" w:hAnsi="Times New Roman" w:cs="Times New Roman"/>
          <w:b/>
          <w:bCs/>
          <w:sz w:val="32"/>
          <w:szCs w:val="32"/>
        </w:rPr>
        <w:t>Insights Reports</w:t>
      </w:r>
    </w:p>
    <w:p w14:paraId="32DF50CB" w14:textId="77777777" w:rsidR="00EA477E" w:rsidRDefault="00EA477E" w:rsidP="00C3203C">
      <w:pPr>
        <w:tabs>
          <w:tab w:val="left" w:pos="1516"/>
        </w:tabs>
        <w:ind w:left="2084" w:firstLine="796"/>
        <w:rPr>
          <w:rFonts w:ascii="Times New Roman" w:hAnsi="Times New Roman" w:cs="Times New Roman"/>
          <w:b/>
          <w:bCs/>
          <w:sz w:val="28"/>
          <w:szCs w:val="28"/>
        </w:rPr>
      </w:pPr>
    </w:p>
    <w:p w14:paraId="5A005C19" w14:textId="77777777" w:rsidR="00890812" w:rsidRPr="00E1123E" w:rsidRDefault="00890812" w:rsidP="00890812">
      <w:pPr>
        <w:tabs>
          <w:tab w:val="left" w:pos="1516"/>
        </w:tabs>
        <w:jc w:val="both"/>
        <w:rPr>
          <w:rFonts w:ascii="Times New Roman" w:hAnsi="Times New Roman" w:cs="Times New Roman"/>
          <w:b/>
          <w:bCs/>
          <w:sz w:val="28"/>
          <w:szCs w:val="28"/>
        </w:rPr>
      </w:pPr>
      <w:r w:rsidRPr="00E1123E">
        <w:rPr>
          <w:rFonts w:ascii="Times New Roman" w:hAnsi="Times New Roman" w:cs="Times New Roman"/>
          <w:b/>
          <w:bCs/>
          <w:sz w:val="28"/>
          <w:szCs w:val="28"/>
        </w:rPr>
        <w:t>Key Findings and Business Insights</w:t>
      </w:r>
    </w:p>
    <w:p w14:paraId="0D4942FC" w14:textId="4E0C665A" w:rsidR="001A1AC2" w:rsidRPr="00631D9D" w:rsidRDefault="001A1AC2" w:rsidP="001A1AC2">
      <w:pPr>
        <w:tabs>
          <w:tab w:val="left" w:pos="1516"/>
        </w:tabs>
        <w:jc w:val="both"/>
        <w:rPr>
          <w:rFonts w:ascii="Times New Roman" w:hAnsi="Times New Roman" w:cs="Times New Roman"/>
          <w:b/>
          <w:bCs/>
          <w:sz w:val="28"/>
          <w:szCs w:val="28"/>
        </w:rPr>
      </w:pPr>
      <w:r w:rsidRPr="00631D9D">
        <w:rPr>
          <w:rFonts w:ascii="Times New Roman" w:hAnsi="Times New Roman" w:cs="Times New Roman"/>
          <w:b/>
          <w:bCs/>
          <w:sz w:val="28"/>
          <w:szCs w:val="28"/>
        </w:rPr>
        <w:t>Monthly sales trends</w:t>
      </w:r>
    </w:p>
    <w:p w14:paraId="4E9B6C4D" w14:textId="77777777" w:rsidR="001A1AC2" w:rsidRPr="00631D9D" w:rsidRDefault="001A1AC2" w:rsidP="001A1AC2">
      <w:pPr>
        <w:tabs>
          <w:tab w:val="left" w:pos="1516"/>
        </w:tabs>
        <w:jc w:val="both"/>
        <w:rPr>
          <w:rFonts w:ascii="Times New Roman" w:hAnsi="Times New Roman" w:cs="Times New Roman"/>
        </w:rPr>
      </w:pPr>
      <w:r w:rsidRPr="00631D9D">
        <w:rPr>
          <w:rFonts w:ascii="Times New Roman" w:hAnsi="Times New Roman" w:cs="Times New Roman"/>
        </w:rPr>
        <w:t>The dataset covers approximately five months, allowing sales performance to be compared over time. The monthly revenue line chart helps identify peak months, low-performing months, and possible changes in demand.</w:t>
      </w:r>
    </w:p>
    <w:p w14:paraId="3B96AD00" w14:textId="77777777" w:rsidR="001A1AC2" w:rsidRPr="00631D9D" w:rsidRDefault="001A1AC2" w:rsidP="001A1AC2">
      <w:pPr>
        <w:tabs>
          <w:tab w:val="left" w:pos="1516"/>
        </w:tabs>
        <w:jc w:val="both"/>
        <w:rPr>
          <w:rFonts w:ascii="Times New Roman" w:hAnsi="Times New Roman" w:cs="Times New Roman"/>
        </w:rPr>
      </w:pPr>
      <w:r w:rsidRPr="00631D9D">
        <w:rPr>
          <w:rFonts w:ascii="Times New Roman" w:hAnsi="Times New Roman" w:cs="Times New Roman"/>
        </w:rPr>
        <w:t>Business recommendation: Use the validated monthly trend to plan stock replenishment, promotions, and staffing around periods of higher demand.</w:t>
      </w:r>
    </w:p>
    <w:p w14:paraId="1E77A97A" w14:textId="412E3596" w:rsidR="001A1AC2" w:rsidRPr="00631D9D" w:rsidRDefault="001A1AC2" w:rsidP="001A1AC2">
      <w:pPr>
        <w:tabs>
          <w:tab w:val="left" w:pos="1516"/>
        </w:tabs>
        <w:jc w:val="both"/>
        <w:rPr>
          <w:rFonts w:ascii="Times New Roman" w:hAnsi="Times New Roman" w:cs="Times New Roman"/>
          <w:b/>
          <w:bCs/>
          <w:sz w:val="28"/>
          <w:szCs w:val="28"/>
        </w:rPr>
      </w:pPr>
      <w:r w:rsidRPr="00631D9D">
        <w:rPr>
          <w:rFonts w:ascii="Times New Roman" w:hAnsi="Times New Roman" w:cs="Times New Roman"/>
          <w:b/>
          <w:bCs/>
          <w:sz w:val="28"/>
          <w:szCs w:val="28"/>
        </w:rPr>
        <w:t>Top-performing products</w:t>
      </w:r>
    </w:p>
    <w:p w14:paraId="6FAD63F1" w14:textId="77777777" w:rsidR="001A1AC2" w:rsidRPr="00631D9D" w:rsidRDefault="001A1AC2" w:rsidP="001A1AC2">
      <w:pPr>
        <w:tabs>
          <w:tab w:val="left" w:pos="1516"/>
        </w:tabs>
        <w:jc w:val="both"/>
        <w:rPr>
          <w:rFonts w:ascii="Times New Roman" w:hAnsi="Times New Roman" w:cs="Times New Roman"/>
        </w:rPr>
      </w:pPr>
      <w:r w:rsidRPr="00631D9D">
        <w:rPr>
          <w:rFonts w:ascii="Times New Roman" w:hAnsi="Times New Roman" w:cs="Times New Roman"/>
        </w:rPr>
        <w:t>Ranking products by total sales revenue identifies the products that contribute most to recorded sales. A Top 10 horizontal bar chart makes it easier to compare product performance.</w:t>
      </w:r>
    </w:p>
    <w:p w14:paraId="69DFFE59" w14:textId="77777777" w:rsidR="001A1AC2" w:rsidRPr="00631D9D" w:rsidRDefault="001A1AC2" w:rsidP="001A1AC2">
      <w:pPr>
        <w:tabs>
          <w:tab w:val="left" w:pos="1516"/>
        </w:tabs>
        <w:jc w:val="both"/>
        <w:rPr>
          <w:rFonts w:ascii="Times New Roman" w:hAnsi="Times New Roman" w:cs="Times New Roman"/>
        </w:rPr>
      </w:pPr>
      <w:r w:rsidRPr="00631D9D">
        <w:rPr>
          <w:rFonts w:ascii="Times New Roman" w:hAnsi="Times New Roman" w:cs="Times New Roman"/>
        </w:rPr>
        <w:lastRenderedPageBreak/>
        <w:t>Business recommendation: Review stock availability and demand patterns for leading products. Compare revenue with quantity sold before making inventory decisions.</w:t>
      </w:r>
    </w:p>
    <w:p w14:paraId="512D8874" w14:textId="0F637040" w:rsidR="001A1AC2" w:rsidRPr="00631D9D" w:rsidRDefault="001A1AC2" w:rsidP="001A1AC2">
      <w:pPr>
        <w:tabs>
          <w:tab w:val="left" w:pos="1516"/>
        </w:tabs>
        <w:jc w:val="both"/>
        <w:rPr>
          <w:rFonts w:ascii="Times New Roman" w:hAnsi="Times New Roman" w:cs="Times New Roman"/>
          <w:b/>
          <w:bCs/>
          <w:sz w:val="28"/>
          <w:szCs w:val="28"/>
        </w:rPr>
      </w:pPr>
      <w:r w:rsidRPr="00631D9D">
        <w:rPr>
          <w:rFonts w:ascii="Times New Roman" w:hAnsi="Times New Roman" w:cs="Times New Roman"/>
          <w:b/>
          <w:bCs/>
          <w:sz w:val="28"/>
          <w:szCs w:val="28"/>
        </w:rPr>
        <w:t>Bottom-performing products</w:t>
      </w:r>
    </w:p>
    <w:p w14:paraId="5AD8A819" w14:textId="77777777" w:rsidR="001A1AC2" w:rsidRPr="00631D9D" w:rsidRDefault="001A1AC2" w:rsidP="001A1AC2">
      <w:pPr>
        <w:tabs>
          <w:tab w:val="left" w:pos="1516"/>
        </w:tabs>
        <w:jc w:val="both"/>
        <w:rPr>
          <w:rFonts w:ascii="Times New Roman" w:hAnsi="Times New Roman" w:cs="Times New Roman"/>
        </w:rPr>
      </w:pPr>
      <w:r w:rsidRPr="00631D9D">
        <w:rPr>
          <w:rFonts w:ascii="Times New Roman" w:hAnsi="Times New Roman" w:cs="Times New Roman"/>
        </w:rPr>
        <w:t>The Bottom 10 analysis highlights products with the lowest recorded revenue under the selected ranking method. Low revenue does not automatically mean a product is unprofitable or unsuccessful.</w:t>
      </w:r>
    </w:p>
    <w:p w14:paraId="44B5BEBE" w14:textId="77777777" w:rsidR="001A1AC2" w:rsidRPr="00631D9D" w:rsidRDefault="001A1AC2" w:rsidP="001A1AC2">
      <w:pPr>
        <w:tabs>
          <w:tab w:val="left" w:pos="1516"/>
        </w:tabs>
        <w:jc w:val="both"/>
        <w:rPr>
          <w:rFonts w:ascii="Times New Roman" w:hAnsi="Times New Roman" w:cs="Times New Roman"/>
        </w:rPr>
      </w:pPr>
      <w:r w:rsidRPr="00631D9D">
        <w:rPr>
          <w:rFonts w:ascii="Times New Roman" w:hAnsi="Times New Roman" w:cs="Times New Roman"/>
        </w:rPr>
        <w:t>Business recommendation: Investigate product availability, sales volume, customer demand, and whether the product was sold for only a short period before considering changes.</w:t>
      </w:r>
    </w:p>
    <w:p w14:paraId="0B635BF0" w14:textId="22C4B3D5" w:rsidR="001A1AC2" w:rsidRPr="00631D9D" w:rsidRDefault="001A1AC2" w:rsidP="001A1AC2">
      <w:pPr>
        <w:tabs>
          <w:tab w:val="left" w:pos="1516"/>
        </w:tabs>
        <w:jc w:val="both"/>
        <w:rPr>
          <w:rFonts w:ascii="Times New Roman" w:hAnsi="Times New Roman" w:cs="Times New Roman"/>
          <w:b/>
          <w:bCs/>
          <w:sz w:val="28"/>
          <w:szCs w:val="28"/>
        </w:rPr>
      </w:pPr>
      <w:r w:rsidRPr="001A1AC2">
        <w:rPr>
          <w:rFonts w:ascii="Times New Roman" w:hAnsi="Times New Roman" w:cs="Times New Roman"/>
          <w:b/>
          <w:bCs/>
        </w:rPr>
        <w:t xml:space="preserve"> </w:t>
      </w:r>
      <w:r w:rsidRPr="00631D9D">
        <w:rPr>
          <w:rFonts w:ascii="Times New Roman" w:hAnsi="Times New Roman" w:cs="Times New Roman"/>
          <w:b/>
          <w:bCs/>
          <w:sz w:val="28"/>
          <w:szCs w:val="28"/>
        </w:rPr>
        <w:t>Country-level sales performance</w:t>
      </w:r>
    </w:p>
    <w:p w14:paraId="7DCAC2A7" w14:textId="77777777" w:rsidR="001A1AC2" w:rsidRPr="00631D9D" w:rsidRDefault="001A1AC2" w:rsidP="001A1AC2">
      <w:pPr>
        <w:tabs>
          <w:tab w:val="left" w:pos="1516"/>
        </w:tabs>
        <w:jc w:val="both"/>
        <w:rPr>
          <w:rFonts w:ascii="Times New Roman" w:hAnsi="Times New Roman" w:cs="Times New Roman"/>
        </w:rPr>
      </w:pPr>
      <w:r w:rsidRPr="00631D9D">
        <w:rPr>
          <w:rFonts w:ascii="Times New Roman" w:hAnsi="Times New Roman" w:cs="Times New Roman"/>
        </w:rPr>
        <w:t>Comparing revenue across 30 countries helps identify the largest recorded markets and countries contributing less revenue. Revenue rankings should be interpreted alongside order volume and customer activity.</w:t>
      </w:r>
    </w:p>
    <w:p w14:paraId="669A70E9" w14:textId="77777777" w:rsidR="001A1AC2" w:rsidRPr="00631D9D" w:rsidRDefault="001A1AC2" w:rsidP="001A1AC2">
      <w:pPr>
        <w:tabs>
          <w:tab w:val="left" w:pos="1516"/>
        </w:tabs>
        <w:jc w:val="both"/>
        <w:rPr>
          <w:rFonts w:ascii="Times New Roman" w:hAnsi="Times New Roman" w:cs="Times New Roman"/>
        </w:rPr>
      </w:pPr>
      <w:r w:rsidRPr="00631D9D">
        <w:rPr>
          <w:rFonts w:ascii="Times New Roman" w:hAnsi="Times New Roman" w:cs="Times New Roman"/>
        </w:rPr>
        <w:t>Business recommendation: Examine the factors behind high-performing markets and evaluate whether lower-performing markets have opportunities for targeted promotions or customer acquisition.</w:t>
      </w:r>
    </w:p>
    <w:p w14:paraId="4DEA7861" w14:textId="1BD64332" w:rsidR="001A1AC2" w:rsidRPr="00DC7A43" w:rsidRDefault="001A1AC2" w:rsidP="001A1AC2">
      <w:pPr>
        <w:tabs>
          <w:tab w:val="left" w:pos="1516"/>
        </w:tabs>
        <w:jc w:val="both"/>
        <w:rPr>
          <w:rFonts w:ascii="Times New Roman" w:hAnsi="Times New Roman" w:cs="Times New Roman"/>
          <w:b/>
          <w:bCs/>
          <w:sz w:val="28"/>
          <w:szCs w:val="28"/>
        </w:rPr>
      </w:pPr>
      <w:r w:rsidRPr="00DC7A43">
        <w:rPr>
          <w:rFonts w:ascii="Times New Roman" w:hAnsi="Times New Roman" w:cs="Times New Roman"/>
          <w:b/>
          <w:bCs/>
          <w:sz w:val="28"/>
          <w:szCs w:val="28"/>
        </w:rPr>
        <w:t>Quarterly sales performance</w:t>
      </w:r>
    </w:p>
    <w:p w14:paraId="371903FF" w14:textId="77777777" w:rsidR="001A1AC2" w:rsidRPr="00DC7A43" w:rsidRDefault="001A1AC2" w:rsidP="001A1AC2">
      <w:pPr>
        <w:tabs>
          <w:tab w:val="left" w:pos="1516"/>
        </w:tabs>
        <w:jc w:val="both"/>
        <w:rPr>
          <w:rFonts w:ascii="Times New Roman" w:hAnsi="Times New Roman" w:cs="Times New Roman"/>
        </w:rPr>
      </w:pPr>
      <w:r w:rsidRPr="00DC7A43">
        <w:rPr>
          <w:rFonts w:ascii="Times New Roman" w:hAnsi="Times New Roman" w:cs="Times New Roman"/>
        </w:rPr>
        <w:t>Quarterly analysis summarizes revenue by quarter and supports comparisons across reporting periods. Since the dataset covers only December 2010 to April 2011, some quarters are incomplete.</w:t>
      </w:r>
    </w:p>
    <w:p w14:paraId="55BB108C" w14:textId="77777777" w:rsidR="001A1AC2" w:rsidRPr="00DC7A43" w:rsidRDefault="001A1AC2" w:rsidP="001A1AC2">
      <w:pPr>
        <w:tabs>
          <w:tab w:val="left" w:pos="1516"/>
        </w:tabs>
        <w:jc w:val="both"/>
        <w:rPr>
          <w:rFonts w:ascii="Times New Roman" w:hAnsi="Times New Roman" w:cs="Times New Roman"/>
        </w:rPr>
      </w:pPr>
      <w:r w:rsidRPr="00DC7A43">
        <w:rPr>
          <w:rFonts w:ascii="Times New Roman" w:hAnsi="Times New Roman" w:cs="Times New Roman"/>
        </w:rPr>
        <w:t>Business recommendation: Clearly disclose the partial-quarter limitation. Use complete quarters for fair comparisons when more data becomes available.</w:t>
      </w:r>
    </w:p>
    <w:p w14:paraId="0476AC92" w14:textId="4BAE3172" w:rsidR="001A1AC2" w:rsidRPr="00DC7A43" w:rsidRDefault="001A1AC2" w:rsidP="001A1AC2">
      <w:pPr>
        <w:tabs>
          <w:tab w:val="left" w:pos="1516"/>
        </w:tabs>
        <w:jc w:val="both"/>
        <w:rPr>
          <w:rFonts w:ascii="Times New Roman" w:hAnsi="Times New Roman" w:cs="Times New Roman"/>
          <w:b/>
          <w:bCs/>
          <w:sz w:val="28"/>
          <w:szCs w:val="28"/>
        </w:rPr>
      </w:pPr>
      <w:r w:rsidRPr="001A1AC2">
        <w:rPr>
          <w:rFonts w:ascii="Times New Roman" w:hAnsi="Times New Roman" w:cs="Times New Roman"/>
          <w:b/>
          <w:bCs/>
        </w:rPr>
        <w:t xml:space="preserve"> </w:t>
      </w:r>
      <w:r w:rsidRPr="00DC7A43">
        <w:rPr>
          <w:rFonts w:ascii="Times New Roman" w:hAnsi="Times New Roman" w:cs="Times New Roman"/>
          <w:b/>
          <w:bCs/>
          <w:sz w:val="28"/>
          <w:szCs w:val="28"/>
        </w:rPr>
        <w:t>Customer activity</w:t>
      </w:r>
    </w:p>
    <w:p w14:paraId="57C70B1E" w14:textId="77777777" w:rsidR="001A1AC2" w:rsidRPr="00DC7A43" w:rsidRDefault="001A1AC2" w:rsidP="001A1AC2">
      <w:pPr>
        <w:tabs>
          <w:tab w:val="left" w:pos="1516"/>
        </w:tabs>
        <w:jc w:val="both"/>
        <w:rPr>
          <w:rFonts w:ascii="Times New Roman" w:hAnsi="Times New Roman" w:cs="Times New Roman"/>
        </w:rPr>
      </w:pPr>
      <w:r w:rsidRPr="00DC7A43">
        <w:rPr>
          <w:rFonts w:ascii="Times New Roman" w:hAnsi="Times New Roman" w:cs="Times New Roman"/>
        </w:rPr>
        <w:t>The reported dataset contains approximately 2,200 unique customer IDs. Customer-level summaries can help distinguish repeat purchasing activity from one-time purchases.</w:t>
      </w:r>
    </w:p>
    <w:p w14:paraId="0A0272F1" w14:textId="77777777" w:rsidR="001A1AC2" w:rsidRPr="00DC7A43" w:rsidRDefault="001A1AC2" w:rsidP="001A1AC2">
      <w:pPr>
        <w:tabs>
          <w:tab w:val="left" w:pos="1516"/>
        </w:tabs>
        <w:jc w:val="both"/>
        <w:rPr>
          <w:rFonts w:ascii="Times New Roman" w:hAnsi="Times New Roman" w:cs="Times New Roman"/>
        </w:rPr>
      </w:pPr>
      <w:r w:rsidRPr="00DC7A43">
        <w:rPr>
          <w:rFonts w:ascii="Times New Roman" w:hAnsi="Times New Roman" w:cs="Times New Roman"/>
        </w:rPr>
        <w:t xml:space="preserve">Business recommendation: Identify repeat customers and their purchase patterns, then explore retention campaigns. Treat transactions without customer IDs separately when measuring customer </w:t>
      </w:r>
      <w:proofErr w:type="spellStart"/>
      <w:r w:rsidRPr="00DC7A43">
        <w:rPr>
          <w:rFonts w:ascii="Times New Roman" w:hAnsi="Times New Roman" w:cs="Times New Roman"/>
        </w:rPr>
        <w:t>behavior</w:t>
      </w:r>
      <w:proofErr w:type="spellEnd"/>
      <w:r w:rsidRPr="00DC7A43">
        <w:rPr>
          <w:rFonts w:ascii="Times New Roman" w:hAnsi="Times New Roman" w:cs="Times New Roman"/>
        </w:rPr>
        <w:t>.</w:t>
      </w:r>
    </w:p>
    <w:p w14:paraId="1B003064" w14:textId="10D58267" w:rsidR="001A1AC2" w:rsidRPr="00DC7A43" w:rsidRDefault="001A1AC2" w:rsidP="001A1AC2">
      <w:pPr>
        <w:tabs>
          <w:tab w:val="left" w:pos="1516"/>
        </w:tabs>
        <w:jc w:val="both"/>
        <w:rPr>
          <w:rFonts w:ascii="Times New Roman" w:hAnsi="Times New Roman" w:cs="Times New Roman"/>
          <w:b/>
          <w:bCs/>
          <w:sz w:val="28"/>
          <w:szCs w:val="28"/>
        </w:rPr>
      </w:pPr>
      <w:r w:rsidRPr="00DC7A43">
        <w:rPr>
          <w:rFonts w:ascii="Times New Roman" w:hAnsi="Times New Roman" w:cs="Times New Roman"/>
          <w:b/>
          <w:bCs/>
          <w:sz w:val="28"/>
          <w:szCs w:val="28"/>
        </w:rPr>
        <w:t>Data quality and returns</w:t>
      </w:r>
    </w:p>
    <w:p w14:paraId="714D1F94" w14:textId="77777777" w:rsidR="001A1AC2" w:rsidRPr="00DC7A43" w:rsidRDefault="001A1AC2" w:rsidP="001A1AC2">
      <w:pPr>
        <w:tabs>
          <w:tab w:val="left" w:pos="1516"/>
        </w:tabs>
        <w:jc w:val="both"/>
        <w:rPr>
          <w:rFonts w:ascii="Times New Roman" w:hAnsi="Times New Roman" w:cs="Times New Roman"/>
        </w:rPr>
      </w:pPr>
      <w:r w:rsidRPr="00DC7A43">
        <w:rPr>
          <w:rFonts w:ascii="Times New Roman" w:hAnsi="Times New Roman" w:cs="Times New Roman"/>
        </w:rPr>
        <w:t>The earlier workbook review flagged 2,451 negative-quantity rows for investigation. These may include returns or corrections, so they should not automatically be deleted or treated as ordinary sales.</w:t>
      </w:r>
    </w:p>
    <w:p w14:paraId="36C153E6" w14:textId="77777777" w:rsidR="001A1AC2" w:rsidRPr="00DC7A43" w:rsidRDefault="001A1AC2" w:rsidP="001A1AC2">
      <w:pPr>
        <w:tabs>
          <w:tab w:val="left" w:pos="1516"/>
        </w:tabs>
        <w:jc w:val="both"/>
        <w:rPr>
          <w:rFonts w:ascii="Times New Roman" w:hAnsi="Times New Roman" w:cs="Times New Roman"/>
        </w:rPr>
      </w:pPr>
      <w:r w:rsidRPr="00DC7A43">
        <w:rPr>
          <w:rFonts w:ascii="Times New Roman" w:hAnsi="Times New Roman" w:cs="Times New Roman"/>
        </w:rPr>
        <w:t>Business recommendation: Report returns separately, validate the revenue calculation, and reconcile KPI totals with the cleaned records before presenting final business conclusions.</w:t>
      </w:r>
    </w:p>
    <w:p w14:paraId="18656698" w14:textId="77777777" w:rsidR="00890812" w:rsidRDefault="00890812" w:rsidP="00890812">
      <w:pPr>
        <w:tabs>
          <w:tab w:val="left" w:pos="1516"/>
        </w:tabs>
        <w:jc w:val="both"/>
        <w:rPr>
          <w:rFonts w:ascii="Times New Roman" w:hAnsi="Times New Roman" w:cs="Times New Roman"/>
          <w:b/>
          <w:bCs/>
        </w:rPr>
      </w:pPr>
    </w:p>
    <w:p w14:paraId="1E489CA8" w14:textId="77777777" w:rsidR="005D196F" w:rsidRDefault="005D196F" w:rsidP="00890812">
      <w:pPr>
        <w:tabs>
          <w:tab w:val="left" w:pos="1516"/>
        </w:tabs>
        <w:jc w:val="both"/>
        <w:rPr>
          <w:rFonts w:ascii="Times New Roman" w:hAnsi="Times New Roman" w:cs="Times New Roman"/>
          <w:b/>
          <w:bCs/>
        </w:rPr>
      </w:pPr>
    </w:p>
    <w:p w14:paraId="37C10409" w14:textId="77777777" w:rsidR="00A55684" w:rsidRDefault="00A55684" w:rsidP="00890812">
      <w:pPr>
        <w:tabs>
          <w:tab w:val="left" w:pos="1516"/>
        </w:tabs>
        <w:jc w:val="both"/>
        <w:rPr>
          <w:rFonts w:ascii="Times New Roman" w:hAnsi="Times New Roman" w:cs="Times New Roman"/>
          <w:b/>
          <w:bCs/>
        </w:rPr>
      </w:pPr>
    </w:p>
    <w:p w14:paraId="1AED1B9C" w14:textId="77777777" w:rsidR="00A55684" w:rsidRPr="005F1980" w:rsidRDefault="00A55684" w:rsidP="005F1980">
      <w:pPr>
        <w:tabs>
          <w:tab w:val="left" w:pos="1516"/>
        </w:tabs>
        <w:jc w:val="center"/>
        <w:rPr>
          <w:rFonts w:ascii="Times New Roman" w:hAnsi="Times New Roman" w:cs="Times New Roman"/>
          <w:b/>
          <w:bCs/>
          <w:sz w:val="28"/>
          <w:szCs w:val="28"/>
        </w:rPr>
      </w:pPr>
      <w:r w:rsidRPr="005F1980">
        <w:rPr>
          <w:rFonts w:ascii="Times New Roman" w:hAnsi="Times New Roman" w:cs="Times New Roman"/>
          <w:b/>
          <w:bCs/>
          <w:sz w:val="28"/>
          <w:szCs w:val="28"/>
        </w:rPr>
        <w:t>Conclusion</w:t>
      </w:r>
    </w:p>
    <w:p w14:paraId="1217674D" w14:textId="1A82DD36" w:rsidR="00140629" w:rsidRPr="00140629" w:rsidRDefault="005F1980" w:rsidP="00140629">
      <w:pPr>
        <w:tabs>
          <w:tab w:val="left" w:pos="1516"/>
        </w:tabs>
        <w:jc w:val="both"/>
        <w:rPr>
          <w:rFonts w:ascii="Times New Roman" w:hAnsi="Times New Roman" w:cs="Times New Roman"/>
          <w:b/>
          <w:bCs/>
        </w:rPr>
      </w:pPr>
      <w:r>
        <w:rPr>
          <w:rFonts w:ascii="Times New Roman" w:hAnsi="Times New Roman" w:cs="Times New Roman"/>
        </w:rPr>
        <w:tab/>
      </w:r>
    </w:p>
    <w:p w14:paraId="26E2B916" w14:textId="77777777" w:rsidR="00140629" w:rsidRPr="00140629" w:rsidRDefault="00140629" w:rsidP="00140629">
      <w:pPr>
        <w:tabs>
          <w:tab w:val="left" w:pos="1516"/>
        </w:tabs>
        <w:jc w:val="both"/>
        <w:rPr>
          <w:rFonts w:ascii="Times New Roman" w:hAnsi="Times New Roman" w:cs="Times New Roman"/>
          <w:sz w:val="28"/>
          <w:szCs w:val="28"/>
        </w:rPr>
      </w:pPr>
      <w:r w:rsidRPr="00140629">
        <w:rPr>
          <w:rFonts w:ascii="Times New Roman" w:hAnsi="Times New Roman" w:cs="Times New Roman"/>
          <w:sz w:val="28"/>
          <w:szCs w:val="28"/>
        </w:rPr>
        <w:t xml:space="preserve">The Retail Sales Analysis project demonstrates how Microsoft Excel can be used to transform raw retail transaction data into meaningful business insights. Through data cleaning, Excel formulas, PivotTables, charts, and an interactive dashboard, the project </w:t>
      </w:r>
      <w:proofErr w:type="spellStart"/>
      <w:r w:rsidRPr="00140629">
        <w:rPr>
          <w:rFonts w:ascii="Times New Roman" w:hAnsi="Times New Roman" w:cs="Times New Roman"/>
          <w:sz w:val="28"/>
          <w:szCs w:val="28"/>
        </w:rPr>
        <w:t>analyzes</w:t>
      </w:r>
      <w:proofErr w:type="spellEnd"/>
      <w:r w:rsidRPr="00140629">
        <w:rPr>
          <w:rFonts w:ascii="Times New Roman" w:hAnsi="Times New Roman" w:cs="Times New Roman"/>
          <w:sz w:val="28"/>
          <w:szCs w:val="28"/>
        </w:rPr>
        <w:t xml:space="preserve"> sales performance, product revenue, country-wise sales, and monthly and quarterly trends.</w:t>
      </w:r>
    </w:p>
    <w:p w14:paraId="62E338BD" w14:textId="77777777" w:rsidR="00140629" w:rsidRPr="00140629" w:rsidRDefault="00140629" w:rsidP="00140629">
      <w:pPr>
        <w:tabs>
          <w:tab w:val="left" w:pos="1516"/>
        </w:tabs>
        <w:jc w:val="both"/>
        <w:rPr>
          <w:rFonts w:ascii="Times New Roman" w:hAnsi="Times New Roman" w:cs="Times New Roman"/>
          <w:sz w:val="28"/>
          <w:szCs w:val="28"/>
        </w:rPr>
      </w:pPr>
      <w:r w:rsidRPr="00140629">
        <w:rPr>
          <w:rFonts w:ascii="Times New Roman" w:hAnsi="Times New Roman" w:cs="Times New Roman"/>
          <w:sz w:val="28"/>
          <w:szCs w:val="28"/>
        </w:rPr>
        <w:t>The analysis helps identify high- and low-performing products, understand sales patterns, and compare revenue across different countries. It also highlights the importance of data quality, accurate KPI calculations, and proper handling of returns to ensure reliable results.</w:t>
      </w:r>
    </w:p>
    <w:p w14:paraId="420489E5" w14:textId="77777777" w:rsidR="00140629" w:rsidRPr="00140629" w:rsidRDefault="00140629" w:rsidP="00140629">
      <w:pPr>
        <w:tabs>
          <w:tab w:val="left" w:pos="1516"/>
        </w:tabs>
        <w:jc w:val="both"/>
        <w:rPr>
          <w:rFonts w:ascii="Times New Roman" w:hAnsi="Times New Roman" w:cs="Times New Roman"/>
          <w:sz w:val="28"/>
          <w:szCs w:val="28"/>
        </w:rPr>
      </w:pPr>
      <w:r w:rsidRPr="00140629">
        <w:rPr>
          <w:rFonts w:ascii="Times New Roman" w:hAnsi="Times New Roman" w:cs="Times New Roman"/>
          <w:sz w:val="28"/>
          <w:szCs w:val="28"/>
        </w:rPr>
        <w:t>Overall, this project improved my practical skills in Excel, data cleaning, data analysis, data visualization, and business reporting. The final dashboard provides a clear and interactive way to understand sales performance and supports better decision-making in inventory planning, sales strategy, and customer management.</w:t>
      </w:r>
    </w:p>
    <w:p w14:paraId="4E262504" w14:textId="432AEADC" w:rsidR="00A55684" w:rsidRPr="00140629" w:rsidRDefault="00A55684" w:rsidP="00140629">
      <w:pPr>
        <w:tabs>
          <w:tab w:val="left" w:pos="1516"/>
        </w:tabs>
        <w:jc w:val="both"/>
        <w:rPr>
          <w:rFonts w:ascii="Times New Roman" w:hAnsi="Times New Roman" w:cs="Times New Roman"/>
          <w:b/>
          <w:bCs/>
          <w:sz w:val="28"/>
          <w:szCs w:val="28"/>
        </w:rPr>
      </w:pPr>
    </w:p>
    <w:p w14:paraId="43A3778B" w14:textId="77777777" w:rsidR="00BF0A71" w:rsidRDefault="00BF0A71" w:rsidP="00890812">
      <w:pPr>
        <w:tabs>
          <w:tab w:val="left" w:pos="1516"/>
        </w:tabs>
        <w:jc w:val="both"/>
        <w:rPr>
          <w:rFonts w:ascii="Times New Roman" w:hAnsi="Times New Roman" w:cs="Times New Roman"/>
          <w:b/>
          <w:bCs/>
        </w:rPr>
      </w:pPr>
    </w:p>
    <w:p w14:paraId="0B1DC5BE" w14:textId="77777777" w:rsidR="00BF0A71" w:rsidRDefault="00BF0A71" w:rsidP="00890812">
      <w:pPr>
        <w:tabs>
          <w:tab w:val="left" w:pos="1516"/>
        </w:tabs>
        <w:jc w:val="both"/>
        <w:rPr>
          <w:rFonts w:ascii="Times New Roman" w:hAnsi="Times New Roman" w:cs="Times New Roman"/>
          <w:b/>
          <w:bCs/>
        </w:rPr>
      </w:pPr>
    </w:p>
    <w:p w14:paraId="46C699A7" w14:textId="77777777" w:rsidR="00BF0A71" w:rsidRDefault="00BF0A71" w:rsidP="00890812">
      <w:pPr>
        <w:tabs>
          <w:tab w:val="left" w:pos="1516"/>
        </w:tabs>
        <w:jc w:val="both"/>
        <w:rPr>
          <w:rFonts w:ascii="Times New Roman" w:hAnsi="Times New Roman" w:cs="Times New Roman"/>
          <w:b/>
          <w:bCs/>
        </w:rPr>
      </w:pPr>
    </w:p>
    <w:p w14:paraId="6F95876E" w14:textId="77777777" w:rsidR="00BF0A71" w:rsidRDefault="00BF0A71" w:rsidP="00890812">
      <w:pPr>
        <w:tabs>
          <w:tab w:val="left" w:pos="1516"/>
        </w:tabs>
        <w:jc w:val="both"/>
        <w:rPr>
          <w:rFonts w:ascii="Times New Roman" w:hAnsi="Times New Roman" w:cs="Times New Roman"/>
          <w:b/>
          <w:bCs/>
        </w:rPr>
      </w:pPr>
    </w:p>
    <w:p w14:paraId="0D0FC15B" w14:textId="77777777" w:rsidR="00BF0A71" w:rsidRDefault="00BF0A71" w:rsidP="00890812">
      <w:pPr>
        <w:tabs>
          <w:tab w:val="left" w:pos="1516"/>
        </w:tabs>
        <w:jc w:val="both"/>
        <w:rPr>
          <w:rFonts w:ascii="Times New Roman" w:hAnsi="Times New Roman" w:cs="Times New Roman"/>
          <w:b/>
          <w:bCs/>
        </w:rPr>
      </w:pPr>
    </w:p>
    <w:p w14:paraId="3F9CB192" w14:textId="77777777" w:rsidR="00BF0A71" w:rsidRDefault="00BF0A71" w:rsidP="00890812">
      <w:pPr>
        <w:tabs>
          <w:tab w:val="left" w:pos="1516"/>
        </w:tabs>
        <w:jc w:val="both"/>
        <w:rPr>
          <w:rFonts w:ascii="Times New Roman" w:hAnsi="Times New Roman" w:cs="Times New Roman"/>
          <w:b/>
          <w:bCs/>
        </w:rPr>
      </w:pPr>
    </w:p>
    <w:p w14:paraId="4C028C98" w14:textId="77777777" w:rsidR="00BF0A71" w:rsidRDefault="00BF0A71" w:rsidP="00890812">
      <w:pPr>
        <w:tabs>
          <w:tab w:val="left" w:pos="1516"/>
        </w:tabs>
        <w:jc w:val="both"/>
        <w:rPr>
          <w:rFonts w:ascii="Times New Roman" w:hAnsi="Times New Roman" w:cs="Times New Roman"/>
          <w:b/>
          <w:bCs/>
        </w:rPr>
      </w:pPr>
    </w:p>
    <w:p w14:paraId="44B574F3" w14:textId="77777777" w:rsidR="00BF0A71" w:rsidRDefault="00BF0A71" w:rsidP="00890812">
      <w:pPr>
        <w:tabs>
          <w:tab w:val="left" w:pos="1516"/>
        </w:tabs>
        <w:jc w:val="both"/>
        <w:rPr>
          <w:rFonts w:ascii="Times New Roman" w:hAnsi="Times New Roman" w:cs="Times New Roman"/>
          <w:b/>
          <w:bCs/>
        </w:rPr>
      </w:pPr>
    </w:p>
    <w:p w14:paraId="3F64ED01" w14:textId="77777777" w:rsidR="00BF0A71" w:rsidRDefault="00BF0A71" w:rsidP="00890812">
      <w:pPr>
        <w:tabs>
          <w:tab w:val="left" w:pos="1516"/>
        </w:tabs>
        <w:jc w:val="both"/>
        <w:rPr>
          <w:rFonts w:ascii="Times New Roman" w:hAnsi="Times New Roman" w:cs="Times New Roman"/>
          <w:b/>
          <w:bCs/>
        </w:rPr>
      </w:pPr>
    </w:p>
    <w:p w14:paraId="78CB4288" w14:textId="77777777" w:rsidR="00BF0A71" w:rsidRDefault="00BF0A71" w:rsidP="00890812">
      <w:pPr>
        <w:tabs>
          <w:tab w:val="left" w:pos="1516"/>
        </w:tabs>
        <w:jc w:val="both"/>
        <w:rPr>
          <w:rFonts w:ascii="Times New Roman" w:hAnsi="Times New Roman" w:cs="Times New Roman"/>
          <w:b/>
          <w:bCs/>
        </w:rPr>
      </w:pPr>
    </w:p>
    <w:p w14:paraId="100C80A5" w14:textId="77777777" w:rsidR="00BF0A71" w:rsidRDefault="00BF0A71" w:rsidP="00890812">
      <w:pPr>
        <w:tabs>
          <w:tab w:val="left" w:pos="1516"/>
        </w:tabs>
        <w:jc w:val="both"/>
        <w:rPr>
          <w:rFonts w:ascii="Times New Roman" w:hAnsi="Times New Roman" w:cs="Times New Roman"/>
          <w:b/>
          <w:bCs/>
        </w:rPr>
      </w:pPr>
    </w:p>
    <w:p w14:paraId="5D3930C1" w14:textId="77777777" w:rsidR="00BF0A71" w:rsidRDefault="00BF0A71" w:rsidP="00890812">
      <w:pPr>
        <w:tabs>
          <w:tab w:val="left" w:pos="1516"/>
        </w:tabs>
        <w:jc w:val="both"/>
        <w:rPr>
          <w:rFonts w:ascii="Times New Roman" w:hAnsi="Times New Roman" w:cs="Times New Roman"/>
          <w:b/>
          <w:bCs/>
        </w:rPr>
      </w:pPr>
    </w:p>
    <w:p w14:paraId="6779BD3B" w14:textId="77777777" w:rsidR="00BF0A71" w:rsidRDefault="00BF0A71" w:rsidP="00890812">
      <w:pPr>
        <w:tabs>
          <w:tab w:val="left" w:pos="1516"/>
        </w:tabs>
        <w:jc w:val="both"/>
        <w:rPr>
          <w:rFonts w:ascii="Times New Roman" w:hAnsi="Times New Roman" w:cs="Times New Roman"/>
          <w:b/>
          <w:bCs/>
        </w:rPr>
      </w:pPr>
    </w:p>
    <w:p w14:paraId="36931D93" w14:textId="4E645D4F" w:rsidR="00BF0A71" w:rsidRDefault="00BF0A71" w:rsidP="00890812">
      <w:pPr>
        <w:tabs>
          <w:tab w:val="left" w:pos="1516"/>
        </w:tabs>
        <w:jc w:val="both"/>
        <w:rPr>
          <w:rFonts w:ascii="Times New Roman" w:hAnsi="Times New Roman" w:cs="Times New Roman"/>
          <w:b/>
          <w:bCs/>
        </w:rPr>
      </w:pPr>
    </w:p>
    <w:p w14:paraId="536FFF8A" w14:textId="5B28464D" w:rsidR="009D050D" w:rsidRDefault="009D050D" w:rsidP="00890812">
      <w:pPr>
        <w:tabs>
          <w:tab w:val="left" w:pos="1516"/>
        </w:tabs>
        <w:jc w:val="both"/>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00B75F8A">
        <w:rPr>
          <w:rFonts w:ascii="Times New Roman" w:hAnsi="Times New Roman" w:cs="Times New Roman"/>
          <w:b/>
          <w:bCs/>
        </w:rPr>
        <w:tab/>
        <w:t>DASHBOARD</w:t>
      </w:r>
    </w:p>
    <w:p w14:paraId="72C73591" w14:textId="51287CFF" w:rsidR="00B75F8A" w:rsidRDefault="00B75F8A" w:rsidP="00890812">
      <w:pPr>
        <w:tabs>
          <w:tab w:val="left" w:pos="1516"/>
        </w:tabs>
        <w:jc w:val="both"/>
        <w:rPr>
          <w:rFonts w:ascii="Times New Roman" w:hAnsi="Times New Roman" w:cs="Times New Roman"/>
          <w:b/>
          <w:bCs/>
        </w:rPr>
      </w:pPr>
    </w:p>
    <w:p w14:paraId="6F28D7DD" w14:textId="096E97EE" w:rsidR="00FE4813" w:rsidRDefault="00AB4F75" w:rsidP="00890812">
      <w:pPr>
        <w:tabs>
          <w:tab w:val="left" w:pos="1516"/>
        </w:tabs>
        <w:jc w:val="both"/>
        <w:rPr>
          <w:rFonts w:ascii="Times New Roman" w:hAnsi="Times New Roman" w:cs="Times New Roman"/>
          <w:b/>
          <w:bCs/>
        </w:rPr>
      </w:pPr>
      <w:r>
        <w:rPr>
          <w:rFonts w:ascii="Times New Roman" w:hAnsi="Times New Roman" w:cs="Times New Roman"/>
          <w:b/>
          <w:bCs/>
        </w:rPr>
        <w:t>OUTPUT:</w:t>
      </w:r>
    </w:p>
    <w:p w14:paraId="7FA0786B" w14:textId="53F5848D" w:rsidR="00B75F8A" w:rsidRDefault="00B75F8A" w:rsidP="00890812">
      <w:pPr>
        <w:tabs>
          <w:tab w:val="left" w:pos="1516"/>
        </w:tabs>
        <w:jc w:val="both"/>
        <w:rPr>
          <w:noProof/>
        </w:rPr>
      </w:pPr>
    </w:p>
    <w:p w14:paraId="5403E860" w14:textId="195011C4" w:rsidR="002227AC" w:rsidRDefault="00DB3197" w:rsidP="00890812">
      <w:pPr>
        <w:tabs>
          <w:tab w:val="left" w:pos="1516"/>
        </w:tabs>
        <w:jc w:val="both"/>
        <w:rPr>
          <w:rFonts w:ascii="Times New Roman" w:hAnsi="Times New Roman" w:cs="Times New Roman"/>
          <w:b/>
          <w:bCs/>
        </w:rPr>
      </w:pPr>
      <w:r>
        <w:rPr>
          <w:noProof/>
        </w:rPr>
        <w:drawing>
          <wp:anchor distT="0" distB="0" distL="114300" distR="114300" simplePos="0" relativeHeight="251662345" behindDoc="0" locked="0" layoutInCell="1" allowOverlap="1" wp14:anchorId="77EB7144" wp14:editId="7A1062B8">
            <wp:simplePos x="0" y="0"/>
            <wp:positionH relativeFrom="column">
              <wp:posOffset>-77080</wp:posOffset>
            </wp:positionH>
            <wp:positionV relativeFrom="page">
              <wp:posOffset>2419787</wp:posOffset>
            </wp:positionV>
            <wp:extent cx="5693410" cy="2446020"/>
            <wp:effectExtent l="0" t="0" r="2540" b="0"/>
            <wp:wrapTopAndBottom/>
            <wp:docPr id="102324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414" name="Picture 5"/>
                    <pic:cNvPicPr>
                      <a:picLocks noChangeAspect="1" noChangeArrowheads="1"/>
                    </pic:cNvPicPr>
                  </pic:nvPicPr>
                  <pic:blipFill>
                    <a:blip r:embed="rId19">
                      <a:extLst>
                        <a:ext uri="{28A0092B-C50C-407E-A947-70E740481C1C}">
                          <a14:useLocalDpi xmlns:a14="http://schemas.microsoft.com/office/drawing/2010/main" val="0"/>
                        </a:ext>
                      </a:extLst>
                    </a:blip>
                    <a:srcRect l="3695" r="3695"/>
                    <a:stretch>
                      <a:fillRect/>
                    </a:stretch>
                  </pic:blipFill>
                  <pic:spPr bwMode="auto">
                    <a:xfrm>
                      <a:off x="0" y="0"/>
                      <a:ext cx="5693410" cy="2446020"/>
                    </a:xfrm>
                    <a:prstGeom prst="rect">
                      <a:avLst/>
                    </a:prstGeom>
                    <a:noFill/>
                    <a:ln>
                      <a:noFill/>
                    </a:ln>
                    <a:extLst>
                      <a:ext uri="{53640926-AAD7-44D8-BBD7-CCE9431645EC}">
                        <a14:shadowObscured xmlns:a14="http://schemas.microsoft.com/office/drawing/2010/main"/>
                      </a:ext>
                    </a:extLst>
                  </pic:spPr>
                </pic:pic>
              </a:graphicData>
            </a:graphic>
          </wp:anchor>
        </w:drawing>
      </w:r>
    </w:p>
    <w:p w14:paraId="73E04906" w14:textId="730641BB" w:rsidR="002227AC" w:rsidRDefault="002227AC" w:rsidP="00890812">
      <w:pPr>
        <w:tabs>
          <w:tab w:val="left" w:pos="1516"/>
        </w:tabs>
        <w:jc w:val="both"/>
        <w:rPr>
          <w:rFonts w:ascii="Times New Roman" w:hAnsi="Times New Roman" w:cs="Times New Roman"/>
          <w:b/>
          <w:bCs/>
        </w:rPr>
      </w:pPr>
    </w:p>
    <w:p w14:paraId="064D6BBC" w14:textId="13943025" w:rsidR="002227AC" w:rsidRDefault="002227AC" w:rsidP="00890812">
      <w:pPr>
        <w:tabs>
          <w:tab w:val="left" w:pos="1516"/>
        </w:tabs>
        <w:jc w:val="both"/>
        <w:rPr>
          <w:rFonts w:ascii="Times New Roman" w:hAnsi="Times New Roman" w:cs="Times New Roman"/>
          <w:b/>
          <w:bCs/>
        </w:rPr>
      </w:pPr>
    </w:p>
    <w:p w14:paraId="162FC997" w14:textId="740B5875" w:rsidR="00D72D92" w:rsidRDefault="00D72D92" w:rsidP="00890812">
      <w:pPr>
        <w:tabs>
          <w:tab w:val="left" w:pos="1516"/>
        </w:tabs>
        <w:jc w:val="both"/>
        <w:rPr>
          <w:rFonts w:ascii="Times New Roman" w:hAnsi="Times New Roman" w:cs="Times New Roman"/>
          <w:b/>
          <w:bCs/>
        </w:rPr>
      </w:pPr>
    </w:p>
    <w:p w14:paraId="247BFC22" w14:textId="7C96BE80" w:rsidR="00D72D92" w:rsidRDefault="00D72D92" w:rsidP="00890812">
      <w:pPr>
        <w:tabs>
          <w:tab w:val="left" w:pos="1516"/>
        </w:tabs>
        <w:jc w:val="both"/>
        <w:rPr>
          <w:noProof/>
        </w:rPr>
      </w:pPr>
    </w:p>
    <w:p w14:paraId="1B19C827" w14:textId="1A920FCF" w:rsidR="00481B41" w:rsidRDefault="00481B41" w:rsidP="00890812">
      <w:pPr>
        <w:tabs>
          <w:tab w:val="left" w:pos="1516"/>
        </w:tabs>
        <w:jc w:val="both"/>
        <w:rPr>
          <w:rFonts w:ascii="Times New Roman" w:hAnsi="Times New Roman" w:cs="Times New Roman"/>
          <w:b/>
          <w:bCs/>
        </w:rPr>
      </w:pPr>
    </w:p>
    <w:p w14:paraId="3B1EFEF5" w14:textId="262A7E88" w:rsidR="00481B41" w:rsidRDefault="00481B41" w:rsidP="00890812">
      <w:pPr>
        <w:tabs>
          <w:tab w:val="left" w:pos="1516"/>
        </w:tabs>
        <w:jc w:val="both"/>
        <w:rPr>
          <w:rFonts w:ascii="Times New Roman" w:hAnsi="Times New Roman" w:cs="Times New Roman"/>
          <w:b/>
          <w:bCs/>
        </w:rPr>
      </w:pPr>
    </w:p>
    <w:p w14:paraId="2475C4A5" w14:textId="48D68433" w:rsidR="00481B41" w:rsidRDefault="00481B41" w:rsidP="00890812">
      <w:pPr>
        <w:tabs>
          <w:tab w:val="left" w:pos="1516"/>
        </w:tabs>
        <w:jc w:val="both"/>
        <w:rPr>
          <w:rFonts w:ascii="Times New Roman" w:hAnsi="Times New Roman" w:cs="Times New Roman"/>
          <w:b/>
          <w:bCs/>
        </w:rPr>
      </w:pPr>
    </w:p>
    <w:p w14:paraId="57F6AA89" w14:textId="77777777" w:rsidR="00481B41" w:rsidRDefault="00481B41" w:rsidP="00890812">
      <w:pPr>
        <w:tabs>
          <w:tab w:val="left" w:pos="1516"/>
        </w:tabs>
        <w:jc w:val="both"/>
        <w:rPr>
          <w:rFonts w:ascii="Times New Roman" w:hAnsi="Times New Roman" w:cs="Times New Roman"/>
          <w:b/>
          <w:bCs/>
        </w:rPr>
      </w:pPr>
    </w:p>
    <w:p w14:paraId="70530140" w14:textId="57D136E2" w:rsidR="00481B41" w:rsidRDefault="00481B41" w:rsidP="00890812">
      <w:pPr>
        <w:tabs>
          <w:tab w:val="left" w:pos="1516"/>
        </w:tabs>
        <w:jc w:val="both"/>
        <w:rPr>
          <w:rFonts w:ascii="Times New Roman" w:hAnsi="Times New Roman" w:cs="Times New Roman"/>
          <w:b/>
          <w:bCs/>
        </w:rPr>
      </w:pPr>
    </w:p>
    <w:p w14:paraId="7FCCD962" w14:textId="33060B40" w:rsidR="00797779" w:rsidRDefault="00797779" w:rsidP="00890812">
      <w:pPr>
        <w:tabs>
          <w:tab w:val="left" w:pos="1516"/>
        </w:tabs>
        <w:jc w:val="both"/>
        <w:rPr>
          <w:rFonts w:ascii="Times New Roman" w:hAnsi="Times New Roman" w:cs="Times New Roman"/>
          <w:b/>
          <w:bCs/>
        </w:rPr>
      </w:pPr>
    </w:p>
    <w:p w14:paraId="0A11D23E" w14:textId="007F23AE" w:rsidR="00797779" w:rsidRDefault="00797779" w:rsidP="00890812">
      <w:pPr>
        <w:tabs>
          <w:tab w:val="left" w:pos="1516"/>
        </w:tabs>
        <w:jc w:val="both"/>
        <w:rPr>
          <w:rFonts w:ascii="Times New Roman" w:hAnsi="Times New Roman" w:cs="Times New Roman"/>
          <w:b/>
          <w:bCs/>
        </w:rPr>
      </w:pPr>
    </w:p>
    <w:p w14:paraId="71A991FB" w14:textId="34D91766" w:rsidR="00797779" w:rsidRDefault="00797779" w:rsidP="00890812">
      <w:pPr>
        <w:tabs>
          <w:tab w:val="left" w:pos="1516"/>
        </w:tabs>
        <w:jc w:val="both"/>
        <w:rPr>
          <w:rFonts w:ascii="Times New Roman" w:hAnsi="Times New Roman" w:cs="Times New Roman"/>
          <w:b/>
          <w:bCs/>
        </w:rPr>
      </w:pPr>
    </w:p>
    <w:p w14:paraId="1E0ABD8F" w14:textId="06113374" w:rsidR="00797779" w:rsidRDefault="00797779" w:rsidP="00890812">
      <w:pPr>
        <w:tabs>
          <w:tab w:val="left" w:pos="1516"/>
        </w:tabs>
        <w:jc w:val="both"/>
        <w:rPr>
          <w:rFonts w:ascii="Times New Roman" w:hAnsi="Times New Roman" w:cs="Times New Roman"/>
          <w:b/>
          <w:bCs/>
        </w:rPr>
      </w:pPr>
    </w:p>
    <w:p w14:paraId="0ECAE47D" w14:textId="70AF8069" w:rsidR="00797779" w:rsidRDefault="00797779" w:rsidP="00890812">
      <w:pPr>
        <w:tabs>
          <w:tab w:val="left" w:pos="1516"/>
        </w:tabs>
        <w:jc w:val="both"/>
        <w:rPr>
          <w:rFonts w:ascii="Times New Roman" w:hAnsi="Times New Roman" w:cs="Times New Roman"/>
          <w:b/>
          <w:bCs/>
        </w:rPr>
      </w:pPr>
    </w:p>
    <w:p w14:paraId="23A2EF3C" w14:textId="369C39BD" w:rsidR="00797779" w:rsidRDefault="00797779" w:rsidP="00890812">
      <w:pPr>
        <w:tabs>
          <w:tab w:val="left" w:pos="1516"/>
        </w:tabs>
        <w:jc w:val="both"/>
        <w:rPr>
          <w:rFonts w:ascii="Times New Roman" w:hAnsi="Times New Roman" w:cs="Times New Roman"/>
          <w:b/>
          <w:bCs/>
        </w:rPr>
      </w:pPr>
    </w:p>
    <w:p w14:paraId="41FB1374" w14:textId="6BF5A992" w:rsidR="00797779" w:rsidRDefault="00797779" w:rsidP="00890812">
      <w:pPr>
        <w:tabs>
          <w:tab w:val="left" w:pos="1516"/>
        </w:tabs>
        <w:jc w:val="both"/>
        <w:rPr>
          <w:rFonts w:ascii="Times New Roman" w:hAnsi="Times New Roman" w:cs="Times New Roman"/>
          <w:b/>
          <w:bCs/>
        </w:rPr>
      </w:pPr>
    </w:p>
    <w:p w14:paraId="4A0A6980" w14:textId="1119BBBB" w:rsidR="00797779" w:rsidRDefault="00797779" w:rsidP="00890812">
      <w:pPr>
        <w:tabs>
          <w:tab w:val="left" w:pos="1516"/>
        </w:tabs>
        <w:jc w:val="both"/>
        <w:rPr>
          <w:rFonts w:ascii="Times New Roman" w:hAnsi="Times New Roman" w:cs="Times New Roman"/>
          <w:b/>
          <w:bCs/>
        </w:rPr>
      </w:pPr>
    </w:p>
    <w:p w14:paraId="72446AC9" w14:textId="7E15998F" w:rsidR="00BA5B2B" w:rsidRDefault="00BA5B2B" w:rsidP="00890812">
      <w:pPr>
        <w:tabs>
          <w:tab w:val="left" w:pos="1516"/>
        </w:tabs>
        <w:jc w:val="both"/>
        <w:rPr>
          <w:rFonts w:ascii="Times New Roman" w:hAnsi="Times New Roman" w:cs="Times New Roman"/>
          <w:b/>
          <w:bCs/>
        </w:rPr>
      </w:pPr>
    </w:p>
    <w:p w14:paraId="30DCD33F" w14:textId="6644DF21" w:rsidR="00BA5B2B" w:rsidRDefault="00BA5B2B" w:rsidP="00890812">
      <w:pPr>
        <w:tabs>
          <w:tab w:val="left" w:pos="1516"/>
        </w:tabs>
        <w:jc w:val="both"/>
        <w:rPr>
          <w:rFonts w:ascii="Times New Roman" w:hAnsi="Times New Roman" w:cs="Times New Roman"/>
          <w:b/>
          <w:bCs/>
        </w:rPr>
      </w:pPr>
    </w:p>
    <w:p w14:paraId="137A5D57" w14:textId="119AE8BF" w:rsidR="00BA5B2B" w:rsidRDefault="00BA5B2B" w:rsidP="00890812">
      <w:pPr>
        <w:tabs>
          <w:tab w:val="left" w:pos="1516"/>
        </w:tabs>
        <w:jc w:val="both"/>
        <w:rPr>
          <w:rFonts w:ascii="Times New Roman" w:hAnsi="Times New Roman" w:cs="Times New Roman"/>
          <w:b/>
          <w:bCs/>
        </w:rPr>
      </w:pPr>
    </w:p>
    <w:p w14:paraId="4B8F75A7" w14:textId="2F660987" w:rsidR="00BA5B2B" w:rsidRDefault="00BA5B2B" w:rsidP="00890812">
      <w:pPr>
        <w:tabs>
          <w:tab w:val="left" w:pos="1516"/>
        </w:tabs>
        <w:jc w:val="both"/>
        <w:rPr>
          <w:rFonts w:ascii="Times New Roman" w:hAnsi="Times New Roman" w:cs="Times New Roman"/>
          <w:b/>
          <w:bCs/>
        </w:rPr>
      </w:pPr>
    </w:p>
    <w:p w14:paraId="1F182A8C" w14:textId="3536992D" w:rsidR="00BA5B2B" w:rsidRDefault="00BA5B2B" w:rsidP="00890812">
      <w:pPr>
        <w:tabs>
          <w:tab w:val="left" w:pos="1516"/>
        </w:tabs>
        <w:jc w:val="both"/>
        <w:rPr>
          <w:rFonts w:ascii="Times New Roman" w:hAnsi="Times New Roman" w:cs="Times New Roman"/>
          <w:b/>
          <w:bCs/>
        </w:rPr>
      </w:pPr>
    </w:p>
    <w:p w14:paraId="606A96E0" w14:textId="546C9E3F" w:rsidR="00D72D92" w:rsidRDefault="00D72D92" w:rsidP="00890812">
      <w:pPr>
        <w:tabs>
          <w:tab w:val="left" w:pos="1516"/>
        </w:tabs>
        <w:jc w:val="both"/>
        <w:rPr>
          <w:rFonts w:ascii="Times New Roman" w:hAnsi="Times New Roman" w:cs="Times New Roman"/>
          <w:b/>
          <w:bCs/>
        </w:rPr>
      </w:pPr>
    </w:p>
    <w:p w14:paraId="53493614" w14:textId="77777777" w:rsidR="00F57691" w:rsidRDefault="00F57691" w:rsidP="00890812">
      <w:pPr>
        <w:tabs>
          <w:tab w:val="left" w:pos="1516"/>
        </w:tabs>
        <w:jc w:val="both"/>
        <w:rPr>
          <w:rFonts w:ascii="Times New Roman" w:hAnsi="Times New Roman" w:cs="Times New Roman"/>
          <w:b/>
          <w:bCs/>
        </w:rPr>
      </w:pPr>
    </w:p>
    <w:p w14:paraId="3D73B492" w14:textId="2343A38B" w:rsidR="00F57691" w:rsidRDefault="00F57691" w:rsidP="00890812">
      <w:pPr>
        <w:tabs>
          <w:tab w:val="left" w:pos="1516"/>
        </w:tabs>
        <w:jc w:val="both"/>
        <w:rPr>
          <w:rFonts w:ascii="Times New Roman" w:hAnsi="Times New Roman" w:cs="Times New Roman"/>
          <w:b/>
          <w:bCs/>
        </w:rPr>
      </w:pPr>
    </w:p>
    <w:sectPr w:rsidR="00F57691" w:rsidSect="00127BAC">
      <w:footerReference w:type="default" r:id="rId2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7A1EA" w14:textId="77777777" w:rsidR="00941255" w:rsidRDefault="00941255" w:rsidP="00D35FDE">
      <w:pPr>
        <w:spacing w:after="0" w:line="240" w:lineRule="auto"/>
      </w:pPr>
      <w:r>
        <w:separator/>
      </w:r>
    </w:p>
  </w:endnote>
  <w:endnote w:type="continuationSeparator" w:id="0">
    <w:p w14:paraId="601CC069" w14:textId="77777777" w:rsidR="00941255" w:rsidRDefault="00941255" w:rsidP="00D35F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048273"/>
      <w:docPartObj>
        <w:docPartGallery w:val="Page Numbers (Bottom of Page)"/>
        <w:docPartUnique/>
      </w:docPartObj>
    </w:sdtPr>
    <w:sdtEndPr>
      <w:rPr>
        <w:noProof/>
      </w:rPr>
    </w:sdtEndPr>
    <w:sdtContent>
      <w:p w14:paraId="4D81C4FD" w14:textId="309A57EB" w:rsidR="00127BAC" w:rsidRDefault="00127B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70F888" w14:textId="77777777" w:rsidR="00127BAC" w:rsidRDefault="00127B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0FAF6" w14:textId="77777777" w:rsidR="00941255" w:rsidRDefault="00941255" w:rsidP="00D35FDE">
      <w:pPr>
        <w:spacing w:after="0" w:line="240" w:lineRule="auto"/>
      </w:pPr>
      <w:r>
        <w:separator/>
      </w:r>
    </w:p>
  </w:footnote>
  <w:footnote w:type="continuationSeparator" w:id="0">
    <w:p w14:paraId="4383BEEE" w14:textId="77777777" w:rsidR="00941255" w:rsidRDefault="00941255" w:rsidP="00D35F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60EE8"/>
    <w:multiLevelType w:val="multilevel"/>
    <w:tmpl w:val="0436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D66E6D"/>
    <w:multiLevelType w:val="hybridMultilevel"/>
    <w:tmpl w:val="0EC4F62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10341509">
    <w:abstractNumId w:val="0"/>
  </w:num>
  <w:num w:numId="2" w16cid:durableId="1668435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836"/>
    <w:rsid w:val="000113A4"/>
    <w:rsid w:val="00012CDE"/>
    <w:rsid w:val="000149ED"/>
    <w:rsid w:val="00021E66"/>
    <w:rsid w:val="000224FE"/>
    <w:rsid w:val="00024400"/>
    <w:rsid w:val="00033451"/>
    <w:rsid w:val="000372B0"/>
    <w:rsid w:val="00037A3C"/>
    <w:rsid w:val="00040E73"/>
    <w:rsid w:val="0005346F"/>
    <w:rsid w:val="000563C2"/>
    <w:rsid w:val="00071922"/>
    <w:rsid w:val="00072407"/>
    <w:rsid w:val="00072CBA"/>
    <w:rsid w:val="00073C55"/>
    <w:rsid w:val="00093587"/>
    <w:rsid w:val="00094704"/>
    <w:rsid w:val="000970A7"/>
    <w:rsid w:val="000A2358"/>
    <w:rsid w:val="000E439A"/>
    <w:rsid w:val="000E54A4"/>
    <w:rsid w:val="000F3776"/>
    <w:rsid w:val="00105200"/>
    <w:rsid w:val="00117438"/>
    <w:rsid w:val="00127BAC"/>
    <w:rsid w:val="001335CF"/>
    <w:rsid w:val="00135DF1"/>
    <w:rsid w:val="00140629"/>
    <w:rsid w:val="00147140"/>
    <w:rsid w:val="00151901"/>
    <w:rsid w:val="001572C2"/>
    <w:rsid w:val="00170110"/>
    <w:rsid w:val="001729B8"/>
    <w:rsid w:val="001943B4"/>
    <w:rsid w:val="001A0A17"/>
    <w:rsid w:val="001A1AC2"/>
    <w:rsid w:val="001B0946"/>
    <w:rsid w:val="001C0297"/>
    <w:rsid w:val="001C35CF"/>
    <w:rsid w:val="001C7399"/>
    <w:rsid w:val="001D2683"/>
    <w:rsid w:val="001D5109"/>
    <w:rsid w:val="002016B8"/>
    <w:rsid w:val="00201C0D"/>
    <w:rsid w:val="00203389"/>
    <w:rsid w:val="002209CE"/>
    <w:rsid w:val="002227AC"/>
    <w:rsid w:val="0024130C"/>
    <w:rsid w:val="00244D4D"/>
    <w:rsid w:val="0027338E"/>
    <w:rsid w:val="00282215"/>
    <w:rsid w:val="002855FE"/>
    <w:rsid w:val="002905E8"/>
    <w:rsid w:val="00293568"/>
    <w:rsid w:val="00293837"/>
    <w:rsid w:val="002954EF"/>
    <w:rsid w:val="002A1833"/>
    <w:rsid w:val="002B4091"/>
    <w:rsid w:val="002C0C9B"/>
    <w:rsid w:val="002C7E22"/>
    <w:rsid w:val="002D7256"/>
    <w:rsid w:val="002D7940"/>
    <w:rsid w:val="002E4244"/>
    <w:rsid w:val="002F0366"/>
    <w:rsid w:val="002F6F2B"/>
    <w:rsid w:val="003063F6"/>
    <w:rsid w:val="00317DD0"/>
    <w:rsid w:val="00330374"/>
    <w:rsid w:val="0034310E"/>
    <w:rsid w:val="003525BA"/>
    <w:rsid w:val="00377588"/>
    <w:rsid w:val="0038436A"/>
    <w:rsid w:val="003848B2"/>
    <w:rsid w:val="00390B30"/>
    <w:rsid w:val="003A0276"/>
    <w:rsid w:val="003A06E6"/>
    <w:rsid w:val="003B1968"/>
    <w:rsid w:val="003B65E7"/>
    <w:rsid w:val="003D1CE5"/>
    <w:rsid w:val="00400D2B"/>
    <w:rsid w:val="00412EB3"/>
    <w:rsid w:val="00416936"/>
    <w:rsid w:val="004237B4"/>
    <w:rsid w:val="00440F12"/>
    <w:rsid w:val="004562E1"/>
    <w:rsid w:val="00466749"/>
    <w:rsid w:val="00477328"/>
    <w:rsid w:val="00481B41"/>
    <w:rsid w:val="004855B0"/>
    <w:rsid w:val="00490A52"/>
    <w:rsid w:val="00490F25"/>
    <w:rsid w:val="0049315C"/>
    <w:rsid w:val="004A51EE"/>
    <w:rsid w:val="004B03DB"/>
    <w:rsid w:val="004B1514"/>
    <w:rsid w:val="004B6B20"/>
    <w:rsid w:val="004C0589"/>
    <w:rsid w:val="004C4051"/>
    <w:rsid w:val="004E0BE8"/>
    <w:rsid w:val="004E4087"/>
    <w:rsid w:val="004E4CFD"/>
    <w:rsid w:val="004E5BCE"/>
    <w:rsid w:val="00507548"/>
    <w:rsid w:val="00513A15"/>
    <w:rsid w:val="0051405B"/>
    <w:rsid w:val="005161B4"/>
    <w:rsid w:val="00521951"/>
    <w:rsid w:val="005314BE"/>
    <w:rsid w:val="005366E8"/>
    <w:rsid w:val="00553D41"/>
    <w:rsid w:val="00561A59"/>
    <w:rsid w:val="00575184"/>
    <w:rsid w:val="00576B0A"/>
    <w:rsid w:val="00591942"/>
    <w:rsid w:val="00592F26"/>
    <w:rsid w:val="00596F53"/>
    <w:rsid w:val="005A4DD5"/>
    <w:rsid w:val="005A4DFA"/>
    <w:rsid w:val="005A62DC"/>
    <w:rsid w:val="005C3F58"/>
    <w:rsid w:val="005D196F"/>
    <w:rsid w:val="005D7F70"/>
    <w:rsid w:val="005E29D5"/>
    <w:rsid w:val="005E550E"/>
    <w:rsid w:val="005F0CCE"/>
    <w:rsid w:val="005F1980"/>
    <w:rsid w:val="006025FF"/>
    <w:rsid w:val="00605AC4"/>
    <w:rsid w:val="006203C8"/>
    <w:rsid w:val="00631D9D"/>
    <w:rsid w:val="00654622"/>
    <w:rsid w:val="00661C63"/>
    <w:rsid w:val="006B237B"/>
    <w:rsid w:val="006D01C3"/>
    <w:rsid w:val="006D7493"/>
    <w:rsid w:val="006F5EE5"/>
    <w:rsid w:val="00700A6B"/>
    <w:rsid w:val="007021E6"/>
    <w:rsid w:val="00710DE5"/>
    <w:rsid w:val="007119A3"/>
    <w:rsid w:val="00712D7F"/>
    <w:rsid w:val="00713CA6"/>
    <w:rsid w:val="00721192"/>
    <w:rsid w:val="00734D9C"/>
    <w:rsid w:val="0073657C"/>
    <w:rsid w:val="0073659C"/>
    <w:rsid w:val="007365E7"/>
    <w:rsid w:val="00746EB9"/>
    <w:rsid w:val="00763BE6"/>
    <w:rsid w:val="00770654"/>
    <w:rsid w:val="00777151"/>
    <w:rsid w:val="00781794"/>
    <w:rsid w:val="00797779"/>
    <w:rsid w:val="00797C5E"/>
    <w:rsid w:val="007A78CE"/>
    <w:rsid w:val="007C5064"/>
    <w:rsid w:val="007E24EE"/>
    <w:rsid w:val="008015AC"/>
    <w:rsid w:val="008068B5"/>
    <w:rsid w:val="008117D8"/>
    <w:rsid w:val="00817CB6"/>
    <w:rsid w:val="0083015D"/>
    <w:rsid w:val="00836046"/>
    <w:rsid w:val="00845F62"/>
    <w:rsid w:val="00850039"/>
    <w:rsid w:val="008721B9"/>
    <w:rsid w:val="00875DD5"/>
    <w:rsid w:val="00881113"/>
    <w:rsid w:val="00881DCC"/>
    <w:rsid w:val="00882C56"/>
    <w:rsid w:val="00885C1C"/>
    <w:rsid w:val="00890812"/>
    <w:rsid w:val="008A726C"/>
    <w:rsid w:val="008A7FD6"/>
    <w:rsid w:val="008B72A5"/>
    <w:rsid w:val="008B79E3"/>
    <w:rsid w:val="008B7E4C"/>
    <w:rsid w:val="008D7AA8"/>
    <w:rsid w:val="008F7EDE"/>
    <w:rsid w:val="00901E5D"/>
    <w:rsid w:val="0090580E"/>
    <w:rsid w:val="00911F88"/>
    <w:rsid w:val="00922E98"/>
    <w:rsid w:val="00924277"/>
    <w:rsid w:val="0092460D"/>
    <w:rsid w:val="009337FF"/>
    <w:rsid w:val="0093496F"/>
    <w:rsid w:val="00940339"/>
    <w:rsid w:val="00941255"/>
    <w:rsid w:val="0094395C"/>
    <w:rsid w:val="00963156"/>
    <w:rsid w:val="009778FD"/>
    <w:rsid w:val="009A207A"/>
    <w:rsid w:val="009B002A"/>
    <w:rsid w:val="009C1A48"/>
    <w:rsid w:val="009C36A4"/>
    <w:rsid w:val="009D050D"/>
    <w:rsid w:val="009D7456"/>
    <w:rsid w:val="00A0025C"/>
    <w:rsid w:val="00A07A29"/>
    <w:rsid w:val="00A07BD3"/>
    <w:rsid w:val="00A12378"/>
    <w:rsid w:val="00A124BD"/>
    <w:rsid w:val="00A1424E"/>
    <w:rsid w:val="00A25B37"/>
    <w:rsid w:val="00A26EB7"/>
    <w:rsid w:val="00A426DE"/>
    <w:rsid w:val="00A439F5"/>
    <w:rsid w:val="00A43DA1"/>
    <w:rsid w:val="00A46BC8"/>
    <w:rsid w:val="00A4719E"/>
    <w:rsid w:val="00A52AC1"/>
    <w:rsid w:val="00A55684"/>
    <w:rsid w:val="00A57314"/>
    <w:rsid w:val="00A64391"/>
    <w:rsid w:val="00A774C6"/>
    <w:rsid w:val="00A80E5A"/>
    <w:rsid w:val="00A82351"/>
    <w:rsid w:val="00A83CF0"/>
    <w:rsid w:val="00A90019"/>
    <w:rsid w:val="00A961A5"/>
    <w:rsid w:val="00AB4F75"/>
    <w:rsid w:val="00AB53DB"/>
    <w:rsid w:val="00AD739F"/>
    <w:rsid w:val="00AF5F1F"/>
    <w:rsid w:val="00B07D0C"/>
    <w:rsid w:val="00B16640"/>
    <w:rsid w:val="00B25FA1"/>
    <w:rsid w:val="00B26186"/>
    <w:rsid w:val="00B26829"/>
    <w:rsid w:val="00B31993"/>
    <w:rsid w:val="00B338F1"/>
    <w:rsid w:val="00B362DB"/>
    <w:rsid w:val="00B51192"/>
    <w:rsid w:val="00B56196"/>
    <w:rsid w:val="00B56FCE"/>
    <w:rsid w:val="00B6672F"/>
    <w:rsid w:val="00B75F8A"/>
    <w:rsid w:val="00B90A0B"/>
    <w:rsid w:val="00B976E8"/>
    <w:rsid w:val="00BA1348"/>
    <w:rsid w:val="00BA1681"/>
    <w:rsid w:val="00BA5B2B"/>
    <w:rsid w:val="00BC2005"/>
    <w:rsid w:val="00BD61BE"/>
    <w:rsid w:val="00BE3B6D"/>
    <w:rsid w:val="00BF0A71"/>
    <w:rsid w:val="00C1132C"/>
    <w:rsid w:val="00C17290"/>
    <w:rsid w:val="00C226A1"/>
    <w:rsid w:val="00C27417"/>
    <w:rsid w:val="00C3203C"/>
    <w:rsid w:val="00C37DEF"/>
    <w:rsid w:val="00C43698"/>
    <w:rsid w:val="00C44025"/>
    <w:rsid w:val="00C50D5B"/>
    <w:rsid w:val="00C5362E"/>
    <w:rsid w:val="00C70A4A"/>
    <w:rsid w:val="00C7267F"/>
    <w:rsid w:val="00C86EF7"/>
    <w:rsid w:val="00CA236A"/>
    <w:rsid w:val="00CC4927"/>
    <w:rsid w:val="00CD1587"/>
    <w:rsid w:val="00CD20C7"/>
    <w:rsid w:val="00CF3F4A"/>
    <w:rsid w:val="00D04DB3"/>
    <w:rsid w:val="00D05F53"/>
    <w:rsid w:val="00D20CA8"/>
    <w:rsid w:val="00D21D1C"/>
    <w:rsid w:val="00D22550"/>
    <w:rsid w:val="00D35FDE"/>
    <w:rsid w:val="00D40D1C"/>
    <w:rsid w:val="00D44880"/>
    <w:rsid w:val="00D454A3"/>
    <w:rsid w:val="00D45DE1"/>
    <w:rsid w:val="00D55D0F"/>
    <w:rsid w:val="00D6139F"/>
    <w:rsid w:val="00D63A4B"/>
    <w:rsid w:val="00D65B36"/>
    <w:rsid w:val="00D72D92"/>
    <w:rsid w:val="00D73865"/>
    <w:rsid w:val="00D75DD2"/>
    <w:rsid w:val="00D76B6C"/>
    <w:rsid w:val="00D81A58"/>
    <w:rsid w:val="00D97BB7"/>
    <w:rsid w:val="00DA6090"/>
    <w:rsid w:val="00DA7ED8"/>
    <w:rsid w:val="00DB1252"/>
    <w:rsid w:val="00DB2754"/>
    <w:rsid w:val="00DB3197"/>
    <w:rsid w:val="00DC51BA"/>
    <w:rsid w:val="00DC56E2"/>
    <w:rsid w:val="00DC6698"/>
    <w:rsid w:val="00DC7627"/>
    <w:rsid w:val="00DC7A43"/>
    <w:rsid w:val="00DD1767"/>
    <w:rsid w:val="00DD1839"/>
    <w:rsid w:val="00DF0549"/>
    <w:rsid w:val="00DF1E22"/>
    <w:rsid w:val="00DF26AE"/>
    <w:rsid w:val="00DF32FE"/>
    <w:rsid w:val="00E00C1C"/>
    <w:rsid w:val="00E065C1"/>
    <w:rsid w:val="00E06E94"/>
    <w:rsid w:val="00E1123E"/>
    <w:rsid w:val="00E145FF"/>
    <w:rsid w:val="00E160C0"/>
    <w:rsid w:val="00E202E5"/>
    <w:rsid w:val="00E31B91"/>
    <w:rsid w:val="00E52634"/>
    <w:rsid w:val="00E65836"/>
    <w:rsid w:val="00E70026"/>
    <w:rsid w:val="00E73F52"/>
    <w:rsid w:val="00E91975"/>
    <w:rsid w:val="00EA477E"/>
    <w:rsid w:val="00EC4E08"/>
    <w:rsid w:val="00EC4E2B"/>
    <w:rsid w:val="00ED0DEF"/>
    <w:rsid w:val="00ED1EC8"/>
    <w:rsid w:val="00EE3DFA"/>
    <w:rsid w:val="00F02D6D"/>
    <w:rsid w:val="00F04AAB"/>
    <w:rsid w:val="00F13DA5"/>
    <w:rsid w:val="00F14A2A"/>
    <w:rsid w:val="00F20070"/>
    <w:rsid w:val="00F31EEB"/>
    <w:rsid w:val="00F36AA9"/>
    <w:rsid w:val="00F3796C"/>
    <w:rsid w:val="00F57691"/>
    <w:rsid w:val="00F63C4A"/>
    <w:rsid w:val="00F71B39"/>
    <w:rsid w:val="00F9607C"/>
    <w:rsid w:val="00FC0F8F"/>
    <w:rsid w:val="00FC716D"/>
    <w:rsid w:val="00FC78AA"/>
    <w:rsid w:val="00FE3C58"/>
    <w:rsid w:val="00FE48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ED379"/>
  <w15:chartTrackingRefBased/>
  <w15:docId w15:val="{9BA97621-E27E-46AF-8241-AAE107037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836"/>
  </w:style>
  <w:style w:type="paragraph" w:styleId="Heading1">
    <w:name w:val="heading 1"/>
    <w:basedOn w:val="Normal"/>
    <w:next w:val="Normal"/>
    <w:link w:val="Heading1Char"/>
    <w:uiPriority w:val="9"/>
    <w:qFormat/>
    <w:rsid w:val="00E65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5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5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5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5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836"/>
    <w:rPr>
      <w:rFonts w:eastAsiaTheme="majorEastAsia" w:cstheme="majorBidi"/>
      <w:color w:val="272727" w:themeColor="text1" w:themeTint="D8"/>
    </w:rPr>
  </w:style>
  <w:style w:type="paragraph" w:styleId="Title">
    <w:name w:val="Title"/>
    <w:basedOn w:val="Normal"/>
    <w:next w:val="Normal"/>
    <w:link w:val="TitleChar"/>
    <w:uiPriority w:val="10"/>
    <w:qFormat/>
    <w:rsid w:val="00E65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836"/>
    <w:pPr>
      <w:spacing w:before="160"/>
      <w:jc w:val="center"/>
    </w:pPr>
    <w:rPr>
      <w:i/>
      <w:iCs/>
      <w:color w:val="404040" w:themeColor="text1" w:themeTint="BF"/>
    </w:rPr>
  </w:style>
  <w:style w:type="character" w:customStyle="1" w:styleId="QuoteChar">
    <w:name w:val="Quote Char"/>
    <w:basedOn w:val="DefaultParagraphFont"/>
    <w:link w:val="Quote"/>
    <w:uiPriority w:val="29"/>
    <w:rsid w:val="00E65836"/>
    <w:rPr>
      <w:i/>
      <w:iCs/>
      <w:color w:val="404040" w:themeColor="text1" w:themeTint="BF"/>
    </w:rPr>
  </w:style>
  <w:style w:type="paragraph" w:styleId="ListParagraph">
    <w:name w:val="List Paragraph"/>
    <w:basedOn w:val="Normal"/>
    <w:uiPriority w:val="34"/>
    <w:qFormat/>
    <w:rsid w:val="00E65836"/>
    <w:pPr>
      <w:ind w:left="720"/>
      <w:contextualSpacing/>
    </w:pPr>
  </w:style>
  <w:style w:type="character" w:styleId="IntenseEmphasis">
    <w:name w:val="Intense Emphasis"/>
    <w:basedOn w:val="DefaultParagraphFont"/>
    <w:uiPriority w:val="21"/>
    <w:qFormat/>
    <w:rsid w:val="00E65836"/>
    <w:rPr>
      <w:i/>
      <w:iCs/>
      <w:color w:val="0F4761" w:themeColor="accent1" w:themeShade="BF"/>
    </w:rPr>
  </w:style>
  <w:style w:type="paragraph" w:styleId="IntenseQuote">
    <w:name w:val="Intense Quote"/>
    <w:basedOn w:val="Normal"/>
    <w:next w:val="Normal"/>
    <w:link w:val="IntenseQuoteChar"/>
    <w:uiPriority w:val="30"/>
    <w:qFormat/>
    <w:rsid w:val="00E65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836"/>
    <w:rPr>
      <w:i/>
      <w:iCs/>
      <w:color w:val="0F4761" w:themeColor="accent1" w:themeShade="BF"/>
    </w:rPr>
  </w:style>
  <w:style w:type="character" w:styleId="IntenseReference">
    <w:name w:val="Intense Reference"/>
    <w:basedOn w:val="DefaultParagraphFont"/>
    <w:uiPriority w:val="32"/>
    <w:qFormat/>
    <w:rsid w:val="00E65836"/>
    <w:rPr>
      <w:b/>
      <w:bCs/>
      <w:smallCaps/>
      <w:color w:val="0F4761" w:themeColor="accent1" w:themeShade="BF"/>
      <w:spacing w:val="5"/>
    </w:rPr>
  </w:style>
  <w:style w:type="table" w:styleId="TableGrid">
    <w:name w:val="Table Grid"/>
    <w:basedOn w:val="TableNormal"/>
    <w:uiPriority w:val="39"/>
    <w:rsid w:val="00E658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5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5FDE"/>
  </w:style>
  <w:style w:type="paragraph" w:styleId="Footer">
    <w:name w:val="footer"/>
    <w:basedOn w:val="Normal"/>
    <w:link w:val="FooterChar"/>
    <w:uiPriority w:val="99"/>
    <w:unhideWhenUsed/>
    <w:rsid w:val="00D35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5FDE"/>
  </w:style>
  <w:style w:type="paragraph" w:styleId="NormalWeb">
    <w:name w:val="Normal (Web)"/>
    <w:basedOn w:val="Normal"/>
    <w:uiPriority w:val="99"/>
    <w:semiHidden/>
    <w:unhideWhenUsed/>
    <w:rsid w:val="00A0025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3D43C-5E5E-4597-85C4-8AEF4D28E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539</TotalTime>
  <Pages>19</Pages>
  <Words>3051</Words>
  <Characters>17392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sabarib007cs@gmail.com</dc:creator>
  <cp:keywords/>
  <dc:description/>
  <cp:lastModifiedBy>PAVEEN KUMAR</cp:lastModifiedBy>
  <cp:revision>82</cp:revision>
  <dcterms:created xsi:type="dcterms:W3CDTF">2026-10-16T11:45:00Z</dcterms:created>
  <dcterms:modified xsi:type="dcterms:W3CDTF">2026-10-22T06:09:00Z</dcterms:modified>
</cp:coreProperties>
</file>