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3B2" w:rsidRPr="003503B2" w:rsidRDefault="003503B2" w:rsidP="003503B2">
      <w:pPr>
        <w:pStyle w:val="a3"/>
        <w:spacing w:before="120" w:beforeAutospacing="0" w:after="0" w:afterAutospacing="0" w:line="240" w:lineRule="atLeast"/>
        <w:rPr>
          <w:rFonts w:ascii="Arial" w:hAnsi="Arial" w:cs="Arial"/>
          <w:b/>
          <w:bCs/>
          <w:color w:val="333333"/>
          <w:sz w:val="17"/>
          <w:szCs w:val="17"/>
          <w:shd w:val="clear" w:color="auto" w:fill="C0D3E2"/>
          <w:lang w:val="en-US"/>
        </w:rPr>
      </w:pPr>
      <w:r w:rsidRPr="003503B2">
        <w:rPr>
          <w:rFonts w:ascii="Arial" w:hAnsi="Arial" w:cs="Arial"/>
          <w:b/>
          <w:bCs/>
          <w:color w:val="333333"/>
          <w:sz w:val="17"/>
          <w:szCs w:val="17"/>
          <w:shd w:val="clear" w:color="auto" w:fill="C0D3E2"/>
          <w:lang w:val="en-US"/>
        </w:rPr>
        <w:t>Q. 141: A formal assessment of a work product conducted by one or more qualified independent reviewer to detect defects.</w:t>
      </w:r>
    </w:p>
    <w:p w:rsidR="003503B2" w:rsidRPr="003503B2" w:rsidRDefault="003503B2" w:rsidP="003503B2">
      <w:pPr>
        <w:pStyle w:val="a3"/>
        <w:spacing w:before="120" w:beforeAutospacing="0" w:after="0" w:afterAutospacing="0" w:line="240" w:lineRule="atLeast"/>
        <w:rPr>
          <w:rFonts w:ascii="Arial" w:hAnsi="Arial" w:cs="Arial"/>
          <w:color w:val="333333"/>
          <w:sz w:val="17"/>
          <w:szCs w:val="17"/>
          <w:shd w:val="clear" w:color="auto" w:fill="C0D3E2"/>
          <w:lang w:val="en-US"/>
        </w:rPr>
      </w:pPr>
      <w:r w:rsidRPr="003503B2">
        <w:rPr>
          <w:rFonts w:ascii="Arial" w:hAnsi="Arial" w:cs="Arial"/>
          <w:color w:val="333333"/>
          <w:sz w:val="17"/>
          <w:szCs w:val="17"/>
          <w:shd w:val="clear" w:color="auto" w:fill="C0D3E2"/>
          <w:lang w:val="en-US"/>
        </w:rPr>
        <w:t>A. Inspection.</w:t>
      </w:r>
      <w:r w:rsidRPr="003503B2">
        <w:rPr>
          <w:rFonts w:ascii="Arial" w:hAnsi="Arial" w:cs="Arial"/>
          <w:color w:val="333333"/>
          <w:sz w:val="17"/>
          <w:szCs w:val="17"/>
          <w:shd w:val="clear" w:color="auto" w:fill="C0D3E2"/>
          <w:lang w:val="en-US"/>
        </w:rPr>
        <w:br/>
        <w:t>B. Walkthrough.</w:t>
      </w:r>
      <w:r w:rsidRPr="003503B2">
        <w:rPr>
          <w:rFonts w:ascii="Arial" w:hAnsi="Arial" w:cs="Arial"/>
          <w:color w:val="333333"/>
          <w:sz w:val="17"/>
          <w:szCs w:val="17"/>
          <w:shd w:val="clear" w:color="auto" w:fill="C0D3E2"/>
          <w:lang w:val="en-US"/>
        </w:rPr>
        <w:br/>
        <w:t>C. Review</w:t>
      </w:r>
      <w:r w:rsidRPr="003503B2">
        <w:rPr>
          <w:rFonts w:ascii="Arial" w:hAnsi="Arial" w:cs="Arial"/>
          <w:color w:val="333333"/>
          <w:sz w:val="17"/>
          <w:szCs w:val="17"/>
          <w:shd w:val="clear" w:color="auto" w:fill="C0D3E2"/>
          <w:lang w:val="en-US"/>
        </w:rPr>
        <w:br/>
        <w:t>D. Non Conformance</w:t>
      </w:r>
    </w:p>
    <w:p w:rsidR="003503B2" w:rsidRPr="003503B2" w:rsidRDefault="003503B2" w:rsidP="003503B2">
      <w:pPr>
        <w:pStyle w:val="a3"/>
        <w:spacing w:before="120" w:beforeAutospacing="0" w:after="0" w:afterAutospacing="0" w:line="240" w:lineRule="atLeast"/>
        <w:rPr>
          <w:rFonts w:ascii="Arial" w:hAnsi="Arial" w:cs="Arial"/>
          <w:color w:val="333333"/>
          <w:sz w:val="17"/>
          <w:szCs w:val="17"/>
          <w:shd w:val="clear" w:color="auto" w:fill="C0D3E2"/>
          <w:lang w:val="en-US"/>
        </w:rPr>
      </w:pPr>
      <w:r w:rsidRPr="003503B2">
        <w:rPr>
          <w:rStyle w:val="a4"/>
          <w:rFonts w:ascii="Arial" w:hAnsi="Arial" w:cs="Arial"/>
          <w:color w:val="333333"/>
          <w:sz w:val="17"/>
          <w:szCs w:val="17"/>
          <w:shd w:val="clear" w:color="auto" w:fill="C0D3E2"/>
          <w:lang w:val="en-US"/>
        </w:rPr>
        <w:t>&lt;&lt;&lt;&lt;&lt;&lt; =================== &gt;&gt;&gt;&gt;&gt;&gt;</w:t>
      </w:r>
    </w:p>
    <w:p w:rsidR="003503B2" w:rsidRPr="003503B2" w:rsidRDefault="003503B2" w:rsidP="003503B2">
      <w:pPr>
        <w:pStyle w:val="a3"/>
        <w:spacing w:before="120" w:beforeAutospacing="0" w:after="0" w:afterAutospacing="0" w:line="240" w:lineRule="atLeast"/>
        <w:rPr>
          <w:rFonts w:ascii="Arial" w:hAnsi="Arial" w:cs="Arial"/>
          <w:color w:val="333333"/>
          <w:sz w:val="17"/>
          <w:szCs w:val="17"/>
          <w:shd w:val="clear" w:color="auto" w:fill="C0D3E2"/>
          <w:lang w:val="en-US"/>
        </w:rPr>
      </w:pPr>
      <w:r w:rsidRPr="003503B2">
        <w:rPr>
          <w:rStyle w:val="a4"/>
          <w:rFonts w:ascii="Arial" w:hAnsi="Arial" w:cs="Arial"/>
          <w:color w:val="333333"/>
          <w:sz w:val="17"/>
          <w:szCs w:val="17"/>
          <w:shd w:val="clear" w:color="auto" w:fill="C0D3E2"/>
          <w:lang w:val="en-US"/>
        </w:rPr>
        <w:t>Q. 142: Which</w:t>
      </w:r>
      <w:proofErr w:type="gramStart"/>
      <w:r w:rsidRPr="003503B2">
        <w:rPr>
          <w:rStyle w:val="a4"/>
          <w:rFonts w:ascii="Arial" w:hAnsi="Arial" w:cs="Arial"/>
          <w:color w:val="333333"/>
          <w:sz w:val="17"/>
          <w:szCs w:val="17"/>
          <w:shd w:val="clear" w:color="auto" w:fill="C0D3E2"/>
          <w:lang w:val="en-US"/>
        </w:rPr>
        <w:t>  of</w:t>
      </w:r>
      <w:proofErr w:type="gramEnd"/>
      <w:r w:rsidRPr="003503B2">
        <w:rPr>
          <w:rStyle w:val="a4"/>
          <w:rFonts w:ascii="Arial" w:hAnsi="Arial" w:cs="Arial"/>
          <w:color w:val="333333"/>
          <w:sz w:val="17"/>
          <w:szCs w:val="17"/>
          <w:shd w:val="clear" w:color="auto" w:fill="C0D3E2"/>
          <w:lang w:val="en-US"/>
        </w:rPr>
        <w:t xml:space="preserve"> the  following  are  MAJOR  test  implementation  and  execution  tasks?</w:t>
      </w:r>
    </w:p>
    <w:p w:rsidR="003503B2" w:rsidRPr="003503B2" w:rsidRDefault="003503B2" w:rsidP="003503B2">
      <w:pPr>
        <w:pStyle w:val="a3"/>
        <w:shd w:val="clear" w:color="auto" w:fill="C0D3E2"/>
        <w:spacing w:before="120" w:beforeAutospacing="0" w:after="0" w:afterAutospacing="0" w:line="240" w:lineRule="atLeast"/>
        <w:rPr>
          <w:rFonts w:ascii="Arial" w:hAnsi="Arial" w:cs="Arial"/>
          <w:color w:val="333333"/>
          <w:sz w:val="17"/>
          <w:szCs w:val="17"/>
          <w:lang w:val="en-US"/>
        </w:rPr>
      </w:pPr>
      <w:r w:rsidRPr="003503B2">
        <w:rPr>
          <w:rFonts w:ascii="Arial" w:hAnsi="Arial" w:cs="Arial"/>
          <w:color w:val="000080"/>
          <w:sz w:val="20"/>
          <w:szCs w:val="20"/>
          <w:lang w:val="en-US"/>
        </w:rPr>
        <w:t>I. Repeating</w:t>
      </w:r>
      <w:proofErr w:type="gramStart"/>
      <w:r w:rsidRPr="003503B2">
        <w:rPr>
          <w:rFonts w:ascii="Arial" w:hAnsi="Arial" w:cs="Arial"/>
          <w:color w:val="000080"/>
          <w:sz w:val="20"/>
          <w:szCs w:val="20"/>
          <w:lang w:val="en-US"/>
        </w:rPr>
        <w:t>  test</w:t>
      </w:r>
      <w:proofErr w:type="gramEnd"/>
      <w:r w:rsidRPr="003503B2">
        <w:rPr>
          <w:rFonts w:ascii="Arial" w:hAnsi="Arial" w:cs="Arial"/>
          <w:color w:val="000080"/>
          <w:sz w:val="20"/>
          <w:szCs w:val="20"/>
          <w:lang w:val="en-US"/>
        </w:rPr>
        <w:t>  activities</w:t>
      </w:r>
      <w:r w:rsidRPr="003503B2">
        <w:rPr>
          <w:rStyle w:val="apple-converted-space"/>
          <w:rFonts w:ascii="Arial" w:hAnsi="Arial" w:cs="Arial"/>
          <w:color w:val="000080"/>
          <w:sz w:val="20"/>
          <w:szCs w:val="20"/>
          <w:lang w:val="en-US"/>
        </w:rPr>
        <w:t> </w:t>
      </w:r>
      <w:r w:rsidRPr="003503B2">
        <w:rPr>
          <w:rFonts w:ascii="Arial" w:hAnsi="Arial" w:cs="Arial"/>
          <w:color w:val="000080"/>
          <w:sz w:val="20"/>
          <w:szCs w:val="20"/>
          <w:lang w:val="en-US"/>
        </w:rPr>
        <w:br/>
        <w:t>II. Creating</w:t>
      </w:r>
      <w:proofErr w:type="gramStart"/>
      <w:r w:rsidRPr="003503B2">
        <w:rPr>
          <w:rFonts w:ascii="Arial" w:hAnsi="Arial" w:cs="Arial"/>
          <w:color w:val="000080"/>
          <w:sz w:val="20"/>
          <w:szCs w:val="20"/>
          <w:lang w:val="en-US"/>
        </w:rPr>
        <w:t>  test</w:t>
      </w:r>
      <w:proofErr w:type="gramEnd"/>
      <w:r w:rsidRPr="003503B2">
        <w:rPr>
          <w:rFonts w:ascii="Arial" w:hAnsi="Arial" w:cs="Arial"/>
          <w:color w:val="000080"/>
          <w:sz w:val="20"/>
          <w:szCs w:val="20"/>
          <w:lang w:val="en-US"/>
        </w:rPr>
        <w:t>  suites</w:t>
      </w:r>
      <w:r w:rsidRPr="003503B2">
        <w:rPr>
          <w:rStyle w:val="apple-converted-space"/>
          <w:rFonts w:ascii="Arial" w:hAnsi="Arial" w:cs="Arial"/>
          <w:color w:val="000080"/>
          <w:sz w:val="20"/>
          <w:szCs w:val="20"/>
          <w:lang w:val="en-US"/>
        </w:rPr>
        <w:t> </w:t>
      </w:r>
      <w:r w:rsidRPr="003503B2">
        <w:rPr>
          <w:rFonts w:ascii="Arial" w:hAnsi="Arial" w:cs="Arial"/>
          <w:color w:val="000080"/>
          <w:sz w:val="20"/>
          <w:szCs w:val="20"/>
          <w:lang w:val="en-US"/>
        </w:rPr>
        <w:br/>
        <w:t xml:space="preserve">III. </w:t>
      </w:r>
      <w:proofErr w:type="gramStart"/>
      <w:r w:rsidRPr="003503B2">
        <w:rPr>
          <w:rFonts w:ascii="Arial" w:hAnsi="Arial" w:cs="Arial"/>
          <w:color w:val="000080"/>
          <w:sz w:val="20"/>
          <w:szCs w:val="20"/>
          <w:lang w:val="en-US"/>
        </w:rPr>
        <w:t>Reporting  discrepancies</w:t>
      </w:r>
      <w:proofErr w:type="gramEnd"/>
      <w:r w:rsidRPr="003503B2">
        <w:rPr>
          <w:rFonts w:ascii="Arial" w:hAnsi="Arial" w:cs="Arial"/>
          <w:color w:val="000080"/>
          <w:sz w:val="20"/>
          <w:szCs w:val="20"/>
          <w:lang w:val="en-US"/>
        </w:rPr>
        <w:br/>
        <w:t>IV. Logging</w:t>
      </w:r>
      <w:proofErr w:type="gramStart"/>
      <w:r w:rsidRPr="003503B2">
        <w:rPr>
          <w:rFonts w:ascii="Arial" w:hAnsi="Arial" w:cs="Arial"/>
          <w:color w:val="000080"/>
          <w:sz w:val="20"/>
          <w:szCs w:val="20"/>
          <w:lang w:val="en-US"/>
        </w:rPr>
        <w:t>  the</w:t>
      </w:r>
      <w:proofErr w:type="gramEnd"/>
      <w:r w:rsidRPr="003503B2">
        <w:rPr>
          <w:rFonts w:ascii="Arial" w:hAnsi="Arial" w:cs="Arial"/>
          <w:color w:val="000080"/>
          <w:sz w:val="20"/>
          <w:szCs w:val="20"/>
          <w:lang w:val="en-US"/>
        </w:rPr>
        <w:t>  outcome</w:t>
      </w:r>
      <w:r w:rsidRPr="003503B2">
        <w:rPr>
          <w:rFonts w:ascii="Arial" w:hAnsi="Arial" w:cs="Arial"/>
          <w:color w:val="000080"/>
          <w:sz w:val="20"/>
          <w:szCs w:val="20"/>
          <w:lang w:val="en-US"/>
        </w:rPr>
        <w:br/>
        <w:t>V. Analyzing  lessons  learned</w:t>
      </w:r>
      <w:r w:rsidRPr="003503B2">
        <w:rPr>
          <w:rFonts w:ascii="Arial" w:hAnsi="Arial" w:cs="Arial"/>
          <w:color w:val="000080"/>
          <w:sz w:val="20"/>
          <w:szCs w:val="20"/>
          <w:lang w:val="en-US"/>
        </w:rPr>
        <w:br/>
      </w:r>
      <w:r w:rsidRPr="003503B2">
        <w:rPr>
          <w:rFonts w:ascii="Arial" w:hAnsi="Arial" w:cs="Arial"/>
          <w:color w:val="333333"/>
          <w:sz w:val="20"/>
          <w:szCs w:val="20"/>
          <w:lang w:val="en-US"/>
        </w:rPr>
        <w:br/>
      </w:r>
      <w:r w:rsidRPr="003503B2">
        <w:rPr>
          <w:rFonts w:ascii="Arial" w:hAnsi="Arial" w:cs="Arial"/>
          <w:color w:val="000000"/>
          <w:sz w:val="20"/>
          <w:szCs w:val="20"/>
          <w:lang w:val="en-US"/>
        </w:rPr>
        <w:t>A. II, III and IV</w:t>
      </w:r>
      <w:r w:rsidRPr="003503B2">
        <w:rPr>
          <w:rFonts w:ascii="Arial" w:hAnsi="Arial" w:cs="Arial"/>
          <w:color w:val="000000"/>
          <w:sz w:val="20"/>
          <w:szCs w:val="20"/>
          <w:lang w:val="en-US"/>
        </w:rPr>
        <w:br/>
        <w:t xml:space="preserve">B. </w:t>
      </w:r>
      <w:proofErr w:type="gramStart"/>
      <w:r w:rsidRPr="003503B2">
        <w:rPr>
          <w:rFonts w:ascii="Arial" w:hAnsi="Arial" w:cs="Arial"/>
          <w:color w:val="000000"/>
          <w:sz w:val="20"/>
          <w:szCs w:val="20"/>
          <w:lang w:val="en-US"/>
        </w:rPr>
        <w:t>I, III, IV and V</w:t>
      </w:r>
      <w:r w:rsidRPr="003503B2">
        <w:rPr>
          <w:rFonts w:ascii="Arial" w:hAnsi="Arial" w:cs="Arial"/>
          <w:color w:val="000000"/>
          <w:sz w:val="20"/>
          <w:szCs w:val="20"/>
          <w:lang w:val="en-US"/>
        </w:rPr>
        <w:br/>
        <w:t>C.</w:t>
      </w:r>
      <w:proofErr w:type="gramEnd"/>
      <w:r w:rsidRPr="003503B2">
        <w:rPr>
          <w:rFonts w:ascii="Arial" w:hAnsi="Arial" w:cs="Arial"/>
          <w:color w:val="000000"/>
          <w:sz w:val="20"/>
          <w:szCs w:val="20"/>
          <w:lang w:val="en-US"/>
        </w:rPr>
        <w:t xml:space="preserve"> I, II, III and IV</w:t>
      </w:r>
      <w:r w:rsidRPr="003503B2">
        <w:rPr>
          <w:rFonts w:ascii="Arial" w:hAnsi="Arial" w:cs="Arial"/>
          <w:color w:val="000000"/>
          <w:sz w:val="20"/>
          <w:szCs w:val="20"/>
          <w:lang w:val="en-US"/>
        </w:rPr>
        <w:br/>
        <w:t>D. III, IV and V</w:t>
      </w:r>
    </w:p>
    <w:p w:rsidR="003503B2" w:rsidRPr="003503B2" w:rsidRDefault="003503B2" w:rsidP="003503B2">
      <w:pPr>
        <w:pStyle w:val="a3"/>
        <w:shd w:val="clear" w:color="auto" w:fill="C0D3E2"/>
        <w:spacing w:before="120" w:beforeAutospacing="0" w:after="0" w:afterAutospacing="0" w:line="240" w:lineRule="atLeast"/>
        <w:rPr>
          <w:rFonts w:ascii="Arial" w:hAnsi="Arial" w:cs="Arial"/>
          <w:color w:val="333333"/>
          <w:sz w:val="17"/>
          <w:szCs w:val="17"/>
          <w:lang w:val="en-US"/>
        </w:rPr>
      </w:pPr>
      <w:r w:rsidRPr="003503B2">
        <w:rPr>
          <w:rStyle w:val="a4"/>
          <w:rFonts w:ascii="Arial" w:hAnsi="Arial" w:cs="Arial"/>
          <w:color w:val="800000"/>
          <w:sz w:val="20"/>
          <w:szCs w:val="20"/>
          <w:lang w:val="en-US"/>
        </w:rPr>
        <w:t>&lt;&lt;&lt;&lt;&lt;&lt; =================== &gt;&gt;&gt;&gt;&gt;&gt;</w:t>
      </w:r>
    </w:p>
    <w:p w:rsidR="003503B2" w:rsidRPr="003503B2" w:rsidRDefault="003503B2" w:rsidP="003503B2">
      <w:pPr>
        <w:shd w:val="clear" w:color="auto" w:fill="C0D3E2"/>
        <w:spacing w:before="120" w:after="0" w:line="240" w:lineRule="atLeast"/>
        <w:rPr>
          <w:rFonts w:ascii="Arial" w:eastAsia="Times New Roman" w:hAnsi="Arial" w:cs="Arial"/>
          <w:color w:val="333333"/>
          <w:sz w:val="17"/>
          <w:szCs w:val="17"/>
          <w:lang w:val="en-US" w:eastAsia="ru-RU"/>
        </w:rPr>
      </w:pPr>
      <w:r w:rsidRPr="003503B2">
        <w:rPr>
          <w:rFonts w:ascii="Arial" w:eastAsia="Times New Roman" w:hAnsi="Arial" w:cs="Arial"/>
          <w:b/>
          <w:bCs/>
          <w:color w:val="000080"/>
          <w:sz w:val="20"/>
          <w:lang w:val="en-US" w:eastAsia="ru-RU"/>
        </w:rPr>
        <w:t>Q. 143: Which  tasks  are  performed  by  a  test  leader  versus  a  tester?</w:t>
      </w:r>
      <w:r w:rsidRPr="003503B2">
        <w:rPr>
          <w:rFonts w:ascii="Arial" w:eastAsia="Times New Roman" w:hAnsi="Arial" w:cs="Arial"/>
          <w:b/>
          <w:bCs/>
          <w:color w:val="000080"/>
          <w:sz w:val="20"/>
          <w:szCs w:val="20"/>
          <w:lang w:val="en-US" w:eastAsia="ru-RU"/>
        </w:rPr>
        <w:br/>
      </w:r>
      <w:r w:rsidRPr="003503B2">
        <w:rPr>
          <w:rFonts w:ascii="Arial" w:eastAsia="Times New Roman" w:hAnsi="Arial" w:cs="Arial"/>
          <w:b/>
          <w:bCs/>
          <w:color w:val="000080"/>
          <w:sz w:val="20"/>
          <w:szCs w:val="20"/>
          <w:lang w:val="en-US" w:eastAsia="ru-RU"/>
        </w:rPr>
        <w:br/>
      </w:r>
      <w:r w:rsidRPr="003503B2">
        <w:rPr>
          <w:rFonts w:ascii="Arial" w:eastAsia="Times New Roman" w:hAnsi="Arial" w:cs="Arial"/>
          <w:color w:val="000080"/>
          <w:sz w:val="20"/>
          <w:szCs w:val="20"/>
          <w:lang w:val="en-US" w:eastAsia="ru-RU"/>
        </w:rPr>
        <w:t>S. Writing a  project  test  strategy</w:t>
      </w:r>
      <w:r w:rsidRPr="003503B2">
        <w:rPr>
          <w:rFonts w:ascii="Arial" w:eastAsia="Times New Roman" w:hAnsi="Arial" w:cs="Arial"/>
          <w:color w:val="000080"/>
          <w:sz w:val="20"/>
          <w:szCs w:val="20"/>
          <w:lang w:val="en-US" w:eastAsia="ru-RU"/>
        </w:rPr>
        <w:br/>
        <w:t>T. Selecting  tools to  support testing</w:t>
      </w:r>
      <w:r w:rsidRPr="003503B2">
        <w:rPr>
          <w:rFonts w:ascii="Arial" w:eastAsia="Times New Roman" w:hAnsi="Arial" w:cs="Arial"/>
          <w:color w:val="000080"/>
          <w:sz w:val="20"/>
          <w:szCs w:val="20"/>
          <w:lang w:val="en-US" w:eastAsia="ru-RU"/>
        </w:rPr>
        <w:br/>
        <w:t>U. Preparing  and  acquiring  data</w:t>
      </w:r>
      <w:r w:rsidRPr="003503B2">
        <w:rPr>
          <w:rFonts w:ascii="Arial" w:eastAsia="Times New Roman" w:hAnsi="Arial" w:cs="Arial"/>
          <w:color w:val="000080"/>
          <w:sz w:val="20"/>
          <w:szCs w:val="20"/>
          <w:lang w:val="en-US" w:eastAsia="ru-RU"/>
        </w:rPr>
        <w:br/>
        <w:t>V. Scheduling  tests</w:t>
      </w:r>
      <w:r w:rsidRPr="003503B2">
        <w:rPr>
          <w:rFonts w:ascii="Arial" w:eastAsia="Times New Roman" w:hAnsi="Arial" w:cs="Arial"/>
          <w:color w:val="000080"/>
          <w:sz w:val="20"/>
          <w:szCs w:val="20"/>
          <w:lang w:val="en-US" w:eastAsia="ru-RU"/>
        </w:rPr>
        <w:br/>
      </w:r>
      <w:r w:rsidRPr="003503B2">
        <w:rPr>
          <w:rFonts w:ascii="Arial" w:eastAsia="Times New Roman" w:hAnsi="Arial" w:cs="Arial"/>
          <w:color w:val="333333"/>
          <w:sz w:val="20"/>
          <w:szCs w:val="20"/>
          <w:lang w:val="en-US" w:eastAsia="ru-RU"/>
        </w:rPr>
        <w:br/>
      </w:r>
      <w:r w:rsidRPr="003503B2">
        <w:rPr>
          <w:rFonts w:ascii="Arial" w:eastAsia="Times New Roman" w:hAnsi="Arial" w:cs="Arial"/>
          <w:color w:val="000000"/>
          <w:sz w:val="20"/>
          <w:szCs w:val="20"/>
          <w:lang w:val="en-US" w:eastAsia="ru-RU"/>
        </w:rPr>
        <w:t>A. Test leader: S and V; Tester: T and U</w:t>
      </w:r>
      <w:r w:rsidRPr="003503B2">
        <w:rPr>
          <w:rFonts w:ascii="Arial" w:eastAsia="Times New Roman" w:hAnsi="Arial" w:cs="Arial"/>
          <w:color w:val="000000"/>
          <w:sz w:val="20"/>
          <w:lang w:val="en-US" w:eastAsia="ru-RU"/>
        </w:rPr>
        <w:t> </w:t>
      </w:r>
      <w:r w:rsidRPr="003503B2">
        <w:rPr>
          <w:rFonts w:ascii="Arial" w:eastAsia="Times New Roman" w:hAnsi="Arial" w:cs="Arial"/>
          <w:color w:val="000000"/>
          <w:sz w:val="20"/>
          <w:szCs w:val="20"/>
          <w:lang w:val="en-US" w:eastAsia="ru-RU"/>
        </w:rPr>
        <w:br/>
        <w:t>B. Test leader: S, T and V; Tester: U</w:t>
      </w:r>
      <w:r w:rsidRPr="003503B2">
        <w:rPr>
          <w:rFonts w:ascii="Arial" w:eastAsia="Times New Roman" w:hAnsi="Arial" w:cs="Arial"/>
          <w:color w:val="000000"/>
          <w:sz w:val="20"/>
          <w:szCs w:val="20"/>
          <w:lang w:val="en-US" w:eastAsia="ru-RU"/>
        </w:rPr>
        <w:br/>
        <w:t>C. Test leader: S, U and V; Tester: T</w:t>
      </w:r>
      <w:r w:rsidRPr="003503B2">
        <w:rPr>
          <w:rFonts w:ascii="Arial" w:eastAsia="Times New Roman" w:hAnsi="Arial" w:cs="Arial"/>
          <w:color w:val="000000"/>
          <w:sz w:val="20"/>
          <w:szCs w:val="20"/>
          <w:lang w:val="en-US" w:eastAsia="ru-RU"/>
        </w:rPr>
        <w:br/>
        <w:t>D. Test leader: S; Tester: T, U and V</w:t>
      </w:r>
    </w:p>
    <w:p w:rsidR="003503B2" w:rsidRPr="003503B2" w:rsidRDefault="003503B2" w:rsidP="003503B2">
      <w:pPr>
        <w:shd w:val="clear" w:color="auto" w:fill="C0D3E2"/>
        <w:spacing w:before="120" w:after="0" w:line="240" w:lineRule="atLeast"/>
        <w:rPr>
          <w:rFonts w:ascii="Arial" w:eastAsia="Times New Roman" w:hAnsi="Arial" w:cs="Arial"/>
          <w:color w:val="333333"/>
          <w:sz w:val="17"/>
          <w:szCs w:val="17"/>
          <w:lang w:val="en-US" w:eastAsia="ru-RU"/>
        </w:rPr>
      </w:pPr>
      <w:r w:rsidRPr="003503B2">
        <w:rPr>
          <w:rFonts w:ascii="Arial" w:eastAsia="Times New Roman" w:hAnsi="Arial" w:cs="Arial"/>
          <w:b/>
          <w:bCs/>
          <w:color w:val="800000"/>
          <w:sz w:val="20"/>
          <w:lang w:val="en-US" w:eastAsia="ru-RU"/>
        </w:rPr>
        <w:t>&lt;&lt;&lt;&lt;&lt;&lt; =================== &gt;&gt;&gt;&gt;&gt;&gt;</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b/>
          <w:bCs/>
          <w:color w:val="333333"/>
          <w:sz w:val="17"/>
          <w:lang w:val="en-US" w:eastAsia="ru-RU"/>
        </w:rPr>
        <w:t>Q. 144: What type of tools to be used for Regression Testing</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333333"/>
          <w:sz w:val="17"/>
          <w:szCs w:val="17"/>
          <w:shd w:val="clear" w:color="auto" w:fill="C0D3E2"/>
          <w:lang w:val="en-US" w:eastAsia="ru-RU"/>
        </w:rPr>
        <w:t>A. Performance</w:t>
      </w:r>
      <w:r w:rsidRPr="003503B2">
        <w:rPr>
          <w:rFonts w:ascii="Arial" w:eastAsia="Times New Roman" w:hAnsi="Arial" w:cs="Arial"/>
          <w:color w:val="333333"/>
          <w:sz w:val="17"/>
          <w:szCs w:val="17"/>
          <w:shd w:val="clear" w:color="auto" w:fill="C0D3E2"/>
          <w:lang w:val="en-US" w:eastAsia="ru-RU"/>
        </w:rPr>
        <w:br/>
        <w:t>B. Record/Playback</w:t>
      </w:r>
      <w:r w:rsidRPr="003503B2">
        <w:rPr>
          <w:rFonts w:ascii="Arial" w:eastAsia="Times New Roman" w:hAnsi="Arial" w:cs="Arial"/>
          <w:color w:val="333333"/>
          <w:sz w:val="17"/>
          <w:szCs w:val="17"/>
          <w:shd w:val="clear" w:color="auto" w:fill="C0D3E2"/>
          <w:lang w:val="en-US" w:eastAsia="ru-RU"/>
        </w:rPr>
        <w:br/>
        <w:t>C. A. &amp; B</w:t>
      </w:r>
      <w:proofErr w:type="gramStart"/>
      <w:r w:rsidRPr="003503B2">
        <w:rPr>
          <w:rFonts w:ascii="Arial" w:eastAsia="Times New Roman" w:hAnsi="Arial" w:cs="Arial"/>
          <w:color w:val="333333"/>
          <w:sz w:val="17"/>
          <w:szCs w:val="17"/>
          <w:shd w:val="clear" w:color="auto" w:fill="C0D3E2"/>
          <w:lang w:val="en-US" w:eastAsia="ru-RU"/>
        </w:rPr>
        <w:t>.</w:t>
      </w:r>
      <w:proofErr w:type="gramEnd"/>
      <w:r w:rsidRPr="003503B2">
        <w:rPr>
          <w:rFonts w:ascii="Arial" w:eastAsia="Times New Roman" w:hAnsi="Arial" w:cs="Arial"/>
          <w:color w:val="333333"/>
          <w:sz w:val="17"/>
          <w:szCs w:val="17"/>
          <w:shd w:val="clear" w:color="auto" w:fill="C0D3E2"/>
          <w:lang w:val="en-US" w:eastAsia="ru-RU"/>
        </w:rPr>
        <w:br/>
        <w:t>D. None</w:t>
      </w:r>
    </w:p>
    <w:p w:rsidR="003503B2" w:rsidRPr="003503B2" w:rsidRDefault="003503B2" w:rsidP="003503B2">
      <w:pPr>
        <w:spacing w:before="120" w:after="0" w:line="240" w:lineRule="atLeast"/>
        <w:rPr>
          <w:rFonts w:ascii="Arial" w:eastAsia="Times New Roman" w:hAnsi="Arial" w:cs="Arial"/>
          <w:b/>
          <w:bCs/>
          <w:color w:val="333333"/>
          <w:sz w:val="17"/>
          <w:szCs w:val="17"/>
          <w:shd w:val="clear" w:color="auto" w:fill="C0D3E2"/>
          <w:lang w:val="en-US" w:eastAsia="ru-RU"/>
        </w:rPr>
      </w:pPr>
      <w:r w:rsidRPr="003503B2">
        <w:rPr>
          <w:rFonts w:ascii="Arial" w:eastAsia="Times New Roman" w:hAnsi="Arial" w:cs="Arial"/>
          <w:b/>
          <w:bCs/>
          <w:color w:val="333333"/>
          <w:sz w:val="17"/>
          <w:szCs w:val="17"/>
          <w:shd w:val="clear" w:color="auto" w:fill="C0D3E2"/>
          <w:lang w:val="en-US" w:eastAsia="ru-RU"/>
        </w:rPr>
        <w:t>&lt;&lt;&lt;&lt;&lt;&lt; =================== &gt;&gt;&gt;&gt;&gt;&gt;</w:t>
      </w:r>
    </w:p>
    <w:p w:rsidR="003503B2" w:rsidRPr="003503B2" w:rsidRDefault="003503B2" w:rsidP="003503B2">
      <w:pPr>
        <w:spacing w:before="120" w:after="0" w:line="240" w:lineRule="atLeast"/>
        <w:rPr>
          <w:rFonts w:ascii="Arial" w:eastAsia="Times New Roman" w:hAnsi="Arial" w:cs="Arial"/>
          <w:b/>
          <w:bCs/>
          <w:color w:val="333333"/>
          <w:sz w:val="17"/>
          <w:szCs w:val="17"/>
          <w:shd w:val="clear" w:color="auto" w:fill="C0D3E2"/>
          <w:lang w:val="en-US" w:eastAsia="ru-RU"/>
        </w:rPr>
      </w:pPr>
      <w:r w:rsidRPr="003503B2">
        <w:rPr>
          <w:rFonts w:ascii="Arial" w:eastAsia="Times New Roman" w:hAnsi="Arial" w:cs="Arial"/>
          <w:b/>
          <w:bCs/>
          <w:color w:val="333333"/>
          <w:sz w:val="17"/>
          <w:szCs w:val="17"/>
          <w:shd w:val="clear" w:color="auto" w:fill="C0D3E2"/>
          <w:lang w:val="en-US" w:eastAsia="ru-RU"/>
        </w:rPr>
        <w:t>Q. 145: System Integration testing should be done after</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333333"/>
          <w:sz w:val="17"/>
          <w:szCs w:val="17"/>
          <w:shd w:val="clear" w:color="auto" w:fill="C0D3E2"/>
          <w:lang w:val="en-US" w:eastAsia="ru-RU"/>
        </w:rPr>
        <w:t>A. Integration testing</w:t>
      </w:r>
      <w:r w:rsidRPr="003503B2">
        <w:rPr>
          <w:rFonts w:ascii="Arial" w:eastAsia="Times New Roman" w:hAnsi="Arial" w:cs="Arial"/>
          <w:color w:val="333333"/>
          <w:sz w:val="17"/>
          <w:szCs w:val="17"/>
          <w:shd w:val="clear" w:color="auto" w:fill="C0D3E2"/>
          <w:lang w:val="en-US" w:eastAsia="ru-RU"/>
        </w:rPr>
        <w:br/>
        <w:t>B. System testing</w:t>
      </w:r>
      <w:r w:rsidRPr="003503B2">
        <w:rPr>
          <w:rFonts w:ascii="Arial" w:eastAsia="Times New Roman" w:hAnsi="Arial" w:cs="Arial"/>
          <w:color w:val="333333"/>
          <w:sz w:val="17"/>
          <w:szCs w:val="17"/>
          <w:shd w:val="clear" w:color="auto" w:fill="C0D3E2"/>
          <w:lang w:val="en-US" w:eastAsia="ru-RU"/>
        </w:rPr>
        <w:br/>
        <w:t>C. Unit testing</w:t>
      </w:r>
      <w:r w:rsidRPr="003503B2">
        <w:rPr>
          <w:rFonts w:ascii="Arial" w:eastAsia="Times New Roman" w:hAnsi="Arial" w:cs="Arial"/>
          <w:color w:val="333333"/>
          <w:sz w:val="17"/>
          <w:szCs w:val="17"/>
          <w:shd w:val="clear" w:color="auto" w:fill="C0D3E2"/>
          <w:lang w:val="en-US" w:eastAsia="ru-RU"/>
        </w:rPr>
        <w:br/>
        <w:t>D. Component integration testing</w:t>
      </w:r>
    </w:p>
    <w:p w:rsidR="003503B2" w:rsidRPr="003503B2" w:rsidRDefault="003503B2" w:rsidP="003503B2">
      <w:pPr>
        <w:spacing w:before="120" w:after="0" w:line="240" w:lineRule="atLeast"/>
        <w:rPr>
          <w:rFonts w:ascii="Arial" w:eastAsia="Times New Roman" w:hAnsi="Arial" w:cs="Arial"/>
          <w:b/>
          <w:bCs/>
          <w:color w:val="333333"/>
          <w:sz w:val="17"/>
          <w:szCs w:val="17"/>
          <w:shd w:val="clear" w:color="auto" w:fill="C0D3E2"/>
          <w:lang w:val="en-US" w:eastAsia="ru-RU"/>
        </w:rPr>
      </w:pPr>
      <w:r w:rsidRPr="003503B2">
        <w:rPr>
          <w:rFonts w:ascii="Arial" w:eastAsia="Times New Roman" w:hAnsi="Arial" w:cs="Arial"/>
          <w:b/>
          <w:bCs/>
          <w:color w:val="333333"/>
          <w:sz w:val="17"/>
          <w:szCs w:val="17"/>
          <w:shd w:val="clear" w:color="auto" w:fill="C0D3E2"/>
          <w:lang w:val="en-US" w:eastAsia="ru-RU"/>
        </w:rPr>
        <w:t>&lt;&lt;&lt;&lt;&lt;&lt; =================== &gt;&gt;&gt;&gt;&gt;&gt;</w:t>
      </w:r>
    </w:p>
    <w:p w:rsidR="003503B2" w:rsidRPr="003503B2" w:rsidRDefault="003503B2" w:rsidP="003503B2">
      <w:pPr>
        <w:spacing w:before="120" w:after="0" w:line="240" w:lineRule="atLeast"/>
        <w:rPr>
          <w:rFonts w:ascii="Arial" w:eastAsia="Times New Roman" w:hAnsi="Arial" w:cs="Arial"/>
          <w:b/>
          <w:bCs/>
          <w:color w:val="333333"/>
          <w:sz w:val="17"/>
          <w:szCs w:val="17"/>
          <w:shd w:val="clear" w:color="auto" w:fill="C0D3E2"/>
          <w:lang w:val="en-US" w:eastAsia="ru-RU"/>
        </w:rPr>
      </w:pPr>
      <w:r w:rsidRPr="003503B2">
        <w:rPr>
          <w:rFonts w:ascii="Arial" w:eastAsia="Times New Roman" w:hAnsi="Arial" w:cs="Arial"/>
          <w:b/>
          <w:bCs/>
          <w:color w:val="333333"/>
          <w:sz w:val="17"/>
          <w:szCs w:val="17"/>
          <w:shd w:val="clear" w:color="auto" w:fill="C0D3E2"/>
          <w:lang w:val="en-US" w:eastAsia="ru-RU"/>
        </w:rPr>
        <w:t>Q. 146: During this event the entire system is tested to verify that all functional information structural and quality requirements have been met. A predetermined combination of tests is designed that when executed successfully satisfy management that the system meets specifications</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333333"/>
          <w:sz w:val="17"/>
          <w:szCs w:val="17"/>
          <w:shd w:val="clear" w:color="auto" w:fill="C0D3E2"/>
          <w:lang w:val="en-US" w:eastAsia="ru-RU"/>
        </w:rPr>
        <w:t>A. Validation Testing</w:t>
      </w:r>
      <w:r w:rsidRPr="003503B2">
        <w:rPr>
          <w:rFonts w:ascii="Arial" w:eastAsia="Times New Roman" w:hAnsi="Arial" w:cs="Arial"/>
          <w:color w:val="333333"/>
          <w:sz w:val="17"/>
          <w:szCs w:val="17"/>
          <w:shd w:val="clear" w:color="auto" w:fill="C0D3E2"/>
          <w:lang w:val="en-US" w:eastAsia="ru-RU"/>
        </w:rPr>
        <w:br/>
        <w:t>B. Integration Testing</w:t>
      </w:r>
      <w:r w:rsidRPr="003503B2">
        <w:rPr>
          <w:rFonts w:ascii="Arial" w:eastAsia="Times New Roman" w:hAnsi="Arial" w:cs="Arial"/>
          <w:color w:val="333333"/>
          <w:sz w:val="17"/>
          <w:szCs w:val="17"/>
          <w:shd w:val="clear" w:color="auto" w:fill="C0D3E2"/>
          <w:lang w:val="en-US" w:eastAsia="ru-RU"/>
        </w:rPr>
        <w:br/>
        <w:t>C. User Acceptance Testing</w:t>
      </w:r>
      <w:r w:rsidRPr="003503B2">
        <w:rPr>
          <w:rFonts w:ascii="Arial" w:eastAsia="Times New Roman" w:hAnsi="Arial" w:cs="Arial"/>
          <w:color w:val="333333"/>
          <w:sz w:val="17"/>
          <w:szCs w:val="17"/>
          <w:shd w:val="clear" w:color="auto" w:fill="C0D3E2"/>
          <w:lang w:val="en-US" w:eastAsia="ru-RU"/>
        </w:rPr>
        <w:br/>
        <w:t>D. System Testing</w:t>
      </w:r>
    </w:p>
    <w:p w:rsidR="003503B2" w:rsidRPr="003503B2" w:rsidRDefault="003503B2" w:rsidP="003503B2">
      <w:pPr>
        <w:spacing w:before="120" w:after="0" w:line="240" w:lineRule="atLeast"/>
        <w:rPr>
          <w:rFonts w:ascii="Arial" w:eastAsia="Times New Roman" w:hAnsi="Arial" w:cs="Arial"/>
          <w:b/>
          <w:bCs/>
          <w:color w:val="333333"/>
          <w:sz w:val="17"/>
          <w:szCs w:val="17"/>
          <w:shd w:val="clear" w:color="auto" w:fill="C0D3E2"/>
          <w:lang w:val="en-US" w:eastAsia="ru-RU"/>
        </w:rPr>
      </w:pPr>
      <w:r w:rsidRPr="003503B2">
        <w:rPr>
          <w:rFonts w:ascii="Arial" w:eastAsia="Times New Roman" w:hAnsi="Arial" w:cs="Arial"/>
          <w:b/>
          <w:bCs/>
          <w:color w:val="333333"/>
          <w:sz w:val="17"/>
          <w:szCs w:val="17"/>
          <w:shd w:val="clear" w:color="auto" w:fill="C0D3E2"/>
          <w:lang w:val="en-US" w:eastAsia="ru-RU"/>
        </w:rPr>
        <w:t>&lt;&lt;&lt;&lt;&lt;&lt; =================== &gt;&gt;&gt;&gt;&gt;&gt;</w:t>
      </w:r>
    </w:p>
    <w:p w:rsidR="003503B2" w:rsidRPr="003503B2" w:rsidRDefault="003503B2" w:rsidP="003503B2">
      <w:pPr>
        <w:spacing w:before="120" w:after="0" w:line="240" w:lineRule="atLeast"/>
        <w:rPr>
          <w:rFonts w:ascii="Arial" w:eastAsia="Times New Roman" w:hAnsi="Arial" w:cs="Arial"/>
          <w:b/>
          <w:bCs/>
          <w:color w:val="333333"/>
          <w:sz w:val="17"/>
          <w:szCs w:val="17"/>
          <w:shd w:val="clear" w:color="auto" w:fill="C0D3E2"/>
          <w:lang w:val="en-US" w:eastAsia="ru-RU"/>
        </w:rPr>
      </w:pPr>
      <w:r w:rsidRPr="003503B2">
        <w:rPr>
          <w:rFonts w:ascii="Arial" w:eastAsia="Times New Roman" w:hAnsi="Arial" w:cs="Arial"/>
          <w:b/>
          <w:bCs/>
          <w:color w:val="333333"/>
          <w:sz w:val="17"/>
          <w:szCs w:val="17"/>
          <w:shd w:val="clear" w:color="auto" w:fill="C0D3E2"/>
          <w:lang w:val="en-US" w:eastAsia="ru-RU"/>
        </w:rPr>
        <w:lastRenderedPageBreak/>
        <w:t>Q. 147: What is the normal order of activities in which software testing is organized?</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333333"/>
          <w:sz w:val="17"/>
          <w:szCs w:val="17"/>
          <w:shd w:val="clear" w:color="auto" w:fill="C0D3E2"/>
          <w:lang w:val="en-US" w:eastAsia="ru-RU"/>
        </w:rPr>
        <w:t>A. Unit, integration, system, validation</w:t>
      </w:r>
      <w:r w:rsidRPr="003503B2">
        <w:rPr>
          <w:rFonts w:ascii="Arial" w:eastAsia="Times New Roman" w:hAnsi="Arial" w:cs="Arial"/>
          <w:color w:val="333333"/>
          <w:sz w:val="17"/>
          <w:szCs w:val="17"/>
          <w:shd w:val="clear" w:color="auto" w:fill="C0D3E2"/>
          <w:lang w:val="en-US" w:eastAsia="ru-RU"/>
        </w:rPr>
        <w:br/>
        <w:t>B. System, integration, unit, validation</w:t>
      </w:r>
      <w:r w:rsidRPr="003503B2">
        <w:rPr>
          <w:rFonts w:ascii="Arial" w:eastAsia="Times New Roman" w:hAnsi="Arial" w:cs="Arial"/>
          <w:color w:val="333333"/>
          <w:sz w:val="17"/>
          <w:szCs w:val="17"/>
          <w:shd w:val="clear" w:color="auto" w:fill="C0D3E2"/>
          <w:lang w:val="en-US" w:eastAsia="ru-RU"/>
        </w:rPr>
        <w:br/>
        <w:t>C. Unit, integration, validation, system</w:t>
      </w:r>
      <w:r w:rsidRPr="003503B2">
        <w:rPr>
          <w:rFonts w:ascii="Arial" w:eastAsia="Times New Roman" w:hAnsi="Arial" w:cs="Arial"/>
          <w:color w:val="333333"/>
          <w:sz w:val="17"/>
          <w:szCs w:val="17"/>
          <w:shd w:val="clear" w:color="auto" w:fill="C0D3E2"/>
          <w:lang w:val="en-US" w:eastAsia="ru-RU"/>
        </w:rPr>
        <w:br/>
        <w:t>D. None of the above</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b/>
          <w:bCs/>
          <w:color w:val="333333"/>
          <w:sz w:val="17"/>
          <w:lang w:val="en-US" w:eastAsia="ru-RU"/>
        </w:rPr>
        <w:t>&lt;&lt;&lt;&lt;&lt;&lt; =================== &gt;&gt;&gt;&gt;&gt;&gt;</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eastAsia="ru-RU"/>
        </w:rPr>
      </w:pPr>
      <w:r w:rsidRPr="003503B2">
        <w:rPr>
          <w:rFonts w:ascii="Arial" w:eastAsia="Times New Roman" w:hAnsi="Arial" w:cs="Arial"/>
          <w:b/>
          <w:bCs/>
          <w:color w:val="002060"/>
          <w:sz w:val="17"/>
          <w:lang w:val="en-US" w:eastAsia="ru-RU"/>
        </w:rPr>
        <w:t xml:space="preserve">Q. 148: During testing, a defect was found in which the system crashed when the network got disconnected while receiving data from the server. The defect was fixed by correcting functionality which checks the network availability during data transfer. Existing test cases did cover 100% of the module statements. To verify the fix and ensure more extensive coverage, some tests were designed and added to the test suite. </w:t>
      </w:r>
      <w:proofErr w:type="spellStart"/>
      <w:r w:rsidRPr="003503B2">
        <w:rPr>
          <w:rFonts w:ascii="Arial" w:eastAsia="Times New Roman" w:hAnsi="Arial" w:cs="Arial"/>
          <w:b/>
          <w:bCs/>
          <w:color w:val="002060"/>
          <w:sz w:val="17"/>
          <w:lang w:eastAsia="ru-RU"/>
        </w:rPr>
        <w:t>What</w:t>
      </w:r>
      <w:proofErr w:type="spellEnd"/>
      <w:r w:rsidRPr="003503B2">
        <w:rPr>
          <w:rFonts w:ascii="Arial" w:eastAsia="Times New Roman" w:hAnsi="Arial" w:cs="Arial"/>
          <w:b/>
          <w:bCs/>
          <w:color w:val="002060"/>
          <w:sz w:val="17"/>
          <w:lang w:eastAsia="ru-RU"/>
        </w:rPr>
        <w:t xml:space="preserve"> </w:t>
      </w:r>
      <w:proofErr w:type="spellStart"/>
      <w:r w:rsidRPr="003503B2">
        <w:rPr>
          <w:rFonts w:ascii="Arial" w:eastAsia="Times New Roman" w:hAnsi="Arial" w:cs="Arial"/>
          <w:b/>
          <w:bCs/>
          <w:color w:val="002060"/>
          <w:sz w:val="17"/>
          <w:lang w:eastAsia="ru-RU"/>
        </w:rPr>
        <w:t>types</w:t>
      </w:r>
      <w:proofErr w:type="spellEnd"/>
      <w:r w:rsidRPr="003503B2">
        <w:rPr>
          <w:rFonts w:ascii="Arial" w:eastAsia="Times New Roman" w:hAnsi="Arial" w:cs="Arial"/>
          <w:b/>
          <w:bCs/>
          <w:color w:val="002060"/>
          <w:sz w:val="17"/>
          <w:lang w:eastAsia="ru-RU"/>
        </w:rPr>
        <w:t xml:space="preserve"> </w:t>
      </w:r>
      <w:proofErr w:type="spellStart"/>
      <w:r w:rsidRPr="003503B2">
        <w:rPr>
          <w:rFonts w:ascii="Arial" w:eastAsia="Times New Roman" w:hAnsi="Arial" w:cs="Arial"/>
          <w:b/>
          <w:bCs/>
          <w:color w:val="002060"/>
          <w:sz w:val="17"/>
          <w:lang w:eastAsia="ru-RU"/>
        </w:rPr>
        <w:t>of</w:t>
      </w:r>
      <w:proofErr w:type="spellEnd"/>
      <w:r w:rsidRPr="003503B2">
        <w:rPr>
          <w:rFonts w:ascii="Arial" w:eastAsia="Times New Roman" w:hAnsi="Arial" w:cs="Arial"/>
          <w:b/>
          <w:bCs/>
          <w:color w:val="002060"/>
          <w:sz w:val="17"/>
          <w:lang w:eastAsia="ru-RU"/>
        </w:rPr>
        <w:t xml:space="preserve"> </w:t>
      </w:r>
      <w:proofErr w:type="spellStart"/>
      <w:r w:rsidRPr="003503B2">
        <w:rPr>
          <w:rFonts w:ascii="Arial" w:eastAsia="Times New Roman" w:hAnsi="Arial" w:cs="Arial"/>
          <w:b/>
          <w:bCs/>
          <w:color w:val="002060"/>
          <w:sz w:val="17"/>
          <w:lang w:eastAsia="ru-RU"/>
        </w:rPr>
        <w:t>testing</w:t>
      </w:r>
      <w:proofErr w:type="spellEnd"/>
      <w:r w:rsidRPr="003503B2">
        <w:rPr>
          <w:rFonts w:ascii="Arial" w:eastAsia="Times New Roman" w:hAnsi="Arial" w:cs="Arial"/>
          <w:b/>
          <w:bCs/>
          <w:color w:val="002060"/>
          <w:sz w:val="17"/>
          <w:lang w:eastAsia="ru-RU"/>
        </w:rPr>
        <w:t xml:space="preserve"> </w:t>
      </w:r>
      <w:proofErr w:type="spellStart"/>
      <w:r w:rsidRPr="003503B2">
        <w:rPr>
          <w:rFonts w:ascii="Arial" w:eastAsia="Times New Roman" w:hAnsi="Arial" w:cs="Arial"/>
          <w:b/>
          <w:bCs/>
          <w:color w:val="002060"/>
          <w:sz w:val="17"/>
          <w:lang w:eastAsia="ru-RU"/>
        </w:rPr>
        <w:t>are</w:t>
      </w:r>
      <w:proofErr w:type="spellEnd"/>
      <w:r w:rsidRPr="003503B2">
        <w:rPr>
          <w:rFonts w:ascii="Arial" w:eastAsia="Times New Roman" w:hAnsi="Arial" w:cs="Arial"/>
          <w:b/>
          <w:bCs/>
          <w:color w:val="002060"/>
          <w:sz w:val="17"/>
          <w:lang w:eastAsia="ru-RU"/>
        </w:rPr>
        <w:t xml:space="preserve"> </w:t>
      </w:r>
      <w:proofErr w:type="spellStart"/>
      <w:r w:rsidRPr="003503B2">
        <w:rPr>
          <w:rFonts w:ascii="Arial" w:eastAsia="Times New Roman" w:hAnsi="Arial" w:cs="Arial"/>
          <w:b/>
          <w:bCs/>
          <w:color w:val="002060"/>
          <w:sz w:val="17"/>
          <w:lang w:eastAsia="ru-RU"/>
        </w:rPr>
        <w:t>mentioned</w:t>
      </w:r>
      <w:proofErr w:type="spellEnd"/>
      <w:r w:rsidRPr="003503B2">
        <w:rPr>
          <w:rFonts w:ascii="Arial" w:eastAsia="Times New Roman" w:hAnsi="Arial" w:cs="Arial"/>
          <w:b/>
          <w:bCs/>
          <w:color w:val="002060"/>
          <w:sz w:val="17"/>
          <w:lang w:eastAsia="ru-RU"/>
        </w:rPr>
        <w:t xml:space="preserve"> </w:t>
      </w:r>
      <w:proofErr w:type="spellStart"/>
      <w:r w:rsidRPr="003503B2">
        <w:rPr>
          <w:rFonts w:ascii="Arial" w:eastAsia="Times New Roman" w:hAnsi="Arial" w:cs="Arial"/>
          <w:b/>
          <w:bCs/>
          <w:color w:val="002060"/>
          <w:sz w:val="17"/>
          <w:lang w:eastAsia="ru-RU"/>
        </w:rPr>
        <w:t>above</w:t>
      </w:r>
      <w:proofErr w:type="spellEnd"/>
      <w:r w:rsidRPr="003503B2">
        <w:rPr>
          <w:rFonts w:ascii="Arial" w:eastAsia="Times New Roman" w:hAnsi="Arial" w:cs="Arial"/>
          <w:b/>
          <w:bCs/>
          <w:color w:val="002060"/>
          <w:sz w:val="17"/>
          <w:lang w:eastAsia="ru-RU"/>
        </w:rPr>
        <w:t>?</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eastAsia="ru-RU"/>
        </w:rPr>
      </w:pPr>
      <w:r w:rsidRPr="003503B2">
        <w:rPr>
          <w:rFonts w:ascii="Arial" w:eastAsia="Times New Roman" w:hAnsi="Arial" w:cs="Arial"/>
          <w:color w:val="002060"/>
          <w:sz w:val="17"/>
          <w:szCs w:val="17"/>
          <w:shd w:val="clear" w:color="auto" w:fill="C0D3E2"/>
          <w:lang w:eastAsia="ru-RU"/>
        </w:rPr>
        <w:t> </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2060"/>
          <w:sz w:val="17"/>
          <w:szCs w:val="17"/>
          <w:shd w:val="clear" w:color="auto" w:fill="C0D3E2"/>
          <w:lang w:val="en-US" w:eastAsia="ru-RU"/>
        </w:rPr>
        <w:t>I. Functional testing</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2060"/>
          <w:sz w:val="17"/>
          <w:szCs w:val="17"/>
          <w:shd w:val="clear" w:color="auto" w:fill="C0D3E2"/>
          <w:lang w:val="en-US" w:eastAsia="ru-RU"/>
        </w:rPr>
        <w:t>II. Structural testing</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2060"/>
          <w:sz w:val="17"/>
          <w:szCs w:val="17"/>
          <w:shd w:val="clear" w:color="auto" w:fill="C0D3E2"/>
          <w:lang w:val="en-US" w:eastAsia="ru-RU"/>
        </w:rPr>
        <w:t>III. Confirmation testing</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2060"/>
          <w:sz w:val="17"/>
          <w:szCs w:val="17"/>
          <w:shd w:val="clear" w:color="auto" w:fill="C0D3E2"/>
          <w:lang w:val="en-US" w:eastAsia="ru-RU"/>
        </w:rPr>
        <w:t>IV. Performance testing</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0000"/>
          <w:sz w:val="17"/>
          <w:szCs w:val="17"/>
          <w:shd w:val="clear" w:color="auto" w:fill="C0D3E2"/>
          <w:lang w:val="en-US" w:eastAsia="ru-RU"/>
        </w:rPr>
        <w:t> </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0000"/>
          <w:sz w:val="17"/>
          <w:szCs w:val="17"/>
          <w:shd w:val="clear" w:color="auto" w:fill="C0D3E2"/>
          <w:lang w:val="en-US" w:eastAsia="ru-RU"/>
        </w:rPr>
        <w:t>A. I, III and IV</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0000"/>
          <w:sz w:val="17"/>
          <w:szCs w:val="17"/>
          <w:shd w:val="clear" w:color="auto" w:fill="C0D3E2"/>
          <w:lang w:val="en-US" w:eastAsia="ru-RU"/>
        </w:rPr>
        <w:t>B. I and III</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0000"/>
          <w:sz w:val="17"/>
          <w:szCs w:val="17"/>
          <w:shd w:val="clear" w:color="auto" w:fill="C0D3E2"/>
          <w:lang w:val="en-US" w:eastAsia="ru-RU"/>
        </w:rPr>
        <w:t>C. II and IV</w:t>
      </w:r>
    </w:p>
    <w:p w:rsidR="003503B2" w:rsidRPr="003503B2" w:rsidRDefault="003503B2" w:rsidP="003503B2">
      <w:pPr>
        <w:spacing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0000"/>
          <w:sz w:val="17"/>
          <w:szCs w:val="17"/>
          <w:shd w:val="clear" w:color="auto" w:fill="FFFFFF"/>
          <w:lang w:val="en-US" w:eastAsia="ru-RU"/>
        </w:rPr>
        <w:t>D. I, II and III</w:t>
      </w:r>
    </w:p>
    <w:p w:rsidR="003503B2" w:rsidRPr="003503B2" w:rsidRDefault="003503B2" w:rsidP="003503B2">
      <w:pPr>
        <w:spacing w:after="0" w:line="240" w:lineRule="atLeast"/>
        <w:rPr>
          <w:rFonts w:ascii="Times New Roman" w:eastAsia="Times New Roman" w:hAnsi="Times New Roman" w:cs="Times New Roman"/>
          <w:color w:val="333333"/>
          <w:sz w:val="17"/>
          <w:szCs w:val="17"/>
          <w:shd w:val="clear" w:color="auto" w:fill="C0D3E2"/>
          <w:lang w:val="en-US" w:eastAsia="ru-RU"/>
        </w:rPr>
      </w:pPr>
      <w:r w:rsidRPr="003503B2">
        <w:rPr>
          <w:rFonts w:ascii="Arial" w:eastAsia="Times New Roman" w:hAnsi="Arial" w:cs="Arial"/>
          <w:color w:val="333333"/>
          <w:sz w:val="17"/>
          <w:szCs w:val="17"/>
          <w:shd w:val="clear" w:color="auto" w:fill="C0D3E2"/>
          <w:lang w:val="en-US" w:eastAsia="ru-RU"/>
        </w:rPr>
        <w:br/>
      </w:r>
      <w:r w:rsidRPr="003503B2">
        <w:rPr>
          <w:rFonts w:ascii="Arial" w:eastAsia="Times New Roman" w:hAnsi="Arial" w:cs="Arial"/>
          <w:b/>
          <w:bCs/>
          <w:color w:val="800000"/>
          <w:sz w:val="17"/>
          <w:lang w:val="en-US" w:eastAsia="ru-RU"/>
        </w:rPr>
        <w:t>&lt;&lt;&lt;&lt;&lt;&lt; =================== &gt;&gt;&gt;&gt;&gt;&gt;</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b/>
          <w:bCs/>
          <w:color w:val="333333"/>
          <w:sz w:val="17"/>
          <w:lang w:val="en-US" w:eastAsia="ru-RU"/>
        </w:rPr>
        <w:t>Q. 149: What  is a  scripting  technique  that  uses  data  files to  contain  not  only  test  data  and expected  results,  but  also  keywords  related  to the  application  being  tested?</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000000"/>
          <w:sz w:val="20"/>
          <w:szCs w:val="20"/>
          <w:shd w:val="clear" w:color="auto" w:fill="C0D3E2"/>
          <w:lang w:val="en-US" w:eastAsia="ru-RU"/>
        </w:rPr>
        <w:t>A. Automation</w:t>
      </w:r>
      <w:proofErr w:type="gramStart"/>
      <w:r w:rsidRPr="003503B2">
        <w:rPr>
          <w:rFonts w:ascii="Arial" w:eastAsia="Times New Roman" w:hAnsi="Arial" w:cs="Arial"/>
          <w:color w:val="000000"/>
          <w:sz w:val="20"/>
          <w:szCs w:val="20"/>
          <w:shd w:val="clear" w:color="auto" w:fill="C0D3E2"/>
          <w:lang w:val="en-US" w:eastAsia="ru-RU"/>
        </w:rPr>
        <w:t>  technique</w:t>
      </w:r>
      <w:proofErr w:type="gramEnd"/>
      <w:r w:rsidRPr="003503B2">
        <w:rPr>
          <w:rFonts w:ascii="Arial" w:eastAsia="Times New Roman" w:hAnsi="Arial" w:cs="Arial"/>
          <w:color w:val="000000"/>
          <w:sz w:val="20"/>
          <w:lang w:val="en-US" w:eastAsia="ru-RU"/>
        </w:rPr>
        <w:t> </w:t>
      </w:r>
      <w:r w:rsidRPr="003503B2">
        <w:rPr>
          <w:rFonts w:ascii="Arial" w:eastAsia="Times New Roman" w:hAnsi="Arial" w:cs="Arial"/>
          <w:color w:val="000000"/>
          <w:sz w:val="20"/>
          <w:szCs w:val="20"/>
          <w:shd w:val="clear" w:color="auto" w:fill="C0D3E2"/>
          <w:lang w:val="en-US" w:eastAsia="ru-RU"/>
        </w:rPr>
        <w:br/>
        <w:t>B. Scripting  language</w:t>
      </w:r>
      <w:r w:rsidRPr="003503B2">
        <w:rPr>
          <w:rFonts w:ascii="Arial" w:eastAsia="Times New Roman" w:hAnsi="Arial" w:cs="Arial"/>
          <w:color w:val="000000"/>
          <w:sz w:val="20"/>
          <w:lang w:val="en-US" w:eastAsia="ru-RU"/>
        </w:rPr>
        <w:t> </w:t>
      </w:r>
      <w:r w:rsidRPr="003503B2">
        <w:rPr>
          <w:rFonts w:ascii="Arial" w:eastAsia="Times New Roman" w:hAnsi="Arial" w:cs="Arial"/>
          <w:color w:val="000000"/>
          <w:sz w:val="20"/>
          <w:szCs w:val="20"/>
          <w:shd w:val="clear" w:color="auto" w:fill="C0D3E2"/>
          <w:lang w:val="en-US" w:eastAsia="ru-RU"/>
        </w:rPr>
        <w:br/>
        <w:t>C. Process-driven  testing</w:t>
      </w:r>
      <w:r w:rsidRPr="003503B2">
        <w:rPr>
          <w:rFonts w:ascii="Arial" w:eastAsia="Times New Roman" w:hAnsi="Arial" w:cs="Arial"/>
          <w:color w:val="000000"/>
          <w:sz w:val="20"/>
          <w:lang w:val="en-US" w:eastAsia="ru-RU"/>
        </w:rPr>
        <w:t> </w:t>
      </w:r>
      <w:r w:rsidRPr="003503B2">
        <w:rPr>
          <w:rFonts w:ascii="Arial" w:eastAsia="Times New Roman" w:hAnsi="Arial" w:cs="Arial"/>
          <w:color w:val="000000"/>
          <w:sz w:val="20"/>
          <w:szCs w:val="20"/>
          <w:shd w:val="clear" w:color="auto" w:fill="C0D3E2"/>
          <w:lang w:val="en-US" w:eastAsia="ru-RU"/>
        </w:rPr>
        <w:br/>
        <w:t>D. Keyword-driven  testing</w:t>
      </w:r>
      <w:r w:rsidRPr="003503B2">
        <w:rPr>
          <w:rFonts w:ascii="Arial" w:eastAsia="Times New Roman" w:hAnsi="Arial" w:cs="Arial"/>
          <w:color w:val="000000"/>
          <w:sz w:val="20"/>
          <w:szCs w:val="20"/>
          <w:shd w:val="clear" w:color="auto" w:fill="C0D3E2"/>
          <w:lang w:val="en-US" w:eastAsia="ru-RU"/>
        </w:rPr>
        <w:br/>
      </w:r>
      <w:r w:rsidRPr="003503B2">
        <w:rPr>
          <w:rFonts w:ascii="Arial" w:eastAsia="Times New Roman" w:hAnsi="Arial" w:cs="Arial"/>
          <w:color w:val="333333"/>
          <w:sz w:val="20"/>
          <w:szCs w:val="20"/>
          <w:shd w:val="clear" w:color="auto" w:fill="C0D3E2"/>
          <w:lang w:val="en-US" w:eastAsia="ru-RU"/>
        </w:rPr>
        <w:br/>
      </w:r>
      <w:r w:rsidRPr="003503B2">
        <w:rPr>
          <w:rFonts w:ascii="Arial" w:eastAsia="Times New Roman" w:hAnsi="Arial" w:cs="Arial"/>
          <w:b/>
          <w:bCs/>
          <w:color w:val="800000"/>
          <w:sz w:val="20"/>
          <w:lang w:val="en-US" w:eastAsia="ru-RU"/>
        </w:rPr>
        <w:t>&lt;&lt;&lt;&lt;&lt;&lt; =================== &gt;&gt;&gt;&gt;&gt;&gt;</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b/>
          <w:bCs/>
          <w:color w:val="333333"/>
          <w:sz w:val="17"/>
          <w:lang w:val="en-US" w:eastAsia="ru-RU"/>
        </w:rPr>
        <w:t>Q. 150: The principal attributes of tools and automation are</w:t>
      </w:r>
    </w:p>
    <w:p w:rsidR="003503B2" w:rsidRPr="003503B2" w:rsidRDefault="003503B2" w:rsidP="003503B2">
      <w:pPr>
        <w:spacing w:before="120" w:after="0" w:line="240" w:lineRule="atLeast"/>
        <w:rPr>
          <w:rFonts w:ascii="Arial" w:eastAsia="Times New Roman" w:hAnsi="Arial" w:cs="Arial"/>
          <w:color w:val="333333"/>
          <w:sz w:val="17"/>
          <w:szCs w:val="17"/>
          <w:shd w:val="clear" w:color="auto" w:fill="C0D3E2"/>
          <w:lang w:val="en-US" w:eastAsia="ru-RU"/>
        </w:rPr>
      </w:pPr>
      <w:r w:rsidRPr="003503B2">
        <w:rPr>
          <w:rFonts w:ascii="Arial" w:eastAsia="Times New Roman" w:hAnsi="Arial" w:cs="Arial"/>
          <w:color w:val="333333"/>
          <w:sz w:val="17"/>
          <w:szCs w:val="17"/>
          <w:shd w:val="clear" w:color="auto" w:fill="C0D3E2"/>
          <w:lang w:val="en-US" w:eastAsia="ru-RU"/>
        </w:rPr>
        <w:t>A. Speed &amp; efficiency</w:t>
      </w:r>
      <w:r w:rsidRPr="003503B2">
        <w:rPr>
          <w:rFonts w:ascii="Arial" w:eastAsia="Times New Roman" w:hAnsi="Arial" w:cs="Arial"/>
          <w:color w:val="333333"/>
          <w:sz w:val="17"/>
          <w:szCs w:val="17"/>
          <w:shd w:val="clear" w:color="auto" w:fill="C0D3E2"/>
          <w:lang w:val="en-US" w:eastAsia="ru-RU"/>
        </w:rPr>
        <w:br/>
        <w:t>B. Accuracy &amp; precision</w:t>
      </w:r>
      <w:r w:rsidRPr="003503B2">
        <w:rPr>
          <w:rFonts w:ascii="Arial" w:eastAsia="Times New Roman" w:hAnsi="Arial" w:cs="Arial"/>
          <w:color w:val="333333"/>
          <w:sz w:val="17"/>
          <w:szCs w:val="17"/>
          <w:shd w:val="clear" w:color="auto" w:fill="C0D3E2"/>
          <w:lang w:val="en-US" w:eastAsia="ru-RU"/>
        </w:rPr>
        <w:br/>
        <w:t xml:space="preserve">C. </w:t>
      </w:r>
      <w:proofErr w:type="gramStart"/>
      <w:r w:rsidRPr="003503B2">
        <w:rPr>
          <w:rFonts w:ascii="Arial" w:eastAsia="Times New Roman" w:hAnsi="Arial" w:cs="Arial"/>
          <w:color w:val="333333"/>
          <w:sz w:val="17"/>
          <w:szCs w:val="17"/>
          <w:shd w:val="clear" w:color="auto" w:fill="C0D3E2"/>
          <w:lang w:val="en-US" w:eastAsia="ru-RU"/>
        </w:rPr>
        <w:t>All of the above</w:t>
      </w:r>
      <w:r w:rsidRPr="003503B2">
        <w:rPr>
          <w:rFonts w:ascii="Arial" w:eastAsia="Times New Roman" w:hAnsi="Arial" w:cs="Arial"/>
          <w:color w:val="333333"/>
          <w:sz w:val="17"/>
          <w:szCs w:val="17"/>
          <w:shd w:val="clear" w:color="auto" w:fill="C0D3E2"/>
          <w:lang w:val="en-US" w:eastAsia="ru-RU"/>
        </w:rPr>
        <w:br/>
        <w:t>D.</w:t>
      </w:r>
      <w:proofErr w:type="gramEnd"/>
      <w:r w:rsidRPr="003503B2">
        <w:rPr>
          <w:rFonts w:ascii="Arial" w:eastAsia="Times New Roman" w:hAnsi="Arial" w:cs="Arial"/>
          <w:color w:val="333333"/>
          <w:sz w:val="17"/>
          <w:szCs w:val="17"/>
          <w:shd w:val="clear" w:color="auto" w:fill="C0D3E2"/>
          <w:lang w:val="en-US" w:eastAsia="ru-RU"/>
        </w:rPr>
        <w:t xml:space="preserve"> None of the above</w:t>
      </w:r>
    </w:p>
    <w:p w:rsidR="00613593" w:rsidRDefault="003503B2"/>
    <w:p w:rsidR="003503B2" w:rsidRDefault="003503B2"/>
    <w:p w:rsidR="003503B2" w:rsidRDefault="003503B2"/>
    <w:p w:rsidR="003503B2" w:rsidRDefault="003503B2"/>
    <w:p w:rsidR="003503B2" w:rsidRDefault="003503B2"/>
    <w:p w:rsidR="003503B2" w:rsidRDefault="003503B2"/>
    <w:p w:rsidR="003503B2" w:rsidRDefault="003503B2"/>
    <w:p w:rsidR="003503B2" w:rsidRDefault="003503B2"/>
    <w:p w:rsidR="003503B2" w:rsidRDefault="003503B2"/>
    <w:p w:rsidR="003503B2" w:rsidRDefault="003503B2"/>
    <w:p w:rsidR="003503B2" w:rsidRPr="003503B2" w:rsidRDefault="003503B2">
      <w:r>
        <w:rPr>
          <w:noProof/>
          <w:lang w:eastAsia="ru-RU"/>
        </w:rPr>
        <w:lastRenderedPageBreak/>
        <w:drawing>
          <wp:inline distT="0" distB="0" distL="0" distR="0">
            <wp:extent cx="3718560" cy="531876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18560" cy="5318760"/>
                    </a:xfrm>
                    <a:prstGeom prst="rect">
                      <a:avLst/>
                    </a:prstGeom>
                    <a:noFill/>
                    <a:ln w="9525">
                      <a:noFill/>
                      <a:miter lim="800000"/>
                      <a:headEnd/>
                      <a:tailEnd/>
                    </a:ln>
                  </pic:spPr>
                </pic:pic>
              </a:graphicData>
            </a:graphic>
          </wp:inline>
        </w:drawing>
      </w:r>
    </w:p>
    <w:sectPr w:rsidR="003503B2" w:rsidRPr="003503B2" w:rsidSect="001429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characterSpacingControl w:val="doNotCompress"/>
  <w:compat/>
  <w:rsids>
    <w:rsidRoot w:val="003503B2"/>
    <w:rsid w:val="000F4E69"/>
    <w:rsid w:val="0014291D"/>
    <w:rsid w:val="003503B2"/>
    <w:rsid w:val="005731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291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03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503B2"/>
    <w:rPr>
      <w:b/>
      <w:bCs/>
    </w:rPr>
  </w:style>
  <w:style w:type="character" w:customStyle="1" w:styleId="apple-converted-space">
    <w:name w:val="apple-converted-space"/>
    <w:basedOn w:val="a0"/>
    <w:rsid w:val="003503B2"/>
  </w:style>
  <w:style w:type="paragraph" w:styleId="a5">
    <w:name w:val="Body Text"/>
    <w:basedOn w:val="a"/>
    <w:link w:val="a6"/>
    <w:uiPriority w:val="99"/>
    <w:semiHidden/>
    <w:unhideWhenUsed/>
    <w:rsid w:val="003503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uiPriority w:val="99"/>
    <w:semiHidden/>
    <w:rsid w:val="003503B2"/>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3503B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503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85684">
      <w:bodyDiv w:val="1"/>
      <w:marLeft w:val="0"/>
      <w:marRight w:val="0"/>
      <w:marTop w:val="0"/>
      <w:marBottom w:val="0"/>
      <w:divBdr>
        <w:top w:val="none" w:sz="0" w:space="0" w:color="auto"/>
        <w:left w:val="none" w:sz="0" w:space="0" w:color="auto"/>
        <w:bottom w:val="none" w:sz="0" w:space="0" w:color="auto"/>
        <w:right w:val="none" w:sz="0" w:space="0" w:color="auto"/>
      </w:divBdr>
    </w:div>
    <w:div w:id="1712612670">
      <w:bodyDiv w:val="1"/>
      <w:marLeft w:val="0"/>
      <w:marRight w:val="0"/>
      <w:marTop w:val="0"/>
      <w:marBottom w:val="0"/>
      <w:divBdr>
        <w:top w:val="none" w:sz="0" w:space="0" w:color="auto"/>
        <w:left w:val="none" w:sz="0" w:space="0" w:color="auto"/>
        <w:bottom w:val="none" w:sz="0" w:space="0" w:color="auto"/>
        <w:right w:val="none" w:sz="0" w:space="0" w:color="auto"/>
      </w:divBdr>
    </w:div>
    <w:div w:id="191804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2017-02-28T19:20:00Z</dcterms:created>
  <dcterms:modified xsi:type="dcterms:W3CDTF">2017-02-28T19:22:00Z</dcterms:modified>
</cp:coreProperties>
</file>