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99D" w:rsidRPr="00AD099D" w:rsidRDefault="00AD099D" w:rsidP="00AD099D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D099D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161: What  is the  ratio  of the  number  of  failures  relative  to a  category  and a  unit  of  measure?</w:t>
      </w:r>
    </w:p>
    <w:p w:rsidR="00AD099D" w:rsidRPr="00AD099D" w:rsidRDefault="00AD099D" w:rsidP="00AD099D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D099D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A. Failure</w:t>
      </w:r>
      <w:proofErr w:type="gramStart"/>
      <w:r w:rsidRPr="00AD099D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 rate</w:t>
      </w:r>
      <w:proofErr w:type="gramEnd"/>
      <w:r w:rsidRPr="00AD099D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B. Defect  density</w:t>
      </w:r>
      <w:r w:rsidRPr="00AD099D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C. Failure  mode</w:t>
      </w:r>
      <w:r w:rsidRPr="00AD099D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D. Fault  tolerance</w:t>
      </w:r>
    </w:p>
    <w:p w:rsidR="00613593" w:rsidRDefault="00AD099D"/>
    <w:p w:rsidR="00AD099D" w:rsidRPr="00AD099D" w:rsidRDefault="00AD099D" w:rsidP="00AD099D">
      <w:pPr>
        <w:spacing w:after="0" w:line="240" w:lineRule="auto"/>
        <w:rPr>
          <w:rFonts w:ascii="Arial" w:eastAsia="Times New Roman" w:hAnsi="Arial" w:cs="Arial"/>
          <w:color w:val="800000"/>
          <w:sz w:val="20"/>
          <w:szCs w:val="20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b/>
          <w:bCs/>
          <w:color w:val="800000"/>
          <w:sz w:val="20"/>
          <w:lang w:val="en-US" w:eastAsia="ru-RU"/>
        </w:rPr>
        <w:t>&lt;&lt;&lt;&lt;&lt;&lt; =================== &gt;&gt;&gt;&gt;&gt;&gt;</w:t>
      </w:r>
    </w:p>
    <w:p w:rsidR="00AD099D" w:rsidRPr="00AD099D" w:rsidRDefault="00AD099D" w:rsidP="00AD099D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Q. 162: Typical defects discovered by static analysis includes</w:t>
      </w:r>
    </w:p>
    <w:p w:rsidR="00AD099D" w:rsidRPr="00AD099D" w:rsidRDefault="00AD099D" w:rsidP="00AD099D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Programming standard violations</w:t>
      </w:r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Referring a variable with an undefined value</w:t>
      </w:r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Security vulnerabilities</w:t>
      </w:r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All Above</w:t>
      </w:r>
    </w:p>
    <w:p w:rsidR="00AD099D" w:rsidRPr="00AD099D" w:rsidRDefault="00AD099D" w:rsidP="00AD099D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D099D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AD099D" w:rsidRPr="00AD099D" w:rsidRDefault="00AD099D" w:rsidP="00AD099D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AD099D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163: EULA stands for</w:t>
      </w:r>
    </w:p>
    <w:p w:rsidR="00AD099D" w:rsidRPr="00AD099D" w:rsidRDefault="00AD099D" w:rsidP="00AD099D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D099D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End Usability License Agreement</w:t>
      </w:r>
      <w:r w:rsidRPr="00AD099D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End User License Agreement</w:t>
      </w:r>
      <w:r w:rsidRPr="00AD099D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End User License Arrangement</w:t>
      </w:r>
      <w:r w:rsidRPr="00AD099D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End User License Attachment</w:t>
      </w:r>
    </w:p>
    <w:p w:rsidR="00AD099D" w:rsidRPr="00AD099D" w:rsidRDefault="00AD099D" w:rsidP="00AD099D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AD099D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AD099D" w:rsidRPr="00AD099D" w:rsidRDefault="00AD099D" w:rsidP="00AD099D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Q. 164: What  test  can  be  conducted  for  off - the - shelf  software  to  get  market  feedback?</w:t>
      </w:r>
    </w:p>
    <w:p w:rsidR="00AD099D" w:rsidRPr="00AD099D" w:rsidRDefault="00AD099D" w:rsidP="00AD099D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A. Beta</w:t>
      </w:r>
      <w:proofErr w:type="gramStart"/>
      <w:r w:rsidRPr="00AD099D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  testing</w:t>
      </w:r>
      <w:proofErr w:type="gramEnd"/>
      <w:r w:rsidRPr="00AD099D">
        <w:rPr>
          <w:rFonts w:ascii="Arial" w:eastAsia="Times New Roman" w:hAnsi="Arial" w:cs="Arial"/>
          <w:color w:val="000000"/>
          <w:sz w:val="17"/>
          <w:lang w:val="en-US" w:eastAsia="ru-RU"/>
        </w:rPr>
        <w:t> </w:t>
      </w:r>
      <w:r w:rsidRPr="00AD099D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>B. Usability  testing</w:t>
      </w:r>
      <w:r w:rsidRPr="00AD099D">
        <w:rPr>
          <w:rFonts w:ascii="Arial" w:eastAsia="Times New Roman" w:hAnsi="Arial" w:cs="Arial"/>
          <w:color w:val="000000"/>
          <w:sz w:val="17"/>
          <w:lang w:val="en-US" w:eastAsia="ru-RU"/>
        </w:rPr>
        <w:t> </w:t>
      </w:r>
      <w:r w:rsidRPr="00AD099D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>C. Alpha  testing</w:t>
      </w:r>
      <w:r w:rsidRPr="00AD099D">
        <w:rPr>
          <w:rFonts w:ascii="Arial" w:eastAsia="Times New Roman" w:hAnsi="Arial" w:cs="Arial"/>
          <w:color w:val="000000"/>
          <w:sz w:val="17"/>
          <w:lang w:val="en-US" w:eastAsia="ru-RU"/>
        </w:rPr>
        <w:t> </w:t>
      </w:r>
      <w:r w:rsidRPr="00AD099D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>D. COTS  testing</w:t>
      </w:r>
    </w:p>
    <w:p w:rsidR="00AD099D" w:rsidRPr="00AD099D" w:rsidRDefault="00AD099D" w:rsidP="00AD099D">
      <w:pPr>
        <w:shd w:val="clear" w:color="auto" w:fill="C0D3E2"/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AD099D">
        <w:rPr>
          <w:rFonts w:ascii="Arial" w:eastAsia="Times New Roman" w:hAnsi="Arial" w:cs="Arial"/>
          <w:b/>
          <w:bCs/>
          <w:color w:val="800000"/>
          <w:sz w:val="20"/>
          <w:lang w:val="en-US" w:eastAsia="ru-RU"/>
        </w:rPr>
        <w:t>&lt;&lt;&lt;&lt;&lt;&lt; =================== &gt;&gt;&gt;&gt;&gt;&gt;</w:t>
      </w:r>
    </w:p>
    <w:p w:rsidR="00AD099D" w:rsidRPr="00AD099D" w:rsidRDefault="00AD099D" w:rsidP="00AD099D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Q. 165: CAST stands for</w:t>
      </w:r>
    </w:p>
    <w:p w:rsidR="00AD099D" w:rsidRPr="00AD099D" w:rsidRDefault="00AD099D" w:rsidP="00AD099D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Computer Aided Software Testing</w:t>
      </w:r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Computer Aided Software Tools</w:t>
      </w:r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Computer Analysis Software Techniques</w:t>
      </w:r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None</w:t>
      </w:r>
    </w:p>
    <w:p w:rsidR="00AD099D" w:rsidRPr="00AD099D" w:rsidRDefault="00AD099D" w:rsidP="00AD099D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&lt;&lt;&lt;&lt;&lt;&lt; =================== &gt;&gt;&gt;&gt;&gt;&gt;</w:t>
      </w:r>
    </w:p>
    <w:p w:rsidR="00AD099D" w:rsidRPr="00AD099D" w:rsidRDefault="00AD099D" w:rsidP="00AD099D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Q. 166: How  can  software  defects  in  future  projects  be  prevented  from  reoccurring?</w:t>
      </w:r>
    </w:p>
    <w:p w:rsidR="00AD099D" w:rsidRPr="00AD099D" w:rsidRDefault="00AD099D" w:rsidP="00AD099D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A. Creating  documentation  procedures and  allocating  resource  contingencies</w:t>
      </w:r>
      <w:r w:rsidRPr="00AD099D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>B. Asking  programmers to  perform a  thorough  and  independent testing</w:t>
      </w:r>
      <w:r w:rsidRPr="00AD099D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>C. Combining  levels of  testing  and  mandating  inspections  of all  documents</w:t>
      </w:r>
      <w:r w:rsidRPr="00AD099D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>D. Documenting  lessons  learned and determining the root cause of problems</w:t>
      </w:r>
    </w:p>
    <w:p w:rsidR="00AD099D" w:rsidRPr="00AD099D" w:rsidRDefault="00AD099D" w:rsidP="00AD099D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b/>
          <w:bCs/>
          <w:color w:val="800000"/>
          <w:sz w:val="20"/>
          <w:lang w:val="en-US" w:eastAsia="ru-RU"/>
        </w:rPr>
        <w:t>&lt;&lt;&lt;&lt;&lt;&lt; =================== &gt;&gt;&gt;&gt;&gt;&gt;</w:t>
      </w:r>
    </w:p>
    <w:p w:rsidR="00AD099D" w:rsidRPr="00AD099D" w:rsidRDefault="00AD099D" w:rsidP="00AD099D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 xml:space="preserve">Q. 167: Which test may not mimic real world </w:t>
      </w:r>
      <w:proofErr w:type="gramStart"/>
      <w:r w:rsidRPr="00AD099D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situations</w:t>
      </w:r>
      <w:proofErr w:type="gramEnd"/>
    </w:p>
    <w:p w:rsidR="00AD099D" w:rsidRPr="00AD099D" w:rsidRDefault="00AD099D" w:rsidP="00AD099D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Functional testing</w:t>
      </w:r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Structural Testing</w:t>
      </w:r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 xml:space="preserve">C. </w:t>
      </w:r>
      <w:proofErr w:type="gramStart"/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All of the above</w:t>
      </w:r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</w:t>
      </w:r>
      <w:proofErr w:type="gramEnd"/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 xml:space="preserve"> None of the above</w:t>
      </w:r>
    </w:p>
    <w:p w:rsidR="00AD099D" w:rsidRPr="00AD099D" w:rsidRDefault="00AD099D" w:rsidP="00AD099D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&lt;&lt;&lt;&lt;&lt;&lt; =================== &gt;&gt;&gt;&gt;&gt;&gt;</w:t>
      </w:r>
    </w:p>
    <w:p w:rsidR="00AD099D" w:rsidRPr="00AD099D" w:rsidRDefault="00AD099D" w:rsidP="00AD099D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 xml:space="preserve">Q. 168: _______ includes both Black box and White Box </w:t>
      </w:r>
      <w:proofErr w:type="gramStart"/>
      <w:r w:rsidRPr="00AD099D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Testing</w:t>
      </w:r>
      <w:proofErr w:type="gramEnd"/>
      <w:r w:rsidRPr="00AD099D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 xml:space="preserve"> features</w:t>
      </w:r>
    </w:p>
    <w:p w:rsidR="00AD099D" w:rsidRPr="00AD099D" w:rsidRDefault="00AD099D" w:rsidP="00AD099D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Gray Box Testing</w:t>
      </w:r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Hybrid Testing</w:t>
      </w:r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A. &amp; B</w:t>
      </w:r>
      <w:proofErr w:type="gramStart"/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.</w:t>
      </w:r>
      <w:proofErr w:type="gramEnd"/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None</w:t>
      </w:r>
    </w:p>
    <w:p w:rsidR="00AD099D" w:rsidRPr="00AD099D" w:rsidRDefault="00AD099D" w:rsidP="00AD099D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lastRenderedPageBreak/>
        <w:t>&lt;&lt;&lt;&lt;&lt;&lt; =================== &gt;&gt;&gt;&gt;&gt;&gt;</w:t>
      </w:r>
    </w:p>
    <w:p w:rsidR="00AD099D" w:rsidRPr="00AD099D" w:rsidRDefault="00AD099D" w:rsidP="00AD099D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b/>
          <w:bCs/>
          <w:color w:val="002060"/>
          <w:sz w:val="17"/>
          <w:lang w:val="en-US" w:eastAsia="ru-RU"/>
        </w:rPr>
        <w:t>Q. 169: Which of the following are the main stages of a formal review?</w:t>
      </w:r>
    </w:p>
    <w:p w:rsidR="00AD099D" w:rsidRPr="00AD099D" w:rsidRDefault="00AD099D" w:rsidP="00AD099D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 </w:t>
      </w:r>
    </w:p>
    <w:p w:rsidR="00AD099D" w:rsidRPr="00AD099D" w:rsidRDefault="00AD099D" w:rsidP="00AD099D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A. Initiation, Preparation, Informal Review Meeting, Status, Rework, and Follow up.</w:t>
      </w:r>
    </w:p>
    <w:p w:rsidR="00AD099D" w:rsidRPr="00AD099D" w:rsidRDefault="00AD099D" w:rsidP="00AD099D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B. Planning, Preparation, Technical Review, Rework, and Closure.</w:t>
      </w:r>
    </w:p>
    <w:p w:rsidR="00AD099D" w:rsidRPr="00AD099D" w:rsidRDefault="00AD099D" w:rsidP="00AD099D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val="en-US" w:eastAsia="ru-RU"/>
        </w:rPr>
        <w:t>C. Preparation, Inspection, Rework, Closure, and Follow up.</w:t>
      </w:r>
    </w:p>
    <w:p w:rsidR="00AD099D" w:rsidRPr="00AD099D" w:rsidRDefault="00AD099D" w:rsidP="00AD099D">
      <w:pPr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val="en-US" w:eastAsia="ru-RU"/>
        </w:rPr>
        <w:t>D. Planning, Kick off, Individual Preparation, Review Meeting, Rework, and Follow up.</w:t>
      </w:r>
    </w:p>
    <w:p w:rsidR="00AD099D" w:rsidRPr="00AD099D" w:rsidRDefault="00AD099D" w:rsidP="00AD099D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b/>
          <w:bCs/>
          <w:color w:val="800000"/>
          <w:sz w:val="20"/>
          <w:lang w:val="en-US" w:eastAsia="ru-RU"/>
        </w:rPr>
        <w:t>&lt;&lt;&lt;&lt;&lt;&lt; =================== &gt;&gt;&gt;&gt;&gt;&gt;</w:t>
      </w:r>
    </w:p>
    <w:p w:rsidR="00AD099D" w:rsidRPr="00AD099D" w:rsidRDefault="00AD099D" w:rsidP="00AD099D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Q. 170: Tool which stores requirement statements, check for consistency and allow requirements to be prioritized and enable individual tests to be traceable to requirements, functions and features.</w:t>
      </w:r>
    </w:p>
    <w:p w:rsidR="00AD099D" w:rsidRPr="00AD099D" w:rsidRDefault="00AD099D" w:rsidP="00AD099D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Incident management tools</w:t>
      </w:r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Requirements management tools</w:t>
      </w:r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Configuration management tools</w:t>
      </w:r>
      <w:r w:rsidRPr="00AD099D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None</w:t>
      </w:r>
    </w:p>
    <w:p w:rsidR="00AD099D" w:rsidRDefault="00AD099D"/>
    <w:p w:rsidR="00AD099D" w:rsidRDefault="00AD099D"/>
    <w:p w:rsidR="00AD099D" w:rsidRDefault="00AD099D"/>
    <w:p w:rsidR="00AD099D" w:rsidRDefault="00AD099D"/>
    <w:p w:rsidR="00AD099D" w:rsidRDefault="00AD099D"/>
    <w:p w:rsidR="00AD099D" w:rsidRDefault="00AD099D"/>
    <w:p w:rsidR="00AD099D" w:rsidRDefault="00AD099D"/>
    <w:p w:rsidR="00AD099D" w:rsidRDefault="00AD099D"/>
    <w:p w:rsidR="00AD099D" w:rsidRDefault="00AD099D"/>
    <w:p w:rsidR="00AD099D" w:rsidRDefault="00AD099D"/>
    <w:p w:rsidR="00AD099D" w:rsidRDefault="00AD099D"/>
    <w:p w:rsidR="00AD099D" w:rsidRDefault="00AD099D"/>
    <w:p w:rsidR="00AD099D" w:rsidRDefault="00AD099D"/>
    <w:p w:rsidR="00AD099D" w:rsidRDefault="00AD099D"/>
    <w:p w:rsidR="00AD099D" w:rsidRDefault="00AD099D"/>
    <w:p w:rsidR="00AD099D" w:rsidRDefault="00AD099D"/>
    <w:p w:rsidR="00AD099D" w:rsidRDefault="00AD099D"/>
    <w:p w:rsidR="00AD099D" w:rsidRDefault="00AD099D"/>
    <w:p w:rsidR="00AD099D" w:rsidRDefault="00AD099D"/>
    <w:p w:rsidR="00AD099D" w:rsidRDefault="00AD099D"/>
    <w:p w:rsidR="00AD099D" w:rsidRDefault="00AD099D"/>
    <w:p w:rsidR="00AD099D" w:rsidRPr="00AD099D" w:rsidRDefault="00AD099D">
      <w:r>
        <w:rPr>
          <w:noProof/>
          <w:lang w:eastAsia="ru-RU"/>
        </w:rPr>
        <w:lastRenderedPageBreak/>
        <w:drawing>
          <wp:inline distT="0" distB="0" distL="0" distR="0">
            <wp:extent cx="3131820" cy="52882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528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099D" w:rsidRPr="00AD099D" w:rsidSect="00D81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AD099D"/>
    <w:rsid w:val="000F4E69"/>
    <w:rsid w:val="0057310E"/>
    <w:rsid w:val="00AD099D"/>
    <w:rsid w:val="00D81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5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099D"/>
    <w:rPr>
      <w:b/>
      <w:bCs/>
    </w:rPr>
  </w:style>
  <w:style w:type="character" w:customStyle="1" w:styleId="apple-converted-space">
    <w:name w:val="apple-converted-space"/>
    <w:basedOn w:val="a0"/>
    <w:rsid w:val="00AD099D"/>
  </w:style>
  <w:style w:type="paragraph" w:styleId="a5">
    <w:name w:val="Body Text"/>
    <w:basedOn w:val="a"/>
    <w:link w:val="a6"/>
    <w:uiPriority w:val="99"/>
    <w:semiHidden/>
    <w:unhideWhenUsed/>
    <w:rsid w:val="00AD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AD09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D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09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2017-02-28T19:23:00Z</dcterms:created>
  <dcterms:modified xsi:type="dcterms:W3CDTF">2017-02-28T19:25:00Z</dcterms:modified>
</cp:coreProperties>
</file>