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bookmarkStart w:id="0" w:name="_Toc411857314"/>
      <w:bookmarkStart w:id="1" w:name="_GoBack"/>
      <w:bookmarkEnd w:id="1"/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asciiTheme="minorHAnsi" w:hAnsiTheme="minorHAnsi" w:cs="Arial"/>
          <w:b/>
          <w:sz w:val="32"/>
          <w:szCs w:val="32"/>
          <w:lang w:val="ru-RU"/>
        </w:rPr>
        <w:t>высокого</w:t>
      </w:r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rPr>
          <w:rFonts w:asciiTheme="minorHAnsi" w:hAnsiTheme="minorHAnsi" w:cs="Arial"/>
          <w:b/>
          <w:sz w:val="24"/>
          <w:szCs w:val="24"/>
          <w:lang w:val="ru-RU"/>
        </w:rPr>
      </w:pPr>
      <w:r w:rsidRPr="00AA5F68">
        <w:rPr>
          <w:rFonts w:asciiTheme="minorHAnsi" w:hAnsiTheme="minorHAnsi" w:cs="Arial"/>
          <w:noProof/>
          <w:color w:val="FFFF00"/>
          <w:sz w:val="24"/>
          <w:szCs w:val="24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D4B18A0" wp14:editId="24FC9A94">
            <wp:simplePos x="0" y="0"/>
            <wp:positionH relativeFrom="column">
              <wp:posOffset>-232410</wp:posOffset>
            </wp:positionH>
            <wp:positionV relativeFrom="paragraph">
              <wp:posOffset>175260</wp:posOffset>
            </wp:positionV>
            <wp:extent cx="5977255" cy="5359400"/>
            <wp:effectExtent l="0" t="0" r="4445" b="0"/>
            <wp:wrapTopAndBottom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DA fir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Имя Фамилия: 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Дата: </w:t>
      </w:r>
    </w:p>
    <w:p w:rsidR="002F61AE" w:rsidRPr="00F7046A" w:rsidRDefault="006C3F0C" w:rsidP="00A4538A">
      <w:pPr>
        <w:spacing w:after="0"/>
        <w:jc w:val="center"/>
        <w:rPr>
          <w:rFonts w:asciiTheme="minorHAnsi" w:hAnsiTheme="minorHAnsi" w:cs="Arial"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Название проекта:</w:t>
      </w:r>
      <w:r w:rsidR="007104C1" w:rsidRPr="00F7046A">
        <w:rPr>
          <w:rFonts w:asciiTheme="minorHAnsi" w:hAnsiTheme="minorHAnsi" w:cs="Arial"/>
          <w:sz w:val="24"/>
          <w:szCs w:val="24"/>
          <w:lang w:val="ru-RU"/>
        </w:rPr>
        <w:t xml:space="preserve"> </w:t>
      </w:r>
    </w:p>
    <w:p w:rsidR="00DD797E" w:rsidRPr="00F7046A" w:rsidRDefault="00C16D2A" w:rsidP="00C16D2A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ab/>
      </w:r>
    </w:p>
    <w:p w:rsidR="00E12E4A" w:rsidRPr="00F7046A" w:rsidRDefault="006C3F0C" w:rsidP="00F213CA">
      <w:pPr>
        <w:pStyle w:val="ListParagraph"/>
        <w:spacing w:after="0"/>
        <w:ind w:left="0" w:firstLine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Типовой код оборудования: </w:t>
      </w:r>
      <w:bookmarkStart w:id="2" w:name="order_code"/>
      <w:bookmarkEnd w:id="2"/>
    </w:p>
    <w:p w:rsidR="002F61AE" w:rsidRPr="00F7046A" w:rsidRDefault="006C3F0C" w:rsidP="00A4538A">
      <w:pPr>
        <w:spacing w:before="240" w:after="0"/>
        <w:jc w:val="center"/>
        <w:rPr>
          <w:rFonts w:asciiTheme="minorHAnsi" w:hAnsiTheme="minorHAnsi" w:cs="Arial"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Общий вид </w:t>
      </w:r>
      <w:r w:rsidR="00D62DF5">
        <w:rPr>
          <w:rFonts w:asciiTheme="minorHAnsi" w:hAnsiTheme="minorHAnsi" w:cs="Arial"/>
          <w:sz w:val="24"/>
          <w:szCs w:val="24"/>
          <w:lang w:val="ru-RU"/>
        </w:rPr>
        <w:t>высоко</w:t>
      </w: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вольтного преобразователя частоты </w:t>
      </w:r>
      <w:r w:rsidRPr="00F7046A">
        <w:rPr>
          <w:rFonts w:asciiTheme="minorHAnsi" w:hAnsiTheme="minorHAnsi" w:cs="Arial"/>
          <w:sz w:val="24"/>
          <w:szCs w:val="24"/>
        </w:rPr>
        <w:t>VEDA</w:t>
      </w:r>
      <w:r w:rsidR="007104C1" w:rsidRPr="00F7046A">
        <w:rPr>
          <w:rFonts w:asciiTheme="minorHAnsi" w:hAnsiTheme="minorHAnsi" w:cs="Arial"/>
          <w:sz w:val="24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Уникальные особенности высоко</w:t>
      </w:r>
      <w:r w:rsidR="006C3F0C" w:rsidRPr="00F7046A">
        <w:rPr>
          <w:rFonts w:asciiTheme="minorHAnsi" w:hAnsiTheme="minorHAnsi" w:cs="Arial"/>
          <w:sz w:val="24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asciiTheme="minorHAnsi" w:hAnsiTheme="minorHAnsi" w:cs="Arial"/>
          <w:sz w:val="24"/>
          <w:szCs w:val="24"/>
        </w:rPr>
        <w:t>VEDADRIVE</w:t>
      </w:r>
    </w:p>
    <w:p w:rsidR="00CE0A7D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С</w:t>
      </w:r>
      <w:r w:rsidR="003C4213" w:rsidRPr="00F7046A">
        <w:rPr>
          <w:rFonts w:asciiTheme="minorHAnsi" w:hAnsiTheme="minorHAnsi" w:cs="Arial"/>
          <w:sz w:val="24"/>
          <w:szCs w:val="24"/>
          <w:lang w:val="ru-RU"/>
        </w:rPr>
        <w:t>оответствие основным стандартам</w:t>
      </w:r>
    </w:p>
    <w:p w:rsidR="003C4213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Техническая спецификация </w:t>
      </w:r>
      <w:bookmarkStart w:id="3" w:name="order_code1"/>
      <w:bookmarkEnd w:id="3"/>
    </w:p>
    <w:p w:rsidR="003C4213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Производители ос</w:t>
      </w:r>
      <w:r w:rsidR="003C4213" w:rsidRPr="00F7046A">
        <w:rPr>
          <w:rFonts w:asciiTheme="minorHAnsi" w:hAnsiTheme="minorHAnsi" w:cs="Arial"/>
          <w:sz w:val="24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Ко</w:t>
      </w:r>
      <w:r w:rsidR="004F7A82">
        <w:rPr>
          <w:rFonts w:asciiTheme="minorHAnsi" w:hAnsiTheme="minorHAnsi" w:cs="Arial"/>
          <w:sz w:val="24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Общий вид </w:t>
      </w:r>
      <w:r w:rsidR="00591B69">
        <w:rPr>
          <w:rFonts w:asciiTheme="minorHAnsi" w:hAnsiTheme="minorHAnsi" w:cs="Arial"/>
          <w:b/>
          <w:sz w:val="32"/>
          <w:szCs w:val="32"/>
          <w:lang w:val="ru-RU"/>
        </w:rPr>
        <w:t>высоко</w:t>
      </w: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</w:rPr>
        <w:t>VEDA</w:t>
      </w:r>
      <w:r w:rsidR="007104C1" w:rsidRPr="00F7046A">
        <w:rPr>
          <w:rFonts w:asciiTheme="minorHAnsi" w:hAnsiTheme="minorHAnsi"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A130A8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9C2DB30" wp14:editId="135F757D">
                  <wp:extent cx="3552825" cy="318577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DA firs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761" cy="319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Секция контроллера</w:t>
            </w:r>
          </w:p>
        </w:tc>
      </w:tr>
      <w:tr w:rsidR="00F03885" w:rsidRPr="0048458F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Многопульсный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15-18 </w:t>
            </w:r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силовых ячеек для моде</w:t>
            </w:r>
            <w:r w:rsidR="00D7621F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6 кВ</w:t>
            </w:r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27 силовых ячеек для моделей с номинальным напряжением 10 и 11 кВ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Совмещена с вводным коммутационным аппаратом</w:t>
            </w:r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Установлены </w:t>
            </w:r>
            <w:r w:rsidRPr="00F7046A">
              <w:rPr>
                <w:rFonts w:asciiTheme="minorHAnsi" w:hAnsiTheme="minorHAnsi" w:cs="Arial"/>
                <w:sz w:val="20"/>
                <w:szCs w:val="20"/>
              </w:rPr>
              <w:t>LCP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, плата управления, плата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asciiTheme="minorHAnsi" w:hAnsiTheme="minorHAnsi" w:cs="Arial"/>
          <w:sz w:val="24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b/>
                <w:bCs/>
                <w:lang w:val="ru-RU"/>
              </w:rPr>
              <w:t xml:space="preserve">  </w:t>
            </w:r>
            <w:bookmarkStart w:id="4" w:name="order_code2"/>
            <w:bookmarkEnd w:id="4"/>
          </w:p>
        </w:tc>
      </w:tr>
      <w:tr w:rsidR="001D6B54" w:rsidRPr="0048458F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инвертор напряжения с общим звеном постоянного тока</w:t>
            </w:r>
          </w:p>
        </w:tc>
      </w:tr>
      <w:tr w:rsidR="001D6B54" w:rsidRPr="0048458F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Диодный выпрямитель либо транзисторный выпрямитель для режима векторного управления</w:t>
            </w:r>
          </w:p>
        </w:tc>
      </w:tr>
      <w:tr w:rsidR="001D6B54" w:rsidRPr="0048458F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ШИМ-преобразователь с силовыми модулями IGBT</w:t>
            </w:r>
          </w:p>
        </w:tc>
      </w:tr>
      <w:tr w:rsidR="001D6B54" w:rsidRPr="0048458F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1D6B54" w:rsidRPr="00F7046A" w:rsidRDefault="001D6B54" w:rsidP="001D6B54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Скалярный U/f (Опционально: векторный с обратной связью / без обратной связи)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2. </w:t>
      </w:r>
      <w:r w:rsidR="006A0038"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asciiTheme="minorHAnsi" w:hAnsiTheme="minorHAnsi" w:cs="Arial"/>
          <w:b/>
          <w:sz w:val="32"/>
          <w:szCs w:val="32"/>
          <w:lang w:val="ru-RU"/>
        </w:rPr>
        <w:t>высоко</w:t>
      </w:r>
      <w:r w:rsidR="006A0038"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asciiTheme="minorHAnsi" w:hAnsiTheme="minorHAnsi"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bCs/>
          <w:sz w:val="24"/>
          <w:szCs w:val="24"/>
          <w:lang w:val="ru-RU"/>
        </w:rPr>
        <w:t xml:space="preserve">Основные особенности преобразователей </w:t>
      </w:r>
      <w:r w:rsidRPr="00B739AB">
        <w:rPr>
          <w:rFonts w:asciiTheme="minorHAnsi" w:hAnsiTheme="minorHAnsi" w:cs="Arial"/>
          <w:bCs/>
          <w:sz w:val="24"/>
          <w:szCs w:val="24"/>
        </w:rPr>
        <w:t>Vedadrive: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На вводе ПЧ установлен входной трансформатор с высоковольтной  первичной обмоткой и низковольтными (690 В) вторичными обмотками. Посредством  фазового сдвига между вторичными обмотками и использования мостовых диодных выпрямителей в силовых инверторных ячейках достигается высокая пульсность общей схемы выпрямления (30/36 пульсов для 6 кВ, 48/54 пульсов для 10 кВ).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r w:rsidRPr="00B739AB">
        <w:rPr>
          <w:rFonts w:asciiTheme="minorHAnsi" w:hAnsiTheme="minorHAnsi" w:cs="Arial"/>
          <w:sz w:val="24"/>
          <w:szCs w:val="24"/>
        </w:rPr>
        <w:t>THDi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&lt;5%),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Каждая вторичная обмотка  трансформатора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/>
          <w:noProof/>
          <w:lang w:val="ru-RU" w:eastAsia="ru-RU"/>
        </w:rPr>
        <w:lastRenderedPageBreak/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Схема силовой части преобразователя </w:t>
      </w:r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Каждая вторичная обмотка  трансформатора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получается  общее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Электрическая схема силовой ячейки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rFonts w:asciiTheme="minorHAnsi" w:hAnsiTheme="minorHAnsi"/>
          <w:color w:val="000000" w:themeColor="text1"/>
          <w:kern w:val="24"/>
          <w:lang w:val="ru-RU"/>
        </w:rPr>
      </w:pPr>
      <w:r w:rsidRPr="00B739AB">
        <w:rPr>
          <w:rFonts w:asciiTheme="minorHAnsi" w:eastAsiaTheme="minorEastAsia" w:hAnsiTheme="minorHAnsi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rFonts w:asciiTheme="minorHAnsi" w:hAnsiTheme="minorHAnsi"/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Коэффициент мощности</w:t>
      </w: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: не менее 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Низкий уровень гармонических искажений (&lt; 5%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Соответствие </w:t>
      </w:r>
      <w:r w:rsidRPr="00B739AB">
        <w:rPr>
          <w:rFonts w:asciiTheme="minorHAnsi" w:hAnsiTheme="minorHAnsi" w:cs="Arial"/>
          <w:sz w:val="24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 для 6 кВ и 54-пульсной – для 10 кВ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синфазного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lastRenderedPageBreak/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отраженных импульсов в длинных кабелях двигателя. Возможно, использование кабелей большой длины (до 1000 км) – актуально для применений в нефтегазовой сфере, где преобразователь частот находится в безопасной зоне, в то время как двигатель и насос находятся в опасной зоне и управляются через длинный кабель двигателя.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Использование </w:t>
      </w:r>
      <w:r w:rsidRPr="00B739AB">
        <w:rPr>
          <w:rFonts w:asciiTheme="minorHAnsi" w:hAnsiTheme="minorHAnsi" w:cs="Arial"/>
          <w:sz w:val="24"/>
          <w:szCs w:val="24"/>
        </w:rPr>
        <w:t>IGBT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asciiTheme="minorHAnsi" w:hAnsiTheme="minorHAnsi" w:cs="Arial"/>
          <w:sz w:val="24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Встроенный сухой силовой</w:t>
      </w:r>
      <w:r w:rsidRPr="00B739AB">
        <w:rPr>
          <w:rFonts w:asciiTheme="minorHAnsi" w:hAnsiTheme="minorHAnsi" w:cs="Arial"/>
          <w:b/>
          <w:bCs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трансформатор</w:t>
      </w:r>
      <w:r w:rsidRPr="00B739AB">
        <w:rPr>
          <w:rFonts w:asciiTheme="minorHAnsi" w:hAnsiTheme="minorHAnsi" w:cs="Arial"/>
          <w:b/>
          <w:bCs/>
          <w:sz w:val="24"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масла и других технологических жидкостей – безопасная рабочая  среда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Класс изоляции </w:t>
      </w:r>
      <w:r w:rsidRPr="00B739AB">
        <w:rPr>
          <w:rFonts w:asciiTheme="minorHAnsi" w:hAnsiTheme="minorHAnsi" w:cs="Arial"/>
          <w:sz w:val="24"/>
          <w:szCs w:val="24"/>
        </w:rPr>
        <w:t>H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(повышенная прочность</w:t>
      </w:r>
      <w:r w:rsidRPr="00B739AB">
        <w:rPr>
          <w:rFonts w:asciiTheme="minorHAnsi" w:hAnsiTheme="minorHAnsi" w:cs="Arial"/>
          <w:bCs/>
          <w:sz w:val="24"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Конструкция с </w:t>
      </w:r>
      <w:r>
        <w:rPr>
          <w:rFonts w:asciiTheme="minorHAnsi" w:hAnsiTheme="minorHAnsi" w:cs="Arial"/>
          <w:sz w:val="24"/>
          <w:szCs w:val="24"/>
          <w:lang w:val="ru-RU"/>
        </w:rPr>
        <w:t>воздушным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Передача данных осуществляется по встроенной шине передачи данных </w:t>
      </w:r>
      <w:r w:rsidRPr="00B739AB">
        <w:rPr>
          <w:rFonts w:asciiTheme="minorHAnsi" w:hAnsiTheme="minorHAnsi" w:cs="Arial"/>
          <w:sz w:val="24"/>
          <w:szCs w:val="24"/>
        </w:rPr>
        <w:t>RS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485 </w:t>
      </w:r>
      <w:r w:rsidRPr="001E2251">
        <w:rPr>
          <w:rFonts w:asciiTheme="minorHAnsi" w:hAnsiTheme="minorHAnsi" w:cs="Arial"/>
          <w:sz w:val="24"/>
          <w:szCs w:val="24"/>
          <w:highlight w:val="yellow"/>
          <w:lang w:val="ru-RU"/>
        </w:rPr>
        <w:lastRenderedPageBreak/>
        <w:t>/</w:t>
      </w:r>
      <w:r w:rsidRPr="001E2251">
        <w:rPr>
          <w:rFonts w:asciiTheme="minorHAnsi" w:hAnsiTheme="minorHAnsi" w:cs="Arial"/>
          <w:sz w:val="24"/>
          <w:szCs w:val="24"/>
          <w:highlight w:val="yellow"/>
        </w:rPr>
        <w:t>ModBus</w:t>
      </w:r>
      <w:r w:rsidRPr="001E2251">
        <w:rPr>
          <w:rFonts w:asciiTheme="minorHAnsi" w:hAnsiTheme="minorHAnsi" w:cs="Arial"/>
          <w:sz w:val="24"/>
          <w:szCs w:val="24"/>
          <w:highlight w:val="yellow"/>
          <w:lang w:val="ru-RU"/>
        </w:rPr>
        <w:t xml:space="preserve"> </w:t>
      </w:r>
      <w:r w:rsidRPr="001E2251">
        <w:rPr>
          <w:rFonts w:asciiTheme="minorHAnsi" w:hAnsiTheme="minorHAnsi" w:cs="Arial"/>
          <w:sz w:val="24"/>
          <w:szCs w:val="24"/>
          <w:highlight w:val="yellow"/>
        </w:rPr>
        <w:t>RTU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pacing w:val="-4"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bCs/>
          <w:spacing w:val="-4"/>
          <w:sz w:val="24"/>
          <w:szCs w:val="24"/>
          <w:lang w:val="ru-RU"/>
        </w:rPr>
        <w:t>Защита двигателя и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Перегрузка по напряжению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Перегрузка по току тока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Пропадание фазы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3752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КЗ на землю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 xml:space="preserve">Перенапряжение 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4301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Перегрев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4301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Ограничение по току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Блокировка дверей шкафа</w:t>
      </w:r>
    </w:p>
    <w:p w:rsidR="006A0038" w:rsidRPr="00B739AB" w:rsidRDefault="006A0038" w:rsidP="006A0038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106</w:t>
      </w:r>
    </w:p>
    <w:p w:rsidR="003C4213" w:rsidRPr="00F7046A" w:rsidRDefault="001E0FF7" w:rsidP="006A0038">
      <w:pPr>
        <w:pageBreakBefore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4. </w:t>
      </w:r>
      <w:r w:rsidR="002C73DA"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Техническая спецификация </w:t>
      </w:r>
      <w:bookmarkStart w:id="5" w:name="order_code3"/>
      <w:bookmarkEnd w:id="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Входное напряжение, кВ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>6</w:t>
            </w:r>
            <w:r w:rsidR="00437FC3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,</w:t>
            </w:r>
            <w:r w:rsidR="00B24BC5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Выходное напряжение, кВ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DC2B6B" w:rsidRDefault="00DC2B6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DC2B6B" w:rsidRDefault="00DC2B6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36</w:t>
            </w:r>
          </w:p>
        </w:tc>
      </w:tr>
      <w:tr w:rsidR="00F817FE" w:rsidRPr="00CD1314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Напряжение питания цепей управления, В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asciiTheme="minorHAnsi" w:hAnsiTheme="minorHAnsi" w:cs="Arial"/>
                <w:sz w:val="24"/>
                <w:szCs w:val="24"/>
              </w:rPr>
              <w:t xml:space="preserve">, 200% </w:t>
            </w:r>
            <w:r w:rsidR="0071162C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4-20 мА,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2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4-20 мА,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4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527B5" w:rsidP="00A130A8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687E6B">
              <w:rPr>
                <w:rFonts w:asciiTheme="minorHAnsi" w:hAnsiTheme="minorHAnsi" w:cs="Arial"/>
                <w:sz w:val="20"/>
                <w:szCs w:val="20"/>
                <w:highlight w:val="yellow"/>
              </w:rPr>
              <w:t xml:space="preserve">Modbus </w:t>
            </w:r>
            <w:r w:rsidR="0071162C" w:rsidRPr="00687E6B">
              <w:rPr>
                <w:rFonts w:asciiTheme="minorHAnsi" w:hAnsiTheme="minorHAnsi" w:cs="Arial"/>
                <w:sz w:val="20"/>
                <w:szCs w:val="20"/>
                <w:highlight w:val="yellow"/>
              </w:rPr>
              <w:t xml:space="preserve">  </w:t>
            </w:r>
            <w:r w:rsidRPr="00687E6B">
              <w:rPr>
                <w:rFonts w:asciiTheme="minorHAnsi" w:hAnsiTheme="minorHAnsi" w:cs="Arial"/>
                <w:sz w:val="20"/>
                <w:szCs w:val="20"/>
                <w:highlight w:val="yellow"/>
              </w:rPr>
              <w:t xml:space="preserve">– </w:t>
            </w:r>
            <w:r w:rsidRPr="00687E6B">
              <w:rPr>
                <w:rFonts w:asciiTheme="minorHAnsi" w:hAnsiTheme="minorHAnsi" w:cs="Arial"/>
                <w:sz w:val="20"/>
                <w:szCs w:val="20"/>
                <w:highlight w:val="yellow"/>
                <w:lang w:val="ru-RU"/>
              </w:rPr>
              <w:t>встроен</w:t>
            </w:r>
            <w:r w:rsidRPr="00F7046A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Рабочая температура, </w:t>
            </w:r>
            <w:r w:rsidRPr="00F7046A">
              <w:rPr>
                <w:rFonts w:asciiTheme="minorHAnsi" w:hAnsiTheme="minorHAnsi" w:cs="Arial"/>
                <w:sz w:val="24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-5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/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r w:rsidRPr="00F7046A">
              <w:rPr>
                <w:rFonts w:asciiTheme="minorHAnsi" w:hAnsiTheme="minorHAnsi"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-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40/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>+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CD1314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16"/>
                <w:szCs w:val="16"/>
                <w:lang w:val="ru-RU"/>
              </w:rPr>
            </w:pPr>
            <w:r w:rsidRPr="00F7046A">
              <w:rPr>
                <w:rFonts w:asciiTheme="minorHAnsi" w:hAnsiTheme="minorHAnsi"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CD1314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asciiTheme="minorHAnsi" w:hAnsiTheme="minorHAnsi"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CD1314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2D49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  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7104C1" w:rsidP="00DC2B6B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690 В, </w:t>
            </w:r>
            <w:r w:rsidR="00DC2B6B"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304</w:t>
            </w:r>
            <w:r w:rsidR="0046310A"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EB1B11"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А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DC2B6B" w:rsidP="00DC2B6B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18</w:t>
            </w:r>
            <w:r w:rsidR="004E795A"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 xml:space="preserve"> (</w:t>
            </w: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6</w:t>
            </w:r>
            <w:r w:rsidR="004E795A" w:rsidRPr="00687E6B">
              <w:rPr>
                <w:rFonts w:asciiTheme="minorHAnsi" w:hAnsiTheme="minorHAnsi" w:cs="Arial"/>
                <w:sz w:val="24"/>
                <w:szCs w:val="24"/>
                <w:highlight w:val="yellow"/>
              </w:rPr>
              <w:t xml:space="preserve"> </w:t>
            </w:r>
            <w:r w:rsidR="004E795A"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на одну фазу)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lastRenderedPageBreak/>
        <w:t>Встроенный сухой силовой</w:t>
      </w:r>
      <w:r w:rsidRPr="00F7046A">
        <w:rPr>
          <w:rFonts w:asciiTheme="minorHAnsi" w:hAnsiTheme="minorHAnsi" w:cs="Arial"/>
          <w:b/>
          <w:bCs/>
          <w:sz w:val="24"/>
          <w:szCs w:val="24"/>
        </w:rPr>
        <w:t xml:space="preserve"> </w:t>
      </w: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трансформатор</w:t>
      </w:r>
      <w:r w:rsidRPr="00F7046A">
        <w:rPr>
          <w:rFonts w:asciiTheme="minorHAnsi" w:hAnsiTheme="minorHAnsi" w:cs="Arial"/>
          <w:b/>
          <w:bCs/>
          <w:sz w:val="24"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Полная мощность, кВА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DC2B6B" w:rsidP="00086943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3200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Входное напряжение, кВ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DC2B6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6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Выходное напряжение, кВ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DC2B6B" w:rsidP="004E795A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18х690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Максимальная температура обмоток, </w:t>
            </w:r>
            <w:r w:rsidRPr="00F7046A">
              <w:rPr>
                <w:rFonts w:asciiTheme="minorHAnsi" w:hAnsiTheme="minorHAnsi" w:cs="Arial"/>
                <w:sz w:val="24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+ 5%</w:t>
            </w:r>
          </w:p>
        </w:tc>
      </w:tr>
    </w:tbl>
    <w:p w:rsidR="00C86A69" w:rsidRPr="00F7046A" w:rsidRDefault="001E0FF7" w:rsidP="00C86A69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5. </w:t>
      </w:r>
      <w:r w:rsidR="00C86A69" w:rsidRPr="00F7046A">
        <w:rPr>
          <w:rFonts w:asciiTheme="minorHAnsi" w:hAnsiTheme="minorHAnsi" w:cs="Arial"/>
          <w:b/>
          <w:sz w:val="32"/>
          <w:szCs w:val="32"/>
          <w:lang w:val="ru-RU"/>
        </w:rPr>
        <w:t>Производители основных комплектующих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C86A69" w:rsidRPr="00F7046A" w:rsidRDefault="00C86A69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Компонент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C86A69" w:rsidRPr="00F7046A" w:rsidRDefault="00C86A69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Производитель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IGBT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транзисторы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Infineon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Выпрямитель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Semikron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Электролитические конденсаторы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Epcos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Вентиляторы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Ziehl-Abegg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Модули оптоволоконной связи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Agilent (США)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Опторазвязка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Agilent (США)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Трансформатор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BB-ELC (КНР)</w:t>
            </w:r>
          </w:p>
        </w:tc>
      </w:tr>
      <w:tr w:rsidR="00C86A69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Реле и планарные элементы плат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Weidmuller,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Siemens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(ФРГ)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A97134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Вакуумный выключатель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A97134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</w:rPr>
              <w:t xml:space="preserve">Schneider Electric </w:t>
            </w: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(Франция)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Трансформаторы тока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ABB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(Швейцария)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A97134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Вакуумный контактор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A97134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</w:rPr>
              <w:t xml:space="preserve">Chennuo Electrical </w:t>
            </w: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(КНР)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Промежуточные реле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Siemens (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ФРГ)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Светосигнальная арматура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Siemens (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ФРГ)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</w:p>
    <w:p w:rsidR="00252761" w:rsidRPr="00F7046A" w:rsidRDefault="001E0FF7" w:rsidP="00252761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6. </w:t>
      </w:r>
      <w:r w:rsidR="00252761" w:rsidRPr="00F7046A">
        <w:rPr>
          <w:rFonts w:asciiTheme="minorHAnsi" w:hAnsiTheme="minorHAnsi"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Шкаф преобразователя частоты </w:t>
      </w:r>
      <w:bookmarkStart w:id="6" w:name="order_code4"/>
      <w:bookmarkEnd w:id="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7" w:name="width"/>
            <w:bookmarkEnd w:id="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8" w:name="height"/>
            <w:bookmarkEnd w:id="8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9" w:name="length"/>
            <w:bookmarkEnd w:id="9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0" w:name="weight"/>
            <w:bookmarkEnd w:id="10"/>
          </w:p>
        </w:tc>
      </w:tr>
      <w:tr w:rsidR="00D533F6" w:rsidRPr="00CD1314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83141C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11" w:name="corpus1"/>
            <w:bookmarkEnd w:id="11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>Кабельные вводы</w:t>
            </w:r>
            <w:r w:rsidR="00BA4C34">
              <w:rPr>
                <w:rFonts w:asciiTheme="minorHAnsi" w:hAnsiTheme="minorHAnsi" w:cs="Arial"/>
                <w:sz w:val="24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2" w:name="input_cable"/>
            <w:bookmarkEnd w:id="12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A20807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13" w:name="output_cable"/>
            <w:bookmarkEnd w:id="13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A20807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14" w:name="service"/>
            <w:bookmarkEnd w:id="14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asciiTheme="minorHAnsi" w:hAnsiTheme="minorHAnsi" w:cs="Arial"/>
          <w:sz w:val="24"/>
          <w:szCs w:val="24"/>
        </w:rPr>
      </w:pPr>
    </w:p>
    <w:p w:rsidR="006A0038" w:rsidRPr="0094180A" w:rsidRDefault="00736BCC" w:rsidP="0094180A">
      <w:pPr>
        <w:tabs>
          <w:tab w:val="left" w:pos="4110"/>
        </w:tabs>
        <w:rPr>
          <w:rFonts w:asciiTheme="minorHAnsi" w:hAnsiTheme="minorHAnsi" w:cs="Arial"/>
          <w:sz w:val="24"/>
          <w:szCs w:val="24"/>
          <w:lang w:val="ru-RU"/>
        </w:rPr>
        <w:sectPr w:rsidR="006A0038" w:rsidRPr="0094180A" w:rsidSect="009079BA">
          <w:headerReference w:type="default" r:id="rId14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asciiTheme="minorHAnsi" w:hAnsiTheme="minorHAnsi" w:cs="Arial"/>
          <w:sz w:val="24"/>
          <w:szCs w:val="24"/>
        </w:rPr>
        <w:t>Price</w:t>
      </w:r>
      <w:r w:rsidR="00CB32F2" w:rsidRPr="00736BCC">
        <w:rPr>
          <w:rFonts w:asciiTheme="minorHAnsi" w:hAnsiTheme="minorHAnsi" w:cs="Arial"/>
          <w:sz w:val="24"/>
          <w:szCs w:val="24"/>
          <w:lang w:val="ru-RU"/>
        </w:rPr>
        <w:t xml:space="preserve">:   </w:t>
      </w:r>
      <w:r w:rsidR="00196703" w:rsidRPr="00736BCC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 w:rsidR="00427421">
        <w:rPr>
          <w:rFonts w:asciiTheme="minorHAnsi" w:hAnsiTheme="minorHAnsi" w:cs="Arial"/>
          <w:sz w:val="24"/>
          <w:szCs w:val="24"/>
        </w:rPr>
        <w:t xml:space="preserve">       </w:t>
      </w:r>
      <w:r w:rsidR="0094180A">
        <w:rPr>
          <w:rFonts w:asciiTheme="minorHAnsi" w:hAnsiTheme="minorHAnsi" w:cs="Arial"/>
          <w:sz w:val="24"/>
          <w:szCs w:val="24"/>
          <w:lang w:val="ru-RU"/>
        </w:rPr>
        <w:tab/>
      </w:r>
    </w:p>
    <w:p w:rsidR="00BE3E38" w:rsidRPr="00245FFF" w:rsidRDefault="00086943" w:rsidP="00245FFF">
      <w:pPr>
        <w:pageBreakBefore/>
        <w:autoSpaceDE w:val="0"/>
        <w:autoSpaceDN w:val="0"/>
        <w:adjustRightInd w:val="0"/>
        <w:spacing w:before="360" w:after="0"/>
        <w:jc w:val="center"/>
        <w:rPr>
          <w:rFonts w:asciiTheme="minorHAnsi" w:hAnsiTheme="minorHAnsi"/>
          <w:noProof/>
          <w:sz w:val="28"/>
          <w:szCs w:val="28"/>
          <w:lang w:val="ru-RU" w:eastAsia="ru-RU"/>
        </w:rPr>
      </w:pPr>
      <w:r w:rsidRPr="00245FFF">
        <w:rPr>
          <w:rFonts w:asciiTheme="minorHAnsi" w:hAnsiTheme="minorHAnsi" w:cs="Arial"/>
          <w:b/>
          <w:bCs/>
          <w:sz w:val="28"/>
          <w:szCs w:val="28"/>
          <w:lang w:val="ru-RU"/>
        </w:rPr>
        <w:lastRenderedPageBreak/>
        <w:t>Общий вид</w:t>
      </w:r>
      <w:r w:rsidR="0046310A" w:rsidRPr="0094180A">
        <w:rPr>
          <w:rFonts w:asciiTheme="minorHAnsi" w:hAnsiTheme="minorHAnsi" w:cs="Arial"/>
          <w:b/>
          <w:bCs/>
          <w:sz w:val="28"/>
          <w:szCs w:val="28"/>
          <w:lang w:val="ru-RU"/>
        </w:rPr>
        <w:t xml:space="preserve"> </w:t>
      </w:r>
      <w:bookmarkStart w:id="15" w:name="order_code5"/>
      <w:bookmarkEnd w:id="15"/>
    </w:p>
    <w:p w:rsidR="00137114" w:rsidRPr="00F7046A" w:rsidRDefault="00DC2B6B" w:rsidP="00086943">
      <w:pPr>
        <w:autoSpaceDE w:val="0"/>
        <w:autoSpaceDN w:val="0"/>
        <w:adjustRightInd w:val="0"/>
        <w:spacing w:before="120" w:after="0"/>
        <w:jc w:val="center"/>
        <w:rPr>
          <w:rFonts w:asciiTheme="minorHAnsi" w:hAnsiTheme="minorHAnsi"/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914400" y="1465580"/>
            <wp:positionH relativeFrom="margin">
              <wp:align>center</wp:align>
            </wp:positionH>
            <wp:positionV relativeFrom="margin">
              <wp:align>center</wp:align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38" w:rsidRDefault="006A003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687E6B">
        <w:rPr>
          <w:rFonts w:asciiTheme="minorHAnsi" w:hAnsiTheme="minorHAnsi" w:cs="Arial"/>
          <w:b/>
          <w:sz w:val="32"/>
          <w:szCs w:val="32"/>
          <w:highlight w:val="yellow"/>
          <w:lang w:val="ru-RU"/>
        </w:rPr>
        <w:lastRenderedPageBreak/>
        <w:t>Шкаф автоматического байпаса</w:t>
      </w:r>
      <w:r w:rsidR="004F7A82" w:rsidRPr="004F7A82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A130A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7</w:t>
      </w:r>
      <w:r w:rsidR="001E0FF7" w:rsidRPr="00F7046A">
        <w:rPr>
          <w:rFonts w:asciiTheme="minorHAnsi" w:hAnsiTheme="minorHAnsi" w:cs="Arial"/>
          <w:b/>
          <w:sz w:val="32"/>
          <w:szCs w:val="32"/>
          <w:lang w:val="ru-RU"/>
        </w:rPr>
        <w:t>.</w:t>
      </w:r>
      <w:r w:rsidR="004F7A82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asciiTheme="minorHAnsi" w:hAnsiTheme="minorHAnsi"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  <w:r w:rsidR="002E2A96" w:rsidRPr="006B57F5">
        <w:rPr>
          <w:rFonts w:ascii="Myriad Pro" w:eastAsia="Calibri" w:hAnsi="Myriad Pro" w:cs="Times New Roman"/>
          <w:b/>
          <w:bCs/>
          <w:noProof/>
          <w:color w:val="FFFF00"/>
          <w:sz w:val="24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E38" w:rsidRPr="00F7046A" w:rsidRDefault="004F7A82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8.</w:t>
      </w:r>
      <w:r w:rsidR="001E0FF7"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BE3E38" w:rsidRPr="00F7046A">
        <w:rPr>
          <w:rFonts w:asciiTheme="minorHAnsi" w:hAnsiTheme="minorHAnsi" w:cs="Arial"/>
          <w:b/>
          <w:sz w:val="32"/>
          <w:szCs w:val="32"/>
          <w:lang w:val="ru-RU"/>
        </w:rPr>
        <w:t>Калькуляция стоимости</w:t>
      </w:r>
    </w:p>
    <w:p w:rsidR="009F08C0" w:rsidRPr="00F7046A" w:rsidRDefault="009F08C0" w:rsidP="009F08C0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Основное оборудование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, </w:t>
      </w:r>
      <w:r w:rsidR="004E795A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базовые 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ШМР</w:t>
      </w:r>
      <w:r w:rsidR="004E795A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 (сборка ячеек, проверка соединений)</w:t>
      </w:r>
      <w:r w:rsidR="00E03D43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 и ПНР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:</w:t>
      </w:r>
    </w:p>
    <w:tbl>
      <w:tblPr>
        <w:tblW w:w="10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"/>
        <w:gridCol w:w="5248"/>
        <w:gridCol w:w="1077"/>
        <w:gridCol w:w="1575"/>
        <w:gridCol w:w="1857"/>
      </w:tblGrid>
      <w:tr w:rsidR="00A529B8" w:rsidRPr="00AA7457" w:rsidTr="00A529B8">
        <w:trPr>
          <w:trHeight w:hRule="exact" w:val="567"/>
          <w:jc w:val="center"/>
        </w:trPr>
        <w:tc>
          <w:tcPr>
            <w:tcW w:w="473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№</w:t>
            </w:r>
          </w:p>
        </w:tc>
        <w:tc>
          <w:tcPr>
            <w:tcW w:w="5248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1077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Кол-во</w:t>
            </w:r>
          </w:p>
        </w:tc>
        <w:tc>
          <w:tcPr>
            <w:tcW w:w="1575" w:type="dxa"/>
            <w:shd w:val="clear" w:color="auto" w:fill="C00000"/>
          </w:tcPr>
          <w:p w:rsidR="00A529B8" w:rsidRPr="00AA7457" w:rsidRDefault="00A529B8" w:rsidP="00A8788A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Стоимость, </w:t>
            </w:r>
            <w:r w:rsidRPr="00AA7457">
              <w:rPr>
                <w:rFonts w:asciiTheme="minorHAnsi" w:hAnsiTheme="minorHAnsi"/>
                <w:sz w:val="24"/>
                <w:szCs w:val="24"/>
              </w:rPr>
              <w:t>USD</w:t>
            </w:r>
            <w:r w:rsidRPr="004F7A82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без НДС</w:t>
            </w:r>
          </w:p>
        </w:tc>
        <w:tc>
          <w:tcPr>
            <w:tcW w:w="1857" w:type="dxa"/>
            <w:shd w:val="clear" w:color="auto" w:fill="C00000"/>
            <w:vAlign w:val="center"/>
          </w:tcPr>
          <w:p w:rsidR="00A529B8" w:rsidRPr="00AA7457" w:rsidRDefault="00A529B8" w:rsidP="00A8788A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Сумма, </w:t>
            </w:r>
            <w:r w:rsidRPr="00AA7457">
              <w:rPr>
                <w:rFonts w:asciiTheme="minorHAnsi" w:hAnsiTheme="minorHAnsi"/>
                <w:sz w:val="24"/>
                <w:szCs w:val="24"/>
              </w:rPr>
              <w:t>USD</w:t>
            </w: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без НДС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D41913" w:rsidRDefault="00B5326E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Рекомендуемый ЗИП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2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Инверторная ячейка </w:t>
            </w:r>
            <w:r w:rsidRPr="00687E6B">
              <w:rPr>
                <w:rFonts w:asciiTheme="minorHAnsi" w:hAnsiTheme="minorHAnsi"/>
                <w:sz w:val="24"/>
                <w:szCs w:val="24"/>
                <w:highlight w:val="yellow"/>
                <w:lang w:val="ru-RU"/>
              </w:rPr>
              <w:t>304А с</w:t>
            </w: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  <w:r w:rsidRPr="00687E6B">
              <w:rPr>
                <w:rFonts w:asciiTheme="minorHAnsi" w:hAnsiTheme="minorHAnsi"/>
                <w:sz w:val="24"/>
                <w:szCs w:val="24"/>
                <w:highlight w:val="yellow"/>
                <w:lang w:val="ru-RU"/>
              </w:rPr>
              <w:t>байпасом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17 360,00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17 360,00</w:t>
            </w:r>
          </w:p>
        </w:tc>
      </w:tr>
      <w:tr w:rsidR="002E2A96" w:rsidRPr="00AA7457" w:rsidTr="002E2A96">
        <w:trPr>
          <w:trHeight w:hRule="exact" w:val="483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3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Набор плат управления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6 909,00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6 909,00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4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Вентилятор охлаждения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612,00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612,00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>5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Шефмонтаж и пуско-наладка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10 000,00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10 000,00</w:t>
            </w:r>
          </w:p>
        </w:tc>
      </w:tr>
      <w:tr w:rsidR="00AA7457" w:rsidRPr="00AA7457" w:rsidTr="00EC7040">
        <w:trPr>
          <w:trHeight w:hRule="exact" w:val="454"/>
          <w:jc w:val="center"/>
        </w:trPr>
        <w:tc>
          <w:tcPr>
            <w:tcW w:w="8373" w:type="dxa"/>
            <w:gridSpan w:val="4"/>
            <w:shd w:val="pct20" w:color="auto" w:fill="FFFFFF" w:themeFill="background1"/>
            <w:vAlign w:val="center"/>
          </w:tcPr>
          <w:p w:rsidR="00AA7457" w:rsidRDefault="00AA7457" w:rsidP="00270E13">
            <w:pPr>
              <w:spacing w:after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>Итого: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AA7457" w:rsidRPr="002E2A96" w:rsidRDefault="002E2A96" w:rsidP="002E2A96">
            <w:pPr>
              <w:spacing w:after="0"/>
              <w:jc w:val="right"/>
              <w:rPr>
                <w:rFonts w:ascii="Calibri" w:hAnsi="Calibri"/>
                <w:b/>
                <w:bCs/>
                <w:color w:val="000000"/>
                <w:sz w:val="28"/>
                <w:szCs w:val="28"/>
              </w:rPr>
            </w:pPr>
            <w:r w:rsidRPr="00687E6B">
              <w:rPr>
                <w:rFonts w:ascii="Calibri" w:hAnsi="Calibri"/>
                <w:b/>
                <w:bCs/>
                <w:color w:val="000000"/>
                <w:sz w:val="28"/>
                <w:szCs w:val="28"/>
                <w:highlight w:val="green"/>
              </w:rPr>
              <w:t>178 935,00</w:t>
            </w:r>
          </w:p>
        </w:tc>
      </w:tr>
      <w:bookmarkEnd w:id="0"/>
    </w:tbl>
    <w:p w:rsidR="002E5FE9" w:rsidRDefault="002E5FE9" w:rsidP="006A7005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b/>
          <w:sz w:val="24"/>
          <w:szCs w:val="24"/>
          <w:u w:val="single"/>
          <w:lang w:val="ru-RU"/>
        </w:rPr>
      </w:pPr>
    </w:p>
    <w:p w:rsidR="006A7005" w:rsidRPr="00F7046A" w:rsidRDefault="006A7005" w:rsidP="006A7005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Комплект запасных частей для текущего обслуживания ПЧ: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В стоимость оборудования включена стоимость комплекта запасных частей, необходимых для текущего технического обслуживания </w:t>
      </w:r>
      <w:r w:rsidR="00A529B8">
        <w:rPr>
          <w:rFonts w:asciiTheme="minorHAnsi" w:hAnsiTheme="minorHAnsi"/>
          <w:sz w:val="24"/>
          <w:szCs w:val="24"/>
          <w:lang w:val="ru-RU"/>
        </w:rPr>
        <w:t xml:space="preserve">для каждого </w:t>
      </w:r>
      <w:r w:rsidRPr="00F7046A">
        <w:rPr>
          <w:rFonts w:asciiTheme="minorHAnsi" w:hAnsiTheme="minorHAnsi"/>
          <w:sz w:val="24"/>
          <w:szCs w:val="24"/>
          <w:lang w:val="ru-RU"/>
        </w:rPr>
        <w:t>ПЧ</w:t>
      </w:r>
    </w:p>
    <w:p w:rsidR="006A7005" w:rsidRPr="00F7046A" w:rsidRDefault="006A7005" w:rsidP="00A529B8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ind w:right="-138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sz w:val="24"/>
          <w:szCs w:val="24"/>
          <w:lang w:val="ru-RU"/>
        </w:rPr>
        <w:t>Фильтры для воздухозаборников</w:t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="00A529B8">
        <w:rPr>
          <w:rFonts w:asciiTheme="minorHAnsi" w:hAnsiTheme="minorHAnsi"/>
          <w:sz w:val="24"/>
          <w:szCs w:val="24"/>
          <w:lang w:val="ru-RU"/>
        </w:rPr>
        <w:t>1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r w:rsidR="00A529B8">
        <w:rPr>
          <w:rFonts w:asciiTheme="minorHAnsi" w:hAnsiTheme="minorHAnsi"/>
          <w:sz w:val="24"/>
          <w:szCs w:val="24"/>
          <w:lang w:val="ru-RU"/>
        </w:rPr>
        <w:t>комп.</w:t>
      </w:r>
    </w:p>
    <w:p w:rsidR="006A7005" w:rsidRPr="00F7046A" w:rsidRDefault="006A7005" w:rsidP="006A7005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sz w:val="24"/>
          <w:szCs w:val="24"/>
          <w:lang w:val="ru-RU"/>
        </w:rPr>
        <w:t>Предохранители на номинальный ток инверторной ячейки</w:t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  <w:t>3 шт</w:t>
      </w:r>
      <w:r w:rsidR="00A529B8">
        <w:rPr>
          <w:rFonts w:asciiTheme="minorHAnsi" w:hAnsiTheme="minorHAnsi"/>
          <w:sz w:val="24"/>
          <w:szCs w:val="24"/>
          <w:lang w:val="ru-RU"/>
        </w:rPr>
        <w:t>.</w:t>
      </w:r>
    </w:p>
    <w:p w:rsidR="006A7005" w:rsidRPr="00F7046A" w:rsidRDefault="00A529B8" w:rsidP="006A7005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jc w:val="both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Набор инструментов</w:t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 w:rsidR="006A7005" w:rsidRPr="00F7046A">
        <w:rPr>
          <w:rFonts w:asciiTheme="minorHAnsi" w:hAnsiTheme="minorHAnsi"/>
          <w:sz w:val="24"/>
          <w:szCs w:val="24"/>
          <w:lang w:val="ru-RU"/>
        </w:rPr>
        <w:tab/>
      </w:r>
      <w:r w:rsidR="006A7005" w:rsidRPr="00F7046A">
        <w:rPr>
          <w:rFonts w:asciiTheme="minorHAnsi" w:hAnsiTheme="minorHAnsi"/>
          <w:sz w:val="24"/>
          <w:szCs w:val="24"/>
          <w:lang w:val="ru-RU"/>
        </w:rPr>
        <w:tab/>
        <w:t>1 шт</w:t>
      </w:r>
      <w:r>
        <w:rPr>
          <w:rFonts w:asciiTheme="minorHAnsi" w:hAnsiTheme="minorHAnsi"/>
          <w:sz w:val="24"/>
          <w:szCs w:val="24"/>
          <w:lang w:val="ru-RU"/>
        </w:rPr>
        <w:t>.</w:t>
      </w:r>
    </w:p>
    <w:p w:rsidR="00AA7457" w:rsidRPr="00F7046A" w:rsidRDefault="00AA7457" w:rsidP="00AA7457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</w:p>
    <w:p w:rsidR="00AA7457" w:rsidRPr="00B739AB" w:rsidRDefault="00AA7457" w:rsidP="00AA7457">
      <w:pPr>
        <w:pStyle w:val="ListParagraph"/>
        <w:tabs>
          <w:tab w:val="left" w:pos="900"/>
        </w:tabs>
        <w:spacing w:line="360" w:lineRule="auto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B739AB">
        <w:rPr>
          <w:rFonts w:asciiTheme="minorHAnsi" w:hAnsiTheme="minorHAnsi"/>
          <w:b/>
          <w:sz w:val="24"/>
          <w:szCs w:val="24"/>
          <w:u w:val="single"/>
          <w:lang w:val="ru-RU"/>
        </w:rPr>
        <w:t>Условия платежа:</w:t>
      </w:r>
      <w:r w:rsidRPr="00B739AB">
        <w:rPr>
          <w:rFonts w:asciiTheme="minorHAnsi" w:hAnsiTheme="minorHAnsi"/>
          <w:sz w:val="24"/>
          <w:szCs w:val="24"/>
          <w:lang w:val="ru-RU"/>
        </w:rPr>
        <w:tab/>
      </w:r>
      <w:r w:rsidR="002E2A96" w:rsidRPr="00515DDE">
        <w:rPr>
          <w:rFonts w:asciiTheme="minorHAnsi" w:hAnsiTheme="minorHAnsi"/>
          <w:sz w:val="24"/>
          <w:szCs w:val="24"/>
          <w:highlight w:val="green"/>
          <w:lang w:val="ru-RU"/>
        </w:rPr>
        <w:t>3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0%</w:t>
      </w:r>
      <w:r w:rsidRPr="00B739AB">
        <w:rPr>
          <w:rFonts w:asciiTheme="minorHAnsi" w:hAnsiTheme="minorHAnsi"/>
          <w:sz w:val="24"/>
          <w:szCs w:val="24"/>
          <w:lang w:val="ru-RU"/>
        </w:rPr>
        <w:t xml:space="preserve"> предоплата,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60%</w:t>
      </w:r>
      <w:r w:rsidRPr="00B739AB">
        <w:rPr>
          <w:rFonts w:asciiTheme="minorHAnsi" w:hAnsiTheme="minorHAnsi"/>
          <w:sz w:val="24"/>
          <w:szCs w:val="24"/>
          <w:lang w:val="ru-RU"/>
        </w:rPr>
        <w:t xml:space="preserve"> перед отгрузкой оборудования.</w:t>
      </w:r>
    </w:p>
    <w:p w:rsidR="003C7FEA" w:rsidRPr="00F7046A" w:rsidRDefault="003C7FEA" w:rsidP="003C7FEA">
      <w:pPr>
        <w:pStyle w:val="ListParagraph"/>
        <w:tabs>
          <w:tab w:val="left" w:pos="900"/>
        </w:tabs>
        <w:spacing w:after="0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Срок действия предложения: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Предложение действительно в течение 30 дней с момента его предоставления.</w:t>
      </w:r>
    </w:p>
    <w:p w:rsidR="003C7FEA" w:rsidRPr="00F7046A" w:rsidRDefault="003C7FEA" w:rsidP="003C7FEA">
      <w:pPr>
        <w:pStyle w:val="ListParagraph"/>
        <w:tabs>
          <w:tab w:val="left" w:pos="900"/>
        </w:tabs>
        <w:spacing w:after="0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Срок поставки оборудования: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</w:t>
      </w:r>
      <w:r w:rsidR="00AA7457" w:rsidRPr="00515DDE">
        <w:rPr>
          <w:rFonts w:asciiTheme="minorHAnsi" w:hAnsiTheme="minorHAnsi"/>
          <w:sz w:val="24"/>
          <w:szCs w:val="24"/>
          <w:highlight w:val="green"/>
          <w:lang w:val="ru-RU"/>
        </w:rPr>
        <w:t>4</w:t>
      </w:r>
      <w:r w:rsidR="00E93772" w:rsidRPr="00515DDE">
        <w:rPr>
          <w:rFonts w:asciiTheme="minorHAnsi" w:hAnsiTheme="minorHAnsi"/>
          <w:sz w:val="24"/>
          <w:szCs w:val="24"/>
          <w:highlight w:val="green"/>
          <w:lang w:val="ru-RU"/>
        </w:rPr>
        <w:t>-1</w:t>
      </w:r>
      <w:r w:rsidR="00AA7457" w:rsidRPr="00515DDE">
        <w:rPr>
          <w:rFonts w:asciiTheme="minorHAnsi" w:hAnsiTheme="minorHAnsi"/>
          <w:sz w:val="24"/>
          <w:szCs w:val="24"/>
          <w:highlight w:val="green"/>
          <w:lang w:val="ru-RU"/>
        </w:rPr>
        <w:t>6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недель с момента размещения производственного заказ</w:t>
      </w:r>
      <w:r w:rsidR="00E93772" w:rsidRPr="00F7046A">
        <w:rPr>
          <w:rFonts w:asciiTheme="minorHAnsi" w:hAnsiTheme="minorHAnsi"/>
          <w:sz w:val="24"/>
          <w:szCs w:val="24"/>
          <w:lang w:val="ru-RU"/>
        </w:rPr>
        <w:t>а</w:t>
      </w:r>
      <w:r w:rsidRPr="00F7046A">
        <w:rPr>
          <w:rFonts w:asciiTheme="minorHAnsi" w:hAnsiTheme="minorHAnsi"/>
          <w:sz w:val="24"/>
          <w:szCs w:val="24"/>
          <w:lang w:val="ru-RU"/>
        </w:rPr>
        <w:t>.</w:t>
      </w:r>
    </w:p>
    <w:p w:rsidR="003C7FEA" w:rsidRPr="00F7046A" w:rsidRDefault="00AA7457" w:rsidP="003C7FEA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b/>
          <w:sz w:val="24"/>
          <w:szCs w:val="24"/>
          <w:u w:val="single"/>
          <w:lang w:val="ru-RU"/>
        </w:rPr>
        <w:t>Доставка</w:t>
      </w:r>
      <w:r w:rsidR="003C7FEA"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:</w:t>
      </w:r>
      <w:r w:rsidR="003C7FEA" w:rsidRPr="00F7046A">
        <w:rPr>
          <w:rFonts w:asciiTheme="minorHAnsi" w:hAnsiTheme="minorHAnsi"/>
          <w:sz w:val="24"/>
          <w:szCs w:val="24"/>
          <w:lang w:val="ru-RU"/>
        </w:rPr>
        <w:t xml:space="preserve"> В стоимость оборудования включена стоимость доставки до </w:t>
      </w:r>
      <w:r>
        <w:rPr>
          <w:rFonts w:asciiTheme="minorHAnsi" w:hAnsiTheme="minorHAnsi"/>
          <w:sz w:val="24"/>
          <w:szCs w:val="24"/>
          <w:lang w:val="ru-RU"/>
        </w:rPr>
        <w:t>г. Красноярск</w:t>
      </w:r>
    </w:p>
    <w:p w:rsidR="00D533F6" w:rsidRPr="00F7046A" w:rsidRDefault="00D533F6" w:rsidP="00D533F6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Гарантийные обязательства: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Гарантийный период на преобразователи частоты </w:t>
      </w:r>
      <w:r w:rsidRPr="00F7046A">
        <w:rPr>
          <w:rFonts w:asciiTheme="minorHAnsi" w:hAnsiTheme="minorHAnsi"/>
          <w:sz w:val="24"/>
          <w:szCs w:val="24"/>
        </w:rPr>
        <w:t>VEDADRIVE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составляет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18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месяцев, начиная от даты изготовления,  но не менее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12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месяцев, начиная от даты поставки.</w:t>
      </w:r>
    </w:p>
    <w:p w:rsidR="003C7FEA" w:rsidRPr="00F7046A" w:rsidRDefault="003C7FEA" w:rsidP="00D533F6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</w:p>
    <w:sectPr w:rsidR="003C7FEA" w:rsidRPr="00F7046A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Myriad Pro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C16D2A">
    <w:pPr>
      <w:pStyle w:val="Header"/>
      <w:rPr>
        <w:lang w:val="ru-RU"/>
      </w:rPr>
    </w:pPr>
    <w:r>
      <w:rPr>
        <w:noProof/>
        <w:lang w:val="ru-RU" w:eastAsia="ru-RU"/>
      </w:rPr>
      <w:drawing>
        <wp:anchor distT="0" distB="0" distL="114300" distR="114300" simplePos="0" relativeHeight="251664384" behindDoc="0" locked="0" layoutInCell="1" allowOverlap="1" wp14:anchorId="4FABB540" wp14:editId="09554786">
          <wp:simplePos x="0" y="0"/>
          <wp:positionH relativeFrom="column">
            <wp:posOffset>5386705</wp:posOffset>
          </wp:positionH>
          <wp:positionV relativeFrom="paragraph">
            <wp:posOffset>-286385</wp:posOffset>
          </wp:positionV>
          <wp:extent cx="1378585" cy="588645"/>
          <wp:effectExtent l="0" t="0" r="0" b="1905"/>
          <wp:wrapTopAndBottom/>
          <wp:docPr id="12" name="Picture 12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532B0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-203835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средневольтными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E04AB8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06 апреля</w:t>
                          </w:r>
                          <w:r w:rsidR="00A130A8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1D3305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2017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года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Прямоугольник 4" o:spid="_x0000_s1026" style="position:absolute;margin-left:-62.25pt;margin-top:-16.0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xd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xPMF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E04AB8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06 апреля</w:t>
                    </w:r>
                    <w:r w:rsidR="00A130A8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1D3305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2017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года</w:t>
                    </w:r>
                  </w:p>
                </w:txbxContent>
              </v:textbox>
            </v:rect>
          </w:pict>
        </mc:Fallback>
      </mc:AlternateContent>
    </w:r>
    <w:r w:rsidR="008532B0" w:rsidRPr="00E92F87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2FC80B" wp14:editId="641A1002">
              <wp:simplePos x="0" y="0"/>
              <wp:positionH relativeFrom="column">
                <wp:posOffset>4476750</wp:posOffset>
              </wp:positionH>
              <wp:positionV relativeFrom="paragraph">
                <wp:posOffset>-289560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2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ADB4E8" id="Text Placeholder 10" o:spid="_x0000_s1026" style="position:absolute;margin-left:352.5pt;margin-top:-22.8pt;width:180.25pt;height:4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EhPgdzhAAAACwEAAA8AAAAAAAAAAAAA&#10;AAAATgUAAGRycy9kb3ducmV2LnhtbFBLAQItAAoAAAAAAAAAIQCtSZ4eCVIAAAlSAAAUAAAAAAAA&#10;AAAAAAAAAFwGAABkcnMvbWVkaWEvaW1hZ2UxLnBuZ1BLBQYAAAAABgAGAHwBAACXWAAAAAA=&#10;" stroked="f">
              <v:fill r:id="rId3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8532B0" w:rsidRPr="00E92F87">
      <w:rPr>
        <w:rFonts w:ascii="Segoe UI" w:eastAsia="Times New Roman" w:hAnsi="Segoe UI" w:cs="Segoe UI"/>
        <w:noProof/>
        <w:sz w:val="20"/>
        <w:szCs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E4F78A" wp14:editId="28F948AB">
              <wp:simplePos x="0" y="0"/>
              <wp:positionH relativeFrom="column">
                <wp:posOffset>-1114425</wp:posOffset>
              </wp:positionH>
              <wp:positionV relativeFrom="paragraph">
                <wp:posOffset>-657225</wp:posOffset>
              </wp:positionV>
              <wp:extent cx="8162925" cy="11239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8162925" cy="112395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FAD843" id="Text Placeholder 9" o:spid="_x0000_s1026" style="position:absolute;margin-left:-87.75pt;margin-top:-51.75pt;width:642.7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8532B0">
      <w:rPr>
        <w:lang w:val="ru-RU"/>
      </w:rPr>
      <w:t>Тымывмс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6712"/>
    <w:rsid w:val="000B26B8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30F71"/>
    <w:rsid w:val="00131B71"/>
    <w:rsid w:val="00133B64"/>
    <w:rsid w:val="00137114"/>
    <w:rsid w:val="00162C6C"/>
    <w:rsid w:val="00164EBC"/>
    <w:rsid w:val="00177BEC"/>
    <w:rsid w:val="00182ED2"/>
    <w:rsid w:val="00183B0D"/>
    <w:rsid w:val="00184015"/>
    <w:rsid w:val="00185329"/>
    <w:rsid w:val="00193767"/>
    <w:rsid w:val="00196703"/>
    <w:rsid w:val="001A381E"/>
    <w:rsid w:val="001A55F8"/>
    <w:rsid w:val="001B5CF0"/>
    <w:rsid w:val="001C286A"/>
    <w:rsid w:val="001D3305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2589C"/>
    <w:rsid w:val="00225E1C"/>
    <w:rsid w:val="0024523A"/>
    <w:rsid w:val="00245FFF"/>
    <w:rsid w:val="002477AE"/>
    <w:rsid w:val="00252761"/>
    <w:rsid w:val="002543D1"/>
    <w:rsid w:val="0025632E"/>
    <w:rsid w:val="002575B1"/>
    <w:rsid w:val="00262040"/>
    <w:rsid w:val="00263821"/>
    <w:rsid w:val="00273AD9"/>
    <w:rsid w:val="00274B03"/>
    <w:rsid w:val="00276C2B"/>
    <w:rsid w:val="00296FCF"/>
    <w:rsid w:val="002A202F"/>
    <w:rsid w:val="002A326E"/>
    <w:rsid w:val="002A3FD6"/>
    <w:rsid w:val="002A7976"/>
    <w:rsid w:val="002C32C0"/>
    <w:rsid w:val="002C42CB"/>
    <w:rsid w:val="002C73DA"/>
    <w:rsid w:val="002E11F3"/>
    <w:rsid w:val="002E2A96"/>
    <w:rsid w:val="002E451C"/>
    <w:rsid w:val="002E5FE9"/>
    <w:rsid w:val="002F61AE"/>
    <w:rsid w:val="003316C1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867FB"/>
    <w:rsid w:val="00393D0D"/>
    <w:rsid w:val="003A12C8"/>
    <w:rsid w:val="003B2C72"/>
    <w:rsid w:val="003B6D47"/>
    <w:rsid w:val="003B714D"/>
    <w:rsid w:val="003C4213"/>
    <w:rsid w:val="003C7FEA"/>
    <w:rsid w:val="003D14CB"/>
    <w:rsid w:val="003D534A"/>
    <w:rsid w:val="003E39B3"/>
    <w:rsid w:val="00402A56"/>
    <w:rsid w:val="00414813"/>
    <w:rsid w:val="004269DE"/>
    <w:rsid w:val="00427421"/>
    <w:rsid w:val="00437FC3"/>
    <w:rsid w:val="00440DCA"/>
    <w:rsid w:val="00443CFC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2AB3"/>
    <w:rsid w:val="005F34FA"/>
    <w:rsid w:val="005F587E"/>
    <w:rsid w:val="0062271D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702E2"/>
    <w:rsid w:val="00680178"/>
    <w:rsid w:val="006879E8"/>
    <w:rsid w:val="00687E6B"/>
    <w:rsid w:val="006A0038"/>
    <w:rsid w:val="006A0060"/>
    <w:rsid w:val="006A5DBE"/>
    <w:rsid w:val="006A7005"/>
    <w:rsid w:val="006B57F5"/>
    <w:rsid w:val="006C3696"/>
    <w:rsid w:val="006C3F0C"/>
    <w:rsid w:val="006D77DA"/>
    <w:rsid w:val="006F2544"/>
    <w:rsid w:val="006F3FA4"/>
    <w:rsid w:val="00710389"/>
    <w:rsid w:val="007104C1"/>
    <w:rsid w:val="0071162C"/>
    <w:rsid w:val="00712ED2"/>
    <w:rsid w:val="007150A2"/>
    <w:rsid w:val="00715660"/>
    <w:rsid w:val="00734028"/>
    <w:rsid w:val="00736BCC"/>
    <w:rsid w:val="00742948"/>
    <w:rsid w:val="00746E61"/>
    <w:rsid w:val="007470C6"/>
    <w:rsid w:val="00750C0E"/>
    <w:rsid w:val="00752EB2"/>
    <w:rsid w:val="00771757"/>
    <w:rsid w:val="00784624"/>
    <w:rsid w:val="007912E6"/>
    <w:rsid w:val="007A0ED0"/>
    <w:rsid w:val="007A1FE5"/>
    <w:rsid w:val="007A41DC"/>
    <w:rsid w:val="007A4BF1"/>
    <w:rsid w:val="007B180A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6469"/>
    <w:rsid w:val="0083141C"/>
    <w:rsid w:val="00831542"/>
    <w:rsid w:val="00837D26"/>
    <w:rsid w:val="008532B0"/>
    <w:rsid w:val="0085632C"/>
    <w:rsid w:val="0086494D"/>
    <w:rsid w:val="0088442C"/>
    <w:rsid w:val="008939F1"/>
    <w:rsid w:val="0089746B"/>
    <w:rsid w:val="008C123F"/>
    <w:rsid w:val="008D04A4"/>
    <w:rsid w:val="008E3695"/>
    <w:rsid w:val="008E6359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A003A7"/>
    <w:rsid w:val="00A02F32"/>
    <w:rsid w:val="00A10E64"/>
    <w:rsid w:val="00A130A8"/>
    <w:rsid w:val="00A1480F"/>
    <w:rsid w:val="00A16D52"/>
    <w:rsid w:val="00A20807"/>
    <w:rsid w:val="00A27C3D"/>
    <w:rsid w:val="00A4538A"/>
    <w:rsid w:val="00A527B5"/>
    <w:rsid w:val="00A529B8"/>
    <w:rsid w:val="00A71A44"/>
    <w:rsid w:val="00A72185"/>
    <w:rsid w:val="00A73F8F"/>
    <w:rsid w:val="00A84A79"/>
    <w:rsid w:val="00A8788A"/>
    <w:rsid w:val="00A91068"/>
    <w:rsid w:val="00A97134"/>
    <w:rsid w:val="00AA40FB"/>
    <w:rsid w:val="00AA5F68"/>
    <w:rsid w:val="00AA7457"/>
    <w:rsid w:val="00AB1EA0"/>
    <w:rsid w:val="00AB538D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E1604"/>
    <w:rsid w:val="00BE3E38"/>
    <w:rsid w:val="00C033BF"/>
    <w:rsid w:val="00C0581F"/>
    <w:rsid w:val="00C10888"/>
    <w:rsid w:val="00C16D2A"/>
    <w:rsid w:val="00C17A5E"/>
    <w:rsid w:val="00C37985"/>
    <w:rsid w:val="00C40425"/>
    <w:rsid w:val="00C4405F"/>
    <w:rsid w:val="00C44786"/>
    <w:rsid w:val="00C4590D"/>
    <w:rsid w:val="00C45951"/>
    <w:rsid w:val="00C738E9"/>
    <w:rsid w:val="00C73E45"/>
    <w:rsid w:val="00C75007"/>
    <w:rsid w:val="00C86A69"/>
    <w:rsid w:val="00C96484"/>
    <w:rsid w:val="00CA15AF"/>
    <w:rsid w:val="00CA2176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17C91"/>
    <w:rsid w:val="00D20CBA"/>
    <w:rsid w:val="00D32EE0"/>
    <w:rsid w:val="00D37CEB"/>
    <w:rsid w:val="00D41913"/>
    <w:rsid w:val="00D43CD6"/>
    <w:rsid w:val="00D533F6"/>
    <w:rsid w:val="00D553F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B6B"/>
    <w:rsid w:val="00DC30E8"/>
    <w:rsid w:val="00DC75BF"/>
    <w:rsid w:val="00DD1BAE"/>
    <w:rsid w:val="00DD25E1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6735D"/>
    <w:rsid w:val="00E768DA"/>
    <w:rsid w:val="00E7718E"/>
    <w:rsid w:val="00E90B0E"/>
    <w:rsid w:val="00E9101E"/>
    <w:rsid w:val="00E93772"/>
    <w:rsid w:val="00E9398D"/>
    <w:rsid w:val="00E95B76"/>
    <w:rsid w:val="00EA1EBB"/>
    <w:rsid w:val="00EB1B11"/>
    <w:rsid w:val="00EB49C3"/>
    <w:rsid w:val="00EC1719"/>
    <w:rsid w:val="00EC779C"/>
    <w:rsid w:val="00ED1CDA"/>
    <w:rsid w:val="00ED6013"/>
    <w:rsid w:val="00ED7F3C"/>
    <w:rsid w:val="00EE0A4C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5F2D"/>
    <w:rsid w:val="00FA2DFF"/>
    <w:rsid w:val="00FA7B23"/>
    <w:rsid w:val="00FB294C"/>
    <w:rsid w:val="00FB3062"/>
    <w:rsid w:val="00FB4378"/>
    <w:rsid w:val="00FB7EBC"/>
    <w:rsid w:val="00FC6950"/>
    <w:rsid w:val="00FD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3"/>
    <o:shapelayout v:ext="edit">
      <o:idmap v:ext="edit" data="1"/>
    </o:shapelayout>
  </w:shapeDefaults>
  <w:decimalSymbol w:val=","/>
  <w:listSeparator w:val=";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BDD4B-39DF-42EE-8D3A-37DF48273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1811</Words>
  <Characters>10329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67</cp:revision>
  <cp:lastPrinted>2016-02-09T19:00:00Z</cp:lastPrinted>
  <dcterms:created xsi:type="dcterms:W3CDTF">2017-07-10T12:45:00Z</dcterms:created>
  <dcterms:modified xsi:type="dcterms:W3CDTF">2017-07-11T10:10:00Z</dcterms:modified>
</cp:coreProperties>
</file>