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96D" w:rsidRPr="00366B2C" w:rsidRDefault="00B1796D" w:rsidP="00B1796D">
      <w:pPr>
        <w:jc w:val="center"/>
        <w:rPr>
          <w:rFonts w:ascii="Times New Roman" w:hAnsi="Times New Roman" w:cs="Times New Roman"/>
          <w:b/>
          <w:sz w:val="28"/>
        </w:rPr>
      </w:pPr>
      <w:r w:rsidRPr="00366B2C">
        <w:rPr>
          <w:rFonts w:ascii="Times New Roman" w:hAnsi="Times New Roman" w:cs="Times New Roman"/>
          <w:b/>
          <w:sz w:val="28"/>
        </w:rPr>
        <w:t>План проведения молодежных научных и научно-образовательных мероприятий на 2017-2018 гг. в МФ МГТ</w:t>
      </w:r>
      <w:r w:rsidR="007C4977" w:rsidRPr="00366B2C">
        <w:rPr>
          <w:rFonts w:ascii="Times New Roman" w:hAnsi="Times New Roman" w:cs="Times New Roman"/>
          <w:b/>
          <w:sz w:val="28"/>
        </w:rPr>
        <w:t>У им. Н.Э. Баумана</w:t>
      </w:r>
    </w:p>
    <w:tbl>
      <w:tblPr>
        <w:tblStyle w:val="a3"/>
        <w:tblW w:w="9356" w:type="dxa"/>
        <w:tblInd w:w="250" w:type="dxa"/>
        <w:tblLayout w:type="fixed"/>
        <w:tblLook w:val="04A0"/>
      </w:tblPr>
      <w:tblGrid>
        <w:gridCol w:w="850"/>
        <w:gridCol w:w="3965"/>
        <w:gridCol w:w="25"/>
        <w:gridCol w:w="30"/>
        <w:gridCol w:w="233"/>
        <w:gridCol w:w="1559"/>
        <w:gridCol w:w="141"/>
        <w:gridCol w:w="2515"/>
        <w:gridCol w:w="38"/>
      </w:tblGrid>
      <w:tr w:rsidR="00B1796D" w:rsidRPr="00366B2C" w:rsidTr="00E31506">
        <w:trPr>
          <w:gridAfter w:val="1"/>
          <w:wAfter w:w="38" w:type="dxa"/>
        </w:trPr>
        <w:tc>
          <w:tcPr>
            <w:tcW w:w="850" w:type="dxa"/>
            <w:vAlign w:val="center"/>
          </w:tcPr>
          <w:p w:rsidR="00B1796D" w:rsidRPr="00366B2C" w:rsidRDefault="00B1796D" w:rsidP="007C4977">
            <w:pPr>
              <w:tabs>
                <w:tab w:val="left" w:pos="0"/>
              </w:tabs>
              <w:ind w:right="176"/>
              <w:jc w:val="center"/>
              <w:rPr>
                <w:rFonts w:ascii="Times New Roman" w:hAnsi="Times New Roman" w:cs="Times New Roman"/>
                <w:sz w:val="24"/>
              </w:rPr>
            </w:pPr>
            <w:r w:rsidRPr="00366B2C">
              <w:rPr>
                <w:rFonts w:ascii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 w:rsidRPr="00366B2C">
              <w:rPr>
                <w:rFonts w:ascii="Times New Roman" w:hAnsi="Times New Roman" w:cs="Times New Roman"/>
                <w:sz w:val="24"/>
              </w:rPr>
              <w:t>п</w:t>
            </w:r>
            <w:proofErr w:type="spellEnd"/>
            <w:proofErr w:type="gramEnd"/>
            <w:r w:rsidRPr="00366B2C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66B2C">
              <w:rPr>
                <w:rFonts w:ascii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3965" w:type="dxa"/>
            <w:vAlign w:val="center"/>
          </w:tcPr>
          <w:p w:rsidR="00B1796D" w:rsidRPr="00366B2C" w:rsidRDefault="00B1796D" w:rsidP="005A66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="005A6698" w:rsidRPr="00366B2C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</w:tc>
        <w:tc>
          <w:tcPr>
            <w:tcW w:w="1847" w:type="dxa"/>
            <w:gridSpan w:val="4"/>
            <w:vAlign w:val="center"/>
          </w:tcPr>
          <w:p w:rsidR="00B1796D" w:rsidRPr="00366B2C" w:rsidRDefault="00B1796D" w:rsidP="007C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6B2C">
              <w:rPr>
                <w:rFonts w:ascii="Times New Roman" w:hAnsi="Times New Roman" w:cs="Times New Roman"/>
                <w:sz w:val="24"/>
              </w:rPr>
              <w:t>Время проведения</w:t>
            </w:r>
          </w:p>
        </w:tc>
        <w:tc>
          <w:tcPr>
            <w:tcW w:w="2656" w:type="dxa"/>
            <w:gridSpan w:val="2"/>
            <w:vAlign w:val="center"/>
          </w:tcPr>
          <w:p w:rsidR="00B1796D" w:rsidRPr="00366B2C" w:rsidRDefault="00B1796D" w:rsidP="007C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6B2C">
              <w:rPr>
                <w:rFonts w:ascii="Times New Roman" w:hAnsi="Times New Roman" w:cs="Times New Roman"/>
                <w:sz w:val="24"/>
              </w:rPr>
              <w:t>Примечание</w:t>
            </w:r>
          </w:p>
          <w:p w:rsidR="002E39D9" w:rsidRPr="00366B2C" w:rsidRDefault="002E39D9" w:rsidP="007C497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66B2C">
              <w:rPr>
                <w:rFonts w:ascii="Times New Roman" w:hAnsi="Times New Roman" w:cs="Times New Roman"/>
                <w:sz w:val="24"/>
              </w:rPr>
              <w:t xml:space="preserve">(кафедра, ФИО </w:t>
            </w:r>
            <w:proofErr w:type="gramStart"/>
            <w:r w:rsidRPr="00366B2C">
              <w:rPr>
                <w:rFonts w:ascii="Times New Roman" w:hAnsi="Times New Roman" w:cs="Times New Roman"/>
                <w:sz w:val="24"/>
              </w:rPr>
              <w:t>ответственного</w:t>
            </w:r>
            <w:proofErr w:type="gramEnd"/>
            <w:r w:rsidRPr="00366B2C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A0EE8" w:rsidRPr="00366B2C" w:rsidTr="00D62505">
        <w:trPr>
          <w:gridAfter w:val="1"/>
          <w:wAfter w:w="38" w:type="dxa"/>
        </w:trPr>
        <w:tc>
          <w:tcPr>
            <w:tcW w:w="9318" w:type="dxa"/>
            <w:gridSpan w:val="8"/>
            <w:vAlign w:val="center"/>
          </w:tcPr>
          <w:p w:rsidR="001A0EE8" w:rsidRPr="00366B2C" w:rsidRDefault="001A0EE8" w:rsidP="007C497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1796D" w:rsidRPr="00366B2C" w:rsidTr="00E31506">
        <w:trPr>
          <w:gridAfter w:val="1"/>
          <w:wAfter w:w="38" w:type="dxa"/>
        </w:trPr>
        <w:tc>
          <w:tcPr>
            <w:tcW w:w="850" w:type="dxa"/>
          </w:tcPr>
          <w:p w:rsidR="00B1796D" w:rsidRPr="00366B2C" w:rsidRDefault="00B1796D" w:rsidP="00B1796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5" w:type="dxa"/>
          </w:tcPr>
          <w:p w:rsidR="00B1796D" w:rsidRPr="00366B2C" w:rsidRDefault="007C4977" w:rsidP="00863D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Научно-техническая конференция профессорско-преподавательского состава, аспирантов и студентов по итогам НИР за 2016 г.</w:t>
            </w:r>
          </w:p>
        </w:tc>
        <w:tc>
          <w:tcPr>
            <w:tcW w:w="1847" w:type="dxa"/>
            <w:gridSpan w:val="4"/>
          </w:tcPr>
          <w:p w:rsidR="00B1796D" w:rsidRPr="00366B2C" w:rsidRDefault="00296C3B" w:rsidP="00296C3B">
            <w:pPr>
              <w:ind w:left="-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29</w:t>
            </w:r>
            <w:r w:rsidR="007C4977" w:rsidRPr="00366B2C">
              <w:rPr>
                <w:rFonts w:ascii="Times New Roman" w:eastAsia="Times New Roman" w:hAnsi="Times New Roman" w:cs="Times New Roman"/>
                <w:sz w:val="24"/>
              </w:rPr>
              <w:t xml:space="preserve"> января –</w:t>
            </w:r>
            <w:r w:rsidR="0017764A" w:rsidRPr="00366B2C"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  <w:r w:rsidR="007C4977" w:rsidRPr="00366B2C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355C1E" w:rsidRPr="00366B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января</w:t>
            </w:r>
            <w:r w:rsidR="002E36A8" w:rsidRPr="00366B2C">
              <w:rPr>
                <w:rFonts w:ascii="Times New Roman" w:eastAsia="Times New Roman" w:hAnsi="Times New Roman" w:cs="Times New Roman"/>
                <w:sz w:val="24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2E36A8" w:rsidRPr="00366B2C">
              <w:rPr>
                <w:rFonts w:ascii="Times New Roman" w:eastAsia="Times New Roman" w:hAnsi="Times New Roman" w:cs="Times New Roman"/>
                <w:sz w:val="24"/>
              </w:rPr>
              <w:t>г.</w:t>
            </w:r>
          </w:p>
        </w:tc>
        <w:tc>
          <w:tcPr>
            <w:tcW w:w="2656" w:type="dxa"/>
            <w:gridSpan w:val="2"/>
          </w:tcPr>
          <w:p w:rsidR="00B1796D" w:rsidRPr="00366B2C" w:rsidRDefault="000922E9" w:rsidP="00B17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sz w:val="24"/>
                <w:szCs w:val="24"/>
              </w:rPr>
              <w:t>вед</w:t>
            </w:r>
            <w:proofErr w:type="gramStart"/>
            <w:r w:rsidRPr="00366B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366B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66B2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gramEnd"/>
            <w:r w:rsidRPr="00366B2C">
              <w:rPr>
                <w:rFonts w:ascii="Times New Roman" w:hAnsi="Times New Roman" w:cs="Times New Roman"/>
                <w:sz w:val="24"/>
                <w:szCs w:val="24"/>
              </w:rPr>
              <w:t xml:space="preserve">нж. </w:t>
            </w:r>
            <w:r w:rsidR="0046564C" w:rsidRPr="00366B2C">
              <w:rPr>
                <w:rFonts w:ascii="Times New Roman" w:hAnsi="Times New Roman" w:cs="Times New Roman"/>
                <w:sz w:val="24"/>
                <w:szCs w:val="24"/>
              </w:rPr>
              <w:t>Козлова Е.Б. НИЧ МФ</w:t>
            </w:r>
            <w:r w:rsidRPr="00366B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A0EE8" w:rsidRPr="00366B2C" w:rsidRDefault="001A0EE8" w:rsidP="00B17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sz w:val="24"/>
                <w:szCs w:val="24"/>
              </w:rPr>
              <w:t>доц. Быковский М.А.</w:t>
            </w:r>
            <w:r w:rsidR="0017764A" w:rsidRPr="00366B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7764A" w:rsidRPr="00366B2C" w:rsidRDefault="0017764A" w:rsidP="00B17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sz w:val="24"/>
                <w:szCs w:val="24"/>
              </w:rPr>
              <w:t xml:space="preserve">доц. Поярков Н.Г. </w:t>
            </w:r>
          </w:p>
          <w:p w:rsidR="00D1592C" w:rsidRPr="00366B2C" w:rsidRDefault="00D1592C" w:rsidP="00B17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A03BB" w:rsidRPr="00366B2C">
              <w:rPr>
                <w:rFonts w:ascii="Times New Roman" w:hAnsi="Times New Roman" w:cs="Times New Roman"/>
                <w:sz w:val="24"/>
                <w:szCs w:val="24"/>
              </w:rPr>
              <w:t>участвуют все кафедры факультетов</w:t>
            </w:r>
            <w:r w:rsidRPr="00366B2C">
              <w:rPr>
                <w:rFonts w:ascii="Times New Roman" w:hAnsi="Times New Roman" w:cs="Times New Roman"/>
                <w:sz w:val="24"/>
                <w:szCs w:val="24"/>
              </w:rPr>
              <w:t xml:space="preserve"> по подсекциям</w:t>
            </w:r>
            <w:r w:rsidR="000922E9" w:rsidRPr="00366B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764A" w:rsidRPr="00366B2C" w:rsidTr="00D62505">
        <w:trPr>
          <w:gridAfter w:val="1"/>
          <w:wAfter w:w="38" w:type="dxa"/>
        </w:trPr>
        <w:tc>
          <w:tcPr>
            <w:tcW w:w="9318" w:type="dxa"/>
            <w:gridSpan w:val="8"/>
          </w:tcPr>
          <w:p w:rsidR="0017764A" w:rsidRPr="00F9633D" w:rsidRDefault="0017764A" w:rsidP="001776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33D">
              <w:rPr>
                <w:rFonts w:ascii="Times New Roman" w:hAnsi="Times New Roman" w:cs="Times New Roman"/>
                <w:b/>
                <w:sz w:val="24"/>
              </w:rPr>
              <w:t>Факультет лесного хозяйства, лесопромышленных технологий и садово-паркового строительства (ЛТ)</w:t>
            </w:r>
          </w:p>
        </w:tc>
      </w:tr>
      <w:tr w:rsidR="00D12BA7" w:rsidRPr="00366B2C" w:rsidTr="00D62505">
        <w:trPr>
          <w:gridAfter w:val="1"/>
          <w:wAfter w:w="38" w:type="dxa"/>
        </w:trPr>
        <w:tc>
          <w:tcPr>
            <w:tcW w:w="9318" w:type="dxa"/>
            <w:gridSpan w:val="8"/>
            <w:vAlign w:val="center"/>
          </w:tcPr>
          <w:p w:rsidR="00D12BA7" w:rsidRPr="00F9633D" w:rsidRDefault="00895AC6" w:rsidP="00D12B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633D">
              <w:rPr>
                <w:rFonts w:ascii="Times New Roman" w:hAnsi="Times New Roman" w:cs="Times New Roman"/>
                <w:b/>
                <w:sz w:val="24"/>
                <w:szCs w:val="24"/>
              </w:rPr>
              <w:t>ЛТ-1 Лесоводства и подсочки леса</w:t>
            </w:r>
          </w:p>
        </w:tc>
      </w:tr>
      <w:tr w:rsidR="0062083D" w:rsidRPr="00366B2C" w:rsidTr="00073FAB">
        <w:trPr>
          <w:gridAfter w:val="1"/>
          <w:wAfter w:w="38" w:type="dxa"/>
          <w:trHeight w:val="1368"/>
        </w:trPr>
        <w:tc>
          <w:tcPr>
            <w:tcW w:w="850" w:type="dxa"/>
          </w:tcPr>
          <w:p w:rsidR="0062083D" w:rsidRPr="0054149F" w:rsidRDefault="0062083D" w:rsidP="00C17485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5" w:type="dxa"/>
          </w:tcPr>
          <w:p w:rsidR="0062083D" w:rsidRPr="0054149F" w:rsidRDefault="0062083D" w:rsidP="00C17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 Всероссийский научно-практический семинар для студентов, магистрантов, аспирантов, выпускников ФЛХ МГУЛ и специалистов работающих в лесном комплексе «Опыт </w:t>
            </w:r>
            <w:proofErr w:type="spellStart"/>
            <w:r w:rsidRPr="008C1984">
              <w:rPr>
                <w:rFonts w:ascii="Times New Roman" w:eastAsia="Times New Roman" w:hAnsi="Times New Roman" w:cs="Times New Roman"/>
                <w:sz w:val="24"/>
                <w:szCs w:val="24"/>
              </w:rPr>
              <w:t>лесоводственного</w:t>
            </w:r>
            <w:proofErr w:type="spellEnd"/>
            <w:r w:rsidRPr="008C19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мониторинга, лесоуправления и лесоустройства в Никольской лесной даче»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(МФ МГТУ, Щёлковский учебно-опытный лесхоз, Московская область)</w:t>
            </w:r>
          </w:p>
        </w:tc>
        <w:tc>
          <w:tcPr>
            <w:tcW w:w="1988" w:type="dxa"/>
            <w:gridSpan w:val="5"/>
          </w:tcPr>
          <w:p w:rsidR="0062083D" w:rsidRPr="008C1984" w:rsidRDefault="0062083D" w:rsidP="00C1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1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14.04.2018</w:t>
            </w:r>
          </w:p>
          <w:p w:rsidR="0062083D" w:rsidRPr="008C1984" w:rsidRDefault="0062083D" w:rsidP="00C17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62083D" w:rsidRPr="0054149F" w:rsidRDefault="0062083D" w:rsidP="00C17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Мельник Пётр Григорьевич, тел.: +7-926-254-53-36</w:t>
            </w:r>
          </w:p>
        </w:tc>
      </w:tr>
      <w:tr w:rsidR="0062083D" w:rsidRPr="00366B2C" w:rsidTr="00E31506">
        <w:trPr>
          <w:gridAfter w:val="1"/>
          <w:wAfter w:w="38" w:type="dxa"/>
          <w:trHeight w:val="1368"/>
        </w:trPr>
        <w:tc>
          <w:tcPr>
            <w:tcW w:w="850" w:type="dxa"/>
          </w:tcPr>
          <w:p w:rsidR="0062083D" w:rsidRPr="0054149F" w:rsidRDefault="0062083D" w:rsidP="00C17485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965" w:type="dxa"/>
          </w:tcPr>
          <w:p w:rsidR="0062083D" w:rsidRPr="0054149F" w:rsidRDefault="0062083D" w:rsidP="00C17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984">
              <w:rPr>
                <w:rFonts w:ascii="Times New Roman" w:eastAsia="Times New Roman" w:hAnsi="Times New Roman" w:cs="Times New Roman"/>
                <w:sz w:val="24"/>
                <w:szCs w:val="24"/>
              </w:rPr>
              <w:t>I Международный научно-практический семинар "Особенности лесовосстановления в лесах подверженных сильной антропогенной нагрузке"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(Комитет лесного хозяйства Московской области, Бородинское лесничество, Московская область)</w:t>
            </w:r>
          </w:p>
        </w:tc>
        <w:tc>
          <w:tcPr>
            <w:tcW w:w="1988" w:type="dxa"/>
            <w:gridSpan w:val="5"/>
          </w:tcPr>
          <w:p w:rsidR="0062083D" w:rsidRPr="008C1984" w:rsidRDefault="0062083D" w:rsidP="00C1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1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31.05.2018 – 01.06.2018</w:t>
            </w:r>
          </w:p>
          <w:p w:rsidR="0062083D" w:rsidRPr="008C1984" w:rsidRDefault="0062083D" w:rsidP="00C17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62083D" w:rsidRPr="0054149F" w:rsidRDefault="0062083D" w:rsidP="00C17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Мельник Пётр Григорьевич, тел.:</w:t>
            </w:r>
            <w:r w:rsidR="00F9055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+7-926-254-53-36</w:t>
            </w:r>
          </w:p>
        </w:tc>
      </w:tr>
      <w:tr w:rsidR="0062083D" w:rsidRPr="00366B2C" w:rsidTr="00073FAB">
        <w:trPr>
          <w:gridAfter w:val="1"/>
          <w:wAfter w:w="38" w:type="dxa"/>
          <w:trHeight w:val="1368"/>
        </w:trPr>
        <w:tc>
          <w:tcPr>
            <w:tcW w:w="850" w:type="dxa"/>
            <w:vAlign w:val="center"/>
          </w:tcPr>
          <w:p w:rsidR="0062083D" w:rsidRPr="0054149F" w:rsidRDefault="0062083D" w:rsidP="00C17485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965" w:type="dxa"/>
            <w:vAlign w:val="center"/>
          </w:tcPr>
          <w:p w:rsidR="0062083D" w:rsidRPr="0054149F" w:rsidRDefault="0062083D" w:rsidP="00C17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C1984">
              <w:rPr>
                <w:rFonts w:ascii="Times New Roman" w:eastAsia="Times New Roman" w:hAnsi="Times New Roman" w:cs="Times New Roman"/>
                <w:sz w:val="24"/>
                <w:szCs w:val="24"/>
              </w:rPr>
              <w:t>XVIII Международная конференция молодых учёных "Леса Евразии - Сербский шум"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(г. Белград, Сербия – г. Баня Лука, Республика Сербская, Босния и Герцеговина</w:t>
            </w:r>
            <w:proofErr w:type="gramEnd"/>
          </w:p>
        </w:tc>
        <w:tc>
          <w:tcPr>
            <w:tcW w:w="1988" w:type="dxa"/>
            <w:gridSpan w:val="5"/>
            <w:vAlign w:val="center"/>
          </w:tcPr>
          <w:p w:rsidR="0062083D" w:rsidRPr="008C1984" w:rsidRDefault="0062083D" w:rsidP="00C1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1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23.09.2018 – 29.09.2018</w:t>
            </w:r>
          </w:p>
          <w:p w:rsidR="0062083D" w:rsidRPr="008C1984" w:rsidRDefault="0062083D" w:rsidP="00C174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62083D" w:rsidRPr="0054149F" w:rsidRDefault="0062083D" w:rsidP="00C17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Мельник Пётр Григорьевич, тел.: +7-926-254-53-36</w:t>
            </w:r>
          </w:p>
        </w:tc>
      </w:tr>
      <w:tr w:rsidR="0062083D" w:rsidRPr="00366B2C" w:rsidTr="00501692">
        <w:trPr>
          <w:gridAfter w:val="1"/>
          <w:wAfter w:w="38" w:type="dxa"/>
          <w:trHeight w:val="557"/>
        </w:trPr>
        <w:tc>
          <w:tcPr>
            <w:tcW w:w="850" w:type="dxa"/>
            <w:vAlign w:val="center"/>
          </w:tcPr>
          <w:p w:rsidR="0062083D" w:rsidRPr="0054149F" w:rsidRDefault="0062083D" w:rsidP="00C17485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965" w:type="dxa"/>
            <w:vAlign w:val="center"/>
          </w:tcPr>
          <w:p w:rsidR="0062083D" w:rsidRPr="0054149F" w:rsidRDefault="0062083D" w:rsidP="00C17485">
            <w:pP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C198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VIII Международный научно-практический обучающий семинар для студентов, магистрантов, аспирантов и преподавателей специальности «Лесное хозяйство» («Лесное дело») на тему: </w:t>
            </w:r>
            <w:proofErr w:type="gramStart"/>
            <w:r w:rsidRPr="008C1984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«Динамика, состояние и мониторинг лесных экосистем на особо охраняемых природных территориях»</w:t>
            </w:r>
            <w: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 xml:space="preserve"> (НП «Беловежская </w:t>
            </w:r>
            <w: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Пуща», п.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Каменюки</w:t>
            </w:r>
            <w:proofErr w:type="spellEnd"/>
            <w: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, Брестская область, Белоруссия</w:t>
            </w:r>
            <w:proofErr w:type="gramEnd"/>
          </w:p>
        </w:tc>
        <w:tc>
          <w:tcPr>
            <w:tcW w:w="1988" w:type="dxa"/>
            <w:gridSpan w:val="5"/>
            <w:vAlign w:val="center"/>
          </w:tcPr>
          <w:p w:rsidR="0062083D" w:rsidRPr="008C1984" w:rsidRDefault="0062083D" w:rsidP="00C17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1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08.10.2018-13.10.2018</w:t>
            </w:r>
          </w:p>
          <w:p w:rsidR="0062083D" w:rsidRPr="008C1984" w:rsidRDefault="0062083D" w:rsidP="00C17485">
            <w:pPr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515" w:type="dxa"/>
          </w:tcPr>
          <w:p w:rsidR="0062083D" w:rsidRPr="0054149F" w:rsidRDefault="0062083D" w:rsidP="00C17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Мельник Пётр Григорьевич, тел.: +7-926-254-53-36</w:t>
            </w:r>
          </w:p>
        </w:tc>
      </w:tr>
      <w:tr w:rsidR="0062083D" w:rsidRPr="00366B2C" w:rsidTr="00D62505">
        <w:trPr>
          <w:gridAfter w:val="1"/>
          <w:wAfter w:w="38" w:type="dxa"/>
        </w:trPr>
        <w:tc>
          <w:tcPr>
            <w:tcW w:w="9318" w:type="dxa"/>
            <w:gridSpan w:val="8"/>
            <w:vAlign w:val="center"/>
          </w:tcPr>
          <w:p w:rsidR="0062083D" w:rsidRPr="00366B2C" w:rsidRDefault="0062083D" w:rsidP="00D12B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ЛТ 4 Селекции генетики и дендрологии </w:t>
            </w:r>
          </w:p>
        </w:tc>
      </w:tr>
      <w:tr w:rsidR="0062083D" w:rsidRPr="00366B2C" w:rsidTr="00E31506">
        <w:trPr>
          <w:gridAfter w:val="1"/>
          <w:wAfter w:w="38" w:type="dxa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083D" w:rsidRPr="00366B2C" w:rsidRDefault="0062083D" w:rsidP="00232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366B2C" w:rsidRDefault="0062083D" w:rsidP="0023210C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Постоянно действующий открытый межинститутский семинар «Продукционный процесс и структура деревьев, древесин и древостоев»</w:t>
            </w:r>
          </w:p>
        </w:tc>
        <w:tc>
          <w:tcPr>
            <w:tcW w:w="18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366B2C" w:rsidRDefault="0062083D" w:rsidP="0023210C">
            <w:pPr>
              <w:rPr>
                <w:rStyle w:val="a5"/>
                <w:rFonts w:ascii="Times New Roman" w:hAnsi="Times New Roman" w:cs="Times New Roman"/>
                <w:b w:val="0"/>
              </w:rPr>
            </w:pPr>
            <w:r w:rsidRPr="00366B2C">
              <w:rPr>
                <w:rStyle w:val="a5"/>
                <w:rFonts w:ascii="Times New Roman" w:hAnsi="Times New Roman" w:cs="Times New Roman"/>
                <w:b w:val="0"/>
              </w:rPr>
              <w:t xml:space="preserve">Ежемесячно </w:t>
            </w:r>
          </w:p>
          <w:p w:rsidR="0062083D" w:rsidRPr="00366B2C" w:rsidRDefault="0062083D" w:rsidP="0023210C">
            <w:pPr>
              <w:rPr>
                <w:rStyle w:val="a5"/>
                <w:rFonts w:ascii="Times New Roman" w:hAnsi="Times New Roman" w:cs="Times New Roman"/>
              </w:rPr>
            </w:pPr>
            <w:r w:rsidRPr="00366B2C">
              <w:rPr>
                <w:rStyle w:val="a5"/>
                <w:rFonts w:ascii="Times New Roman" w:hAnsi="Times New Roman" w:cs="Times New Roman"/>
                <w:b w:val="0"/>
              </w:rPr>
              <w:t xml:space="preserve">январь – май, сентябрь </w:t>
            </w:r>
            <w:proofErr w:type="gramStart"/>
            <w:r w:rsidRPr="00366B2C">
              <w:rPr>
                <w:rStyle w:val="a5"/>
                <w:rFonts w:ascii="Times New Roman" w:hAnsi="Times New Roman" w:cs="Times New Roman"/>
                <w:b w:val="0"/>
              </w:rPr>
              <w:t>–д</w:t>
            </w:r>
            <w:proofErr w:type="gramEnd"/>
            <w:r w:rsidRPr="00366B2C">
              <w:rPr>
                <w:rStyle w:val="a5"/>
                <w:rFonts w:ascii="Times New Roman" w:hAnsi="Times New Roman" w:cs="Times New Roman"/>
                <w:b w:val="0"/>
              </w:rPr>
              <w:t>екабрь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083D" w:rsidRPr="00366B2C" w:rsidRDefault="0062083D" w:rsidP="0017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sz w:val="24"/>
                <w:szCs w:val="24"/>
              </w:rPr>
              <w:t>Председатель проф. Коровин В.В., секретарь ст. преп. Махрова Т.Г.</w:t>
            </w:r>
            <w:r w:rsidRPr="00366B2C">
              <w:rPr>
                <w:rFonts w:ascii="Times New Roman" w:hAnsi="Times New Roman" w:cs="Times New Roman"/>
                <w:sz w:val="24"/>
                <w:szCs w:val="24"/>
              </w:rPr>
              <w:br/>
              <w:t>т. 498-687-43-90</w:t>
            </w:r>
          </w:p>
        </w:tc>
      </w:tr>
      <w:tr w:rsidR="0062083D" w:rsidRPr="00366B2C" w:rsidTr="00D62505">
        <w:trPr>
          <w:gridAfter w:val="1"/>
          <w:wAfter w:w="38" w:type="dxa"/>
        </w:trPr>
        <w:tc>
          <w:tcPr>
            <w:tcW w:w="9318" w:type="dxa"/>
            <w:gridSpan w:val="8"/>
            <w:tcBorders>
              <w:top w:val="single" w:sz="4" w:space="0" w:color="auto"/>
            </w:tcBorders>
            <w:vAlign w:val="center"/>
          </w:tcPr>
          <w:p w:rsidR="0062083D" w:rsidRPr="00366B2C" w:rsidRDefault="0062083D" w:rsidP="00D12B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b/>
                <w:sz w:val="24"/>
                <w:szCs w:val="24"/>
              </w:rPr>
              <w:t>ЛТ 5 Почвоведения</w:t>
            </w:r>
          </w:p>
        </w:tc>
      </w:tr>
      <w:tr w:rsidR="0062083D" w:rsidRPr="00366B2C" w:rsidTr="0055753F">
        <w:trPr>
          <w:gridAfter w:val="1"/>
          <w:wAfter w:w="38" w:type="dxa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F90555" w:rsidP="00E1378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CB6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Участие в международной научно-практической конференции, посвященной 100-летию Воронежской лесотехнической школы </w:t>
            </w: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 xml:space="preserve">«Лесные экосистемы России – история изучения, перспективы сохранения и устойчивого использования» </w:t>
            </w:r>
          </w:p>
          <w:p w:rsidR="0062083D" w:rsidRPr="00F90555" w:rsidRDefault="0062083D" w:rsidP="00CB6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г. Воронеж, Воронежский государственный лесотехнический университет им. Г.Ф. Морозова.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25-27.04.2018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083D" w:rsidRPr="00F90555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доц. Карминов В.Н.</w:t>
            </w:r>
          </w:p>
          <w:p w:rsidR="0062083D" w:rsidRPr="00F90555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89031846339</w:t>
            </w:r>
          </w:p>
        </w:tc>
      </w:tr>
      <w:tr w:rsidR="0062083D" w:rsidRPr="00366B2C" w:rsidTr="0055753F">
        <w:trPr>
          <w:gridAfter w:val="1"/>
          <w:wAfter w:w="38" w:type="dxa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F90555" w:rsidP="00E1378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CB6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Участие в IV международной научно-практической конференции "Биологическое и экологическое образование студентов и школьников: актуальные проблемы и пути их решения".</w:t>
            </w:r>
          </w:p>
          <w:p w:rsidR="0062083D" w:rsidRPr="00F90555" w:rsidRDefault="0062083D" w:rsidP="00CB6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 xml:space="preserve">г. Самара, Самарский государственный социально-педагогический университет"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15.02.2018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083D" w:rsidRPr="00F90555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доц. Карминов В.Н.</w:t>
            </w:r>
          </w:p>
          <w:p w:rsidR="0062083D" w:rsidRPr="00F90555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89031846339</w:t>
            </w:r>
          </w:p>
        </w:tc>
      </w:tr>
      <w:tr w:rsidR="0062083D" w:rsidRPr="00366B2C" w:rsidTr="0055753F">
        <w:trPr>
          <w:gridAfter w:val="1"/>
          <w:wAfter w:w="38" w:type="dxa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F90555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557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Четвертая Всероссийская научно-практической конференция с международным участием «Повышение эффективности лесного комплекса»</w:t>
            </w:r>
            <w:r w:rsidRPr="00F905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F90555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F90555">
              <w:rPr>
                <w:rFonts w:ascii="Times New Roman" w:eastAsia="Times New Roman" w:hAnsi="Times New Roman" w:cs="Times New Roman"/>
                <w:sz w:val="24"/>
                <w:szCs w:val="24"/>
              </w:rPr>
              <w:t>. Петрозаводск,</w:t>
            </w: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0555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лесных, горных, и строительных наук (ИЛГИСН)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7D4D1A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D1A">
              <w:rPr>
                <w:rFonts w:ascii="Times New Roman" w:hAnsi="Times New Roman" w:cs="Times New Roman"/>
                <w:sz w:val="24"/>
                <w:szCs w:val="24"/>
              </w:rPr>
              <w:t>22.05.2018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083D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доц. Карминов В.Н.</w:t>
            </w:r>
          </w:p>
          <w:p w:rsidR="0062083D" w:rsidRPr="0054149F" w:rsidRDefault="0062083D" w:rsidP="00E1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89031846339</w:t>
            </w:r>
          </w:p>
        </w:tc>
      </w:tr>
      <w:tr w:rsidR="0062083D" w:rsidRPr="00366B2C" w:rsidTr="00D62505">
        <w:trPr>
          <w:gridAfter w:val="1"/>
          <w:wAfter w:w="38" w:type="dxa"/>
          <w:trHeight w:val="497"/>
        </w:trPr>
        <w:tc>
          <w:tcPr>
            <w:tcW w:w="9318" w:type="dxa"/>
            <w:gridSpan w:val="8"/>
            <w:vAlign w:val="center"/>
          </w:tcPr>
          <w:p w:rsidR="0062083D" w:rsidRPr="00366B2C" w:rsidRDefault="0062083D" w:rsidP="00D12B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b/>
                <w:sz w:val="24"/>
                <w:szCs w:val="24"/>
              </w:rPr>
              <w:t>ЛТ 11 Древесиноведения и технологии деревообработки</w:t>
            </w:r>
          </w:p>
        </w:tc>
      </w:tr>
      <w:tr w:rsidR="0062083D" w:rsidRPr="00366B2C" w:rsidTr="00E31506">
        <w:trPr>
          <w:gridAfter w:val="1"/>
          <w:wAfter w:w="38" w:type="dxa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083D" w:rsidRPr="00366B2C" w:rsidRDefault="0062083D" w:rsidP="00232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83D" w:rsidRPr="00366B2C" w:rsidRDefault="0062083D" w:rsidP="0023210C">
            <w:pPr>
              <w:pStyle w:val="a4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szCs w:val="24"/>
              </w:rPr>
            </w:pPr>
            <w:r w:rsidRPr="00366B2C">
              <w:rPr>
                <w:rFonts w:ascii="Times New Roman" w:eastAsia="Times New Roman" w:hAnsi="Times New Roman" w:cs="Times New Roman"/>
                <w:bCs/>
                <w:szCs w:val="27"/>
              </w:rPr>
              <w:t>XI</w:t>
            </w:r>
            <w:r w:rsidRPr="00366B2C">
              <w:rPr>
                <w:rFonts w:ascii="Times New Roman" w:eastAsia="Times New Roman" w:hAnsi="Times New Roman" w:cs="Times New Roman"/>
                <w:bCs/>
                <w:szCs w:val="27"/>
                <w:lang w:val="en-US"/>
              </w:rPr>
              <w:t>I</w:t>
            </w:r>
            <w:r w:rsidRPr="00366B2C">
              <w:rPr>
                <w:rFonts w:ascii="Times New Roman" w:eastAsia="Times New Roman" w:hAnsi="Times New Roman" w:cs="Times New Roman"/>
                <w:bCs/>
                <w:szCs w:val="27"/>
              </w:rPr>
              <w:t> Московская научно-практическая конференция «</w:t>
            </w:r>
            <w:r w:rsidRPr="00366B2C">
              <w:rPr>
                <w:rFonts w:ascii="Times New Roman" w:eastAsia="Times New Roman" w:hAnsi="Times New Roman" w:cs="Times New Roman"/>
              </w:rPr>
              <w:t xml:space="preserve">Студенческая наука» секции: </w:t>
            </w:r>
          </w:p>
          <w:p w:rsidR="0062083D" w:rsidRPr="00366B2C" w:rsidRDefault="0062083D" w:rsidP="0023210C">
            <w:pPr>
              <w:pStyle w:val="a4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szCs w:val="24"/>
              </w:rPr>
            </w:pPr>
            <w:r w:rsidRPr="00366B2C">
              <w:rPr>
                <w:rFonts w:ascii="Times New Roman" w:hAnsi="Times New Roman" w:cs="Times New Roman"/>
                <w:szCs w:val="24"/>
              </w:rPr>
              <w:t xml:space="preserve">1. "Древесиноведение", </w:t>
            </w:r>
          </w:p>
          <w:p w:rsidR="0062083D" w:rsidRPr="00366B2C" w:rsidRDefault="0062083D" w:rsidP="0023210C">
            <w:pPr>
              <w:pStyle w:val="a4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szCs w:val="24"/>
              </w:rPr>
            </w:pPr>
            <w:r w:rsidRPr="00366B2C">
              <w:rPr>
                <w:rFonts w:ascii="Times New Roman" w:hAnsi="Times New Roman" w:cs="Times New Roman"/>
                <w:szCs w:val="24"/>
              </w:rPr>
              <w:t>2." Инновации в деревообработке"</w:t>
            </w:r>
          </w:p>
          <w:p w:rsidR="0062083D" w:rsidRPr="00366B2C" w:rsidRDefault="0062083D" w:rsidP="002321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83D" w:rsidRPr="00366B2C" w:rsidRDefault="0062083D" w:rsidP="0062083D">
            <w:pPr>
              <w:rPr>
                <w:rFonts w:ascii="Times New Roman" w:eastAsia="Times New Roman" w:hAnsi="Times New Roman" w:cs="Times New Roman"/>
              </w:rPr>
            </w:pPr>
            <w:r w:rsidRPr="00366B2C">
              <w:rPr>
                <w:rFonts w:ascii="Times New Roman" w:eastAsia="Times New Roman" w:hAnsi="Times New Roman" w:cs="Times New Roman"/>
              </w:rPr>
              <w:t>Ноябрь 201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 w:rsidRPr="00366B2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2083D" w:rsidRPr="00366B2C" w:rsidRDefault="0062083D" w:rsidP="0023210C">
            <w:pPr>
              <w:rPr>
                <w:rFonts w:ascii="Times New Roman" w:hAnsi="Times New Roman" w:cs="Times New Roman"/>
                <w:szCs w:val="24"/>
              </w:rPr>
            </w:pPr>
            <w:r w:rsidRPr="00366B2C">
              <w:rPr>
                <w:rFonts w:ascii="Times New Roman" w:hAnsi="Times New Roman" w:cs="Times New Roman"/>
                <w:szCs w:val="24"/>
              </w:rPr>
              <w:t>1. Древесиноведение</w:t>
            </w:r>
          </w:p>
          <w:p w:rsidR="0062083D" w:rsidRPr="00366B2C" w:rsidRDefault="0062083D" w:rsidP="0023210C">
            <w:pPr>
              <w:pStyle w:val="a4"/>
              <w:ind w:left="0"/>
              <w:rPr>
                <w:rFonts w:ascii="Times New Roman" w:hAnsi="Times New Roman" w:cs="Times New Roman"/>
                <w:szCs w:val="24"/>
              </w:rPr>
            </w:pPr>
            <w:r w:rsidRPr="00366B2C">
              <w:rPr>
                <w:rFonts w:ascii="Times New Roman" w:hAnsi="Times New Roman" w:cs="Times New Roman"/>
                <w:szCs w:val="24"/>
              </w:rPr>
              <w:t>Отв. доц. Г.А. Горбачева, 8-498-687-37-25</w:t>
            </w:r>
          </w:p>
          <w:p w:rsidR="0062083D" w:rsidRPr="00366B2C" w:rsidRDefault="0062083D" w:rsidP="0023210C">
            <w:pPr>
              <w:pStyle w:val="a4"/>
              <w:ind w:left="0"/>
              <w:rPr>
                <w:rFonts w:ascii="Times New Roman" w:hAnsi="Times New Roman" w:cs="Times New Roman"/>
                <w:szCs w:val="24"/>
              </w:rPr>
            </w:pPr>
          </w:p>
          <w:p w:rsidR="0062083D" w:rsidRPr="00366B2C" w:rsidRDefault="0062083D" w:rsidP="0023210C">
            <w:pPr>
              <w:pStyle w:val="a4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/>
                <w:szCs w:val="24"/>
              </w:rPr>
            </w:pPr>
            <w:r w:rsidRPr="00366B2C">
              <w:rPr>
                <w:rFonts w:ascii="Times New Roman" w:hAnsi="Times New Roman" w:cs="Times New Roman"/>
                <w:szCs w:val="24"/>
              </w:rPr>
              <w:t>2. Инновации в деревообработке</w:t>
            </w:r>
          </w:p>
          <w:p w:rsidR="0062083D" w:rsidRPr="00366B2C" w:rsidRDefault="0062083D" w:rsidP="0023210C">
            <w:pPr>
              <w:pStyle w:val="a4"/>
              <w:ind w:left="0"/>
              <w:rPr>
                <w:rFonts w:ascii="Times New Roman" w:hAnsi="Times New Roman" w:cs="Times New Roman"/>
                <w:szCs w:val="24"/>
              </w:rPr>
            </w:pPr>
            <w:r w:rsidRPr="00366B2C">
              <w:rPr>
                <w:rFonts w:ascii="Times New Roman" w:hAnsi="Times New Roman" w:cs="Times New Roman"/>
                <w:szCs w:val="24"/>
              </w:rPr>
              <w:t>Отв. проф. С.Н. Рыкунин, 8-498-687-37-25</w:t>
            </w:r>
          </w:p>
        </w:tc>
      </w:tr>
      <w:tr w:rsidR="0062083D" w:rsidRPr="00366B2C" w:rsidTr="00E31506">
        <w:trPr>
          <w:gridAfter w:val="1"/>
          <w:wAfter w:w="38" w:type="dxa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083D" w:rsidRPr="00366B2C" w:rsidRDefault="0062083D" w:rsidP="00232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83D" w:rsidRPr="00366B2C" w:rsidRDefault="0062083D" w:rsidP="0023210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Cs w:val="27"/>
              </w:rPr>
            </w:pPr>
            <w:r w:rsidRPr="00366B2C">
              <w:rPr>
                <w:rFonts w:ascii="Times New Roman" w:eastAsia="Times New Roman" w:hAnsi="Times New Roman" w:cs="Times New Roman"/>
                <w:bCs/>
                <w:szCs w:val="27"/>
              </w:rPr>
              <w:t xml:space="preserve">Ежегодная молодежная конференция «Современные проблемы деревоперерабатывающей отрасли» </w:t>
            </w:r>
          </w:p>
        </w:tc>
        <w:tc>
          <w:tcPr>
            <w:tcW w:w="182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83D" w:rsidRPr="00366B2C" w:rsidRDefault="0062083D" w:rsidP="0062083D">
            <w:pPr>
              <w:rPr>
                <w:rFonts w:ascii="Times New Roman" w:eastAsia="Times New Roman" w:hAnsi="Times New Roman" w:cs="Times New Roman"/>
              </w:rPr>
            </w:pPr>
            <w:r w:rsidRPr="00366B2C">
              <w:rPr>
                <w:rFonts w:ascii="Times New Roman" w:eastAsia="Times New Roman" w:hAnsi="Times New Roman" w:cs="Times New Roman"/>
              </w:rPr>
              <w:t>Апрель 201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65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2083D" w:rsidRPr="00366B2C" w:rsidRDefault="0062083D" w:rsidP="0023210C">
            <w:pPr>
              <w:pStyle w:val="a4"/>
              <w:ind w:left="0"/>
              <w:rPr>
                <w:rFonts w:ascii="Times New Roman" w:hAnsi="Times New Roman" w:cs="Times New Roman"/>
                <w:szCs w:val="24"/>
              </w:rPr>
            </w:pPr>
            <w:r w:rsidRPr="00366B2C">
              <w:rPr>
                <w:rFonts w:ascii="Times New Roman" w:hAnsi="Times New Roman" w:cs="Times New Roman"/>
                <w:szCs w:val="24"/>
              </w:rPr>
              <w:t>Отв. доц. Г.А. Горбачева, 8-498-687-37-25</w:t>
            </w:r>
          </w:p>
          <w:p w:rsidR="0062083D" w:rsidRPr="00366B2C" w:rsidRDefault="0062083D" w:rsidP="0023210C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62083D" w:rsidRPr="00366B2C" w:rsidTr="00D62505">
        <w:trPr>
          <w:gridAfter w:val="1"/>
          <w:wAfter w:w="38" w:type="dxa"/>
        </w:trPr>
        <w:tc>
          <w:tcPr>
            <w:tcW w:w="9318" w:type="dxa"/>
            <w:gridSpan w:val="8"/>
            <w:vAlign w:val="center"/>
          </w:tcPr>
          <w:p w:rsidR="0062083D" w:rsidRPr="00366B2C" w:rsidRDefault="0062083D" w:rsidP="00922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b/>
                <w:sz w:val="24"/>
                <w:szCs w:val="24"/>
              </w:rPr>
              <w:t>Космический факультет</w:t>
            </w:r>
          </w:p>
        </w:tc>
      </w:tr>
      <w:tr w:rsidR="0062083D" w:rsidRPr="00366B2C" w:rsidTr="00991193">
        <w:tc>
          <w:tcPr>
            <w:tcW w:w="9356" w:type="dxa"/>
            <w:gridSpan w:val="9"/>
            <w:vAlign w:val="center"/>
          </w:tcPr>
          <w:p w:rsidR="0062083D" w:rsidRPr="00366B2C" w:rsidRDefault="0062083D" w:rsidP="00D12B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6B2C">
              <w:rPr>
                <w:rFonts w:ascii="Times New Roman" w:hAnsi="Times New Roman" w:cs="Times New Roman"/>
                <w:b/>
              </w:rPr>
              <w:t>МТ-3 Технологии машиностроения</w:t>
            </w:r>
          </w:p>
        </w:tc>
      </w:tr>
      <w:tr w:rsidR="0062083D" w:rsidRPr="00F90555" w:rsidTr="002423F3"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62083D" w:rsidRPr="008A3BB2" w:rsidRDefault="0062083D" w:rsidP="002423F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Студенческая научно-техническая конференция по итогам производственной практики</w:t>
            </w:r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г. Мытищи, </w:t>
            </w:r>
            <w:proofErr w:type="spellStart"/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уч</w:t>
            </w:r>
            <w:proofErr w:type="spellEnd"/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. корпус №1, ауд.1114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09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.2018–2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09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.2018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  <w:vAlign w:val="center"/>
          </w:tcPr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proofErr w:type="gramStart"/>
            <w:r w:rsidRPr="00F90555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proofErr w:type="gramEnd"/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олубев М.И.</w:t>
            </w:r>
          </w:p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(8-498)  687-40-73</w:t>
            </w:r>
          </w:p>
        </w:tc>
      </w:tr>
      <w:tr w:rsidR="0062083D" w:rsidRPr="00F90555" w:rsidTr="002423F3"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62083D" w:rsidRPr="00754678" w:rsidRDefault="0062083D" w:rsidP="002423F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02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2423F3">
            <w:pPr>
              <w:pStyle w:val="3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  <w:r w:rsidRPr="00F90555">
              <w:rPr>
                <w:b w:val="0"/>
                <w:sz w:val="24"/>
                <w:szCs w:val="24"/>
              </w:rPr>
              <w:t>Участие в 17-й Международной выставки «Машины, оборудование и технологии для лесозаготовительной, деревообрабатывающей и мебельной промышленности»</w:t>
            </w:r>
          </w:p>
          <w:p w:rsidR="0062083D" w:rsidRPr="00F90555" w:rsidRDefault="007F5640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ooltip="ЛЕСДРЕВМАШ-2018" w:history="1">
              <w:r w:rsidR="0062083D" w:rsidRPr="00F90555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ЛЕСДРЕВМАШ-2018</w:t>
              </w:r>
            </w:hyperlink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г. Москва, Экспоцентр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22.10.2018–25.10.2018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  <w:vAlign w:val="center"/>
          </w:tcPr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Проф. Быков В.В.</w:t>
            </w:r>
          </w:p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(8-498)  687-36-30</w:t>
            </w:r>
          </w:p>
        </w:tc>
      </w:tr>
      <w:tr w:rsidR="0062083D" w:rsidRPr="00F90555" w:rsidTr="002423F3"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62083D" w:rsidRPr="008A3BB2" w:rsidRDefault="0062083D" w:rsidP="002423F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Круглый стол по итогам технологической практики. «Инновационные технологические процессы технического обслуживания и ремонта транспортных и технологических машин лесного комплекса»</w:t>
            </w:r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 xml:space="preserve">г. Мытищи, </w:t>
            </w:r>
            <w:proofErr w:type="spellStart"/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уч</w:t>
            </w:r>
            <w:proofErr w:type="spellEnd"/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. корпус №1, ауд.1114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.1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.2018–2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.1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.2018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  <w:vAlign w:val="center"/>
          </w:tcPr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Доцент Шамарин Ю.А.</w:t>
            </w:r>
          </w:p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(8-498)  687-37-37</w:t>
            </w:r>
          </w:p>
        </w:tc>
      </w:tr>
      <w:tr w:rsidR="0062083D" w:rsidRPr="00F90555" w:rsidTr="002423F3"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62083D" w:rsidRDefault="0062083D" w:rsidP="002423F3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Участие в 16-й ежегодной</w:t>
            </w:r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color w:val="1F497D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конференции «Эффективные</w:t>
            </w:r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методы автоматизации</w:t>
            </w:r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технологической подготовки и</w:t>
            </w:r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планирования производства"</w:t>
            </w:r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bCs/>
                <w:sz w:val="24"/>
                <w:szCs w:val="24"/>
              </w:rPr>
              <w:t>г. Москва, ул. 2-я Бауманская</w:t>
            </w:r>
            <w:proofErr w:type="gramStart"/>
            <w:r w:rsidRPr="00F90555">
              <w:rPr>
                <w:rFonts w:ascii="Times New Roman" w:hAnsi="Times New Roman" w:cs="Times New Roman"/>
                <w:bCs/>
                <w:sz w:val="24"/>
                <w:szCs w:val="24"/>
              </w:rPr>
              <w:t>,д</w:t>
            </w:r>
            <w:proofErr w:type="gramEnd"/>
            <w:r w:rsidRPr="00F90555">
              <w:rPr>
                <w:rFonts w:ascii="Times New Roman" w:hAnsi="Times New Roman" w:cs="Times New Roman"/>
                <w:bCs/>
                <w:sz w:val="24"/>
                <w:szCs w:val="24"/>
              </w:rPr>
              <w:t>.5</w:t>
            </w:r>
          </w:p>
          <w:p w:rsidR="0062083D" w:rsidRPr="00F90555" w:rsidRDefault="0062083D" w:rsidP="00242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МГТУ им. Н.Э. Баумана, </w:t>
            </w: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ООО "Центр Спрут-Т"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04.0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.2019–07.02.2019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  <w:vAlign w:val="center"/>
          </w:tcPr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Проф. Быков В.В.</w:t>
            </w:r>
          </w:p>
          <w:p w:rsidR="0062083D" w:rsidRPr="00F90555" w:rsidRDefault="0062083D" w:rsidP="0024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(8-498)  687-36-30</w:t>
            </w:r>
          </w:p>
        </w:tc>
      </w:tr>
      <w:tr w:rsidR="0062083D" w:rsidRPr="00F90555" w:rsidTr="0094465A">
        <w:tc>
          <w:tcPr>
            <w:tcW w:w="850" w:type="dxa"/>
            <w:tcBorders>
              <w:right w:val="single" w:sz="4" w:space="0" w:color="auto"/>
            </w:tcBorders>
          </w:tcPr>
          <w:p w:rsidR="0062083D" w:rsidRDefault="0062083D" w:rsidP="00E1378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083D" w:rsidRPr="00F90555" w:rsidRDefault="0062083D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Научно-образовательный семинар для студентов направления 23.03.03 «Инновации в лесном машиностроении и техническом сервисе»</w:t>
            </w:r>
          </w:p>
          <w:p w:rsidR="0062083D" w:rsidRPr="00F90555" w:rsidRDefault="0062083D" w:rsidP="00E13785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9055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г. Мытищи, </w:t>
            </w:r>
            <w:proofErr w:type="spellStart"/>
            <w:r w:rsidRPr="00F90555">
              <w:rPr>
                <w:rFonts w:ascii="Times New Roman" w:hAnsi="Times New Roman" w:cs="Times New Roman"/>
                <w:i/>
                <w:sz w:val="20"/>
                <w:szCs w:val="20"/>
              </w:rPr>
              <w:t>уч</w:t>
            </w:r>
            <w:proofErr w:type="spellEnd"/>
            <w:r w:rsidRPr="00F90555">
              <w:rPr>
                <w:rFonts w:ascii="Times New Roman" w:hAnsi="Times New Roman" w:cs="Times New Roman"/>
                <w:i/>
                <w:sz w:val="20"/>
                <w:szCs w:val="20"/>
              </w:rPr>
              <w:t>. корпус №1, ауд. 1222. Зал Ученого совета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083D" w:rsidRPr="00F90555" w:rsidRDefault="0062083D" w:rsidP="00E137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555">
              <w:rPr>
                <w:rStyle w:val="a5"/>
                <w:rFonts w:ascii="Times New Roman" w:hAnsi="Times New Roman" w:cs="Times New Roman"/>
                <w:b w:val="0"/>
                <w:sz w:val="20"/>
                <w:szCs w:val="20"/>
              </w:rPr>
              <w:t>28.03.2019–29.03.2019</w:t>
            </w:r>
            <w:r w:rsidRPr="00F905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2083D" w:rsidRPr="00F90555" w:rsidRDefault="0062083D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</w:tcPr>
          <w:p w:rsidR="0062083D" w:rsidRPr="00F90555" w:rsidRDefault="0062083D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Проф. Быков В.В.</w:t>
            </w:r>
          </w:p>
          <w:p w:rsidR="0062083D" w:rsidRPr="00F90555" w:rsidRDefault="0062083D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(8-498)  687-36-30</w:t>
            </w:r>
          </w:p>
        </w:tc>
      </w:tr>
      <w:tr w:rsidR="0062083D" w:rsidRPr="00F90555" w:rsidTr="0094465A">
        <w:tc>
          <w:tcPr>
            <w:tcW w:w="850" w:type="dxa"/>
            <w:tcBorders>
              <w:right w:val="single" w:sz="4" w:space="0" w:color="auto"/>
            </w:tcBorders>
          </w:tcPr>
          <w:p w:rsidR="0062083D" w:rsidRDefault="0062083D" w:rsidP="00E13785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083D" w:rsidRPr="00F90555" w:rsidRDefault="0062083D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Участие в 20-й международной специализированной выставки «Оборудование, приборы и инструменты для металлообрабатывающей промышленности»</w:t>
            </w:r>
          </w:p>
          <w:p w:rsidR="0062083D" w:rsidRPr="00F90555" w:rsidRDefault="007F5640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ooltip="МЕТАЛЛООБРАБОТКА-2018" w:history="1">
              <w:r w:rsidR="0062083D" w:rsidRPr="00F90555">
                <w:rPr>
                  <w:rStyle w:val="a6"/>
                  <w:sz w:val="24"/>
                  <w:szCs w:val="24"/>
                </w:rPr>
                <w:t>МЕТАЛЛООБРАБОТКА-2019</w:t>
              </w:r>
            </w:hyperlink>
          </w:p>
          <w:p w:rsidR="0062083D" w:rsidRPr="00F90555" w:rsidRDefault="0062083D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i/>
                <w:sz w:val="20"/>
                <w:szCs w:val="20"/>
              </w:rPr>
              <w:t>г. Москва, Экспоцентр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083D" w:rsidRPr="00F90555" w:rsidRDefault="0062083D" w:rsidP="00E1378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0555">
              <w:rPr>
                <w:rStyle w:val="a5"/>
                <w:rFonts w:ascii="Times New Roman" w:hAnsi="Times New Roman" w:cs="Times New Roman"/>
                <w:b w:val="0"/>
                <w:sz w:val="20"/>
                <w:szCs w:val="20"/>
              </w:rPr>
              <w:t>14.05.201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9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0"/>
                <w:szCs w:val="20"/>
              </w:rPr>
              <w:t>–18.05.201</w:t>
            </w:r>
            <w:r w:rsidRPr="00F90555">
              <w:rPr>
                <w:rStyle w:val="a5"/>
                <w:rFonts w:ascii="Times New Roman" w:hAnsi="Times New Roman" w:cs="Times New Roman"/>
                <w:b w:val="0"/>
                <w:sz w:val="20"/>
                <w:szCs w:val="20"/>
                <w:lang w:val="en-US"/>
              </w:rPr>
              <w:t>9</w:t>
            </w:r>
            <w:r w:rsidRPr="00F905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2083D" w:rsidRPr="00F90555" w:rsidRDefault="0062083D" w:rsidP="00E13785">
            <w:pPr>
              <w:rPr>
                <w:rStyle w:val="a5"/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</w:tcPr>
          <w:p w:rsidR="0062083D" w:rsidRPr="00F90555" w:rsidRDefault="0062083D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Проф. Быков В.В.</w:t>
            </w:r>
          </w:p>
          <w:p w:rsidR="0062083D" w:rsidRPr="00F90555" w:rsidRDefault="0062083D" w:rsidP="00E13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555">
              <w:rPr>
                <w:rFonts w:ascii="Times New Roman" w:hAnsi="Times New Roman" w:cs="Times New Roman"/>
                <w:sz w:val="24"/>
                <w:szCs w:val="24"/>
              </w:rPr>
              <w:t>(8-498)  687-36-30</w:t>
            </w:r>
          </w:p>
        </w:tc>
      </w:tr>
      <w:tr w:rsidR="0062083D" w:rsidRPr="00366B2C" w:rsidTr="00E31506"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62083D" w:rsidRPr="00366B2C" w:rsidRDefault="0062083D" w:rsidP="00D12B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62083D" w:rsidRPr="00366B2C" w:rsidRDefault="0062083D" w:rsidP="00F22E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2083D" w:rsidRPr="00366B2C" w:rsidRDefault="0062083D" w:rsidP="000117A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</w:tcPr>
          <w:p w:rsidR="0062083D" w:rsidRPr="00366B2C" w:rsidRDefault="0062083D" w:rsidP="00011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3D" w:rsidRPr="00366B2C" w:rsidTr="00D62505">
        <w:tc>
          <w:tcPr>
            <w:tcW w:w="9356" w:type="dxa"/>
            <w:gridSpan w:val="9"/>
            <w:vAlign w:val="center"/>
          </w:tcPr>
          <w:p w:rsidR="0062083D" w:rsidRPr="00366B2C" w:rsidRDefault="0062083D" w:rsidP="00F22E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6B2C">
              <w:rPr>
                <w:rFonts w:ascii="Times New Roman" w:hAnsi="Times New Roman" w:cs="Times New Roman"/>
                <w:b/>
                <w:sz w:val="24"/>
                <w:szCs w:val="24"/>
              </w:rPr>
              <w:t>СГН-1 (Истории)</w:t>
            </w:r>
          </w:p>
        </w:tc>
      </w:tr>
      <w:tr w:rsidR="0062083D" w:rsidRPr="00366B2C" w:rsidTr="00E31506">
        <w:tc>
          <w:tcPr>
            <w:tcW w:w="850" w:type="dxa"/>
          </w:tcPr>
          <w:p w:rsidR="0062083D" w:rsidRPr="00366B2C" w:rsidRDefault="0062083D" w:rsidP="00B1796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5" w:type="dxa"/>
          </w:tcPr>
          <w:p w:rsidR="0062083D" w:rsidRPr="00366B2C" w:rsidRDefault="0062083D" w:rsidP="00F22E6A">
            <w:pPr>
              <w:rPr>
                <w:rFonts w:ascii="Times New Roman" w:eastAsia="Times New Roman" w:hAnsi="Times New Roman" w:cs="Times New Roman"/>
                <w:b/>
              </w:rPr>
            </w:pPr>
            <w:r w:rsidRPr="00366B2C">
              <w:rPr>
                <w:rStyle w:val="a5"/>
                <w:rFonts w:ascii="Times New Roman" w:hAnsi="Times New Roman" w:cs="Times New Roman"/>
                <w:b w:val="0"/>
              </w:rPr>
              <w:t>VI</w:t>
            </w:r>
            <w:r w:rsidRPr="00366B2C">
              <w:rPr>
                <w:rStyle w:val="a5"/>
                <w:rFonts w:ascii="Times New Roman" w:hAnsi="Times New Roman" w:cs="Times New Roman"/>
                <w:b w:val="0"/>
                <w:lang w:val="en-US"/>
              </w:rPr>
              <w:t>I</w:t>
            </w:r>
            <w:r w:rsidR="00501692">
              <w:rPr>
                <w:rStyle w:val="a5"/>
                <w:rFonts w:ascii="Times New Roman" w:hAnsi="Times New Roman" w:cs="Times New Roman"/>
                <w:b w:val="0"/>
                <w:lang w:val="en-US"/>
              </w:rPr>
              <w:t>I</w:t>
            </w:r>
            <w:r w:rsidRPr="00366B2C">
              <w:rPr>
                <w:rStyle w:val="a5"/>
                <w:rFonts w:ascii="Times New Roman" w:hAnsi="Times New Roman" w:cs="Times New Roman"/>
                <w:b w:val="0"/>
              </w:rPr>
              <w:t> студенческая конференция «Ломоносовские чтения»</w:t>
            </w:r>
          </w:p>
        </w:tc>
        <w:tc>
          <w:tcPr>
            <w:tcW w:w="1847" w:type="dxa"/>
            <w:gridSpan w:val="4"/>
          </w:tcPr>
          <w:p w:rsidR="0062083D" w:rsidRPr="00366B2C" w:rsidRDefault="0062083D" w:rsidP="00501692">
            <w:pPr>
              <w:rPr>
                <w:rFonts w:ascii="Times New Roman" w:eastAsia="Times New Roman" w:hAnsi="Times New Roman" w:cs="Times New Roman"/>
              </w:rPr>
            </w:pPr>
            <w:r w:rsidRPr="00366B2C">
              <w:rPr>
                <w:rFonts w:ascii="Times New Roman" w:eastAsia="Times New Roman" w:hAnsi="Times New Roman" w:cs="Times New Roman"/>
              </w:rPr>
              <w:t>декабрь 201</w:t>
            </w:r>
            <w:r w:rsidR="00501692">
              <w:rPr>
                <w:rFonts w:ascii="Times New Roman" w:eastAsia="Times New Roman" w:hAnsi="Times New Roman" w:cs="Times New Roman"/>
                <w:lang w:val="en-US"/>
              </w:rPr>
              <w:t>8</w:t>
            </w:r>
            <w:r w:rsidRPr="00366B2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4" w:type="dxa"/>
            <w:gridSpan w:val="3"/>
          </w:tcPr>
          <w:p w:rsidR="0062083D" w:rsidRPr="00366B2C" w:rsidRDefault="0062083D" w:rsidP="00B17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083D" w:rsidRPr="00366B2C" w:rsidTr="00D62505">
        <w:trPr>
          <w:trHeight w:val="848"/>
        </w:trPr>
        <w:tc>
          <w:tcPr>
            <w:tcW w:w="9356" w:type="dxa"/>
            <w:gridSpan w:val="9"/>
            <w:vAlign w:val="center"/>
          </w:tcPr>
          <w:p w:rsidR="0062083D" w:rsidRPr="00165AA0" w:rsidRDefault="0062083D" w:rsidP="00390537">
            <w:pPr>
              <w:rPr>
                <w:rFonts w:ascii="Times New Roman" w:hAnsi="Times New Roman" w:cs="Times New Roman"/>
                <w:b/>
              </w:rPr>
            </w:pPr>
            <w:r w:rsidRPr="00165AA0">
              <w:rPr>
                <w:rFonts w:ascii="Times New Roman" w:hAnsi="Times New Roman" w:cs="Times New Roman"/>
                <w:b/>
              </w:rPr>
              <w:t>Также планируются (но требуются уточнения)</w:t>
            </w:r>
          </w:p>
        </w:tc>
      </w:tr>
      <w:tr w:rsidR="0062083D" w:rsidRPr="00366B2C" w:rsidTr="00E31506">
        <w:tc>
          <w:tcPr>
            <w:tcW w:w="850" w:type="dxa"/>
            <w:vAlign w:val="center"/>
          </w:tcPr>
          <w:p w:rsidR="0062083D" w:rsidRPr="00366B2C" w:rsidRDefault="0062083D" w:rsidP="00B1796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5" w:type="dxa"/>
          </w:tcPr>
          <w:p w:rsidR="0062083D" w:rsidRPr="00366B2C" w:rsidRDefault="0062083D" w:rsidP="00607E06">
            <w:pPr>
              <w:jc w:val="both"/>
              <w:rPr>
                <w:rFonts w:ascii="Times New Roman" w:hAnsi="Times New Roman" w:cs="Times New Roman"/>
              </w:rPr>
            </w:pPr>
            <w:r w:rsidRPr="00366B2C">
              <w:rPr>
                <w:rFonts w:ascii="Times New Roman" w:hAnsi="Times New Roman" w:cs="Times New Roman"/>
              </w:rPr>
              <w:t>Всероссийская научно-техническая конференция «Студенческая научная весна»</w:t>
            </w:r>
          </w:p>
        </w:tc>
        <w:tc>
          <w:tcPr>
            <w:tcW w:w="1847" w:type="dxa"/>
            <w:gridSpan w:val="4"/>
          </w:tcPr>
          <w:p w:rsidR="0062083D" w:rsidRPr="00366B2C" w:rsidRDefault="0062083D" w:rsidP="00607E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3"/>
          </w:tcPr>
          <w:p w:rsidR="0062083D" w:rsidRPr="00366B2C" w:rsidRDefault="0062083D" w:rsidP="00607E06">
            <w:pPr>
              <w:rPr>
                <w:rFonts w:ascii="Times New Roman" w:hAnsi="Times New Roman" w:cs="Times New Roman"/>
              </w:rPr>
            </w:pPr>
          </w:p>
        </w:tc>
      </w:tr>
      <w:tr w:rsidR="0062083D" w:rsidRPr="00366B2C" w:rsidTr="00E31506">
        <w:tc>
          <w:tcPr>
            <w:tcW w:w="850" w:type="dxa"/>
            <w:vAlign w:val="center"/>
          </w:tcPr>
          <w:p w:rsidR="0062083D" w:rsidRPr="00366B2C" w:rsidRDefault="0062083D" w:rsidP="00B1796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5" w:type="dxa"/>
          </w:tcPr>
          <w:p w:rsidR="0062083D" w:rsidRPr="00366B2C" w:rsidRDefault="0062083D" w:rsidP="00390537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 w:rsidRPr="00366B2C">
              <w:rPr>
                <w:rFonts w:ascii="Times New Roman" w:eastAsia="Times New Roman" w:hAnsi="Times New Roman" w:cs="Times New Roman"/>
                <w:bCs/>
              </w:rPr>
              <w:t>X</w:t>
            </w:r>
            <w:r w:rsidRPr="00366B2C">
              <w:rPr>
                <w:rFonts w:ascii="Times New Roman" w:eastAsia="Times New Roman" w:hAnsi="Times New Roman" w:cs="Times New Roman"/>
                <w:bCs/>
                <w:lang w:val="en-US"/>
              </w:rPr>
              <w:t>II</w:t>
            </w:r>
            <w:r>
              <w:rPr>
                <w:rFonts w:ascii="Times New Roman" w:eastAsia="Times New Roman" w:hAnsi="Times New Roman" w:cs="Times New Roman"/>
                <w:bCs/>
                <w:lang w:val="en-US"/>
              </w:rPr>
              <w:t>I</w:t>
            </w:r>
            <w:r w:rsidRPr="00F22E6A">
              <w:rPr>
                <w:rFonts w:ascii="Times New Roman" w:eastAsia="Times New Roman" w:hAnsi="Times New Roman" w:cs="Times New Roman"/>
                <w:bCs/>
              </w:rPr>
              <w:t> Всероссийская инновационная молодежная научно-инженерная выставка «ПОЛИТЕХНИКА»</w:t>
            </w:r>
          </w:p>
        </w:tc>
        <w:tc>
          <w:tcPr>
            <w:tcW w:w="1847" w:type="dxa"/>
            <w:gridSpan w:val="4"/>
          </w:tcPr>
          <w:p w:rsidR="0062083D" w:rsidRPr="00366B2C" w:rsidRDefault="0062083D" w:rsidP="00607E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3"/>
          </w:tcPr>
          <w:p w:rsidR="0062083D" w:rsidRPr="00366B2C" w:rsidRDefault="0062083D" w:rsidP="00607E06">
            <w:pPr>
              <w:rPr>
                <w:rFonts w:ascii="Times New Roman" w:hAnsi="Times New Roman" w:cs="Times New Roman"/>
              </w:rPr>
            </w:pPr>
            <w:r w:rsidRPr="00366B2C">
              <w:rPr>
                <w:rFonts w:ascii="Times New Roman" w:hAnsi="Times New Roman" w:cs="Times New Roman"/>
              </w:rPr>
              <w:t>Вед инж. Козлова Е.Б.</w:t>
            </w:r>
          </w:p>
        </w:tc>
      </w:tr>
      <w:tr w:rsidR="0062083D" w:rsidRPr="00366B2C" w:rsidTr="00E31506">
        <w:tc>
          <w:tcPr>
            <w:tcW w:w="850" w:type="dxa"/>
            <w:vAlign w:val="center"/>
          </w:tcPr>
          <w:p w:rsidR="0062083D" w:rsidRPr="00366B2C" w:rsidRDefault="0062083D" w:rsidP="00B1796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5" w:type="dxa"/>
            <w:vAlign w:val="center"/>
          </w:tcPr>
          <w:p w:rsidR="0062083D" w:rsidRPr="00366B2C" w:rsidRDefault="0062083D" w:rsidP="005039C4">
            <w:pPr>
              <w:pStyle w:val="a7"/>
              <w:rPr>
                <w:rStyle w:val="a5"/>
                <w:b w:val="0"/>
                <w:sz w:val="22"/>
                <w:szCs w:val="22"/>
              </w:rPr>
            </w:pPr>
            <w:r w:rsidRPr="00366B2C">
              <w:rPr>
                <w:rStyle w:val="a5"/>
                <w:b w:val="0"/>
                <w:sz w:val="22"/>
                <w:szCs w:val="22"/>
              </w:rPr>
              <w:t>Ежегодные студенческие Апрельские гуманитарные чтения</w:t>
            </w:r>
          </w:p>
        </w:tc>
        <w:tc>
          <w:tcPr>
            <w:tcW w:w="1847" w:type="dxa"/>
            <w:gridSpan w:val="4"/>
            <w:vAlign w:val="center"/>
          </w:tcPr>
          <w:p w:rsidR="0062083D" w:rsidRPr="00366B2C" w:rsidRDefault="0062083D" w:rsidP="00F90555">
            <w:pPr>
              <w:rPr>
                <w:rStyle w:val="a5"/>
                <w:rFonts w:ascii="Times New Roman" w:hAnsi="Times New Roman" w:cs="Times New Roman"/>
                <w:b w:val="0"/>
              </w:rPr>
            </w:pPr>
            <w:r w:rsidRPr="00366B2C">
              <w:rPr>
                <w:rStyle w:val="a5"/>
                <w:rFonts w:ascii="Times New Roman" w:hAnsi="Times New Roman" w:cs="Times New Roman"/>
                <w:b w:val="0"/>
              </w:rPr>
              <w:t>апрель 201</w:t>
            </w:r>
            <w:r w:rsidR="00F90555">
              <w:rPr>
                <w:rStyle w:val="a5"/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2694" w:type="dxa"/>
            <w:gridSpan w:val="3"/>
          </w:tcPr>
          <w:p w:rsidR="0062083D" w:rsidRPr="00366B2C" w:rsidRDefault="0062083D" w:rsidP="00041745">
            <w:pPr>
              <w:rPr>
                <w:rFonts w:ascii="Times New Roman" w:hAnsi="Times New Roman" w:cs="Times New Roman"/>
              </w:rPr>
            </w:pPr>
          </w:p>
        </w:tc>
      </w:tr>
      <w:tr w:rsidR="0062083D" w:rsidRPr="00366B2C" w:rsidTr="00E31506">
        <w:tc>
          <w:tcPr>
            <w:tcW w:w="850" w:type="dxa"/>
            <w:vAlign w:val="center"/>
          </w:tcPr>
          <w:p w:rsidR="0062083D" w:rsidRPr="00366B2C" w:rsidRDefault="0062083D" w:rsidP="00B1796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5" w:type="dxa"/>
            <w:vAlign w:val="center"/>
          </w:tcPr>
          <w:p w:rsidR="0062083D" w:rsidRPr="00366B2C" w:rsidRDefault="0062083D" w:rsidP="00006C48">
            <w:pPr>
              <w:pStyle w:val="a7"/>
              <w:rPr>
                <w:rStyle w:val="a5"/>
                <w:b w:val="0"/>
                <w:sz w:val="22"/>
                <w:szCs w:val="22"/>
              </w:rPr>
            </w:pPr>
            <w:r w:rsidRPr="00366B2C">
              <w:rPr>
                <w:bCs/>
                <w:sz w:val="22"/>
                <w:szCs w:val="22"/>
              </w:rPr>
              <w:t>Открытый международный конкурс дипломных работ и проектов среди высших учебных заведений лесного профиля государств-участников СНГ по специальности «Лесное хозяйство»</w:t>
            </w:r>
          </w:p>
        </w:tc>
        <w:tc>
          <w:tcPr>
            <w:tcW w:w="1847" w:type="dxa"/>
            <w:gridSpan w:val="4"/>
            <w:vAlign w:val="center"/>
          </w:tcPr>
          <w:p w:rsidR="0062083D" w:rsidRPr="00366B2C" w:rsidRDefault="0062083D" w:rsidP="005F6A37">
            <w:pPr>
              <w:rPr>
                <w:rStyle w:val="a5"/>
                <w:rFonts w:ascii="Times New Roman" w:hAnsi="Times New Roman" w:cs="Times New Roman"/>
                <w:b w:val="0"/>
              </w:rPr>
            </w:pPr>
            <w:r w:rsidRPr="00366B2C">
              <w:rPr>
                <w:rStyle w:val="a5"/>
                <w:rFonts w:ascii="Times New Roman" w:hAnsi="Times New Roman" w:cs="Times New Roman"/>
                <w:b w:val="0"/>
              </w:rPr>
              <w:t>апрель-март</w:t>
            </w:r>
          </w:p>
        </w:tc>
        <w:tc>
          <w:tcPr>
            <w:tcW w:w="2694" w:type="dxa"/>
            <w:gridSpan w:val="3"/>
          </w:tcPr>
          <w:p w:rsidR="0062083D" w:rsidRPr="00366B2C" w:rsidRDefault="0062083D" w:rsidP="00041745">
            <w:pPr>
              <w:rPr>
                <w:rFonts w:ascii="Times New Roman" w:hAnsi="Times New Roman" w:cs="Times New Roman"/>
              </w:rPr>
            </w:pPr>
          </w:p>
        </w:tc>
      </w:tr>
      <w:tr w:rsidR="0062083D" w:rsidRPr="00366B2C" w:rsidTr="00E31506">
        <w:tc>
          <w:tcPr>
            <w:tcW w:w="850" w:type="dxa"/>
            <w:vAlign w:val="center"/>
          </w:tcPr>
          <w:p w:rsidR="0062083D" w:rsidRPr="00366B2C" w:rsidRDefault="0062083D" w:rsidP="00B1796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5" w:type="dxa"/>
          </w:tcPr>
          <w:p w:rsidR="0062083D" w:rsidRPr="00366B2C" w:rsidRDefault="0062083D" w:rsidP="00787D3C">
            <w:pPr>
              <w:rPr>
                <w:rFonts w:ascii="Times New Roman" w:hAnsi="Times New Roman" w:cs="Times New Roman"/>
              </w:rPr>
            </w:pPr>
            <w:r w:rsidRPr="00366B2C">
              <w:rPr>
                <w:rFonts w:ascii="Times New Roman" w:hAnsi="Times New Roman" w:cs="Times New Roman"/>
              </w:rPr>
              <w:t>Плановое посещение выставок лесного профиля</w:t>
            </w:r>
          </w:p>
        </w:tc>
        <w:tc>
          <w:tcPr>
            <w:tcW w:w="1847" w:type="dxa"/>
            <w:gridSpan w:val="4"/>
          </w:tcPr>
          <w:p w:rsidR="0062083D" w:rsidRPr="00366B2C" w:rsidRDefault="0062083D" w:rsidP="00041745">
            <w:pPr>
              <w:rPr>
                <w:rFonts w:ascii="Times New Roman" w:hAnsi="Times New Roman" w:cs="Times New Roman"/>
              </w:rPr>
            </w:pPr>
            <w:r w:rsidRPr="00366B2C">
              <w:rPr>
                <w:rFonts w:ascii="Times New Roman" w:hAnsi="Times New Roman" w:cs="Times New Roman"/>
              </w:rPr>
              <w:t>в течение года во время работы выставки</w:t>
            </w:r>
          </w:p>
        </w:tc>
        <w:tc>
          <w:tcPr>
            <w:tcW w:w="2694" w:type="dxa"/>
            <w:gridSpan w:val="3"/>
          </w:tcPr>
          <w:p w:rsidR="0062083D" w:rsidRPr="00366B2C" w:rsidRDefault="0062083D" w:rsidP="00041745">
            <w:pPr>
              <w:rPr>
                <w:rFonts w:ascii="Times New Roman" w:hAnsi="Times New Roman" w:cs="Times New Roman"/>
              </w:rPr>
            </w:pPr>
          </w:p>
        </w:tc>
      </w:tr>
      <w:tr w:rsidR="0062083D" w:rsidRPr="00366B2C" w:rsidTr="00E31506">
        <w:tc>
          <w:tcPr>
            <w:tcW w:w="850" w:type="dxa"/>
            <w:vAlign w:val="center"/>
          </w:tcPr>
          <w:p w:rsidR="0062083D" w:rsidRPr="00366B2C" w:rsidRDefault="0062083D" w:rsidP="00B1796D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5" w:type="dxa"/>
          </w:tcPr>
          <w:p w:rsidR="0062083D" w:rsidRPr="00366B2C" w:rsidRDefault="0062083D" w:rsidP="00041745">
            <w:pPr>
              <w:rPr>
                <w:rFonts w:ascii="Times New Roman" w:hAnsi="Times New Roman" w:cs="Times New Roman"/>
              </w:rPr>
            </w:pPr>
            <w:r w:rsidRPr="00366B2C">
              <w:rPr>
                <w:rFonts w:ascii="Times New Roman" w:hAnsi="Times New Roman" w:cs="Times New Roman"/>
              </w:rPr>
              <w:t xml:space="preserve">Организация и проведение научных семинаров представителей инструментальных компаний </w:t>
            </w:r>
          </w:p>
        </w:tc>
        <w:tc>
          <w:tcPr>
            <w:tcW w:w="1847" w:type="dxa"/>
            <w:gridSpan w:val="4"/>
          </w:tcPr>
          <w:p w:rsidR="0062083D" w:rsidRPr="00366B2C" w:rsidRDefault="0062083D" w:rsidP="00041745">
            <w:pPr>
              <w:rPr>
                <w:rFonts w:ascii="Times New Roman" w:hAnsi="Times New Roman" w:cs="Times New Roman"/>
              </w:rPr>
            </w:pPr>
            <w:r w:rsidRPr="00366B2C">
              <w:rPr>
                <w:rFonts w:ascii="Times New Roman" w:hAnsi="Times New Roman" w:cs="Times New Roman"/>
              </w:rPr>
              <w:t>в течение года по согласованию</w:t>
            </w:r>
          </w:p>
        </w:tc>
        <w:tc>
          <w:tcPr>
            <w:tcW w:w="2694" w:type="dxa"/>
            <w:gridSpan w:val="3"/>
          </w:tcPr>
          <w:p w:rsidR="0062083D" w:rsidRPr="00366B2C" w:rsidRDefault="0062083D" w:rsidP="00041745">
            <w:pPr>
              <w:rPr>
                <w:rFonts w:ascii="Times New Roman" w:hAnsi="Times New Roman" w:cs="Times New Roman"/>
              </w:rPr>
            </w:pPr>
          </w:p>
        </w:tc>
      </w:tr>
      <w:tr w:rsidR="0062083D" w:rsidRPr="00366B2C" w:rsidTr="00D62505">
        <w:tc>
          <w:tcPr>
            <w:tcW w:w="9356" w:type="dxa"/>
            <w:gridSpan w:val="9"/>
            <w:vAlign w:val="center"/>
          </w:tcPr>
          <w:p w:rsidR="0062083D" w:rsidRPr="00366B2C" w:rsidRDefault="0062083D" w:rsidP="00D12B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1054E" w:rsidRPr="00366B2C" w:rsidRDefault="00C1054E">
      <w:pPr>
        <w:rPr>
          <w:rFonts w:ascii="Times New Roman" w:hAnsi="Times New Roman" w:cs="Times New Roman"/>
        </w:rPr>
      </w:pPr>
    </w:p>
    <w:sectPr w:rsidR="00C1054E" w:rsidRPr="00366B2C" w:rsidSect="00C10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76BD4"/>
    <w:multiLevelType w:val="hybridMultilevel"/>
    <w:tmpl w:val="FE28F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209CB"/>
    <w:multiLevelType w:val="hybridMultilevel"/>
    <w:tmpl w:val="DAB60A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A62A34"/>
    <w:multiLevelType w:val="hybridMultilevel"/>
    <w:tmpl w:val="B8F4E110"/>
    <w:lvl w:ilvl="0" w:tplc="F2040E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D2340"/>
    <w:multiLevelType w:val="hybridMultilevel"/>
    <w:tmpl w:val="2D4ACC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1796D"/>
    <w:rsid w:val="00006C48"/>
    <w:rsid w:val="0005415D"/>
    <w:rsid w:val="000922E9"/>
    <w:rsid w:val="000A6A08"/>
    <w:rsid w:val="000B7127"/>
    <w:rsid w:val="000D3691"/>
    <w:rsid w:val="001430F6"/>
    <w:rsid w:val="00165AA0"/>
    <w:rsid w:val="0017764A"/>
    <w:rsid w:val="001A0EE8"/>
    <w:rsid w:val="001E214E"/>
    <w:rsid w:val="001E3967"/>
    <w:rsid w:val="00235C03"/>
    <w:rsid w:val="002423F3"/>
    <w:rsid w:val="00244D4B"/>
    <w:rsid w:val="00296C3B"/>
    <w:rsid w:val="002B7589"/>
    <w:rsid w:val="002D0A82"/>
    <w:rsid w:val="002E36A8"/>
    <w:rsid w:val="002E39D9"/>
    <w:rsid w:val="002F69BF"/>
    <w:rsid w:val="003158B2"/>
    <w:rsid w:val="0034379A"/>
    <w:rsid w:val="00355C1E"/>
    <w:rsid w:val="00366B2C"/>
    <w:rsid w:val="003711E1"/>
    <w:rsid w:val="00374A7F"/>
    <w:rsid w:val="00390537"/>
    <w:rsid w:val="003A2C4C"/>
    <w:rsid w:val="003B4A85"/>
    <w:rsid w:val="003C040C"/>
    <w:rsid w:val="003D7C92"/>
    <w:rsid w:val="00427B8D"/>
    <w:rsid w:val="00432CF5"/>
    <w:rsid w:val="0046564C"/>
    <w:rsid w:val="00481BFB"/>
    <w:rsid w:val="004C38A7"/>
    <w:rsid w:val="00501692"/>
    <w:rsid w:val="005039C4"/>
    <w:rsid w:val="00546338"/>
    <w:rsid w:val="00552681"/>
    <w:rsid w:val="0055753F"/>
    <w:rsid w:val="005760C4"/>
    <w:rsid w:val="00586F3B"/>
    <w:rsid w:val="005A6698"/>
    <w:rsid w:val="005E0349"/>
    <w:rsid w:val="005F6A37"/>
    <w:rsid w:val="0062083D"/>
    <w:rsid w:val="006241B3"/>
    <w:rsid w:val="006342DE"/>
    <w:rsid w:val="007441EA"/>
    <w:rsid w:val="00787D3C"/>
    <w:rsid w:val="007A03BB"/>
    <w:rsid w:val="007C4977"/>
    <w:rsid w:val="007F5640"/>
    <w:rsid w:val="00825FA0"/>
    <w:rsid w:val="00853BC6"/>
    <w:rsid w:val="00863DFB"/>
    <w:rsid w:val="008819A3"/>
    <w:rsid w:val="0089188F"/>
    <w:rsid w:val="00895AC6"/>
    <w:rsid w:val="008C3D91"/>
    <w:rsid w:val="008D187C"/>
    <w:rsid w:val="008F74AC"/>
    <w:rsid w:val="00922287"/>
    <w:rsid w:val="009269B4"/>
    <w:rsid w:val="00936D2C"/>
    <w:rsid w:val="00977C3D"/>
    <w:rsid w:val="009D254E"/>
    <w:rsid w:val="00A60BD3"/>
    <w:rsid w:val="00A6607E"/>
    <w:rsid w:val="00AA52AC"/>
    <w:rsid w:val="00AA6C72"/>
    <w:rsid w:val="00AC685F"/>
    <w:rsid w:val="00B1796D"/>
    <w:rsid w:val="00B66782"/>
    <w:rsid w:val="00B75F4B"/>
    <w:rsid w:val="00B8216E"/>
    <w:rsid w:val="00B83C83"/>
    <w:rsid w:val="00B958AC"/>
    <w:rsid w:val="00C1054E"/>
    <w:rsid w:val="00C1653D"/>
    <w:rsid w:val="00C26F87"/>
    <w:rsid w:val="00C55938"/>
    <w:rsid w:val="00C57568"/>
    <w:rsid w:val="00CB0CD7"/>
    <w:rsid w:val="00CB610C"/>
    <w:rsid w:val="00CC3579"/>
    <w:rsid w:val="00D12BA7"/>
    <w:rsid w:val="00D13EAD"/>
    <w:rsid w:val="00D1592C"/>
    <w:rsid w:val="00D159AF"/>
    <w:rsid w:val="00D31115"/>
    <w:rsid w:val="00D45CB8"/>
    <w:rsid w:val="00D62505"/>
    <w:rsid w:val="00E00002"/>
    <w:rsid w:val="00E01896"/>
    <w:rsid w:val="00E3130F"/>
    <w:rsid w:val="00E31506"/>
    <w:rsid w:val="00E319A7"/>
    <w:rsid w:val="00E6443D"/>
    <w:rsid w:val="00E970A9"/>
    <w:rsid w:val="00EB0874"/>
    <w:rsid w:val="00F22E6A"/>
    <w:rsid w:val="00F36710"/>
    <w:rsid w:val="00F90520"/>
    <w:rsid w:val="00F90555"/>
    <w:rsid w:val="00F9633D"/>
    <w:rsid w:val="00FA7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96D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9"/>
    <w:qFormat/>
    <w:rsid w:val="008F7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796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1796D"/>
    <w:pPr>
      <w:ind w:left="720"/>
      <w:contextualSpacing/>
    </w:pPr>
  </w:style>
  <w:style w:type="character" w:styleId="a5">
    <w:name w:val="Strong"/>
    <w:basedOn w:val="a0"/>
    <w:uiPriority w:val="99"/>
    <w:qFormat/>
    <w:rsid w:val="0089188F"/>
    <w:rPr>
      <w:b/>
      <w:bCs/>
    </w:rPr>
  </w:style>
  <w:style w:type="character" w:styleId="a6">
    <w:name w:val="Hyperlink"/>
    <w:basedOn w:val="a0"/>
    <w:uiPriority w:val="99"/>
    <w:semiHidden/>
    <w:unhideWhenUsed/>
    <w:rsid w:val="000B712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9"/>
    <w:rsid w:val="008F74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50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aeno-iauiue">
    <w:name w:val="Oaeno - iau?iue"/>
    <w:basedOn w:val="a"/>
    <w:rsid w:val="0055753F"/>
    <w:pPr>
      <w:overflowPunct w:val="0"/>
      <w:autoSpaceDE w:val="0"/>
      <w:autoSpaceDN w:val="0"/>
      <w:adjustRightInd w:val="0"/>
      <w:spacing w:after="0" w:line="240" w:lineRule="auto"/>
      <w:ind w:left="-142" w:right="-101" w:firstLine="142"/>
      <w:jc w:val="center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ocentr.ru/ru/expocentre/metobr/" TargetMode="External"/><Relationship Id="rId5" Type="http://schemas.openxmlformats.org/officeDocument/2006/relationships/hyperlink" Target="http://www.expocentr.ru/ru/expocentre/lesdrevma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MSFU</Company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8</cp:revision>
  <dcterms:created xsi:type="dcterms:W3CDTF">2018-01-22T06:44:00Z</dcterms:created>
  <dcterms:modified xsi:type="dcterms:W3CDTF">2018-02-02T06:02:00Z</dcterms:modified>
</cp:coreProperties>
</file>