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t>Evidence-based defect audit</w:t>
      </w:r>
    </w:p>
    <w:p>
      <w:pPr>
        <w:pStyle w:val="Heading1"/>
        <w:bidi w:val="0"/>
        <w:jc w:val="left"/>
        <w:rPr/>
      </w:pPr>
      <w:r>
        <w:rPr/>
        <w:t>DBMerge 1.0.20</w:t>
        <w:br/>
        <w:t>углубленный аудит реальных дефектов</w:t>
      </w:r>
    </w:p>
    <w:p>
      <w:pPr>
        <w:pStyle w:val="BodyText"/>
        <w:bidi w:val="0"/>
        <w:jc w:val="left"/>
        <w:rPr/>
      </w:pPr>
      <w:r>
        <w:rPr/>
        <w:t>Быстродействие, безопасность, поведение на границах и особенности SQLite, PostgreSQL, MySQL, MariaDB и Microsoft SQL Server.</w:t>
      </w:r>
    </w:p>
    <w:p>
      <w:pPr>
        <w:pStyle w:val="BodyText"/>
        <w:bidi w:val="0"/>
        <w:jc w:val="left"/>
        <w:rPr/>
      </w:pPr>
      <w:r>
        <w:rPr/>
        <w:t>Вердикт: NO-GO для SQL Server и для автоматического создания/расширения схемы в MySQL/MariaDB. Условный GO возможен только для ограниченного профиля с заранее подготовленной схемой и после закрытия P0/P1.</w:t>
      </w:r>
    </w:p>
    <w:p>
      <w:pPr>
        <w:pStyle w:val="BodyText"/>
        <w:bidi w:val="0"/>
        <w:jc w:val="left"/>
        <w:rPr/>
      </w:pPr>
      <w:r>
        <w:rPr>
          <w:rStyle w:val="Strong"/>
        </w:rPr>
        <w:t>Дата:</w:t>
      </w:r>
      <w:r>
        <w:rPr/>
        <w:t xml:space="preserve"> 2 августа 2026</w:t>
      </w:r>
    </w:p>
    <w:p>
      <w:pPr>
        <w:pStyle w:val="BodyText"/>
        <w:bidi w:val="0"/>
        <w:jc w:val="left"/>
        <w:rPr/>
      </w:pPr>
      <w:r>
        <w:rPr>
          <w:rStyle w:val="Strong"/>
        </w:rPr>
        <w:t>Репозиторий:</w:t>
      </w:r>
      <w:r>
        <w:rPr/>
        <w:t xml:space="preserve"> </w:t>
      </w:r>
      <w:hyperlink r:id="rId2">
        <w:r>
          <w:rPr>
            <w:rStyle w:val="Hyperlink"/>
          </w:rPr>
          <w:t>github.com/pavel-v-sobolev/dbmerge</w:t>
        </w:r>
      </w:hyperlink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>Проверенный checkout:</w:t>
      </w:r>
      <w:r>
        <w:rPr/>
        <w:t xml:space="preserve"> </w:t>
      </w:r>
      <w:r>
        <w:rPr>
          <w:rFonts w:ascii="Liberation Mono;monospace" w:hAnsi="Liberation Mono;monospace"/>
        </w:rPr>
        <w:t>/home/blade/Downloads/pavel/dbmerge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>Объект:</w:t>
      </w:r>
      <w:r>
        <w:rPr/>
        <w:t xml:space="preserve"> пакет </w:t>
      </w:r>
      <w:r>
        <w:rPr>
          <w:rFonts w:ascii="Liberation Mono;monospace" w:hAnsi="Liberation Mono;monospace"/>
        </w:rPr>
        <w:t>dbmerge 1.0.20</w:t>
      </w:r>
    </w:p>
    <w:p>
      <w:pPr>
        <w:pStyle w:val="BodyText"/>
        <w:bidi w:val="0"/>
        <w:jc w:val="left"/>
        <w:rPr/>
      </w:pPr>
      <w:r>
        <w:rPr>
          <w:rStyle w:val="Strong"/>
        </w:rPr>
        <w:t>Изменения исходного кода:</w:t>
      </w:r>
      <w:r>
        <w:rPr/>
        <w:t xml:space="preserve"> не выполнялись</w:t>
      </w:r>
    </w:p>
    <w:p>
      <w:pPr>
        <w:pStyle w:val="Heading2"/>
        <w:bidi w:val="0"/>
        <w:jc w:val="left"/>
        <w:rPr/>
      </w:pPr>
      <w:r>
        <w:rPr/>
        <w:t>1. Резюме для принятия решения</w:t>
      </w:r>
    </w:p>
    <w:p>
      <w:pPr>
        <w:pStyle w:val="BodyText"/>
        <w:bidi w:val="0"/>
        <w:spacing w:before="0" w:after="0"/>
        <w:jc w:val="left"/>
        <w:rPr/>
      </w:pPr>
      <w:r>
        <w:rPr>
          <w:rStyle w:val="Strong"/>
        </w:rPr>
        <w:t>Главный вывод.</w:t>
      </w:r>
      <w:r>
        <w:rPr/>
        <w:t xml:space="preserve"> Базовая set-based логика UPDATE/INSERT/DELETE работает на обычных схемах, но автоматическая работа со схемой и staging содержит дефекты уровня блокера. На MySQL/MariaDB модуль способен успешно завершиться после изменения числового значения и времени. На MySQL он способен изменить сам ключ </w:t>
      </w:r>
      <w:r>
        <w:rPr>
          <w:rStyle w:val="SourceText"/>
        </w:rPr>
        <w:t>0</w:t>
      </w:r>
      <w:r>
        <w:rPr/>
        <w:t xml:space="preserve"> на </w:t>
      </w:r>
      <w:r>
        <w:rPr>
          <w:rStyle w:val="SourceText"/>
        </w:rPr>
        <w:t>1</w:t>
      </w:r>
      <w:r>
        <w:rPr/>
        <w:t>. На PostgreSQL автосозданная sequence остаётся рассинхронизированной. SQL Server получает заведомо недопустимый DDL временной таблицы.</w:t>
      </w:r>
    </w:p>
    <w:tbl>
      <w:tblPr>
        <w:tblW w:w="997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8"/>
        <w:gridCol w:w="1062"/>
        <w:gridCol w:w="3104"/>
        <w:gridCol w:w="2620"/>
        <w:gridCol w:w="2695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Приоритет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Дефект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Доказательство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Результат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DB-01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P0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float</w:t>
            </w:r>
            <w:r>
              <w:rPr/>
              <w:t xml:space="preserve"> выводится как голый </w:t>
            </w:r>
            <w:r>
              <w:rPr>
                <w:rStyle w:val="SourceText"/>
              </w:rPr>
              <w:t>NUMERIC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MySQL 8.4.11 и MariaDB 11.4.12 live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1.75</w:t>
            </w:r>
            <w:r>
              <w:rPr/>
              <w:t xml:space="preserve"> сохраняется как </w:t>
            </w:r>
            <w:r>
              <w:rPr>
                <w:rStyle w:val="SourceText"/>
              </w:rPr>
              <w:t>2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DB-02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P0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Datetime создаётся без дробной точности и без контракта timezone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MySQL и MariaDB live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Потеря microseconds; offset игнорируется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DB-03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P0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Невалидная staging-таблица SQL Server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SQLAlchemy MSSQL compiler + Microsoft T-SQL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CREATE TEMPORARY TABLE</w:t>
            </w:r>
            <w:r>
              <w:rPr/>
              <w:t xml:space="preserve"> не поддерживается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DB-04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P0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Внешний integer key ошибочно превращается в generated/identity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MySQL и PostgreSQL live; MSSQL compiler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Подмена </w:t>
            </w:r>
            <w:r>
              <w:rPr>
                <w:rStyle w:val="SourceText"/>
              </w:rPr>
              <w:t>0→1</w:t>
            </w:r>
            <w:r>
              <w:rPr/>
              <w:t xml:space="preserve">, stale sequence, </w:t>
            </w:r>
            <w:r>
              <w:rPr>
                <w:rStyle w:val="SourceText"/>
              </w:rPr>
              <w:t>IDENTITY_INSERT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DB-05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P1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Автосоздание строк MySQL/MariaDB не работает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Обе СУБД live; все DataFrame-форматы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VARCHAR requires a length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DB-06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P1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Валидный снимок не применим из-за порядка DML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SQLite, PostgreSQL, MySQL live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Ложный конфликт </w:t>
            </w:r>
            <w:r>
              <w:rPr>
                <w:rStyle w:val="SourceText"/>
              </w:rPr>
              <w:t>UNIQUE</w:t>
            </w:r>
            <w:r>
              <w:rPr/>
              <w:t xml:space="preserve"> до DELETE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DB-07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P1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Source-table ломается на generated columns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 18.3 live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GeneratedAlways</w:t>
            </w:r>
            <w:r>
              <w:rPr/>
              <w:t xml:space="preserve"> даже при пустой target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DB-08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P1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Неоднородный </w:t>
            </w:r>
            <w:r>
              <w:rPr>
                <w:rStyle w:val="SourceText"/>
              </w:rPr>
              <w:t>list[dict]</w:t>
            </w:r>
            <w:r>
              <w:rPr/>
              <w:t xml:space="preserve"> молча теряет поля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SQLite live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Поле, появившееся после первой строки, исчезает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DB-09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P1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Дубликаты колонок Pandas молча перезаписываются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SQLite live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Из двух </w:t>
            </w:r>
            <w:r>
              <w:rPr>
                <w:rStyle w:val="SourceText"/>
              </w:rPr>
              <w:t>value</w:t>
            </w:r>
            <w:r>
              <w:rPr/>
              <w:t xml:space="preserve"> остаётся только второе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DB-10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P1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data_types</w:t>
            </w:r>
            <w:r>
              <w:rPr/>
              <w:t xml:space="preserve"> ломает managed fields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 независимых live-сценария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Сырой </w:t>
            </w:r>
            <w:r>
              <w:rPr>
                <w:rStyle w:val="SourceText"/>
              </w:rPr>
              <w:t>AttributeError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DB-11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P2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SQLite </w:t>
            </w:r>
            <w:r>
              <w:rPr>
                <w:rStyle w:val="SourceText"/>
              </w:rPr>
              <w:t>:memory:</w:t>
            </w:r>
            <w:r>
              <w:rPr/>
              <w:t xml:space="preserve"> + </w:t>
            </w:r>
            <w:r>
              <w:rPr>
                <w:rStyle w:val="SourceText"/>
              </w:rPr>
              <w:t>NullPool</w:t>
            </w:r>
            <w:r>
              <w:rPr/>
              <w:t xml:space="preserve"> не работает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SQLite live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Target создаётся в другом соединении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DB-12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P2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Cleanup может скрыть первичную ошибку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Fault injection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Подмена исключения и незакрытое соединение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DB-13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P2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Метрики и SQL в результате не соответствуют документации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Wall clock и dialect paramstyle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3.5 мс вместо 248 мс; SQL не exact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DB-14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P2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Некорректные комбинации API дают системные исключения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Live negative probes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TypeError</w:t>
            </w:r>
            <w:r>
              <w:rPr/>
              <w:t>/</w:t>
            </w:r>
            <w:r>
              <w:rPr>
                <w:rStyle w:val="SourceText"/>
              </w:rPr>
              <w:t>AttributeError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является блокером production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SQL Server:</w:t>
      </w:r>
      <w:r>
        <w:rPr/>
        <w:t xml:space="preserve"> любой запуск до исправления staging DDL и identity-семантики.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MySQL/MariaDB:</w:t>
      </w:r>
      <w:r>
        <w:rPr/>
        <w:t xml:space="preserve"> любой запуск с </w:t>
      </w:r>
      <w:r>
        <w:rPr>
          <w:rStyle w:val="SourceText"/>
        </w:rPr>
        <w:t>can_create_table=True</w:t>
      </w:r>
      <w:r>
        <w:rPr/>
        <w:t xml:space="preserve"> или </w:t>
      </w:r>
      <w:r>
        <w:rPr>
          <w:rStyle w:val="SourceText"/>
        </w:rPr>
        <w:t>can_create_columns=True</w:t>
      </w:r>
      <w:r>
        <w:rPr/>
        <w:t xml:space="preserve"> для строк, float и datetime.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MySQL:</w:t>
      </w:r>
      <w:r>
        <w:rPr/>
        <w:t xml:space="preserve"> любой integer key, в котором допустим </w:t>
      </w:r>
      <w:r>
        <w:rPr>
          <w:rStyle w:val="SourceText"/>
        </w:rPr>
        <w:t>0</w:t>
      </w:r>
      <w:r>
        <w:rPr/>
        <w:t xml:space="preserve">, даже при заранее созданной target-таблице.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PostgreSQL:</w:t>
      </w:r>
      <w:r>
        <w:rPr/>
        <w:t xml:space="preserve"> автосозданная integer-key таблица, если после merge ожидаются обычные вставки с default sequence.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Все СУБД:</w:t>
      </w:r>
      <w:r>
        <w:rPr/>
        <w:t xml:space="preserve"> full-snapshot с перераспределением значений под обычным </w:t>
      </w:r>
      <w:r>
        <w:rPr>
          <w:rStyle w:val="SourceText"/>
        </w:rPr>
        <w:t>UNIQUE</w:t>
      </w:r>
      <w:r>
        <w:rPr/>
        <w:t xml:space="preserve">, source-table с generated columns и входные данные без строгой проверки схемы. </w:t>
      </w:r>
    </w:p>
    <w:p>
      <w:pPr>
        <w:pStyle w:val="Heading3"/>
        <w:bidi w:val="0"/>
        <w:jc w:val="left"/>
        <w:rPr/>
      </w:pPr>
      <w:r>
        <w:rPr/>
        <w:t>Что в этом отчёте не названо багом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Пустой dataset при </w:t>
      </w:r>
      <w:r>
        <w:rPr>
          <w:rStyle w:val="SourceText"/>
        </w:rPr>
        <w:t>delete_mode='delete'</w:t>
      </w:r>
      <w:r>
        <w:rPr/>
        <w:t xml:space="preserve"> очищает target. Это заявленная семантика полного снимка.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Пошаговые commit по умолчанию являются осознанным компромиссом ради размера транзакции/WAL. Частичный результат после поздней ошибки здесь не переименован в дефект.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Уникальность merge-key и конкурентный доступ должны обеспечиваться схемой и транзакционной политикой БД.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Но БД не отвечает за staging, который модуль сам ошибочно делает </w:t>
      </w:r>
      <w:r>
        <w:rPr>
          <w:rStyle w:val="SourceText"/>
        </w:rPr>
        <w:t>AUTO_INCREMENT/IDENTITY</w:t>
      </w:r>
      <w:r>
        <w:rPr/>
        <w:t xml:space="preserve">, за неверный тип </w:t>
      </w:r>
      <w:r>
        <w:rPr>
          <w:rStyle w:val="SourceText"/>
        </w:rPr>
        <w:t>DECIMAL(10,0)</w:t>
      </w:r>
      <w:r>
        <w:rPr/>
        <w:t xml:space="preserve"> или за порядок DML, не способный достичь валидного конечного состояния. </w:t>
      </w:r>
    </w:p>
    <w:p>
      <w:pPr>
        <w:pStyle w:val="Heading2pagebreak"/>
        <w:bidi w:val="0"/>
        <w:jc w:val="left"/>
        <w:rPr/>
      </w:pPr>
      <w:r>
        <w:rPr/>
        <w:t>2. Методика и границы доказательств</w:t>
      </w:r>
    </w:p>
    <w:p>
      <w:pPr>
        <w:pStyle w:val="Heading3"/>
        <w:bidi w:val="0"/>
        <w:jc w:val="left"/>
        <w:rPr/>
      </w:pPr>
      <w:r>
        <w:rPr/>
        <w:t>2.1. Определение дефекта</w:t>
      </w:r>
    </w:p>
    <w:p>
      <w:pPr>
        <w:pStyle w:val="BodyText"/>
        <w:bidi w:val="0"/>
        <w:jc w:val="left"/>
        <w:rPr/>
      </w:pPr>
      <w:r>
        <w:rPr/>
        <w:t>В список включались только случаи, где выполнено хотя бы одно условие: значение молча изменено; документированный сценарий завершается низкоуровневой ошибкой; сгенерирован SQL, недопустимый для заявленной СУБД; результат противоречит публичному контракту; модуль не может достичь валидного конечного состояния из-за собственного порядка операций.</w:t>
      </w:r>
    </w:p>
    <w:p>
      <w:pPr>
        <w:pStyle w:val="Heading3"/>
        <w:bidi w:val="0"/>
        <w:jc w:val="left"/>
        <w:rPr/>
      </w:pPr>
      <w:r>
        <w:rPr/>
        <w:t>2.2. Среда</w:t>
      </w:r>
    </w:p>
    <w:tbl>
      <w:tblPr>
        <w:tblW w:w="997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37"/>
        <w:gridCol w:w="3007"/>
        <w:gridCol w:w="5235"/>
      </w:tblGrid>
      <w:tr>
        <w:trPr>
          <w:tblHeader w:val="true"/>
        </w:trPr>
        <w:tc>
          <w:tcPr>
            <w:tcW w:w="1737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Компонент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Версия/режим</w:t>
            </w:r>
          </w:p>
        </w:tc>
        <w:tc>
          <w:tcPr>
            <w:tcW w:w="5235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Тип проверки</w:t>
            </w:r>
          </w:p>
        </w:tc>
      </w:tr>
      <w:tr>
        <w:trPr/>
        <w:tc>
          <w:tcPr>
            <w:tcW w:w="17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DBMerge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1.0.20</w:t>
            </w:r>
          </w:p>
        </w:tc>
        <w:tc>
          <w:tcPr>
            <w:tcW w:w="5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Локальный checkout</w:t>
            </w:r>
          </w:p>
        </w:tc>
      </w:tr>
      <w:tr>
        <w:trPr/>
        <w:tc>
          <w:tcPr>
            <w:tcW w:w="17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Python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3.13.6; quick start также 3.10.18 и 3.14.6</w:t>
            </w:r>
          </w:p>
        </w:tc>
        <w:tc>
          <w:tcPr>
            <w:tcW w:w="5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Live</w:t>
            </w:r>
          </w:p>
        </w:tc>
      </w:tr>
      <w:tr>
        <w:trPr/>
        <w:tc>
          <w:tcPr>
            <w:tcW w:w="17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SQLAlchemy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2.0.51</w:t>
            </w:r>
          </w:p>
        </w:tc>
        <w:tc>
          <w:tcPr>
            <w:tcW w:w="5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Live + dialect compiler</w:t>
            </w:r>
          </w:p>
        </w:tc>
      </w:tr>
      <w:tr>
        <w:trPr/>
        <w:tc>
          <w:tcPr>
            <w:tcW w:w="17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SQLite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3.49.1</w:t>
            </w:r>
          </w:p>
        </w:tc>
        <w:tc>
          <w:tcPr>
            <w:tcW w:w="5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Live</w:t>
            </w:r>
          </w:p>
        </w:tc>
      </w:tr>
      <w:tr>
        <w:trPr/>
        <w:tc>
          <w:tcPr>
            <w:tcW w:w="17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18.3</w:t>
            </w:r>
          </w:p>
        </w:tc>
        <w:tc>
          <w:tcPr>
            <w:tcW w:w="5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Live; session temporary objects</w:t>
            </w:r>
          </w:p>
        </w:tc>
      </w:tr>
      <w:tr>
        <w:trPr/>
        <w:tc>
          <w:tcPr>
            <w:tcW w:w="17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MySQL Community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8.4.11</w:t>
            </w:r>
          </w:p>
        </w:tc>
        <w:tc>
          <w:tcPr>
            <w:tcW w:w="5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Одноразовый Docker</w:t>
            </w:r>
          </w:p>
        </w:tc>
      </w:tr>
      <w:tr>
        <w:trPr/>
        <w:tc>
          <w:tcPr>
            <w:tcW w:w="17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MariaDB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11.4.12</w:t>
            </w:r>
          </w:p>
        </w:tc>
        <w:tc>
          <w:tcPr>
            <w:tcW w:w="5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Одноразовый Docker</w:t>
            </w:r>
          </w:p>
        </w:tc>
      </w:tr>
      <w:tr>
        <w:trPr/>
        <w:tc>
          <w:tcPr>
            <w:tcW w:w="17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Microsoft SQL Server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Dialect </w:t>
            </w:r>
            <w:r>
              <w:rPr>
                <w:rStyle w:val="SourceText"/>
              </w:rPr>
              <w:t>mssql</w:t>
            </w:r>
          </w:p>
        </w:tc>
        <w:tc>
          <w:tcPr>
            <w:tcW w:w="5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Компиляция реального SQLAlchemy Table; live instance отсутствовал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2.3. Положительная база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pytest tests/test_all.py -k sqlite</w:t>
      </w:r>
      <w:r>
        <w:rPr/>
        <w:t xml:space="preserve">: 54/54 passed, 216 deselected.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Coverage того же набора: 83% statements, 585/707, 54/54 passed.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Модельный randomized test: 180/180 сценариев обычного merge с уникальным ненулевым ключом для </w:t>
      </w:r>
      <w:r>
        <w:rPr>
          <w:rStyle w:val="SourceText"/>
        </w:rPr>
        <w:t>no/delete/mark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Core UPDATE/INSERT/DELETE на заранее созданной схеме: успешно на MySQL 8.4.11 и MariaDB 11.4.12. </w:t>
      </w:r>
    </w:p>
    <w:p>
      <w:pPr>
        <w:pStyle w:val="BodyText"/>
        <w:bidi w:val="0"/>
        <w:jc w:val="left"/>
        <w:rPr/>
      </w:pPr>
      <w:r>
        <w:rPr/>
        <w:t>Это подтверждает, что дефекты ниже не являются утверждением «ничего не работает». Они находятся в production-ветках, которые happy-path suite не покрывает.</w:t>
      </w:r>
    </w:p>
    <w:p>
      <w:pPr>
        <w:pStyle w:val="Heading3"/>
        <w:bidi w:val="0"/>
        <w:jc w:val="left"/>
        <w:rPr/>
      </w:pPr>
      <w:r>
        <w:rPr/>
        <w:t>2.4. Уровни уверенности</w:t>
      </w:r>
    </w:p>
    <w:tbl>
      <w:tblPr>
        <w:tblW w:w="997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70"/>
        <w:gridCol w:w="8908"/>
      </w:tblGrid>
      <w:tr>
        <w:trPr>
          <w:tblHeader w:val="true"/>
        </w:trPr>
        <w:tc>
          <w:tcPr>
            <w:tcW w:w="1070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Маркер</w:t>
            </w:r>
          </w:p>
        </w:tc>
        <w:tc>
          <w:tcPr>
            <w:tcW w:w="8908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Смысл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LIVE</w:t>
            </w:r>
          </w:p>
        </w:tc>
        <w:tc>
          <w:tcPr>
            <w:tcW w:w="8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Сценарий выполнен на указанной СУБД, результат считан обратно.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COMPILED</w:t>
            </w:r>
          </w:p>
        </w:tc>
        <w:tc>
          <w:tcPr>
            <w:tcW w:w="8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SQLAlchemy-объект проекта скомпилирован официальным dialect compiler; семантика сверена с документацией СУБД.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FAULT</w:t>
            </w:r>
          </w:p>
        </w:tc>
        <w:tc>
          <w:tcPr>
            <w:tcW w:w="8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Контролируемая инъекция отказа проверяет ветку обработки ошибок, но не частоту события.</w:t>
            </w:r>
          </w:p>
        </w:tc>
      </w:tr>
    </w:tbl>
    <w:p>
      <w:pPr>
        <w:pStyle w:val="Heading2pagebreak"/>
        <w:bidi w:val="0"/>
        <w:jc w:val="left"/>
        <w:rPr/>
      </w:pPr>
      <w:r>
        <w:rPr/>
        <w:t>3. P0: блокеры и порча данных</w:t>
      </w:r>
    </w:p>
    <w:p>
      <w:pPr>
        <w:pStyle w:val="Heading3"/>
        <w:keepLines/>
        <w:bidi w:val="0"/>
        <w:ind w:hanging="0" w:left="0" w:right="0"/>
        <w:jc w:val="left"/>
        <w:rPr/>
      </w:pPr>
      <w:r>
        <w:rPr/>
        <w:t>DB-01. Float превращается в DECIMAL(10,0) и округляется</w:t>
      </w:r>
    </w:p>
    <w:p>
      <w:pPr>
        <w:pStyle w:val="BodyText"/>
        <w:keepLines/>
        <w:bidi w:val="0"/>
        <w:jc w:val="left"/>
        <w:rPr/>
      </w:pPr>
      <w:r>
        <w:rPr/>
        <w:t xml:space="preserve">P0 DATA CORRUPTION </w:t>
      </w:r>
      <w:r>
        <w:rPr>
          <w:rStyle w:val="Strong"/>
        </w:rPr>
        <w:t>LIVE MySQL + MariaDB</w:t>
      </w:r>
    </w:p>
    <w:p>
      <w:pPr>
        <w:pStyle w:val="BodyText"/>
        <w:keepLines/>
        <w:bidi w:val="0"/>
        <w:jc w:val="left"/>
        <w:rPr/>
      </w:pPr>
      <w:r>
        <w:rPr>
          <w:rStyle w:val="Strong"/>
        </w:rPr>
        <w:t>Сценарий.</w:t>
      </w:r>
      <w:r>
        <w:rPr/>
        <w:t xml:space="preserve"> Target отсутствует, типы выводятся автоматически. Вход: </w:t>
      </w:r>
      <w:r>
        <w:rPr>
          <w:rStyle w:val="SourceText"/>
        </w:rPr>
        <w:t>{'id': 1, 'amount': 1.75}</w:t>
      </w:r>
      <w:r>
        <w:rPr/>
        <w:t>.</w:t>
      </w:r>
    </w:p>
    <w:p>
      <w:pPr>
        <w:pStyle w:val="PreformattedText"/>
        <w:keepLines/>
        <w:bidi w:val="0"/>
        <w:jc w:val="left"/>
        <w:rPr/>
      </w:pPr>
      <w:r>
        <w:rPr/>
        <w:t>MySQL 8.4.11:</w:t>
      </w:r>
    </w:p>
    <w:p>
      <w:pPr>
        <w:pStyle w:val="PreformattedText"/>
        <w:keepLines/>
        <w:bidi w:val="0"/>
        <w:jc w:val="left"/>
        <w:rPr/>
      </w:pPr>
      <w:r>
        <w:rPr/>
        <w:t>metadata = {NUMERIC_PRECISION: 10, NUMERIC_SCALE: 0,</w:t>
      </w:r>
    </w:p>
    <w:p>
      <w:pPr>
        <w:pStyle w:val="PreformattedText"/>
        <w:keepLines/>
        <w:bidi w:val="0"/>
        <w:jc w:val="left"/>
        <w:rPr/>
      </w:pPr>
      <w:r>
        <w:rPr/>
        <w:t xml:space="preserve">            </w:t>
      </w:r>
      <w:r>
        <w:rPr/>
        <w:t>COLUMN_TYPE: "decimal(10,0)"}</w:t>
      </w:r>
    </w:p>
    <w:p>
      <w:pPr>
        <w:pStyle w:val="PreformattedText"/>
        <w:keepLines/>
        <w:bidi w:val="0"/>
        <w:jc w:val="left"/>
        <w:rPr/>
      </w:pPr>
      <w:r>
        <w:rPr/>
        <w:t>input  = 1.75</w:t>
      </w:r>
    </w:p>
    <w:p>
      <w:pPr>
        <w:pStyle w:val="PreformattedText"/>
        <w:keepLines/>
        <w:bidi w:val="0"/>
        <w:jc w:val="left"/>
        <w:rPr/>
      </w:pPr>
      <w:r>
        <w:rPr/>
        <w:t>stored = 2</w:t>
      </w:r>
    </w:p>
    <w:p>
      <w:pPr>
        <w:pStyle w:val="PreformattedText"/>
        <w:keepLines/>
        <w:bidi w:val="0"/>
        <w:jc w:val="left"/>
        <w:rPr/>
      </w:pPr>
      <w:r>
        <w:rPr/>
      </w:r>
    </w:p>
    <w:p>
      <w:pPr>
        <w:pStyle w:val="PreformattedText"/>
        <w:keepLines/>
        <w:bidi w:val="0"/>
        <w:jc w:val="left"/>
        <w:rPr/>
      </w:pPr>
      <w:r>
        <w:rPr/>
        <w:t>MariaDB 11.4.12:</w:t>
      </w:r>
    </w:p>
    <w:p>
      <w:pPr>
        <w:pStyle w:val="PreformattedText"/>
        <w:keepLines/>
        <w:bidi w:val="0"/>
        <w:jc w:val="left"/>
        <w:rPr/>
      </w:pPr>
      <w:r>
        <w:rPr/>
        <w:t>column_type = "decimal(10,0)"</w:t>
      </w:r>
    </w:p>
    <w:p>
      <w:pPr>
        <w:pStyle w:val="PreformattedText"/>
        <w:keepLines/>
        <w:bidi w:val="0"/>
        <w:jc w:val="left"/>
        <w:rPr/>
      </w:pPr>
      <w:r>
        <w:rPr/>
        <w:t>input  = 1.75</w:t>
      </w:r>
    </w:p>
    <w:p>
      <w:pPr>
        <w:pStyle w:val="PreformattedText"/>
        <w:keepLines/>
        <w:bidi w:val="0"/>
        <w:jc w:val="left"/>
        <w:rPr/>
      </w:pPr>
      <w:r>
        <w:rPr/>
        <w:t>stored = 2</w:t>
      </w:r>
    </w:p>
    <w:p>
      <w:pPr>
        <w:pStyle w:val="BodyText"/>
        <w:keepLines/>
        <w:bidi w:val="0"/>
        <w:jc w:val="left"/>
        <w:rPr/>
      </w:pPr>
      <w:r>
        <w:rPr>
          <w:rStyle w:val="Strong"/>
        </w:rPr>
        <w:t>Область.</w:t>
      </w:r>
      <w:r>
        <w:rPr/>
        <w:t xml:space="preserve"> Повторено для Python </w:t>
      </w:r>
      <w:r>
        <w:rPr>
          <w:rStyle w:val="SourceText"/>
        </w:rPr>
        <w:t>list[dict]</w:t>
      </w:r>
      <w:r>
        <w:rPr/>
        <w:t>, Pandas и Polars. Это общий type inference.</w:t>
      </w:r>
    </w:p>
    <w:p>
      <w:pPr>
        <w:pStyle w:val="BodyText"/>
        <w:keepLines/>
        <w:bidi w:val="0"/>
        <w:jc w:val="left"/>
        <w:rPr/>
      </w:pPr>
      <w:r>
        <w:rPr>
          <w:rStyle w:val="Strong"/>
        </w:rPr>
        <w:t>Корень.</w:t>
      </w:r>
      <w:r>
        <w:rPr/>
        <w:t xml:space="preserve"> В </w:t>
      </w:r>
      <w:r>
        <w:rPr>
          <w:rStyle w:val="SourceText"/>
        </w:rPr>
        <w:t>src/dbmerge/dbmerge.py:732-803</w:t>
      </w:r>
      <w:r>
        <w:rPr/>
        <w:t xml:space="preserve"> float сводится к </w:t>
      </w:r>
      <w:r>
        <w:rPr>
          <w:rStyle w:val="SourceText"/>
        </w:rPr>
        <w:t>Numeric()</w:t>
      </w:r>
      <w:r>
        <w:rPr/>
        <w:t xml:space="preserve"> без precision/scale. MySQL определяет голый DECIMAL как </w:t>
      </w:r>
      <w:r>
        <w:rPr>
          <w:rStyle w:val="SourceText"/>
        </w:rPr>
        <w:t>DECIMAL(10,0)</w:t>
      </w:r>
      <w:r>
        <w:rPr/>
        <w:t xml:space="preserve">. См. </w:t>
      </w:r>
      <w:hyperlink r:id="rId3">
        <w:r>
          <w:rPr>
            <w:rStyle w:val="Hyperlink"/>
          </w:rPr>
          <w:t>MySQL Fixed-Point Types</w:t>
        </w:r>
      </w:hyperlink>
      <w:r>
        <w:rPr/>
        <w:t>.</w:t>
      </w:r>
    </w:p>
    <w:p>
      <w:pPr>
        <w:pStyle w:val="BodyText"/>
        <w:keepLines/>
        <w:bidi w:val="0"/>
        <w:jc w:val="left"/>
        <w:rPr/>
      </w:pPr>
      <w:r>
        <w:rPr>
          <w:rStyle w:val="Strong"/>
        </w:rPr>
        <w:t>Исправление.</w:t>
      </w:r>
      <w:r>
        <w:rPr/>
        <w:t xml:space="preserve"> Для Python float использовать dialect-aware double precision. Для Decimal требовать или вычислять явные </w:t>
      </w:r>
      <w:r>
        <w:rPr>
          <w:rStyle w:val="SourceText"/>
        </w:rPr>
        <w:t>Numeric(precision, scale)</w:t>
      </w:r>
      <w:r>
        <w:rPr/>
        <w:t>. Regression должен сравнивать round-trip и metadata.</w:t>
      </w:r>
    </w:p>
    <w:p>
      <w:pPr>
        <w:pStyle w:val="Heading3"/>
        <w:keepLines/>
        <w:bidi w:val="0"/>
        <w:ind w:hanging="0" w:left="0" w:right="0"/>
        <w:jc w:val="left"/>
        <w:rPr/>
      </w:pPr>
      <w:r>
        <w:rPr/>
        <w:t>DB-02. Datetime теряет микросекунды и timezone</w:t>
      </w:r>
    </w:p>
    <w:p>
      <w:pPr>
        <w:pStyle w:val="BodyText"/>
        <w:keepLines/>
        <w:bidi w:val="0"/>
        <w:jc w:val="left"/>
        <w:rPr/>
      </w:pPr>
      <w:r>
        <w:rPr/>
        <w:t xml:space="preserve">P0 DATA CORRUPTION </w:t>
      </w:r>
      <w:r>
        <w:rPr>
          <w:rStyle w:val="Strong"/>
        </w:rPr>
        <w:t>LIVE MySQL + MariaDB</w:t>
      </w:r>
    </w:p>
    <w:p>
      <w:pPr>
        <w:pStyle w:val="PreformattedText"/>
        <w:keepLines/>
        <w:bidi w:val="0"/>
        <w:jc w:val="left"/>
        <w:rPr/>
      </w:pPr>
      <w:r>
        <w:rPr/>
        <w:t>input = 2026-08-02T12:34:56.987654+03:00</w:t>
      </w:r>
    </w:p>
    <w:p>
      <w:pPr>
        <w:pStyle w:val="PreformattedText"/>
        <w:keepLines/>
        <w:bidi w:val="0"/>
        <w:jc w:val="left"/>
        <w:rPr/>
      </w:pPr>
      <w:r>
        <w:rPr/>
        <w:t>MySQL:   datetime(0) -&gt; 2026-08-02 12:34:57</w:t>
      </w:r>
    </w:p>
    <w:p>
      <w:pPr>
        <w:pStyle w:val="PreformattedText"/>
        <w:keepLines/>
        <w:bidi w:val="0"/>
        <w:jc w:val="left"/>
        <w:rPr/>
      </w:pPr>
      <w:r>
        <w:rPr/>
        <w:t>MariaDB: datetime(0) -&gt; 2026-08-02 12:34:56</w:t>
      </w:r>
    </w:p>
    <w:p>
      <w:pPr>
        <w:pStyle w:val="BodyText"/>
        <w:keepLines/>
        <w:bidi w:val="0"/>
        <w:jc w:val="left"/>
        <w:rPr/>
      </w:pPr>
      <w:r>
        <w:rPr>
          <w:rStyle w:val="Strong"/>
        </w:rPr>
        <w:t>Корень.</w:t>
      </w:r>
      <w:r>
        <w:rPr/>
        <w:t xml:space="preserve"> Generic </w:t>
      </w:r>
      <w:r>
        <w:rPr>
          <w:rStyle w:val="SourceText"/>
        </w:rPr>
        <w:t>DateTime(timezone=True)</w:t>
      </w:r>
      <w:r>
        <w:rPr/>
        <w:t xml:space="preserve"> становится MySQL </w:t>
      </w:r>
      <w:r>
        <w:rPr>
          <w:rStyle w:val="SourceText"/>
        </w:rPr>
        <w:t>DATETIME</w:t>
      </w:r>
      <w:r>
        <w:rPr/>
        <w:t xml:space="preserve"> без </w:t>
      </w:r>
      <w:r>
        <w:rPr>
          <w:rStyle w:val="SourceText"/>
        </w:rPr>
        <w:t>fsp</w:t>
      </w:r>
      <w:r>
        <w:rPr/>
        <w:t xml:space="preserve">. Default fractional precision равна 0, округление может пройти без warning: </w:t>
      </w:r>
      <w:hyperlink r:id="rId4">
        <w:r>
          <w:rPr>
            <w:rStyle w:val="Hyperlink"/>
          </w:rPr>
          <w:t>MySQL Fractional Seconds</w:t>
        </w:r>
      </w:hyperlink>
      <w:r>
        <w:rPr/>
        <w:t>. DATETIME не хранит offset, а модуль не нормализует UTC.</w:t>
      </w:r>
    </w:p>
    <w:p>
      <w:pPr>
        <w:pStyle w:val="BodyText"/>
        <w:keepLines/>
        <w:bidi w:val="0"/>
        <w:jc w:val="left"/>
        <w:rPr/>
      </w:pPr>
      <w:r>
        <w:rPr>
          <w:rStyle w:val="Strong"/>
        </w:rPr>
        <w:t>Исправление.</w:t>
      </w:r>
      <w:r>
        <w:rPr/>
        <w:t xml:space="preserve"> Использовать </w:t>
      </w:r>
      <w:r>
        <w:rPr>
          <w:rStyle w:val="SourceText"/>
        </w:rPr>
        <w:t>DATETIME(fsp=6)</w:t>
      </w:r>
      <w:r>
        <w:rPr/>
        <w:t>. Для aware values зафиксировать контракт: UTC normalization либо явный reject на dialect без timezone type.</w:t>
      </w:r>
    </w:p>
    <w:p>
      <w:pPr>
        <w:pStyle w:val="Heading3"/>
        <w:keepLines/>
        <w:bidi w:val="0"/>
        <w:ind w:hanging="0" w:left="0" w:right="0"/>
        <w:jc w:val="left"/>
        <w:rPr/>
      </w:pPr>
      <w:r>
        <w:rPr/>
        <w:t>DB-03. SQL Server получает недопустимый CREATE TEMPORARY TABLE</w:t>
      </w:r>
    </w:p>
    <w:p>
      <w:pPr>
        <w:pStyle w:val="BodyText"/>
        <w:keepLines/>
        <w:bidi w:val="0"/>
        <w:jc w:val="left"/>
        <w:rPr/>
      </w:pPr>
      <w:r>
        <w:rPr/>
        <w:t xml:space="preserve">P0 BACKEND BLOCKER </w:t>
      </w:r>
      <w:r>
        <w:rPr>
          <w:rStyle w:val="Strong"/>
        </w:rPr>
        <w:t>COMPILED</w:t>
      </w:r>
    </w:p>
    <w:p>
      <w:pPr>
        <w:pStyle w:val="PreformattedText"/>
        <w:keepLines/>
        <w:bidi w:val="0"/>
        <w:jc w:val="left"/>
        <w:rPr/>
      </w:pPr>
      <w:r>
        <w:rPr/>
        <w:t>CREATE TEMPORARY TABLE items_67353bd8 (</w:t>
      </w:r>
    </w:p>
    <w:p>
      <w:pPr>
        <w:pStyle w:val="PreformattedText"/>
        <w:keepLines/>
        <w:bidi w:val="0"/>
        <w:jc w:val="left"/>
        <w:rPr/>
      </w:pPr>
      <w:r>
        <w:rPr/>
        <w:t xml:space="preserve">  </w:t>
      </w:r>
      <w:r>
        <w:rPr/>
        <w:t>id INTEGER NOT NULL IDENTITY,</w:t>
      </w:r>
    </w:p>
    <w:p>
      <w:pPr>
        <w:pStyle w:val="PreformattedText"/>
        <w:keepLines/>
        <w:bidi w:val="0"/>
        <w:jc w:val="left"/>
        <w:rPr/>
      </w:pPr>
      <w:r>
        <w:rPr/>
        <w:t xml:space="preserve">  </w:t>
      </w:r>
      <w:r>
        <w:rPr/>
        <w:t>value VARCHAR(50) NULL,</w:t>
      </w:r>
    </w:p>
    <w:p>
      <w:pPr>
        <w:pStyle w:val="PreformattedText"/>
        <w:keepLines/>
        <w:bidi w:val="0"/>
        <w:jc w:val="left"/>
        <w:rPr/>
      </w:pPr>
      <w:r>
        <w:rPr/>
        <w:t xml:space="preserve">  </w:t>
      </w:r>
      <w:r>
        <w:rPr/>
        <w:t>PRIMARY KEY (id)</w:t>
      </w:r>
    </w:p>
    <w:p>
      <w:pPr>
        <w:pStyle w:val="PreformattedText"/>
        <w:keepLines/>
        <w:bidi w:val="0"/>
        <w:jc w:val="left"/>
        <w:rPr/>
      </w:pPr>
      <w:r>
        <w:rPr/>
        <w:t>)</w:t>
      </w:r>
    </w:p>
    <w:p>
      <w:pPr>
        <w:pStyle w:val="BodyText"/>
        <w:keepLines/>
        <w:bidi w:val="0"/>
        <w:jc w:val="left"/>
        <w:rPr/>
      </w:pPr>
      <w:r>
        <w:rPr/>
        <w:t xml:space="preserve">T-SQL не имеет </w:t>
      </w:r>
      <w:r>
        <w:rPr>
          <w:rStyle w:val="SourceText"/>
        </w:rPr>
        <w:t>CREATE TEMPORARY TABLE</w:t>
      </w:r>
      <w:r>
        <w:rPr/>
        <w:t xml:space="preserve">. Локальная temp table создаётся обычным CREATE TABLE с именем </w:t>
      </w:r>
      <w:r>
        <w:rPr>
          <w:rStyle w:val="SourceText"/>
        </w:rPr>
        <w:t>#...</w:t>
      </w:r>
      <w:r>
        <w:rPr/>
        <w:t xml:space="preserve">: </w:t>
      </w:r>
      <w:hyperlink r:id="rId5">
        <w:r>
          <w:rPr>
            <w:rStyle w:val="Hyperlink"/>
          </w:rPr>
          <w:t>Microsoft CREATE TABLE</w:t>
        </w:r>
      </w:hyperlink>
      <w:r>
        <w:rPr/>
        <w:t>.</w:t>
      </w:r>
    </w:p>
    <w:p>
      <w:pPr>
        <w:pStyle w:val="BodyText"/>
        <w:keepLines/>
        <w:bidi w:val="0"/>
        <w:jc w:val="left"/>
        <w:rPr/>
      </w:pPr>
      <w:r>
        <w:rPr/>
        <w:t xml:space="preserve">Даже после исправления имени key остаётся </w:t>
      </w:r>
      <w:r>
        <w:rPr>
          <w:rStyle w:val="SourceText"/>
        </w:rPr>
        <w:t>IDENTITY</w:t>
      </w:r>
      <w:r>
        <w:rPr/>
        <w:t xml:space="preserve">, а DBMerge вставляет id явно. Это запрещено без </w:t>
      </w:r>
      <w:hyperlink r:id="rId6">
        <w:r>
          <w:rPr>
            <w:rStyle w:val="Hyperlink"/>
          </w:rPr>
          <w:t>SET IDENTITY_INSERT</w:t>
        </w:r>
      </w:hyperlink>
      <w:r>
        <w:rPr/>
        <w:t>.</w:t>
      </w:r>
    </w:p>
    <w:p>
      <w:pPr>
        <w:pStyle w:val="BodyText"/>
        <w:keepLines/>
        <w:bidi w:val="0"/>
        <w:jc w:val="left"/>
        <w:rPr/>
      </w:pPr>
      <w:r>
        <w:rPr>
          <w:rStyle w:val="Strong"/>
        </w:rPr>
        <w:t>Исправление.</w:t>
      </w:r>
      <w:r>
        <w:rPr/>
        <w:t xml:space="preserve"> Dialect adapter: имя </w:t>
      </w:r>
      <w:r>
        <w:rPr>
          <w:rStyle w:val="SourceText"/>
        </w:rPr>
        <w:t>#dbmerge_...</w:t>
      </w:r>
      <w:r>
        <w:rPr/>
        <w:t>, без TEMPORARY prefix, key без Identity/autoincrement. Затем обязательный live suite SQL Server.</w:t>
      </w:r>
    </w:p>
    <w:p>
      <w:pPr>
        <w:pStyle w:val="Heading3"/>
        <w:keepLines/>
        <w:bidi w:val="0"/>
        <w:ind w:hanging="0" w:left="0" w:right="0"/>
        <w:jc w:val="left"/>
        <w:rPr/>
      </w:pPr>
      <w:r>
        <w:rPr/>
        <w:t>DB-04. Externally supplied key ошибочно становится generated</w:t>
      </w:r>
    </w:p>
    <w:p>
      <w:pPr>
        <w:pStyle w:val="BodyText"/>
        <w:keepLines/>
        <w:bidi w:val="0"/>
        <w:jc w:val="left"/>
        <w:rPr/>
      </w:pPr>
      <w:r>
        <w:rPr/>
        <w:t xml:space="preserve">P0 KEY CORRUPTION </w:t>
      </w:r>
      <w:r>
        <w:rPr>
          <w:rStyle w:val="Strong"/>
        </w:rPr>
        <w:t>LIVE + COMPILED</w:t>
      </w:r>
    </w:p>
    <w:p>
      <w:pPr>
        <w:pStyle w:val="BodyText"/>
        <w:keepLines/>
        <w:bidi w:val="0"/>
        <w:jc w:val="left"/>
        <w:rPr/>
      </w:pPr>
      <w:r>
        <w:rPr>
          <w:rStyle w:val="Strong"/>
        </w:rPr>
        <w:t>Корень.</w:t>
      </w:r>
      <w:r>
        <w:rPr/>
        <w:t xml:space="preserve"> Integer key создаётся с </w:t>
      </w:r>
      <w:r>
        <w:rPr>
          <w:rStyle w:val="SourceText"/>
        </w:rPr>
        <w:t>primary_key=True</w:t>
      </w:r>
      <w:r>
        <w:rPr/>
        <w:t xml:space="preserve"> без </w:t>
      </w:r>
      <w:r>
        <w:rPr>
          <w:rStyle w:val="SourceText"/>
        </w:rPr>
        <w:t>autoincrement=False</w:t>
      </w:r>
      <w:r>
        <w:rPr/>
        <w:t>. Но DBMerge всегда загружает явное значение merge-key.</w:t>
      </w:r>
    </w:p>
    <w:p>
      <w:pPr>
        <w:pStyle w:val="Heading4"/>
        <w:keepLines/>
        <w:bidi w:val="0"/>
        <w:jc w:val="left"/>
        <w:rPr/>
      </w:pPr>
      <w:r>
        <w:rPr/>
        <w:t>MySQL: тихая подмена 0</w:t>
      </w:r>
    </w:p>
    <w:p>
      <w:pPr>
        <w:pStyle w:val="PreformattedText"/>
        <w:keepLines/>
        <w:bidi w:val="0"/>
        <w:jc w:val="left"/>
        <w:rPr/>
      </w:pPr>
      <w:r>
        <w:rPr/>
        <w:t>source         = [(0, "zero-new")]</w:t>
      </w:r>
    </w:p>
    <w:p>
      <w:pPr>
        <w:pStyle w:val="PreformattedText"/>
        <w:keepLines/>
        <w:bidi w:val="0"/>
        <w:jc w:val="left"/>
        <w:rPr/>
      </w:pPr>
      <w:r>
        <w:rPr/>
        <w:t>target before  = [(0, "zero-old"), (1, "one-old")]</w:t>
      </w:r>
    </w:p>
    <w:p>
      <w:pPr>
        <w:pStyle w:val="PreformattedText"/>
        <w:keepLines/>
        <w:bidi w:val="0"/>
        <w:jc w:val="left"/>
        <w:rPr/>
      </w:pPr>
      <w:r>
        <w:rPr/>
        <w:t>delete_mode    = "delete"</w:t>
      </w:r>
    </w:p>
    <w:p>
      <w:pPr>
        <w:pStyle w:val="PreformattedText"/>
        <w:keepLines/>
        <w:bidi w:val="0"/>
        <w:jc w:val="left"/>
        <w:rPr/>
      </w:pPr>
      <w:r>
        <w:rPr/>
        <w:t>target after   = [(1, "zero-new")]</w:t>
      </w:r>
    </w:p>
    <w:p>
      <w:pPr>
        <w:pStyle w:val="PreformattedText"/>
        <w:keepLines/>
        <w:bidi w:val="0"/>
        <w:jc w:val="left"/>
        <w:rPr/>
      </w:pPr>
      <w:r>
        <w:rPr/>
        <w:t>status         = success</w:t>
      </w:r>
    </w:p>
    <w:p>
      <w:pPr>
        <w:pStyle w:val="BodyText"/>
        <w:keepLines/>
        <w:bidi w:val="0"/>
        <w:jc w:val="left"/>
        <w:rPr/>
      </w:pPr>
      <w:r>
        <w:rPr/>
        <w:t>Staging принял 0 как генерацию AUTO_INCREMENT, превратил его в 1, payload строки 0 обновил строку 1, а настоящая строка 0 была удалена.</w:t>
      </w:r>
    </w:p>
    <w:p>
      <w:pPr>
        <w:pStyle w:val="Heading4"/>
        <w:keepLines/>
        <w:bidi w:val="0"/>
        <w:jc w:val="left"/>
        <w:rPr/>
      </w:pPr>
      <w:r>
        <w:rPr/>
        <w:t>PostgreSQL: stale sequence</w:t>
      </w:r>
    </w:p>
    <w:p>
      <w:pPr>
        <w:pStyle w:val="PreformattedText"/>
        <w:keepLines/>
        <w:bidi w:val="0"/>
        <w:jc w:val="left"/>
        <w:rPr/>
      </w:pPr>
      <w:r>
        <w:rPr/>
        <w:t>auto-created id default = nextval('..._id_seq'::regclass)</w:t>
      </w:r>
    </w:p>
    <w:p>
      <w:pPr>
        <w:pStyle w:val="PreformattedText"/>
        <w:keepLines/>
        <w:bidi w:val="0"/>
        <w:jc w:val="left"/>
        <w:rPr/>
      </w:pPr>
      <w:r>
        <w:rPr/>
        <w:t>merged explicit ids     = 1, 2</w:t>
      </w:r>
    </w:p>
    <w:p>
      <w:pPr>
        <w:pStyle w:val="PreformattedText"/>
        <w:keepLines/>
        <w:bidi w:val="0"/>
        <w:jc w:val="left"/>
        <w:rPr/>
      </w:pPr>
      <w:r>
        <w:rPr/>
        <w:t>next INSERT without id  = UniqueViolation on id=1</w:t>
      </w:r>
    </w:p>
    <w:p>
      <w:pPr>
        <w:pStyle w:val="BodyText"/>
        <w:keepLines/>
        <w:bidi w:val="0"/>
        <w:jc w:val="left"/>
        <w:rPr/>
      </w:pPr>
      <w:r>
        <w:rPr/>
        <w:t xml:space="preserve">Serial назначает default через </w:t>
      </w:r>
      <w:r>
        <w:rPr>
          <w:rStyle w:val="SourceText"/>
        </w:rPr>
        <w:t>nextval()</w:t>
      </w:r>
      <w:r>
        <w:rPr/>
        <w:t xml:space="preserve">, но явные id sequence не двигают: </w:t>
      </w:r>
      <w:r>
        <w:fldChar w:fldCharType="begin"/>
      </w:r>
      <w:r>
        <w:rPr>
          <w:rStyle w:val="Hyperlink"/>
        </w:rPr>
        <w:instrText xml:space="preserve"> HYPERLINK "https://www.postgresql.org/docs/current/datatype-numeric.html" \l "DATATYPE-SERIAL"</w:instrText>
      </w:r>
      <w:r>
        <w:rPr>
          <w:rStyle w:val="Hyperlink"/>
        </w:rPr>
        <w:fldChar w:fldCharType="separate"/>
      </w:r>
      <w:r>
        <w:rPr>
          <w:rStyle w:val="Hyperlink"/>
        </w:rPr>
        <w:t>PostgreSQL Serial Types</w:t>
      </w:r>
      <w:r>
        <w:rPr>
          <w:rStyle w:val="Hyperlink"/>
        </w:rPr>
        <w:fldChar w:fldCharType="end"/>
      </w:r>
      <w:r>
        <w:rPr/>
        <w:t>.</w:t>
      </w:r>
    </w:p>
    <w:p>
      <w:pPr>
        <w:pStyle w:val="Heading4"/>
        <w:keepLines/>
        <w:bidi w:val="0"/>
        <w:jc w:val="left"/>
        <w:rPr/>
      </w:pPr>
      <w:r>
        <w:rPr/>
        <w:t>SQL Server</w:t>
      </w:r>
    </w:p>
    <w:p>
      <w:pPr>
        <w:pStyle w:val="BodyText"/>
        <w:keepLines/>
        <w:bidi w:val="0"/>
        <w:jc w:val="left"/>
        <w:rPr/>
      </w:pPr>
      <w:r>
        <w:rPr/>
        <w:t>Staging key компилируется как IDENTITY, а явный insert отклоняется.</w:t>
      </w:r>
    </w:p>
    <w:p>
      <w:pPr>
        <w:pStyle w:val="BodyText"/>
        <w:keepLines/>
        <w:bidi w:val="0"/>
        <w:jc w:val="left"/>
        <w:rPr/>
      </w:pPr>
      <w:r>
        <w:rPr>
          <w:rStyle w:val="Strong"/>
        </w:rPr>
        <w:t>Исправление.</w:t>
      </w:r>
      <w:r>
        <w:rPr/>
        <w:t xml:space="preserve"> Все staging keys делать </w:t>
      </w:r>
      <w:r>
        <w:rPr>
          <w:rStyle w:val="SourceText"/>
        </w:rPr>
        <w:t>autoincrement=False</w:t>
      </w:r>
      <w:r>
        <w:rPr/>
        <w:t>, удаляя Identity, Sequence, Computed и server defaults. Автосозданный target merge-key также должен быть externally assigned PK. Generated surrogate key должен быть отдельной явной функцией.</w:t>
      </w:r>
    </w:p>
    <w:p>
      <w:pPr>
        <w:pStyle w:val="Heading2pagebreak"/>
        <w:bidi w:val="0"/>
        <w:jc w:val="left"/>
        <w:rPr/>
      </w:pPr>
      <w:r>
        <w:rPr/>
        <w:t>4. P1: функциональные дефекты</w:t>
      </w:r>
    </w:p>
    <w:p>
      <w:pPr>
        <w:pStyle w:val="Heading3"/>
        <w:keepLines/>
        <w:bidi w:val="0"/>
        <w:ind w:hanging="0" w:left="0" w:right="0"/>
        <w:jc w:val="left"/>
        <w:rPr/>
      </w:pPr>
      <w:r>
        <w:rPr/>
        <w:t>DB-05. Обычная строка блокирует auto-create/auto-add MySQL/MariaDB</w:t>
      </w:r>
    </w:p>
    <w:p>
      <w:pPr>
        <w:pStyle w:val="BodyText"/>
        <w:keepLines/>
        <w:bidi w:val="0"/>
        <w:jc w:val="left"/>
        <w:rPr/>
      </w:pPr>
      <w:r>
        <w:rPr/>
        <w:t xml:space="preserve">P1 </w:t>
      </w:r>
      <w:r>
        <w:rPr>
          <w:rStyle w:val="Strong"/>
        </w:rPr>
        <w:t>LIVE</w:t>
      </w:r>
    </w:p>
    <w:p>
      <w:pPr>
        <w:pStyle w:val="PreformattedText"/>
        <w:keepLines/>
        <w:bidi w:val="0"/>
        <w:jc w:val="left"/>
        <w:rPr/>
      </w:pPr>
      <w:r>
        <w:rPr/>
        <w:t>CompileError: (in table '...', column 'value'):</w:t>
      </w:r>
    </w:p>
    <w:p>
      <w:pPr>
        <w:pStyle w:val="PreformattedText"/>
        <w:keepLines/>
        <w:bidi w:val="0"/>
        <w:jc w:val="left"/>
        <w:rPr/>
      </w:pPr>
      <w:r>
        <w:rPr/>
        <w:t>VARCHAR requires a length on dialect mysql/mariadb</w:t>
      </w:r>
    </w:p>
    <w:p>
      <w:pPr>
        <w:pStyle w:val="BodyText"/>
        <w:keepLines/>
        <w:bidi w:val="0"/>
        <w:jc w:val="left"/>
        <w:rPr/>
      </w:pPr>
      <w:r>
        <w:rPr>
          <w:rStyle w:val="SourceText"/>
        </w:rPr>
        <w:t>str</w:t>
      </w:r>
      <w:r>
        <w:rPr/>
        <w:t xml:space="preserve"> выводится как </w:t>
      </w:r>
      <w:r>
        <w:rPr>
          <w:rStyle w:val="SourceText"/>
        </w:rPr>
        <w:t>String()</w:t>
      </w:r>
      <w:r>
        <w:rPr/>
        <w:t xml:space="preserve"> без length, а MySQL требует </w:t>
      </w:r>
      <w:r>
        <w:rPr>
          <w:rStyle w:val="SourceText"/>
        </w:rPr>
        <w:t>VARCHAR(M)</w:t>
      </w:r>
      <w:r>
        <w:rPr/>
        <w:t xml:space="preserve">: </w:t>
      </w:r>
      <w:hyperlink r:id="rId7">
        <w:r>
          <w:rPr>
            <w:rStyle w:val="Hyperlink"/>
          </w:rPr>
          <w:t>String Data Type Syntax</w:t>
        </w:r>
      </w:hyperlink>
      <w:r>
        <w:rPr/>
        <w:t>. Повторено на Python, Pandas и Polars.</w:t>
      </w:r>
    </w:p>
    <w:p>
      <w:pPr>
        <w:pStyle w:val="BodyText"/>
        <w:keepLines/>
        <w:bidi w:val="0"/>
        <w:jc w:val="left"/>
        <w:rPr/>
      </w:pPr>
      <w:r>
        <w:rPr>
          <w:rStyle w:val="Strong"/>
        </w:rPr>
        <w:t>Исправление.</w:t>
      </w:r>
      <w:r>
        <w:rPr/>
        <w:t xml:space="preserve"> Ввести explicit string policy. Для non-key возможен Text; для key/indexed fields требовать </w:t>
      </w:r>
      <w:r>
        <w:rPr>
          <w:rStyle w:val="SourceText"/>
        </w:rPr>
        <w:t>String(N)</w:t>
      </w:r>
      <w:r>
        <w:rPr/>
        <w:t>, charset и collation. До исправления отключить auto-DDL.</w:t>
      </w:r>
    </w:p>
    <w:p>
      <w:pPr>
        <w:pStyle w:val="Heading3"/>
        <w:keepLines/>
        <w:bidi w:val="0"/>
        <w:ind w:hanging="0" w:left="0" w:right="0"/>
        <w:jc w:val="left"/>
        <w:rPr/>
      </w:pPr>
      <w:r>
        <w:rPr/>
        <w:t>DB-06. UPDATE → INSERT → DELETE создаёт ложные UNIQUE-конфликты</w:t>
      </w:r>
    </w:p>
    <w:p>
      <w:pPr>
        <w:pStyle w:val="BodyText"/>
        <w:keepLines/>
        <w:bidi w:val="0"/>
        <w:jc w:val="left"/>
        <w:rPr/>
      </w:pPr>
      <w:r>
        <w:rPr/>
        <w:t xml:space="preserve">P1 </w:t>
      </w:r>
      <w:r>
        <w:rPr>
          <w:rStyle w:val="Strong"/>
        </w:rPr>
        <w:t>LIVE SQLite + PostgreSQL + MySQL</w:t>
      </w:r>
    </w:p>
    <w:p>
      <w:pPr>
        <w:pStyle w:val="PreformattedText"/>
        <w:keepLines/>
        <w:bidi w:val="0"/>
        <w:jc w:val="left"/>
        <w:rPr/>
      </w:pPr>
      <w:r>
        <w:rPr/>
        <w:t>target: (1,'A'), (2,'B'), UNIQUE(code)</w:t>
      </w:r>
    </w:p>
    <w:p>
      <w:pPr>
        <w:pStyle w:val="PreformattedText"/>
        <w:keepLines/>
        <w:bidi w:val="0"/>
        <w:jc w:val="left"/>
        <w:rPr/>
      </w:pPr>
      <w:r>
        <w:rPr/>
        <w:t>source full snapshot: (1,'B')</w:t>
      </w:r>
    </w:p>
    <w:p>
      <w:pPr>
        <w:pStyle w:val="PreformattedText"/>
        <w:keepLines/>
        <w:bidi w:val="0"/>
        <w:jc w:val="left"/>
        <w:rPr/>
      </w:pPr>
      <w:r>
        <w:rPr/>
        <w:t>valid final state: (1,'B')</w:t>
      </w:r>
    </w:p>
    <w:p>
      <w:pPr>
        <w:pStyle w:val="PreformattedText"/>
        <w:keepLines/>
        <w:bidi w:val="0"/>
        <w:jc w:val="left"/>
        <w:rPr/>
      </w:pPr>
      <w:r>
        <w:rPr/>
      </w:r>
    </w:p>
    <w:p>
      <w:pPr>
        <w:pStyle w:val="PreformattedText"/>
        <w:keepLines/>
        <w:bidi w:val="0"/>
        <w:jc w:val="left"/>
        <w:rPr/>
      </w:pPr>
      <w:r>
        <w:rPr/>
        <w:t>SQLite:     UNIQUE constraint failed</w:t>
      </w:r>
    </w:p>
    <w:p>
      <w:pPr>
        <w:pStyle w:val="PreformattedText"/>
        <w:keepLines/>
        <w:bidi w:val="0"/>
        <w:jc w:val="left"/>
        <w:rPr/>
      </w:pPr>
      <w:r>
        <w:rPr/>
        <w:t>PostgreSQL: UniqueViolation</w:t>
      </w:r>
    </w:p>
    <w:p>
      <w:pPr>
        <w:pStyle w:val="PreformattedText"/>
        <w:keepLines/>
        <w:bidi w:val="0"/>
        <w:jc w:val="left"/>
        <w:rPr/>
      </w:pPr>
      <w:r>
        <w:rPr/>
        <w:t>MySQL:      Duplicate entry 'B'</w:t>
      </w:r>
    </w:p>
    <w:p>
      <w:pPr>
        <w:pStyle w:val="BodyText"/>
        <w:keepLines/>
        <w:bidi w:val="0"/>
        <w:jc w:val="left"/>
        <w:rPr/>
      </w:pPr>
      <w:r>
        <w:rPr/>
        <w:t>DBMerge пытается присвоить B строке 1 до удаления строки 2. БД корректно защищает constraint, но конечный снимок полностью валиден. Аналогично ломается INSERT нового id со значением, которое освободил бы DELETE.</w:t>
      </w:r>
    </w:p>
    <w:p>
      <w:pPr>
        <w:pStyle w:val="BodyText"/>
        <w:keepLines/>
        <w:bidi w:val="0"/>
        <w:jc w:val="left"/>
        <w:rPr/>
      </w:pPr>
      <w:r>
        <w:rPr>
          <w:rStyle w:val="Strong"/>
        </w:rPr>
        <w:t>Исправление.</w:t>
      </w:r>
      <w:r>
        <w:rPr/>
        <w:t xml:space="preserve"> Preflight конфликтов. Для atomic delete-mode возможен delete-obsolete-before-upsert после FK preflight. Для swap нужен двухфазный update через sentinel либо deterministic preflight reject. На MySQL deferrable UNIQUE отсутствует, поэтому одной настройкой БД дефект не закрыть.</w:t>
      </w:r>
    </w:p>
    <w:p>
      <w:pPr>
        <w:pStyle w:val="Heading3"/>
        <w:keepLines/>
        <w:bidi w:val="0"/>
        <w:ind w:hanging="0" w:left="0" w:right="0"/>
        <w:jc w:val="left"/>
        <w:rPr/>
      </w:pPr>
      <w:r>
        <w:rPr/>
        <w:t>DB-07. Source-table mode пишет в generated columns</w:t>
      </w:r>
    </w:p>
    <w:p>
      <w:pPr>
        <w:pStyle w:val="BodyText"/>
        <w:keepLines/>
        <w:bidi w:val="0"/>
        <w:jc w:val="left"/>
        <w:rPr/>
      </w:pPr>
      <w:r>
        <w:rPr/>
        <w:t xml:space="preserve">P1 </w:t>
      </w:r>
      <w:r>
        <w:rPr>
          <w:rStyle w:val="Strong"/>
        </w:rPr>
        <w:t>LIVE PostgreSQL 18.3</w:t>
      </w:r>
    </w:p>
    <w:p>
      <w:pPr>
        <w:pStyle w:val="PreformattedText"/>
        <w:keepLines/>
        <w:bidi w:val="0"/>
        <w:jc w:val="left"/>
        <w:rPr/>
      </w:pPr>
      <w:r>
        <w:rPr/>
        <w:t>id bigint primary key,</w:t>
      </w:r>
    </w:p>
    <w:p>
      <w:pPr>
        <w:pStyle w:val="PreformattedText"/>
        <w:keepLines/>
        <w:bidi w:val="0"/>
        <w:jc w:val="left"/>
        <w:rPr/>
      </w:pPr>
      <w:r>
        <w:rPr/>
        <w:t>a integer,</w:t>
      </w:r>
    </w:p>
    <w:p>
      <w:pPr>
        <w:pStyle w:val="PreformattedText"/>
        <w:keepLines/>
        <w:bidi w:val="0"/>
        <w:jc w:val="left"/>
        <w:rPr/>
      </w:pPr>
      <w:r>
        <w:rPr/>
        <w:t>doubled integer GENERATED ALWAYS AS (a*2) STORED</w:t>
      </w:r>
    </w:p>
    <w:p>
      <w:pPr>
        <w:pStyle w:val="PreformattedText"/>
        <w:keepLines/>
        <w:bidi w:val="0"/>
        <w:jc w:val="left"/>
        <w:rPr/>
      </w:pPr>
      <w:r>
        <w:rPr/>
      </w:r>
    </w:p>
    <w:p>
      <w:pPr>
        <w:pStyle w:val="PreformattedText"/>
        <w:keepLines/>
        <w:bidi w:val="0"/>
        <w:jc w:val="left"/>
        <w:rPr/>
      </w:pPr>
      <w:r>
        <w:rPr/>
        <w:t>ProgrammingError / GeneratedAlways:</w:t>
      </w:r>
    </w:p>
    <w:p>
      <w:pPr>
        <w:pStyle w:val="PreformattedText"/>
        <w:keepLines/>
        <w:bidi w:val="0"/>
        <w:jc w:val="left"/>
        <w:rPr/>
      </w:pPr>
      <w:r>
        <w:rPr/>
        <w:t>column "doubled" can only be updated to DEFAULT</w:t>
      </w:r>
    </w:p>
    <w:p>
      <w:pPr>
        <w:pStyle w:val="BodyText"/>
        <w:keepLines/>
        <w:bidi w:val="0"/>
        <w:jc w:val="left"/>
        <w:rPr/>
      </w:pPr>
      <w:r>
        <w:rPr/>
        <w:t>Ошибка возникает даже при пустой target: UPDATE включает read-only field. Source-table mode не разделяет source columns и writable target columns.</w:t>
      </w:r>
    </w:p>
    <w:p>
      <w:pPr>
        <w:pStyle w:val="BodyText"/>
        <w:keepLines/>
        <w:bidi w:val="0"/>
        <w:jc w:val="left"/>
        <w:rPr/>
      </w:pPr>
      <w:r>
        <w:rPr>
          <w:rStyle w:val="Strong"/>
        </w:rPr>
        <w:t>Исправление.</w:t>
      </w:r>
      <w:r>
        <w:rPr/>
        <w:t xml:space="preserve"> Строить отдельные </w:t>
      </w:r>
      <w:r>
        <w:rPr>
          <w:rStyle w:val="SourceText"/>
        </w:rPr>
        <w:t>insertable_fields</w:t>
      </w:r>
      <w:r>
        <w:rPr/>
        <w:t xml:space="preserve"> и </w:t>
      </w:r>
      <w:r>
        <w:rPr>
          <w:rStyle w:val="SourceText"/>
        </w:rPr>
        <w:t>updatable_fields</w:t>
      </w:r>
      <w:r>
        <w:rPr/>
        <w:t>. Исключать computed/generated/rowversion/identity; generated key должен давать понятную configuration error.</w:t>
      </w:r>
    </w:p>
    <w:p>
      <w:pPr>
        <w:pStyle w:val="Heading3"/>
        <w:keepLines/>
        <w:bidi w:val="0"/>
        <w:ind w:hanging="0" w:left="0" w:right="0"/>
        <w:jc w:val="left"/>
        <w:rPr/>
      </w:pPr>
      <w:r>
        <w:rPr/>
        <w:t>DB-08. Неоднородный list[dict] молча теряет later-only fields</w:t>
      </w:r>
    </w:p>
    <w:p>
      <w:pPr>
        <w:pStyle w:val="BodyText"/>
        <w:keepLines/>
        <w:bidi w:val="0"/>
        <w:jc w:val="left"/>
        <w:rPr/>
      </w:pPr>
      <w:r>
        <w:rPr/>
        <w:t xml:space="preserve">P1 SILENT LOSS </w:t>
      </w:r>
      <w:r>
        <w:rPr>
          <w:rStyle w:val="Strong"/>
        </w:rPr>
        <w:t>LIVE SQLite</w:t>
      </w:r>
    </w:p>
    <w:p>
      <w:pPr>
        <w:pStyle w:val="PreformattedText"/>
        <w:keepLines/>
        <w:bidi w:val="0"/>
        <w:jc w:val="left"/>
        <w:rPr/>
      </w:pPr>
      <w:r>
        <w:rPr/>
        <w:t>data = [</w:t>
      </w:r>
    </w:p>
    <w:p>
      <w:pPr>
        <w:pStyle w:val="PreformattedText"/>
        <w:keepLines/>
        <w:bidi w:val="0"/>
        <w:jc w:val="left"/>
        <w:rPr/>
      </w:pPr>
      <w:r>
        <w:rPr/>
        <w:t xml:space="preserve">  </w:t>
      </w:r>
      <w:r>
        <w:rPr/>
        <w:t>{'id': 1, 'a': 'first'},</w:t>
      </w:r>
    </w:p>
    <w:p>
      <w:pPr>
        <w:pStyle w:val="PreformattedText"/>
        <w:keepLines/>
        <w:bidi w:val="0"/>
        <w:jc w:val="left"/>
        <w:rPr/>
      </w:pPr>
      <w:r>
        <w:rPr/>
        <w:t xml:space="preserve">  </w:t>
      </w:r>
      <w:r>
        <w:rPr/>
        <w:t>{'id': 2, 'a': 'second', 'b': 'must-not-disappear'}</w:t>
      </w:r>
    </w:p>
    <w:p>
      <w:pPr>
        <w:pStyle w:val="PreformattedText"/>
        <w:keepLines/>
        <w:bidi w:val="0"/>
        <w:jc w:val="left"/>
        <w:rPr/>
      </w:pPr>
      <w:r>
        <w:rPr/>
        <w:t>]</w:t>
      </w:r>
    </w:p>
    <w:p>
      <w:pPr>
        <w:pStyle w:val="PreformattedText"/>
        <w:keepLines/>
        <w:bidi w:val="0"/>
        <w:jc w:val="left"/>
        <w:rPr/>
      </w:pPr>
      <w:r>
        <w:rPr/>
        <w:t>status = success</w:t>
      </w:r>
    </w:p>
    <w:p>
      <w:pPr>
        <w:pStyle w:val="PreformattedText"/>
        <w:keepLines/>
        <w:bidi w:val="0"/>
        <w:jc w:val="left"/>
        <w:rPr/>
      </w:pPr>
      <w:r>
        <w:rPr/>
        <w:t>created columns = ['id', 'a']</w:t>
      </w:r>
    </w:p>
    <w:p>
      <w:pPr>
        <w:pStyle w:val="PreformattedText"/>
        <w:keepLines/>
        <w:bidi w:val="0"/>
        <w:jc w:val="left"/>
        <w:rPr/>
      </w:pPr>
      <w:r>
        <w:rPr/>
        <w:t>stored rows = [(1,'first'), (2,'second')]</w:t>
      </w:r>
    </w:p>
    <w:p>
      <w:pPr>
        <w:pStyle w:val="BodyText"/>
        <w:keepLines/>
        <w:bidi w:val="0"/>
        <w:jc w:val="left"/>
        <w:rPr/>
      </w:pPr>
      <w:r>
        <w:rPr/>
        <w:t xml:space="preserve">Если b присутствует в первой строке, но отсутствует во второй, вместо silent loss возникает raw </w:t>
      </w:r>
      <w:r>
        <w:rPr>
          <w:rStyle w:val="SourceText"/>
        </w:rPr>
        <w:t>StatementError</w:t>
      </w:r>
      <w:r>
        <w:rPr/>
        <w:t>. Поведение зависит от порядка строк.</w:t>
      </w:r>
    </w:p>
    <w:p>
      <w:pPr>
        <w:pStyle w:val="BodyText"/>
        <w:keepLines/>
        <w:bidi w:val="0"/>
        <w:jc w:val="left"/>
        <w:rPr/>
      </w:pPr>
      <w:r>
        <w:rPr>
          <w:rStyle w:val="Strong"/>
        </w:rPr>
        <w:t>Исправление.</w:t>
      </w:r>
      <w:r>
        <w:rPr/>
        <w:t xml:space="preserve"> До DDL/DML сравнивать exact key set каждой строки. По умолчанию отклонять mismatch через </w:t>
      </w:r>
      <w:r>
        <w:rPr>
          <w:rStyle w:val="SourceText"/>
        </w:rPr>
        <w:t>IncorrectDataError</w:t>
      </w:r>
      <w:r>
        <w:rPr/>
        <w:t xml:space="preserve"> с индексом, missing и extra fields.</w:t>
      </w:r>
    </w:p>
    <w:p>
      <w:pPr>
        <w:pStyle w:val="Heading3"/>
        <w:keepLines/>
        <w:bidi w:val="0"/>
        <w:ind w:hanging="0" w:left="0" w:right="0"/>
        <w:jc w:val="left"/>
        <w:rPr/>
      </w:pPr>
      <w:r>
        <w:rPr/>
        <w:t>DB-09. Duplicate labels Pandas молча выбирают последнее значение</w:t>
      </w:r>
    </w:p>
    <w:p>
      <w:pPr>
        <w:pStyle w:val="BodyText"/>
        <w:keepLines/>
        <w:bidi w:val="0"/>
        <w:jc w:val="left"/>
        <w:rPr/>
      </w:pPr>
      <w:r>
        <w:rPr/>
        <w:t xml:space="preserve">P1 SILENT LOSS </w:t>
      </w:r>
      <w:r>
        <w:rPr>
          <w:rStyle w:val="Strong"/>
        </w:rPr>
        <w:t>LIVE SQLite</w:t>
      </w:r>
    </w:p>
    <w:p>
      <w:pPr>
        <w:pStyle w:val="PreformattedText"/>
        <w:keepLines/>
        <w:bidi w:val="0"/>
        <w:jc w:val="left"/>
        <w:rPr/>
      </w:pPr>
      <w:r>
        <w:rPr/>
        <w:t>columns = ['id', 'value', 'value']</w:t>
      </w:r>
    </w:p>
    <w:p>
      <w:pPr>
        <w:pStyle w:val="PreformattedText"/>
        <w:keepLines/>
        <w:bidi w:val="0"/>
        <w:jc w:val="left"/>
        <w:rPr/>
      </w:pPr>
      <w:r>
        <w:rPr/>
        <w:t>row     = [1, 'first', 'second']</w:t>
      </w:r>
    </w:p>
    <w:p>
      <w:pPr>
        <w:pStyle w:val="PreformattedText"/>
        <w:keepLines/>
        <w:bidi w:val="0"/>
        <w:jc w:val="left"/>
        <w:rPr/>
      </w:pPr>
      <w:r>
        <w:rPr/>
        <w:t>stored  = (1, 'second')</w:t>
      </w:r>
    </w:p>
    <w:p>
      <w:pPr>
        <w:pStyle w:val="BodyText"/>
        <w:keepLines/>
        <w:bidi w:val="0"/>
        <w:jc w:val="left"/>
        <w:rPr/>
      </w:pPr>
      <w:r>
        <w:rPr>
          <w:rStyle w:val="Strong"/>
        </w:rPr>
        <w:t>Исправление.</w:t>
      </w:r>
      <w:r>
        <w:rPr/>
        <w:t xml:space="preserve"> До преобразования проверять </w:t>
      </w:r>
      <w:r>
        <w:rPr>
          <w:rStyle w:val="SourceText"/>
        </w:rPr>
        <w:t>data.columns.is_unique</w:t>
      </w:r>
      <w:r>
        <w:rPr/>
        <w:t xml:space="preserve"> и перечислять duplicate labels в domain error.</w:t>
      </w:r>
    </w:p>
    <w:p>
      <w:pPr>
        <w:pStyle w:val="Heading3"/>
        <w:keepLines/>
        <w:bidi w:val="0"/>
        <w:ind w:hanging="0" w:left="0" w:right="0"/>
        <w:jc w:val="left"/>
        <w:rPr/>
      </w:pPr>
      <w:r>
        <w:rPr/>
        <w:t>DB-10. data_types для managed field ломает insert</w:t>
      </w:r>
    </w:p>
    <w:p>
      <w:pPr>
        <w:pStyle w:val="BodyText"/>
        <w:keepLines/>
        <w:bidi w:val="0"/>
        <w:jc w:val="left"/>
        <w:rPr/>
      </w:pPr>
      <w:r>
        <w:rPr/>
        <w:t xml:space="preserve">P1 API </w:t>
      </w:r>
      <w:r>
        <w:rPr>
          <w:rStyle w:val="Strong"/>
        </w:rPr>
        <w:t>LIVE SQLite, 3/3</w:t>
      </w:r>
    </w:p>
    <w:p>
      <w:pPr>
        <w:pStyle w:val="BodyText"/>
        <w:keepLines/>
        <w:bidi w:val="0"/>
        <w:jc w:val="left"/>
        <w:rPr/>
      </w:pPr>
      <w:r>
        <w:rPr/>
        <w:t xml:space="preserve">Воспроизведено для отсутствующих </w:t>
      </w:r>
      <w:r>
        <w:rPr>
          <w:rStyle w:val="SourceText"/>
        </w:rPr>
        <w:t>merged_on_field</w:t>
      </w:r>
      <w:r>
        <w:rPr/>
        <w:t xml:space="preserve">, </w:t>
      </w:r>
      <w:r>
        <w:rPr>
          <w:rStyle w:val="SourceText"/>
        </w:rPr>
        <w:t>inserted_on_field</w:t>
      </w:r>
      <w:r>
        <w:rPr/>
        <w:t xml:space="preserve"> и </w:t>
      </w:r>
      <w:r>
        <w:rPr>
          <w:rStyle w:val="SourceText"/>
        </w:rPr>
        <w:t>delete_mark_field</w:t>
      </w:r>
      <w:r>
        <w:rPr/>
        <w:t xml:space="preserve"> с явным типом.</w:t>
      </w:r>
    </w:p>
    <w:p>
      <w:pPr>
        <w:pStyle w:val="PreformattedText"/>
        <w:keepLines/>
        <w:bidi w:val="0"/>
        <w:jc w:val="left"/>
        <w:rPr/>
      </w:pPr>
      <w:r>
        <w:rPr/>
        <w:t>AttributeError: 'NoneType' object has no attribute 'is_sequence'</w:t>
      </w:r>
    </w:p>
    <w:p>
      <w:pPr>
        <w:pStyle w:val="BodyText"/>
        <w:keepLines/>
        <w:bidi w:val="0"/>
        <w:jc w:val="left"/>
        <w:rPr/>
      </w:pPr>
      <w:r>
        <w:rPr>
          <w:rStyle w:val="SourceText"/>
        </w:rPr>
        <w:t>_check_given_types</w:t>
      </w:r>
      <w:r>
        <w:rPr/>
        <w:t xml:space="preserve"> (</w:t>
      </w:r>
      <w:r>
        <w:rPr>
          <w:rStyle w:val="SourceText"/>
        </w:rPr>
        <w:t>src/dbmerge/dbmerge.py:719-727</w:t>
      </w:r>
      <w:r>
        <w:rPr/>
        <w:t>) добавляет managed field в обычные data_fields. Insert позже добавляет его повторно (</w:t>
      </w:r>
      <w:r>
        <w:rPr>
          <w:rStyle w:val="SourceText"/>
        </w:rPr>
        <w:t>src/dbmerge/dbmerge.py:932-942</w:t>
      </w:r>
      <w:r>
        <w:rPr/>
        <w:t>).</w:t>
      </w:r>
    </w:p>
    <w:p>
      <w:pPr>
        <w:pStyle w:val="BodyText"/>
        <w:keepLines/>
        <w:bidi w:val="0"/>
        <w:jc w:val="left"/>
        <w:rPr/>
      </w:pPr>
      <w:r>
        <w:rPr>
          <w:rStyle w:val="Strong"/>
        </w:rPr>
        <w:t>Исправление.</w:t>
      </w:r>
      <w:r>
        <w:rPr/>
        <w:t xml:space="preserve"> Managed type map должна быть отдельной от source projection. Проверять уникальность всех специальных ролей полей до обращения к БД.</w:t>
      </w:r>
    </w:p>
    <w:p>
      <w:pPr>
        <w:pStyle w:val="Heading2pagebreak"/>
        <w:bidi w:val="0"/>
        <w:jc w:val="left"/>
        <w:rPr/>
      </w:pPr>
      <w:r>
        <w:rPr/>
        <w:t>5. P2: устойчивость, API и наблюдаемость</w:t>
      </w:r>
    </w:p>
    <w:p>
      <w:pPr>
        <w:pStyle w:val="Heading3"/>
        <w:bidi w:val="0"/>
        <w:jc w:val="left"/>
        <w:rPr/>
      </w:pPr>
      <w:r>
        <w:rPr/>
        <w:t>DB-11. SQLite :memory: с NullPool теряет target</w:t>
      </w:r>
    </w:p>
    <w:p>
      <w:pPr>
        <w:pStyle w:val="PreformattedText"/>
        <w:bidi w:val="0"/>
        <w:jc w:val="left"/>
        <w:rPr/>
      </w:pPr>
      <w:r>
        <w:rPr/>
        <w:t>create_engine('sqlite:///:memory:', poolclass=NullPool)</w:t>
      </w:r>
    </w:p>
    <w:p>
      <w:pPr>
        <w:pStyle w:val="PreformattedText"/>
        <w:bidi w:val="0"/>
        <w:jc w:val="left"/>
        <w:rPr/>
      </w:pPr>
      <w:r>
        <w:rPr/>
        <w:t>OperationalError: no such table: nullpool_case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_create_table</w:t>
      </w:r>
      <w:r>
        <w:rPr/>
        <w:t xml:space="preserve"> использует </w:t>
      </w:r>
      <w:r>
        <w:rPr>
          <w:rStyle w:val="SourceText"/>
        </w:rPr>
        <w:t>self.table.create(self.engine)</w:t>
      </w:r>
      <w:r>
        <w:rPr/>
        <w:t xml:space="preserve"> (</w:t>
      </w:r>
      <w:r>
        <w:rPr>
          <w:rStyle w:val="SourceText"/>
        </w:rPr>
        <w:t>src/dbmerge/dbmerge.py:1111-1127</w:t>
      </w:r>
      <w:r>
        <w:rPr/>
        <w:t xml:space="preserve">), а temp/DML используют </w:t>
      </w:r>
      <w:r>
        <w:rPr>
          <w:rStyle w:val="SourceText"/>
        </w:rPr>
        <w:t>self.conn</w:t>
      </w:r>
      <w:r>
        <w:rPr/>
        <w:t>. В SQLite :memory: это разные БД.</w:t>
      </w:r>
    </w:p>
    <w:p>
      <w:pPr>
        <w:pStyle w:val="BodyText"/>
        <w:bidi w:val="0"/>
        <w:jc w:val="left"/>
        <w:rPr/>
      </w:pPr>
      <w:r>
        <w:rPr>
          <w:rStyle w:val="Strong"/>
        </w:rPr>
        <w:t>Исправление.</w:t>
      </w:r>
      <w:r>
        <w:rPr/>
        <w:t xml:space="preserve"> Весь lifecycle выполнять через одну Connection.</w:t>
      </w:r>
    </w:p>
    <w:p>
      <w:pPr>
        <w:pStyle w:val="Heading3"/>
        <w:bidi w:val="0"/>
        <w:jc w:val="left"/>
        <w:rPr/>
      </w:pPr>
      <w:r>
        <w:rPr/>
        <w:t>DB-12. Cleanup способен скрыть primary error</w:t>
      </w:r>
    </w:p>
    <w:p>
      <w:pPr>
        <w:pStyle w:val="BodyText"/>
        <w:bidi w:val="0"/>
        <w:jc w:val="left"/>
        <w:rPr/>
      </w:pPr>
      <w:r>
        <w:rPr/>
        <w:t xml:space="preserve">Fault injection: primary stage выбрасывает </w:t>
      </w:r>
      <w:r>
        <w:rPr>
          <w:rStyle w:val="SourceText"/>
        </w:rPr>
        <w:t>PRIMARY_FAILURE</w:t>
      </w:r>
      <w:r>
        <w:rPr/>
        <w:t xml:space="preserve">, drop temp выбрасывает </w:t>
      </w:r>
      <w:r>
        <w:rPr>
          <w:rStyle w:val="SourceText"/>
        </w:rPr>
        <w:t>CLEANUP_FAILURE</w:t>
      </w:r>
      <w:r>
        <w:rPr/>
        <w:t xml:space="preserve">. Наружу выходит cleanup error, </w:t>
      </w:r>
      <w:r>
        <w:rPr>
          <w:rStyle w:val="SourceText"/>
        </w:rPr>
        <w:t>connection_closed=false</w:t>
      </w:r>
      <w:r>
        <w:rPr/>
        <w:t xml:space="preserve">, </w:t>
      </w:r>
      <w:r>
        <w:rPr>
          <w:rStyle w:val="SourceText"/>
        </w:rPr>
        <w:t>merge_finished=false</w:t>
      </w:r>
      <w:r>
        <w:rPr/>
        <w:t>. Живой PostgreSQL CHECK violation этот дефект не воспроизвёл, поэтому это P2 robustness, а не частое DB-поведение.</w:t>
      </w:r>
    </w:p>
    <w:p>
      <w:pPr>
        <w:pStyle w:val="BodyText"/>
        <w:bidi w:val="0"/>
        <w:jc w:val="left"/>
        <w:rPr/>
      </w:pPr>
      <w:r>
        <w:rPr>
          <w:rStyle w:val="Strong"/>
        </w:rPr>
        <w:t>Исправление.</w:t>
      </w:r>
      <w:r>
        <w:rPr/>
        <w:t xml:space="preserve"> Guaranteed close во внешнем finally; cleanup error прикреплять к primary exception, не заменять его.</w:t>
      </w:r>
    </w:p>
    <w:p>
      <w:pPr>
        <w:pStyle w:val="Heading3"/>
        <w:bidi w:val="0"/>
        <w:jc w:val="left"/>
        <w:rPr/>
      </w:pPr>
      <w:r>
        <w:rPr/>
        <w:t>DB-13. total_time и “exact SQL” не соответствуют документации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DOCUMENTATION.md:129</w:t>
      </w:r>
      <w:r>
        <w:rPr/>
        <w:t xml:space="preserve"> называет </w:t>
      </w:r>
      <w:r>
        <w:rPr>
          <w:rStyle w:val="SourceText"/>
        </w:rPr>
        <w:t>total_time</w:t>
      </w:r>
      <w:r>
        <w:rPr/>
        <w:t xml:space="preserve"> временем всей DB operation; строки 137-139 называют SQL exact. Фактически total складывается из DML timers (</w:t>
      </w:r>
      <w:r>
        <w:rPr>
          <w:rStyle w:val="SourceText"/>
        </w:rPr>
        <w:t>src/dbmerge/dbmerge.py:571-572</w:t>
      </w:r>
      <w:r>
        <w:rPr/>
        <w:t>) и не включает init, DDL, commit и cleanup.</w:t>
      </w:r>
    </w:p>
    <w:p>
      <w:pPr>
        <w:pStyle w:val="PreformattedText"/>
        <w:bidi w:val="0"/>
        <w:jc w:val="left"/>
        <w:rPr/>
      </w:pPr>
      <w:r>
        <w:rPr/>
        <w:t>6 commit hooks × 40 ms</w:t>
      </w:r>
    </w:p>
    <w:p>
      <w:pPr>
        <w:pStyle w:val="PreformattedText"/>
        <w:bidi w:val="0"/>
        <w:jc w:val="left"/>
        <w:rPr/>
      </w:pPr>
      <w:r>
        <w:rPr/>
        <w:t>wall time         = 0.248019 s</w:t>
      </w:r>
    </w:p>
    <w:p>
      <w:pPr>
        <w:pStyle w:val="PreformattedText"/>
        <w:bidi w:val="0"/>
        <w:jc w:val="left"/>
        <w:rPr/>
      </w:pPr>
      <w:r>
        <w:rPr/>
        <w:t>result.total_time = 0.003545 s</w:t>
      </w:r>
    </w:p>
    <w:p>
      <w:pPr>
        <w:pStyle w:val="PreformattedText"/>
        <w:bidi w:val="0"/>
        <w:jc w:val="left"/>
        <w:rPr/>
      </w:pPr>
      <w:r>
        <w:rPr/>
        <w:t>unreported        = 0.244474 s</w:t>
      </w:r>
    </w:p>
    <w:p>
      <w:pPr>
        <w:pStyle w:val="BodyText"/>
        <w:bidi w:val="0"/>
        <w:jc w:val="left"/>
        <w:rPr/>
      </w:pPr>
      <w:r>
        <w:rPr/>
        <w:t xml:space="preserve">Result SQL на SQLite использовал named bind </w:t>
      </w:r>
      <w:r>
        <w:rPr>
          <w:rStyle w:val="SourceText"/>
        </w:rPr>
        <w:t>:id_1</w:t>
      </w:r>
      <w:r>
        <w:rPr/>
        <w:t xml:space="preserve">, тогда как dialect paramstyle был </w:t>
      </w:r>
      <w:r>
        <w:rPr>
          <w:rStyle w:val="SourceText"/>
        </w:rPr>
        <w:t>qmark</w:t>
      </w:r>
      <w:r>
        <w:rPr/>
        <w:t>. Это statement template до driver execution.</w:t>
      </w:r>
    </w:p>
    <w:p>
      <w:pPr>
        <w:pStyle w:val="BodyText"/>
        <w:bidi w:val="0"/>
        <w:jc w:val="left"/>
        <w:rPr/>
      </w:pPr>
      <w:r>
        <w:rPr>
          <w:rStyle w:val="Strong"/>
        </w:rPr>
        <w:t>Исправление.</w:t>
      </w:r>
      <w:r>
        <w:rPr/>
        <w:t xml:space="preserve"> Публиковать wall_time и stage timings отдельно. Переименовать SQL в statement template либо компилировать engine dialect с оговоркой о driver rewrite.</w:t>
      </w:r>
    </w:p>
    <w:p>
      <w:pPr>
        <w:pStyle w:val="Heading3"/>
        <w:bidi w:val="0"/>
        <w:jc w:val="left"/>
        <w:rPr/>
      </w:pPr>
      <w:r>
        <w:rPr/>
        <w:t>DB-14. Ошибки конфигурации выходят системными исключениями</w:t>
      </w:r>
    </w:p>
    <w:tbl>
      <w:tblPr>
        <w:tblW w:w="937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45"/>
        <w:gridCol w:w="3536"/>
        <w:gridCol w:w="2095"/>
      </w:tblGrid>
      <w:tr>
        <w:trPr>
          <w:tblHeader w:val="true"/>
        </w:trPr>
        <w:tc>
          <w:tcPr>
            <w:tcW w:w="3745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Вход</w:t>
            </w:r>
          </w:p>
        </w:tc>
        <w:tc>
          <w:tcPr>
            <w:tcW w:w="3536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Факт</w:t>
            </w:r>
          </w:p>
        </w:tc>
        <w:tc>
          <w:tcPr>
            <w:tcW w:w="2095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Ожидание</w:t>
            </w:r>
          </w:p>
        </w:tc>
      </w:tr>
      <w:tr>
        <w:trPr/>
        <w:tc>
          <w:tcPr>
            <w:tcW w:w="3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source_schema</w:t>
            </w:r>
            <w:r>
              <w:rPr/>
              <w:t xml:space="preserve"> без </w:t>
            </w:r>
            <w:r>
              <w:rPr>
                <w:rStyle w:val="SourceText"/>
              </w:rPr>
              <w:t>source_table_name</w:t>
            </w:r>
          </w:p>
        </w:tc>
        <w:tc>
          <w:tcPr>
            <w:tcW w:w="3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Raw TypeError</w:t>
            </w:r>
          </w:p>
        </w:tc>
        <w:tc>
          <w:tcPr>
            <w:tcW w:w="2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IncorrectParameter</w:t>
            </w:r>
          </w:p>
        </w:tc>
      </w:tr>
      <w:tr>
        <w:trPr/>
        <w:tc>
          <w:tcPr>
            <w:tcW w:w="3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Одинаковые merged-on и inserted-on</w:t>
            </w:r>
          </w:p>
        </w:tc>
        <w:tc>
          <w:tcPr>
            <w:tcW w:w="3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Raw AttributeError</w:t>
            </w:r>
          </w:p>
        </w:tc>
        <w:tc>
          <w:tcPr>
            <w:tcW w:w="2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Явный conflict error</w:t>
            </w:r>
          </w:p>
        </w:tc>
      </w:tr>
      <w:tr>
        <w:trPr/>
        <w:tc>
          <w:tcPr>
            <w:tcW w:w="3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commit_all_steps='false'</w:t>
            </w:r>
          </w:p>
        </w:tc>
        <w:tc>
          <w:tcPr>
            <w:tcW w:w="3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Строка truthy, step commits выполняются</w:t>
            </w:r>
          </w:p>
        </w:tc>
        <w:tc>
          <w:tcPr>
            <w:tcW w:w="2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Strict bool validation</w:t>
            </w:r>
          </w:p>
        </w:tc>
      </w:tr>
    </w:tbl>
    <w:p>
      <w:pPr>
        <w:pStyle w:val="Heading2pagebreak"/>
        <w:bidi w:val="0"/>
        <w:jc w:val="left"/>
        <w:rPr/>
      </w:pPr>
      <w:r>
        <w:rPr/>
        <w:t>6. Быстродействие и масштабирование</w:t>
      </w:r>
    </w:p>
    <w:p>
      <w:pPr>
        <w:pStyle w:val="Heading3"/>
        <w:bidi w:val="0"/>
        <w:jc w:val="left"/>
        <w:rPr/>
      </w:pPr>
      <w:r>
        <w:rPr/>
        <w:t>6.1. Baseline SQLite</w:t>
      </w:r>
    </w:p>
    <w:tbl>
      <w:tblPr>
        <w:tblW w:w="36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72"/>
        <w:gridCol w:w="996"/>
        <w:gridCol w:w="1842"/>
      </w:tblGrid>
      <w:tr>
        <w:trPr>
          <w:tblHeader w:val="true"/>
        </w:trPr>
        <w:tc>
          <w:tcPr>
            <w:tcW w:w="772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Размер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Wall time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Reported total_time</w:t>
            </w:r>
          </w:p>
        </w:tc>
      </w:tr>
      <w:tr>
        <w:trPr/>
        <w:tc>
          <w:tcPr>
            <w:tcW w:w="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1 000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0.008032 s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0.005504 s</w:t>
            </w:r>
          </w:p>
        </w:tc>
      </w:tr>
      <w:tr>
        <w:trPr/>
        <w:tc>
          <w:tcPr>
            <w:tcW w:w="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10 000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0.039688 s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0.037908 s</w:t>
            </w:r>
          </w:p>
        </w:tc>
      </w:tr>
      <w:tr>
        <w:trPr/>
        <w:tc>
          <w:tcPr>
            <w:tcW w:w="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50 000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0.180936 s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0.177964 s</w:t>
            </w:r>
          </w:p>
        </w:tc>
      </w:tr>
    </w:tbl>
    <w:p>
      <w:pPr>
        <w:pStyle w:val="BodyText"/>
        <w:bidi w:val="0"/>
        <w:jc w:val="left"/>
        <w:rPr/>
      </w:pPr>
      <w:r>
        <w:rPr/>
        <w:t>Для 50 000 строк cProfile: около 163 ms, из них около 118 ms на staging insert. Локальный happy path быстрый, но это не прогноз сетевой production БД.</w:t>
      </w:r>
    </w:p>
    <w:p>
      <w:pPr>
        <w:pStyle w:val="Heading3"/>
        <w:bidi w:val="0"/>
        <w:jc w:val="left"/>
        <w:rPr/>
      </w:pPr>
      <w:r>
        <w:rPr/>
        <w:t>6.2. Форматы и chunk</w:t>
      </w:r>
    </w:p>
    <w:tbl>
      <w:tblPr>
        <w:tblW w:w="384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40"/>
        <w:gridCol w:w="997"/>
        <w:gridCol w:w="664"/>
        <w:gridCol w:w="1041"/>
      </w:tblGrid>
      <w:tr>
        <w:trPr>
          <w:tblHeader w:val="true"/>
        </w:trPr>
        <w:tc>
          <w:tcPr>
            <w:tcW w:w="1140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20 000 rows</w:t>
            </w:r>
          </w:p>
        </w:tc>
        <w:tc>
          <w:tcPr>
            <w:tcW w:w="997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Время</w:t>
            </w:r>
          </w:p>
        </w:tc>
        <w:tc>
          <w:tcPr>
            <w:tcW w:w="664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Chunk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Время</w:t>
            </w:r>
          </w:p>
        </w:tc>
      </w:tr>
      <w:tr>
        <w:trPr/>
        <w:tc>
          <w:tcPr>
            <w:tcW w:w="11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list[dict]</w:t>
            </w:r>
          </w:p>
        </w:tc>
        <w:tc>
          <w:tcPr>
            <w:tcW w:w="9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0.063769 s</w:t>
            </w:r>
          </w:p>
        </w:tc>
        <w:tc>
          <w:tcPr>
            <w:tcW w:w="6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0.259119 s</w:t>
            </w:r>
          </w:p>
        </w:tc>
      </w:tr>
      <w:tr>
        <w:trPr/>
        <w:tc>
          <w:tcPr>
            <w:tcW w:w="11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dict[list]</w:t>
            </w:r>
          </w:p>
        </w:tc>
        <w:tc>
          <w:tcPr>
            <w:tcW w:w="9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0.103301 s</w:t>
            </w:r>
          </w:p>
        </w:tc>
        <w:tc>
          <w:tcPr>
            <w:tcW w:w="6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0.060142 s</w:t>
            </w:r>
          </w:p>
        </w:tc>
      </w:tr>
      <w:tr>
        <w:trPr/>
        <w:tc>
          <w:tcPr>
            <w:tcW w:w="11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Pandas</w:t>
            </w:r>
          </w:p>
        </w:tc>
        <w:tc>
          <w:tcPr>
            <w:tcW w:w="9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0.086273 s</w:t>
            </w:r>
          </w:p>
        </w:tc>
        <w:tc>
          <w:tcPr>
            <w:tcW w:w="6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10 000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0.062524 s</w:t>
            </w:r>
          </w:p>
        </w:tc>
      </w:tr>
      <w:tr>
        <w:trPr/>
        <w:tc>
          <w:tcPr>
            <w:tcW w:w="11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Polars</w:t>
            </w:r>
          </w:p>
        </w:tc>
        <w:tc>
          <w:tcPr>
            <w:tcW w:w="9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0.067120 s</w:t>
            </w:r>
          </w:p>
        </w:tc>
        <w:tc>
          <w:tcPr>
            <w:tcW w:w="66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3"/>
        <w:bidi w:val="0"/>
        <w:jc w:val="left"/>
        <w:rPr/>
      </w:pPr>
      <w:r>
        <w:rPr/>
        <w:t>6.3. Production-риски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Телеметрия.</w:t>
      </w:r>
      <w:r>
        <w:rPr/>
        <w:t xml:space="preserve"> Network commit latency может доминировать, но result.total_time её скрывает.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Крупные фазы.</w:t>
      </w:r>
      <w:r>
        <w:rPr/>
        <w:t xml:space="preserve"> Пошаговый commit уменьшает общий transaction scope, но один массовый UPDATE/INSERT/DELETE всё равно может создать большой WAL/undo. Это предел стратегии, а не отрицание выбранного дизайна.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Staging statistics.</w:t>
      </w:r>
      <w:r>
        <w:rPr/>
        <w:t xml:space="preserve"> Для большого PostgreSQL batch следует измерить </w:t>
      </w:r>
      <w:r>
        <w:rPr>
          <w:rStyle w:val="SourceText"/>
        </w:rPr>
        <w:t>ANALYZE temp</w:t>
      </w:r>
      <w:r>
        <w:rPr/>
        <w:t xml:space="preserve">; немедленный запрос может планироваться без репрезентативной статистики.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Индексы.</w:t>
      </w:r>
      <w:r>
        <w:rPr/>
        <w:t xml:space="preserve"> PK staging создаётся; индекс/unique на target merge-key остаётся DB prerequisite.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Hot DDL.</w:t>
      </w:r>
      <w:r>
        <w:rPr/>
        <w:t xml:space="preserve"> Automatic ALTER может брать metadata locks и не должен быть частью обычного production merge path. </w:t>
      </w:r>
    </w:p>
    <w:p>
      <w:pPr>
        <w:pStyle w:val="Heading2pagebreak"/>
        <w:bidi w:val="0"/>
        <w:jc w:val="left"/>
        <w:rPr/>
      </w:pPr>
      <w:r>
        <w:rPr/>
        <w:t>7. Безопасность</w:t>
      </w:r>
    </w:p>
    <w:p>
      <w:pPr>
        <w:pStyle w:val="Heading3"/>
        <w:bidi w:val="0"/>
        <w:jc w:val="left"/>
        <w:rPr/>
      </w:pPr>
      <w:r>
        <w:rPr/>
        <w:t>7.1. Проверено без finding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Инъекционные target/helper identifiers проверены на SQLite и PostgreSQL. Sentinel tables сохранились; malicious-name table удалена корректно.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Bandit: 0 high, 0 medium, 2 low. Low относятся к подавлению исключений в destructor.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pip-audit</w:t>
      </w:r>
      <w:r>
        <w:rPr/>
        <w:t xml:space="preserve"> обязательных runtime dependencies: известных уязвимостей нет.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Прямой SQL injection в проверенных identifier paths не подтверждён. </w:t>
      </w:r>
    </w:p>
    <w:p>
      <w:pPr>
        <w:pStyle w:val="Heading3"/>
        <w:bidi w:val="0"/>
        <w:jc w:val="left"/>
        <w:rPr/>
      </w:pPr>
      <w:r>
        <w:rPr/>
        <w:t>7.2. Hardening gaps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При аудите всех extras </w:t>
      </w:r>
      <w:r>
        <w:rPr>
          <w:rStyle w:val="SourceText"/>
        </w:rPr>
        <w:t>mariadb 1.1.14</w:t>
      </w:r>
      <w:r>
        <w:rPr/>
        <w:t xml:space="preserve"> отмечен </w:t>
      </w:r>
      <w:r>
        <w:rPr>
          <w:rStyle w:val="SourceText"/>
        </w:rPr>
        <w:t>PYSEC-2026-217 / CVE-2026-44172</w:t>
      </w:r>
      <w:r>
        <w:rPr/>
        <w:t xml:space="preserve">. Условия связаны с Big5/text protocol/manual escaping; обычный bound SQLAlchemy path не доказан уязвимым. Нужен upgrade/constraint и отдельная проверка.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GitHub Actions используют tags без pin на commit SHA; checkout credentials сохраняются; permissions шире минимальных. Это supply-chain risk, не runtime injection.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Auto-DDL требует повышенных прав. Production должен разделять migrator role и runtime merge role. </w:t>
      </w:r>
    </w:p>
    <w:p>
      <w:pPr>
        <w:pStyle w:val="Heading3"/>
        <w:bidi w:val="0"/>
        <w:jc w:val="left"/>
        <w:rPr/>
      </w:pPr>
      <w:r>
        <w:rPr/>
        <w:t>7.3. Почему auto-create сейчас небезопасен</w:t>
      </w:r>
    </w:p>
    <w:p>
      <w:pPr>
        <w:pStyle w:val="BodyText"/>
        <w:bidi w:val="0"/>
        <w:jc w:val="left"/>
        <w:rPr/>
      </w:pPr>
      <w:r>
        <w:rPr/>
        <w:t>Не сам автоматический DDL является дефектом. Дефект в том, что модуль выбирает physical type, precision, timezone, generated semantics и staging structure без полного dialect contract. Live-тесты показали три вида ущерба: DDL не компилируется, данные молча меняются, sequence/identity создаётся с неверной семантикой.</w:t>
      </w:r>
    </w:p>
    <w:p>
      <w:pPr>
        <w:pStyle w:val="Heading2pagebreak"/>
        <w:bidi w:val="0"/>
        <w:jc w:val="left"/>
        <w:rPr/>
      </w:pPr>
      <w:r>
        <w:rPr/>
        <w:t>8. Дефекты тестового контура</w:t>
      </w:r>
    </w:p>
    <w:p>
      <w:pPr>
        <w:pStyle w:val="Heading3"/>
        <w:bidi w:val="0"/>
        <w:jc w:val="left"/>
        <w:rPr/>
      </w:pPr>
      <w:r>
        <w:rPr/>
        <w:t>T-01. Дублированное имя теста удаляет 20 случаев</w:t>
      </w:r>
    </w:p>
    <w:p>
      <w:pPr>
        <w:pStyle w:val="BodyText"/>
        <w:bidi w:val="0"/>
        <w:jc w:val="left"/>
        <w:rPr/>
      </w:pPr>
      <w:r>
        <w:rPr/>
        <w:t xml:space="preserve">В </w:t>
      </w:r>
      <w:r>
        <w:rPr>
          <w:rStyle w:val="SourceText"/>
        </w:rPr>
        <w:t>tests/test_all.py:493</w:t>
      </w:r>
      <w:r>
        <w:rPr/>
        <w:t xml:space="preserve"> и </w:t>
      </w:r>
      <w:r>
        <w:rPr>
          <w:rStyle w:val="SourceText"/>
        </w:rPr>
        <w:t>tests/test_all.py:678</w:t>
      </w:r>
      <w:r>
        <w:rPr/>
        <w:t xml:space="preserve"> объявлены функции </w:t>
      </w:r>
      <w:r>
        <w:rPr>
          <w:rStyle w:val="SourceText"/>
        </w:rPr>
        <w:t>test_update_condition</w:t>
      </w:r>
      <w:r>
        <w:rPr/>
        <w:t>. Вторая перезаписывает первую при import.</w:t>
      </w:r>
    </w:p>
    <w:p>
      <w:pPr>
        <w:pStyle w:val="PreformattedText"/>
        <w:bidi w:val="0"/>
        <w:jc w:val="left"/>
        <w:rPr/>
      </w:pPr>
      <w:r>
        <w:rPr/>
        <w:t>collected: 270</w:t>
      </w:r>
    </w:p>
    <w:p>
      <w:pPr>
        <w:pStyle w:val="PreformattedText"/>
        <w:bidi w:val="0"/>
        <w:jc w:val="left"/>
        <w:rPr/>
      </w:pPr>
      <w:r>
        <w:rPr/>
        <w:t>expected without overwrite: 290</w:t>
      </w:r>
    </w:p>
    <w:p>
      <w:pPr>
        <w:pStyle w:val="PreformattedText"/>
        <w:bidi w:val="0"/>
        <w:jc w:val="left"/>
        <w:rPr/>
      </w:pPr>
      <w:r>
        <w:rPr/>
        <w:t>lost: 20 = 4 cases × 5 backend profiles</w:t>
      </w:r>
    </w:p>
    <w:p>
      <w:pPr>
        <w:pStyle w:val="PreformattedText"/>
        <w:bidi w:val="0"/>
        <w:jc w:val="left"/>
        <w:rPr/>
      </w:pPr>
      <w:r>
        <w:rPr/>
        <w:t>Ruff: F811 redefinition</w:t>
      </w:r>
    </w:p>
    <w:p>
      <w:pPr>
        <w:pStyle w:val="Heading3"/>
        <w:bidi w:val="0"/>
        <w:jc w:val="left"/>
        <w:rPr/>
      </w:pPr>
      <w:r>
        <w:rPr/>
        <w:t>T-02. Performance script падает при import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tests/measure_perf.py:91</w:t>
      </w:r>
      <w:r>
        <w:rPr/>
        <w:t xml:space="preserve"> обращается к </w:t>
      </w:r>
      <w:r>
        <w:rPr>
          <w:rStyle w:val="SourceText"/>
        </w:rPr>
        <w:t>result</w:t>
      </w:r>
      <w:r>
        <w:rPr/>
        <w:t xml:space="preserve"> вне main guard:</w:t>
      </w:r>
    </w:p>
    <w:p>
      <w:pPr>
        <w:pStyle w:val="PreformattedText"/>
        <w:bidi w:val="0"/>
        <w:jc w:val="left"/>
        <w:rPr/>
      </w:pPr>
      <w:r>
        <w:rPr/>
        <w:t>NameError: name 'result' is not defined</w:t>
      </w:r>
    </w:p>
    <w:p>
      <w:pPr>
        <w:pStyle w:val="Heading3"/>
        <w:bidi w:val="0"/>
        <w:jc w:val="left"/>
        <w:rPr/>
      </w:pPr>
      <w:r>
        <w:rPr/>
        <w:t>T-03. Нет негативной DB matrix</w:t>
      </w:r>
    </w:p>
    <w:p>
      <w:pPr>
        <w:pStyle w:val="BodyText"/>
        <w:bidi w:val="0"/>
        <w:jc w:val="left"/>
        <w:rPr/>
      </w:pPr>
      <w:r>
        <w:rPr/>
        <w:t xml:space="preserve">В </w:t>
      </w:r>
      <w:r>
        <w:rPr>
          <w:rStyle w:val="SourceText"/>
        </w:rPr>
        <w:t>tests/test_all.py</w:t>
      </w:r>
      <w:r>
        <w:rPr/>
        <w:t xml:space="preserve"> не найдено </w:t>
      </w:r>
      <w:r>
        <w:rPr>
          <w:rStyle w:val="SourceText"/>
        </w:rPr>
        <w:t>pytest.raises</w:t>
      </w:r>
      <w:r>
        <w:rPr/>
        <w:t>. Suite не закрывает malformed row schema, duplicate DataFrame labels, managed-field collisions, generated/identity columns, type round-trip metadata, UNIQUE transitions и dialect DDL.</w:t>
      </w:r>
    </w:p>
    <w:p>
      <w:pPr>
        <w:pStyle w:val="Heading2pagebreak"/>
        <w:bidi w:val="0"/>
        <w:jc w:val="left"/>
        <w:rPr/>
      </w:pPr>
      <w:r>
        <w:rPr/>
        <w:t>9. План исправления</w:t>
      </w:r>
    </w:p>
    <w:p>
      <w:pPr>
        <w:pStyle w:val="Heading3"/>
        <w:bidi w:val="0"/>
        <w:jc w:val="left"/>
        <w:rPr/>
      </w:pPr>
      <w:r>
        <w:rPr/>
        <w:t>Фаза 0. Production guards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Для MySQL/MariaDB запретить auto-create/auto-add без explicit dialect-safe </w:t>
      </w:r>
      <w:r>
        <w:rPr>
          <w:rStyle w:val="SourceText"/>
        </w:rPr>
        <w:t>data_types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Для SQL Server fail-fast до появления рабочей staging implementation.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Для MySQL временно запретить integer key 0.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Для PostgreSQL проверить sequence уже автосозданных таблиц контролируемой миграцией.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До DBMerge валидировать одинаковый key set dict rows и unique DataFrame columns.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Исключить generated/computed fields из payload. </w:t>
      </w:r>
    </w:p>
    <w:p>
      <w:pPr>
        <w:pStyle w:val="Heading3"/>
        <w:bidi w:val="0"/>
        <w:jc w:val="left"/>
        <w:rPr/>
      </w:pPr>
      <w:r>
        <w:rPr/>
        <w:t>Фаза 1. Модель колонок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Разделить source type, target DDL type и staging DDL type.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Staging: копировать physical type, но снимать Identity, Sequence, Computed, defaults и autoincrement.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Target merge-key: externally assigned PK по умолчанию.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Float: dialect double; Decimal: explicit precision/scale.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MySQL/MariaDB datetime: fsp=6 и timezone policy.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String: configurable policy, explicit length для key/indexed fields. </w:t>
      </w:r>
    </w:p>
    <w:p>
      <w:pPr>
        <w:pStyle w:val="Heading3"/>
        <w:bidi w:val="0"/>
        <w:jc w:val="left"/>
        <w:rPr/>
      </w:pPr>
      <w:r>
        <w:rPr/>
        <w:t>Фаза 2. SQL Server adapter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Session-local </w:t>
      </w:r>
      <w:r>
        <w:rPr>
          <w:rStyle w:val="SourceText"/>
        </w:rPr>
        <w:t>#temp</w:t>
      </w:r>
      <w:r>
        <w:rPr/>
        <w:t xml:space="preserve">, одна physical connection.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Staging key без IDENTITY.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Policy target identity: reject, omit generated id или контролируемый IDENTITY_INSERT.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Live tests на поддерживаемых SQL Server и pyodbc. </w:t>
      </w:r>
    </w:p>
    <w:p>
      <w:pPr>
        <w:pStyle w:val="Heading3"/>
        <w:bidi w:val="0"/>
        <w:jc w:val="left"/>
        <w:rPr/>
      </w:pPr>
      <w:r>
        <w:rPr/>
        <w:t>Фаза 3. UNIQUE-safe snapshot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Preflight values, занятых удаляемыми строками.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 atomic mode рассмотреть delete-obsolete-before-upsert после FK preflight.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Для swaps реализовать двухфазную стратегию либо fail-fast до изменения данных.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Тестировать immediate и deferrable constraints. </w:t>
      </w:r>
    </w:p>
    <w:p>
      <w:pPr>
        <w:pStyle w:val="Heading3"/>
        <w:bidi w:val="0"/>
        <w:jc w:val="left"/>
        <w:rPr/>
      </w:pPr>
      <w:r>
        <w:rPr/>
        <w:t>Фаза 4. Input/API contract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Strict row schema validation до DDL.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Reject duplicate labels Pandas.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Проверить конфликт ролей key/delete mark/merged-on/inserted-on.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Managed </w:t>
      </w:r>
      <w:r>
        <w:rPr>
          <w:rStyle w:val="SourceText"/>
        </w:rPr>
        <w:t>data_types</w:t>
      </w:r>
      <w:r>
        <w:rPr/>
        <w:t xml:space="preserve"> хранить отдельно от source fields.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Перевести parameter failures в public domain exceptions. </w:t>
      </w:r>
    </w:p>
    <w:p>
      <w:pPr>
        <w:pStyle w:val="Heading3"/>
        <w:bidi w:val="0"/>
        <w:jc w:val="left"/>
        <w:rPr/>
      </w:pPr>
      <w:r>
        <w:rPr/>
        <w:t>Фаза 5. Release gate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True wall-clock и stage/commit/DDL timings.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Statement template вместо “exact SQL”.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Устранить overwrite теста; фиксировать collection count.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Live CI: PostgreSQL, MySQL, MariaDB, SQL Server, SQLite pool variants.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Release запрещён без round-trip type и negative edge suite. </w:t>
      </w:r>
    </w:p>
    <w:p>
      <w:pPr>
        <w:pStyle w:val="Heading2pagebreak"/>
        <w:bidi w:val="0"/>
        <w:jc w:val="left"/>
        <w:rPr/>
      </w:pPr>
      <w:r>
        <w:rPr/>
        <w:t>10. Обязательная регрессионная матрица</w:t>
      </w:r>
    </w:p>
    <w:tbl>
      <w:tblPr>
        <w:tblW w:w="899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49"/>
        <w:gridCol w:w="1695"/>
        <w:gridCol w:w="2754"/>
      </w:tblGrid>
      <w:tr>
        <w:trPr>
          <w:tblHeader w:val="true"/>
        </w:trPr>
        <w:tc>
          <w:tcPr>
            <w:tcW w:w="4549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Тест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Backend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Проверка</w:t>
            </w:r>
          </w:p>
        </w:tc>
      </w:tr>
      <w:tr>
        <w:trPr/>
        <w:tc>
          <w:tcPr>
            <w:tcW w:w="4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test_auto_float_preserves_fraction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Все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Round-trip и metadata</w:t>
            </w:r>
          </w:p>
        </w:tc>
      </w:tr>
      <w:tr>
        <w:trPr/>
        <w:tc>
          <w:tcPr>
            <w:tcW w:w="4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test_auto_datetime_preserves_microseconds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Все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Без округления</w:t>
            </w:r>
          </w:p>
        </w:tc>
      </w:tr>
      <w:tr>
        <w:trPr/>
        <w:tc>
          <w:tcPr>
            <w:tcW w:w="4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test_aware_datetime_policy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Все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UTC normalization либо reject</w:t>
            </w:r>
          </w:p>
        </w:tc>
      </w:tr>
      <w:tr>
        <w:trPr/>
        <w:tc>
          <w:tcPr>
            <w:tcW w:w="4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test_auto_string_ddl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MySQL/MariaDB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DDL и length policy</w:t>
            </w:r>
          </w:p>
        </w:tc>
      </w:tr>
      <w:tr>
        <w:trPr/>
        <w:tc>
          <w:tcPr>
            <w:tcW w:w="4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test_zero_integer_key_round_trip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MySQL/MariaDB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Key остаётся 0</w:t>
            </w:r>
          </w:p>
        </w:tc>
      </w:tr>
      <w:tr>
        <w:trPr/>
        <w:tc>
          <w:tcPr>
            <w:tcW w:w="4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test_staging_key_not_generated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Все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 serial/identity/autoincrement</w:t>
            </w:r>
          </w:p>
        </w:tc>
      </w:tr>
      <w:tr>
        <w:trPr/>
        <w:tc>
          <w:tcPr>
            <w:tcW w:w="4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test_postgres_auto_key_default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 stale sequence</w:t>
            </w:r>
          </w:p>
        </w:tc>
      </w:tr>
      <w:tr>
        <w:trPr/>
        <w:tc>
          <w:tcPr>
            <w:tcW w:w="4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test_mssql_temp_ddl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SQL Server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#temp live lifecycle</w:t>
            </w:r>
          </w:p>
        </w:tc>
      </w:tr>
      <w:tr>
        <w:trPr/>
        <w:tc>
          <w:tcPr>
            <w:tcW w:w="4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test_unique_reassignment_with_delete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Все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Валидный final snapshot</w:t>
            </w:r>
          </w:p>
        </w:tc>
      </w:tr>
      <w:tr>
        <w:trPr/>
        <w:tc>
          <w:tcPr>
            <w:tcW w:w="4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test_unique_swap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Все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Swap либо preflight reject</w:t>
            </w:r>
          </w:p>
        </w:tc>
      </w:tr>
      <w:tr>
        <w:trPr/>
        <w:tc>
          <w:tcPr>
            <w:tcW w:w="4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test_source_generated_column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PG/MySQL/MSSQL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Generated исключён</w:t>
            </w:r>
          </w:p>
        </w:tc>
      </w:tr>
      <w:tr>
        <w:trPr/>
        <w:tc>
          <w:tcPr>
            <w:tcW w:w="4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test_list_dict_same_keyset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Unit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Mismatch до БД</w:t>
            </w:r>
          </w:p>
        </w:tc>
      </w:tr>
      <w:tr>
        <w:trPr/>
        <w:tc>
          <w:tcPr>
            <w:tcW w:w="4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test_pandas_duplicate_labels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Unit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Domain error</w:t>
            </w:r>
          </w:p>
        </w:tc>
      </w:tr>
      <w:tr>
        <w:trPr/>
        <w:tc>
          <w:tcPr>
            <w:tcW w:w="4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test_managed_field_explicit_type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Все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Три managed roles</w:t>
            </w:r>
          </w:p>
        </w:tc>
      </w:tr>
      <w:tr>
        <w:trPr/>
        <w:tc>
          <w:tcPr>
            <w:tcW w:w="4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test_sqlite_memory_nullpool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SQLite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Одна connection</w:t>
            </w:r>
          </w:p>
        </w:tc>
      </w:tr>
      <w:tr>
        <w:trPr/>
        <w:tc>
          <w:tcPr>
            <w:tcW w:w="4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test_total_time_includes_commit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Unit/live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Artificial latency включена</w:t>
            </w:r>
          </w:p>
        </w:tc>
      </w:tr>
      <w:tr>
        <w:trPr/>
        <w:tc>
          <w:tcPr>
            <w:tcW w:w="4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test_cleanup_preserves_primary_exception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Unit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Primary cause + close</w:t>
            </w:r>
          </w:p>
        </w:tc>
      </w:tr>
    </w:tbl>
    <w:p>
      <w:pPr>
        <w:pStyle w:val="Heading2pagebreak"/>
        <w:bidi w:val="0"/>
        <w:jc w:val="left"/>
        <w:rPr/>
      </w:pPr>
      <w:r>
        <w:rPr/>
        <w:t>11. Матрица допустимости до исправления</w:t>
      </w:r>
    </w:p>
    <w:tbl>
      <w:tblPr>
        <w:tblW w:w="997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98"/>
        <w:gridCol w:w="1587"/>
        <w:gridCol w:w="5294"/>
      </w:tblGrid>
      <w:tr>
        <w:trPr>
          <w:tblHeader w:val="true"/>
        </w:trPr>
        <w:tc>
          <w:tcPr>
            <w:tcW w:w="3098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Профиль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Решение</w:t>
            </w:r>
          </w:p>
        </w:tc>
        <w:tc>
          <w:tcPr>
            <w:tcW w:w="5294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Причина/ограничение</w:t>
            </w:r>
          </w:p>
        </w:tc>
      </w:tr>
      <w:tr>
        <w:trPr/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SQL Server, любой merge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NO-GO</w:t>
            </w:r>
          </w:p>
        </w:tc>
        <w:tc>
          <w:tcPr>
            <w:tcW w:w="5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Невалидная temp DDL + IDENTITY</w:t>
            </w:r>
          </w:p>
        </w:tc>
      </w:tr>
      <w:tr>
        <w:trPr/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MySQL/MariaDB auto schema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NO-GO</w:t>
            </w:r>
          </w:p>
        </w:tc>
        <w:tc>
          <w:tcPr>
            <w:tcW w:w="5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String failure, float/datetime corruption</w:t>
            </w:r>
          </w:p>
        </w:tc>
      </w:tr>
      <w:tr>
        <w:trPr/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MySQL pre-created, key допускает 0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NO-GO</w:t>
            </w:r>
          </w:p>
        </w:tc>
        <w:tc>
          <w:tcPr>
            <w:tcW w:w="5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Staging меняет 0</w:t>
            </w:r>
          </w:p>
        </w:tc>
      </w:tr>
      <w:tr>
        <w:trPr/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 auto integer PK + default inserts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NO-GO</w:t>
            </w:r>
          </w:p>
        </w:tc>
        <w:tc>
          <w:tcPr>
            <w:tcW w:w="5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Stale sequence</w:t>
            </w:r>
          </w:p>
        </w:tc>
      </w:tr>
      <w:tr>
        <w:trPr/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Generated columns в source-table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NO-GO</w:t>
            </w:r>
          </w:p>
        </w:tc>
        <w:tc>
          <w:tcPr>
            <w:tcW w:w="5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Read-only columns в DML</w:t>
            </w:r>
          </w:p>
        </w:tc>
      </w:tr>
      <w:tr>
        <w:trPr/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Snapshot с переносом UNIQUE values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NO-GO</w:t>
            </w:r>
          </w:p>
        </w:tc>
        <w:tc>
          <w:tcPr>
            <w:tcW w:w="5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Intermediate conflict</w:t>
            </w:r>
          </w:p>
        </w:tc>
      </w:tr>
      <w:tr>
        <w:trPr/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SQLite file DB, pre-created schema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CONDITIONAL GO</w:t>
            </w:r>
          </w:p>
        </w:tc>
        <w:tc>
          <w:tcPr>
            <w:tcW w:w="5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Strict input, без найденных edge cases</w:t>
            </w:r>
          </w:p>
        </w:tc>
      </w:tr>
      <w:tr>
        <w:trPr/>
        <w:tc>
          <w:tcPr>
            <w:tcW w:w="30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PG/MySQL/MariaDB pre-created schema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CONDITIONAL GO</w:t>
            </w:r>
          </w:p>
        </w:tc>
        <w:tc>
          <w:tcPr>
            <w:tcW w:w="5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Non-generated fields, positive keys, без UNIQUE transitions, wrapper validation</w:t>
            </w:r>
          </w:p>
        </w:tc>
      </w:tr>
    </w:tbl>
    <w:p>
      <w:pPr>
        <w:pStyle w:val="Heading3"/>
        <w:bidi w:val="0"/>
        <w:jc w:val="left"/>
        <w:rPr/>
      </w:pPr>
      <w:r>
        <w:rPr/>
        <w:t>Минимальный wrapper до исправлений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can_create_table=False</w:t>
      </w:r>
      <w:r>
        <w:rPr/>
        <w:t xml:space="preserve"> и </w:t>
      </w:r>
      <w:r>
        <w:rPr>
          <w:rStyle w:val="SourceText"/>
        </w:rPr>
        <w:t>can_create_columns=False</w:t>
      </w:r>
      <w:r>
        <w:rPr/>
        <w:t xml:space="preserve">.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Запрет SQL Server.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Одинаковый key set dict rows и unique DataFrame labels.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Нет generated/identity/computed fields в payload.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Для MySQL key не равен 0.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До full snapshot проверка UNIQUE transitions.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Wall clock измеряется снаружи. </w:t>
      </w:r>
    </w:p>
    <w:p>
      <w:pPr>
        <w:pStyle w:val="Heading2pagebreak"/>
        <w:bidi w:val="0"/>
        <w:jc w:val="left"/>
        <w:rPr/>
      </w:pPr>
      <w:r>
        <w:rPr/>
        <w:t>12. Исключённые гипотезы</w:t>
      </w:r>
    </w:p>
    <w:tbl>
      <w:tblPr>
        <w:tblW w:w="997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95"/>
        <w:gridCol w:w="5083"/>
      </w:tblGrid>
      <w:tr>
        <w:trPr>
          <w:tblHeader w:val="true"/>
        </w:trPr>
        <w:tc>
          <w:tcPr>
            <w:tcW w:w="4895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Гипотеза</w:t>
            </w:r>
          </w:p>
        </w:tc>
        <w:tc>
          <w:tcPr>
            <w:tcW w:w="5083" w:type="dxa"/>
            <w:tcBorders/>
            <w:vAlign w:val="center"/>
          </w:tcPr>
          <w:p>
            <w:pPr>
              <w:pStyle w:val="TableHeading"/>
              <w:suppressLineNumbers/>
              <w:shd w:val="clear" w:fill="D9EAF0"/>
              <w:bidi w:val="0"/>
              <w:jc w:val="left"/>
              <w:rPr/>
            </w:pPr>
            <w:r>
              <w:rPr/>
              <w:t>Результат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SQL injection через identifiers/helper</w:t>
            </w:r>
          </w:p>
        </w:tc>
        <w:tc>
          <w:tcPr>
            <w:tcW w:w="50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подтверждена; sentinel tables сохранены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Pandas NaT</w:t>
            </w:r>
          </w:p>
        </w:tc>
        <w:tc>
          <w:tcPr>
            <w:tcW w:w="50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Корректный SQL NULL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Pandas nullable string/int/bool с pd.NA</w:t>
            </w:r>
          </w:p>
        </w:tc>
        <w:tc>
          <w:tcPr>
            <w:tcW w:w="50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Корректный SQL NULL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dict[list] разной длины</w:t>
            </w:r>
          </w:p>
        </w:tc>
        <w:tc>
          <w:tcPr>
            <w:tcW w:w="50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Корректный IncorrectDataError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Extra field при can_create_columns=False</w:t>
            </w:r>
          </w:p>
        </w:tc>
        <w:tc>
          <w:tcPr>
            <w:tcW w:w="50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Корректно игнорируется по политике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Обычный PostgreSQL constraint error маскируется cleanup</w:t>
            </w:r>
          </w:p>
        </w:tc>
        <w:tc>
          <w:tcPr>
            <w:tcW w:w="50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подтверждено; primary error сохранён, connection закрыт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MySQL UPDATE вызывает error 1093</w:t>
            </w:r>
          </w:p>
        </w:tc>
        <w:tc>
          <w:tcPr>
            <w:tcW w:w="50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подтверждено на MySQL 8.4.11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Legal long target name ломает temp name</w:t>
            </w:r>
          </w:p>
        </w:tc>
        <w:tc>
          <w:tcPr>
            <w:tcW w:w="50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подтверждено на MySQL/PostgreSQL</w:t>
            </w:r>
          </w:p>
        </w:tc>
      </w:tr>
      <w:tr>
        <w:trPr/>
        <w:tc>
          <w:tcPr>
            <w:tcW w:w="48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Обычный merge на unique non-null key</w:t>
            </w:r>
          </w:p>
        </w:tc>
        <w:tc>
          <w:tcPr>
            <w:tcW w:w="50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180/180 randomized cases passed</w:t>
            </w:r>
          </w:p>
        </w:tc>
      </w:tr>
    </w:tbl>
    <w:p>
      <w:pPr>
        <w:pStyle w:val="Heading2"/>
        <w:bidi w:val="0"/>
        <w:jc w:val="left"/>
        <w:rPr/>
      </w:pPr>
      <w:r>
        <w:rPr/>
        <w:t>13. Итог</w:t>
      </w:r>
    </w:p>
    <w:p>
      <w:pPr>
        <w:pStyle w:val="BodyText"/>
        <w:bidi w:val="0"/>
        <w:jc w:val="left"/>
        <w:rPr/>
      </w:pPr>
      <w:r>
        <w:rPr/>
        <w:t>Основная идея проекта - компактный set-based merge через staging - подтверждается happy-path тестами. Production-риск находится не в полном снимке и не в пошаговых commit, а в неразделённой модели типов и колонок между Python, target и staging, а также в отсутствии dialect-specific DDL.</w:t>
      </w:r>
    </w:p>
    <w:p>
      <w:pPr>
        <w:pStyle w:val="BodyText"/>
        <w:bidi w:val="0"/>
        <w:jc w:val="left"/>
        <w:rPr/>
      </w:pPr>
      <w:r>
        <w:rPr>
          <w:rStyle w:val="Strong"/>
        </w:rPr>
        <w:t>Приоритет:</w:t>
      </w:r>
      <w:r>
        <w:rPr/>
        <w:t xml:space="preserve"> generated semantics ключей, типы MySQL/MariaDB, SQL Server staging, затем UNIQUE-safe snapshot и строгая валидация входа. До этого auto-DDL и SQL Server нельзя считать production-ready.</w:t>
      </w:r>
    </w:p>
    <w:p>
      <w:pPr>
        <w:pStyle w:val="BodyText"/>
        <w:bidi w:val="0"/>
        <w:spacing w:before="454" w:after="170"/>
        <w:ind w:hanging="0" w:left="0" w:right="0"/>
        <w:jc w:val="left"/>
        <w:rPr/>
      </w:pPr>
      <w:r>
        <w:rPr>
          <w:color w:val="627D98"/>
          <w:sz w:val="17"/>
          <w:bdr w:val="single" w:sz="2" w:space="9" w:color="BCCCDC"/>
        </w:rPr>
        <w:t xml:space="preserve">Отчёт основан на локальном коде, документации проекта, статье </w:t>
      </w:r>
      <w:hyperlink r:id="rId8">
        <w:r>
          <w:rPr>
            <w:rStyle w:val="Hyperlink"/>
            <w:color w:val="627D98"/>
            <w:sz w:val="17"/>
            <w:bdr w:val="single" w:sz="2" w:space="9" w:color="BCCCDC"/>
          </w:rPr>
          <w:t>Habr</w:t>
        </w:r>
      </w:hyperlink>
      <w:r>
        <w:rPr>
          <w:color w:val="627D98"/>
          <w:sz w:val="17"/>
          <w:bdr w:val="single" w:sz="2" w:space="9" w:color="BCCCDC"/>
        </w:rPr>
        <w:t>, live negative tests и официальной документации СУБД. PostgreSQL objects были session-temporary; Docker containers удалялись после сценариев. Исходный код DBMerge не изменялся.</w:t>
      </w:r>
    </w:p>
    <w:sectPr>
      <w:type w:val="nextPage"/>
      <w:pgSz w:w="11906" w:h="16838"/>
      <w:pgMar w:left="1020" w:right="907" w:gutter="0" w:header="0" w:top="907" w:footer="0" w:bottom="10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40" w:before="0" w:after="0"/>
      <w:jc w:val="left"/>
    </w:pPr>
    <w:rPr>
      <w:rFonts w:ascii="Liberation Sans;sans-serif" w:hAnsi="Liberation Sans;sans-serif" w:eastAsia="Liberation Sans;sans-serif" w:cs="Liberation Sans;sans-serif"/>
      <w:color w:val="17212B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spacing w:lineRule="auto" w:line="252" w:before="240" w:after="454"/>
      <w:outlineLvl w:val="0"/>
    </w:pPr>
    <w:rPr>
      <w:rFonts w:ascii="Liberation Serif" w:hAnsi="Liberation Serif" w:eastAsia="Noto Serif CJK SC" w:cs="Noto Sans Devanagari"/>
      <w:b/>
      <w:bCs/>
      <w:color w:val="102A43"/>
      <w:spacing w:val="-10"/>
      <w:sz w:val="56"/>
      <w:szCs w:val="56"/>
    </w:rPr>
  </w:style>
  <w:style w:type="paragraph" w:styleId="Heading2">
    <w:name w:val="Heading 2"/>
    <w:basedOn w:val="Heading"/>
    <w:next w:val="BodyText"/>
    <w:qFormat/>
    <w:pPr>
      <w:keepNext w:val="true"/>
      <w:pBdr>
        <w:bottom w:val="single" w:sz="12" w:space="6" w:color="0B7285"/>
      </w:pBdr>
      <w:spacing w:before="510" w:after="227"/>
      <w:ind w:left="510" w:right="510"/>
      <w:outlineLvl w:val="1"/>
    </w:pPr>
    <w:rPr>
      <w:rFonts w:ascii="Liberation Serif" w:hAnsi="Liberation Serif" w:eastAsia="Noto Serif CJK SC" w:cs="Noto Sans Devanagari"/>
      <w:b/>
      <w:bCs/>
      <w:color w:val="102A43"/>
      <w:sz w:val="36"/>
      <w:szCs w:val="36"/>
    </w:rPr>
  </w:style>
  <w:style w:type="paragraph" w:styleId="Heading3">
    <w:name w:val="Heading 3"/>
    <w:basedOn w:val="Heading"/>
    <w:next w:val="BodyText"/>
    <w:qFormat/>
    <w:pPr>
      <w:keepNext w:val="true"/>
      <w:spacing w:before="340" w:after="142"/>
      <w:ind w:left="340" w:right="340"/>
      <w:outlineLvl w:val="2"/>
    </w:pPr>
    <w:rPr>
      <w:rFonts w:ascii="Liberation Serif" w:hAnsi="Liberation Serif" w:eastAsia="Noto Serif CJK SC" w:cs="Noto Sans Devanagari"/>
      <w:b/>
      <w:bCs/>
      <w:color w:val="102A43"/>
      <w:sz w:val="27"/>
      <w:szCs w:val="27"/>
    </w:rPr>
  </w:style>
  <w:style w:type="paragraph" w:styleId="Heading4">
    <w:name w:val="Heading 4"/>
    <w:basedOn w:val="Heading"/>
    <w:next w:val="BodyText"/>
    <w:qFormat/>
    <w:pPr>
      <w:keepNext w:val="true"/>
      <w:spacing w:before="227" w:after="85"/>
      <w:ind w:left="227" w:right="227"/>
      <w:outlineLvl w:val="3"/>
    </w:pPr>
    <w:rPr>
      <w:rFonts w:ascii="Liberation Serif" w:hAnsi="Liberation Serif" w:eastAsia="Noto Serif CJK SC" w:cs="Noto Sans Devanagari"/>
      <w:b/>
      <w:bCs/>
      <w:color w:val="102A43"/>
      <w:sz w:val="22"/>
      <w:szCs w:val="22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color w:val="7C2D12"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strike w:val="false"/>
      <w:dstrike w:val="false"/>
      <w:color w:val="075985"/>
      <w:u w:val="none"/>
      <w:effect w:val="none"/>
    </w:rPr>
  </w:style>
  <w:style w:type="character" w:styleId="FollowedHyperlink">
    <w:name w:val="FollowedHyperlink"/>
    <w:rPr>
      <w:strike w:val="false"/>
      <w:dstrike w:val="false"/>
      <w:color w:val="075985"/>
      <w:u w:val="none"/>
      <w:effect w:val="non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7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pBdr>
        <w:left w:val="single" w:sz="18" w:space="9" w:color="0B7285"/>
      </w:pBdr>
      <w:shd w:val="clear" w:fill="F3F7F8"/>
      <w:spacing w:lineRule="auto" w:line="324" w:before="142" w:after="227"/>
      <w:ind w:left="142" w:right="142"/>
    </w:pPr>
    <w:rPr>
      <w:rFonts w:ascii="Liberation Mono;monospace" w:hAnsi="Liberation Mono;monospace" w:eastAsia="Liberation Mono;monospace" w:cs="Liberation Mono;monospace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shd w:val="clear" w:fill="D9EAF0"/>
      <w:jc w:val="left"/>
    </w:pPr>
    <w:rPr>
      <w:b/>
      <w:bCs/>
      <w:color w:val="102A43"/>
      <w:sz w:val="18"/>
      <w:szCs w:val="18"/>
    </w:rPr>
  </w:style>
  <w:style w:type="paragraph" w:styleId="Heading2pagebreak">
    <w:name w:val="Heading 2.pagebreak"/>
    <w:basedOn w:val="Heading2"/>
    <w:qFormat/>
    <w:pPr>
      <w:pageBreakBefore/>
      <w:ind w:hanging="0" w:left="510"/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pavel-v-sobolev/dbmerge" TargetMode="External"/><Relationship Id="rId3" Type="http://schemas.openxmlformats.org/officeDocument/2006/relationships/hyperlink" Target="https://dev.mysql.com/doc/refman/8.4/en/fixed-point-types.html" TargetMode="External"/><Relationship Id="rId4" Type="http://schemas.openxmlformats.org/officeDocument/2006/relationships/hyperlink" Target="https://dev.mysql.com/doc/refman/8.4/en/fractional-seconds.html" TargetMode="External"/><Relationship Id="rId5" Type="http://schemas.openxmlformats.org/officeDocument/2006/relationships/hyperlink" Target="https://learn.microsoft.com/en-us/sql/t-sql/statements/create-table-transact-sql?view=sql-server-ver17" TargetMode="External"/><Relationship Id="rId6" Type="http://schemas.openxmlformats.org/officeDocument/2006/relationships/hyperlink" Target="https://learn.microsoft.com/en-us/sql/t-sql/statements/set-identity-insert-transact-sql?view=sql-server-ver17" TargetMode="External"/><Relationship Id="rId7" Type="http://schemas.openxmlformats.org/officeDocument/2006/relationships/hyperlink" Target="https://dev.mysql.com/doc/refman/8.4/en/string-type-syntax.html" TargetMode="External"/><Relationship Id="rId8" Type="http://schemas.openxmlformats.org/officeDocument/2006/relationships/hyperlink" Target="https://habr.com/ru/articles/985306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20</Pages>
  <Words>2918</Words>
  <Characters>19721</Characters>
  <CharactersWithSpaces>22231</CharactersWithSpaces>
  <Paragraphs>490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DBMerge 1.0.20 - углубленный аудит дефектов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