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1. Альтернативная литература: вне канона, контркультура, нон-мейнстрим</w:t>
      </w:r>
    </w:p>
    <w:p>
      <w:r>
        <w:t>Автор курса: Павел Викторович Алексеев</w:t>
        <w:br/>
        <w:t>Курс: «Альтернативная литература» (34 ч)</w:t>
      </w:r>
    </w:p>
    <w:p>
      <w:pPr>
        <w:pStyle w:val="Heading2"/>
      </w:pPr>
      <w:r>
        <w:t>Основные понятия</w:t>
      </w:r>
    </w:p>
    <w:p>
      <w:r>
        <w:t>Альтернативная литература — совокупность художественных практик, существующих вне центра культурной власти — вне школьных программ, академических антологий, издательских премий. По Пьеру Бурдьё, литературное поле — это «борьба за легитимность»; позиция текста определяется не качеством, а социальным статусом. Термин «альтернативность» охватывает три взаимосвязанные модели существования литературы:</w:t>
      </w:r>
    </w:p>
    <w:p>
      <w:r>
        <w:t>1. Вне канона — тексты, исключённые из официальных списков и образовательного канона (женская проза XIX в., самиздат, молодёжная поэзия 1970-х).</w:t>
      </w:r>
    </w:p>
    <w:p>
      <w:r>
        <w:t>2. Контркультура — литература бунта, открыто оспаривающая нормы общества. США 1950–60-х: битники (Гинзберг «Howl», Керуак «On the Road»). СССР 1970-х: московский концептуализм (Пригов, Рубинштейн).</w:t>
      </w:r>
    </w:p>
    <w:p>
      <w:r>
        <w:t>3. Нон-мейнстрим — тексты, существующие вне литературной индустрии: самоиздательство, сетевые платформы, фанфикшн, графический роман.</w:t>
      </w:r>
    </w:p>
    <w:p>
      <w:pPr>
        <w:pStyle w:val="Heading2"/>
      </w:pPr>
      <w:r>
        <w:t>Ключевые примеры и контексты</w:t>
      </w:r>
    </w:p>
    <w:p>
      <w:r>
        <w:t>- Самиздат — рукописные и машинописные копии (Солженицын «Архипелаг ГУЛАГ», Айги, Бродский).</w:t>
      </w:r>
    </w:p>
    <w:p>
      <w:r>
        <w:t>- Андеграунд — ирония и деконструкция официального дискурса (Некрасов, Пригов, Ерофеев).</w:t>
      </w:r>
    </w:p>
    <w:p>
      <w:r>
        <w:t>- Жанровая проза — фантастика Стругацких как альтернатива догмам соцреализма.</w:t>
      </w:r>
    </w:p>
    <w:p>
      <w:r>
        <w:t>- Графический роман (Арт Шпигельман «Маус») — пример легитимации «низового» жанра.</w:t>
      </w:r>
    </w:p>
    <w:p>
      <w:r>
        <w:t>- Цифровые формы — TikTok-лирика, интерактивные платформы, где читатель становится соавтором.</w:t>
      </w:r>
    </w:p>
    <w:p>
      <w:pPr>
        <w:pStyle w:val="Heading2"/>
      </w:pPr>
      <w:r>
        <w:t>Ключевые понятия для запоминания</w:t>
      </w:r>
    </w:p>
    <w:p>
      <w:r>
        <w:t>Канон — институционально закреплённый набор «высокой» литературы.</w:t>
      </w:r>
    </w:p>
    <w:p>
      <w:r>
        <w:t>Контрканон — совокупность исключённых текстов, которые формируют собственные ценности.</w:t>
      </w:r>
    </w:p>
    <w:p>
      <w:r>
        <w:t>Альтернативность — социально-эстетическая позиция письма, основанная на отказе от нормы и поиске новых языков опыта.</w:t>
      </w:r>
    </w:p>
    <w:p>
      <w:r>
        <w:t>Мейнстрим — индустриально поддерживаемый центр культуры (массовое производство вкусов).</w:t>
      </w:r>
    </w:p>
    <w:p>
      <w:pPr>
        <w:pStyle w:val="Heading2"/>
      </w:pPr>
      <w:r>
        <w:t>Итог</w:t>
      </w:r>
    </w:p>
    <w:p>
      <w:r>
        <w:t>Альтернативная литература — это динамическая зона творчества, где рождаются новые жанры и идеи. Она формирует возможность для человека говорить вне иерархий и канонов, меняя представления о самой природе литературы.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