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FEC" w:rsidRDefault="00060611">
      <w:r w:rsidRPr="00060611">
        <w:t>TÉRMINOS Y CONDICIONES DE USO. Esta es la página web y el programa de aplicaciones que pertenecen y son operados por BuildingLink.com, LLC ("</w:t>
      </w:r>
      <w:proofErr w:type="spellStart"/>
      <w:r w:rsidRPr="00060611">
        <w:t>BuildingLink</w:t>
      </w:r>
      <w:proofErr w:type="spellEnd"/>
      <w:r w:rsidRPr="00060611">
        <w:t xml:space="preserve">"). A fin de usar esta página web (el "Sitio") y el programa de aplicaciones (el "Programa"), primero debe aceptar los siguientes términos y condiciones (los "Términos y Condiciones"). Revise los Términos y Condiciones atentamente; AL ACCEDER A CUALQUIER PARTE DEL PROGRAMA, USTED MANIFIESTA SU ACEPTACIÓN A QUEDAR LEGALMENTE OBLIGADO POR TODOS LOS TÉRMINOS Y CONDICIONES. NO use el Programa si no acepta quedar obligado por cualquier sección de los Términos y Condiciones. De vez en cuando, </w:t>
      </w:r>
      <w:proofErr w:type="spellStart"/>
      <w:r w:rsidRPr="00060611">
        <w:t>BuildingLink</w:t>
      </w:r>
      <w:proofErr w:type="spellEnd"/>
      <w:r w:rsidRPr="00060611">
        <w:t xml:space="preserve"> puede cambiar o modificar los Términos y Condiciones, por lo que debe revisarlos periódicamente para verificar cualquier cambio. Si sigue usando el Programa después de que se publique cualquier cambio o modificación de los Términos y Condiciones en esta página, se considerará que usted los ha aceptado, y que acepta quedar legalmente obligado por dichos cambios y/o modificaciones. 1. GARANTÍA LIMITADA. BUILDINGLINK NO GARANTIZA QUE LA OPERACIÓN DEL PROGRAMA SERÁ ININTERRUMPIDA O SIN ERRORES O QUE SATISFARÁ LAS NECESIDADES DE SUS USUARIOS, O QUE EL PROGRAMA NO TENDRÁ VIRUS U OTROS COMPONENTES DAÑINOS. BUILDINGLINK NO OFRECE NINGUNA GARANTÍA NI SEGURIDAD, EXPRESA, IMPLÍCITA O REGLAMENTARIA, CON RELACIÓN AL PROGRAMA NI NINGÚN OTRO ASUNTO, INCLUSO, PERO SIN LIMITACIÓN ALGUNA (Y BUILDINGLINK ESPECÍFICAMENTE DECLINA TODA RESPONSABILIDAD DENTRO DE LO PERMITIDO POR LEY) TODA GARANTÍA DE COMERCIABILIDAD O IDONEIDAD PARA UN FIN PARTICULAR. Algunos estados no permiten la exención de responsabilidad para garantías implícitas, por lo que la exención anterior puede no ser aplicable a usted. 2. EXENCIÓN DE RESPONSABILIDAD SOBRE PRECISIÓN Y SEGURIDAD DE LA INFORMACIÓN. LOS SERVICIOS PRESTADOS, PUESTOS A DISPOSICIÓN, O ACCEDIDOS POR O A TRAVÉS DEL PROGRAMA, INCLUIDO TODO EL CONTENIDO, FUNCIONES E INFORMACIÓN, SE ENTREGAN "TAL Y COMO SON". LA INFORMACIÓN A LA QUE SE ACCEDA A TRAVÉS DE ESTE PROGRAMA PUEDE CONTENER IMPRECISIONES O ERRORES TIPOGRÁFICOS Y PUEDE SER CAMBIADA O ACTUALIZADA SIN AVISO. EN LA MEDIDA DE LO PERMITIDO POR LEY, BUILDINGLINK RENUNCIA A TODAS LAS DECLARACIONES Y GARANTÍAS DE CUALQUIER TIPO POR EL CONTENIDO DE CUALQUIER MATERIAL, INFORMACIÓN Y FUNCIÓN PUESTA A DISPOSICIÓN POR EL PROGRAMA, O ACCEDIDA A TRAVÉS DE ÉL (Y PARA PRODUCTOS O SERVICIOS O ENLACES DE HIPERTEXTO A TERCEROS, SI CORRESPONDE) O POR CUALQUIER BRECHA DE SEGURIDAD ASOCIADA CON LA TRANSMISIÓN DE INFORMACIÓN CONFIDENCIAL A TRAVÉS DEL PROGRAMA, A MENOS QUE ESA BRECHA SURJA DIRECTAMENTE DE UN INCUMPLIMIENTO INTENCIONAL DE BUILDINGLINK DE LOS TÉRMINOS DE SU POLÍTICA DE PRIVACIDAD MENCIONADA EN EL PÁRRAFO 9 A CONTINUACIÓN. EVALUAR LA PRECISIÓN, INTEGRIDAD, CONFIABILIDAD, SEGURIDAD Y VALIDEZ DE TODA INFORMACIÓN PRESENTADA EN EL PROGRAMA, O ACCEDIDA A TRAVÉS DE ÉL, ES DE SU EXCLUSIVA RESPONSABILIDAD. BUILDINGLINK RENUNCIA A CUALQUIER RESPONSABILIDAD POR CUALQUIER INFORMACIÓN PRESENTADA EN O ACCEDIDA A TRAVÉS DEL PROGRAMA, INCLUSO, PERO SIN LIMITACIÓN ALGUNA, TODO ERROR U OMISIÓN, SI EXISTIERE, EN DICHA INFORMACIÓN, O POR CUALQUIER PÉRDIDA O DAÑO DE CUALQUIER TIPO INCURRIDO A RAÍZ DEL USO O DEPENDENCIA DE TODA INFORMACIÓN PUBLICADA, ENVIADA POR EMAIL O TRANSMITIDA DE OTRA FORMA QUE NO SEA A TRAVÉS DEL PROGRAMA. ES SU RESPONSABILIDAD ADOPTAR LAS PRECAUCIONES QUE SEAN NECESARIAS PARA PROCURAR QUE CUALQUIER SELECCIÓN QUE REALICE A TRAVÉS DEL PROGRAMA PARA SU USO SE ENCUENTRE LIBRE DE VIRUS, GUSANOS Y OTROS ELEMENTOS DE NATURALEZA DESTRUCTIVA. 3. EXENCIÓN DE RESPONSABILIDAD PARA </w:t>
      </w:r>
      <w:r w:rsidRPr="00060611">
        <w:lastRenderedPageBreak/>
        <w:t xml:space="preserve">ANUNCIANTES Y SITIOS ENLAZADOS. (A) EL HECHO DE QUE UN ANUNCIANTE DE PRODUCTOS O SERVICIOS SEA HALLADO EN O A TRAVÉS DEL PROGRAMA, NO SE DEBE INTERPRETAR COMO UN RESPALDO DE PARTE DE BUILDINGLINK DE NINGÚN BIEN, PRODUCTO O SERVICIO PUBLICITADO Y PROMOVIDO POR DICHO ANUNCIANTE. TODO TRATO O TRANSACCIÓN ENTRE USTED Y CUALQUIER ANUNCIANTE, Y TODA PARTICIPACIÓN SUYA EN CUALQUIER PROMOCIÓN DE UN ANUNCIANTE (INCLUIDO CUALQUIER ASUNTO RELACIONADO CON EL PAGO Y/O ENTREGA DE BIENES Y SERVICIOS) LE ATAÑE EXCLUSIVAMENTE A USTED Y AL ANUNCIANTE. USTED ACEPTA QUE BUILDINGLINK NO TIENE RESPONSABILIDAD POR NINGUNA PÉRDIDA O DAÑO DE NINGÚN TIPO EN QUE USTED PUEDA INCURRIR COMO RESULTADO DE CUALQUIER TRATO CON UN ANUNCIANTE A TRAVÉS DEL PROGRAMA. (B) CUALQUIER ENLACE Y REDIRECCIONADOR A OTROS SITIOS DE INTERNET ("SITIOS ENLAZADOS") NO CONSTITUIRÁN UN RESPALDO DE PARTE DE BUILDINGLINK PARA NINGUNA INFORMACIÓN, BIEN, PRODUCTO O SERVICIO OFRECIDO EN LOS SITIOS ENLAZADOS, NI ACCESIBLE A TRAVÉS DE ELLOS. BUILDINGLINK NO TENDRÁ RESPONSABILIDAD DIRECTA NI INDIRECTA POR NINGÚN DAÑO O PÉRDIDA PROVOCADA POR, O EN CONEXIÓN CON, SU USO O DEPENDENCIA DE NINGÚN SITIO ENLAZADO. (C) SI SURGE CUALQUIER DISPUTA ENTRE USTED Y UN ANUNCIANTE O SITIO ENLAZADO, BUILDINGLINK NO TENDRÁ NINGUNA RESPONSABILIDAD POR DICHO HECHO, Y MEDIANTE EL PRESENTE DOCUMENTO USTED EXIME A BUILDINGLINK (Y SUS ADMINISTRADORES, REPRESENTANTES Y EMPLEADOS) DE CUALQUIER RESPONSABILIDAD RELACIONADA CON RECLAMOS, DAÑOS (REALES O INDIRECTOS) O PÉRDIDAS DE CUALQUIER TIPO QUE SURJAN DE O SE RELACIONEN DE CUALQUIER MANERA CON DICHA DISPUTA. ACEPTA ADEMÁS QUE NO INVOLUCRARÁ A BUILDINGLINK EN NINGUNA DISPUTA NI LITIGIO QUE SURJA DE CUALQUIER TRANSACCIÓN O ACUERDO CON CUALQUIER ANUNCIANTE O SITIO ENLAZADO. SI USTED, A PESAR DE ESTO, INTENTA INVOLUCRAR A BUILDINGLINK EN CUALQUIER DISPUTA O LITIGIO DE ESTE TIPO, USTED TENDRÁ LA OBLIGACIÓN DE PAGAR TODOS LOS HONORARIOS Y OTROS COSTOS Y GASTOS INCURRIDOS POR BUILDINGLINK EN CONSECUENCIA. 4. EXENCIÓN DE RESPONSABILIDAD PARA CIERTAS PÉRDIDAS Y DAÑOS. (A) EN NINGÚN CASO (INCLUSO, PERO SIN LIMITACIÓN ALGUNA, NEGLIGENCIA) BUILDINGLINK TENDRÁ RESPONSABILIDAD FRENTE A USTED, SEA CONTRACTUAL O EXTRACONTRACTUAL NI BAJO NINGUNA OTRA TEORÍA LEGAL (INCLUSO, PERO SIN LIMITACIÓN ALGUNA, RESPONSABILIDAD Y NEGLIGENCIA ESTRICTA) POR PÉRDIDA DE UTILIDADES O INGRESOS, PÉRDIDA O INTERRUPCIÓN DE USO, PÉRDIDA O DAÑO DE DATOS, INFORMES, DOCUMENTACIÓN O SEGURIDAD, ACCESO NO AUTORIZADO O ALTERACIÓN A TRANSMISIONES DE DATOS, O PÉRDIDAS ECONÓMICAS SIMILARES, NI POR NINGÚN DAÑO INDIRECTO, ESPECIAL, INCIDENTAL, RESULTANTE O SIMILAR, QUE SURJA O SE RELACIONE CON EL SITIO O ESTÉ CONECTADO CON CUALQUIERA DE LOS DATOS U OTROS MATERIALES TRANSMITIDOS A TRAVÉS DEL PROGRAMA, NI POR NINGÚN RECLAMO HECHO EN CONTRA DE USTED POR OTRA PARTE, AUNQUE BUILDINGLINK HAYA SIDO INFORMADO DE LA POSIBILIDAD DE ESE RECLAMO. (B) TODA DESCARGA DE MATERIAL HECHA POR USTED DESDE EL SITIO SE EJECUTA A SU ENTERO RIESGO Y DISCRECIÓN Y BUILDINGLINK NO TENDRÁ RESPONSABILIDAD ALGUNA POR DAÑO A UN SISTEMA INFORMÁTICO, O PÉRDIDA DE DATOS, QUE SE PRODUZCA A PARTIR DE ESA DESCARGA. 5. PROPIEDAD DEL PROGRAMA DE BUILDINGLINK. </w:t>
      </w:r>
      <w:proofErr w:type="spellStart"/>
      <w:r w:rsidRPr="00060611">
        <w:t>BuildingLink</w:t>
      </w:r>
      <w:proofErr w:type="spellEnd"/>
      <w:r w:rsidRPr="00060611">
        <w:t xml:space="preserve"> conservará todo derecho, título e interés sobre la Página y el Programa en todo el mundo, incluso, pero sin limitación alguna, la titularidad de derechos de autor, marcas comerciales, patentes, apariencia, derechos sobre secretos industriales y cualquier otro derecho de propiedad intelectual reconocido bajo cualquier ley aplicable. </w:t>
      </w:r>
      <w:proofErr w:type="spellStart"/>
      <w:r w:rsidRPr="00060611">
        <w:t>BuildingLink</w:t>
      </w:r>
      <w:proofErr w:type="spellEnd"/>
      <w:r w:rsidRPr="00060611">
        <w:t xml:space="preserve"> se reserva el </w:t>
      </w:r>
      <w:r w:rsidRPr="00060611">
        <w:lastRenderedPageBreak/>
        <w:t xml:space="preserve">derecho de realizar, de forma periódica, aquellas modificaciones al Programa que estime aconsejables a fin de optimizar las funcionalidades o la apariencia del Programa o por cualquier otro motivo. 6. INDEMNIZACIÓN. Usted acepta defender, indemnizar y eximir a </w:t>
      </w:r>
      <w:proofErr w:type="spellStart"/>
      <w:r w:rsidRPr="00060611">
        <w:t>BuildingLink</w:t>
      </w:r>
      <w:proofErr w:type="spellEnd"/>
      <w:r w:rsidRPr="00060611">
        <w:t xml:space="preserve"> y sus empleados, contratistas, oficiales, representantes y administradores de toda responsabilidad, reclamo y gasto, incluidos honorarios de abogados, que surjan de su uso del Programa. </w:t>
      </w:r>
      <w:proofErr w:type="spellStart"/>
      <w:r w:rsidRPr="00060611">
        <w:t>BuildingLink</w:t>
      </w:r>
      <w:proofErr w:type="spellEnd"/>
      <w:r w:rsidRPr="00060611">
        <w:t xml:space="preserve"> se reserva el derecho, a su cargo, de asumir la defensa y el control exclusivos de cualquier asunto por el cual usted se vea obligado a indemnizar a </w:t>
      </w:r>
      <w:proofErr w:type="spellStart"/>
      <w:r w:rsidRPr="00060611">
        <w:t>BuildingLink</w:t>
      </w:r>
      <w:proofErr w:type="spellEnd"/>
      <w:r w:rsidRPr="00060611">
        <w:t xml:space="preserve">. Si </w:t>
      </w:r>
      <w:proofErr w:type="spellStart"/>
      <w:r w:rsidRPr="00060611">
        <w:t>BuildingLink</w:t>
      </w:r>
      <w:proofErr w:type="spellEnd"/>
      <w:r w:rsidRPr="00060611">
        <w:t xml:space="preserve"> elige asumir la defensa sobre cualquier asunto que esté sujeto a indemnización por parte suya, usted cooperará con </w:t>
      </w:r>
      <w:proofErr w:type="spellStart"/>
      <w:r w:rsidRPr="00060611">
        <w:t>BuildingLink</w:t>
      </w:r>
      <w:proofErr w:type="spellEnd"/>
      <w:r w:rsidRPr="00060611">
        <w:t xml:space="preserve">, a su cargo, en todo lo razonablemente solicitado por </w:t>
      </w:r>
      <w:proofErr w:type="spellStart"/>
      <w:r w:rsidRPr="00060611">
        <w:t>BuildingLink</w:t>
      </w:r>
      <w:proofErr w:type="spellEnd"/>
      <w:r w:rsidRPr="00060611">
        <w:t xml:space="preserve">. 7. USO DEL PROGRAMA. (A) Salvo lo expresamente permitido por </w:t>
      </w:r>
      <w:proofErr w:type="spellStart"/>
      <w:r w:rsidRPr="00060611">
        <w:t>BuildingLink</w:t>
      </w:r>
      <w:proofErr w:type="spellEnd"/>
      <w:r w:rsidRPr="00060611">
        <w:t xml:space="preserve">, el Programa no puede ser explotado para ningún fin comercial, y, salvo que lo permita </w:t>
      </w:r>
      <w:proofErr w:type="spellStart"/>
      <w:r w:rsidRPr="00060611">
        <w:t>BuildingLink</w:t>
      </w:r>
      <w:proofErr w:type="spellEnd"/>
      <w:r w:rsidRPr="00060611">
        <w:t xml:space="preserve">, no puede ser reproducido, distribuido, republicado, exhibido ni transmitido. Si </w:t>
      </w:r>
      <w:proofErr w:type="spellStart"/>
      <w:r w:rsidRPr="00060611">
        <w:t>BuildingLink</w:t>
      </w:r>
      <w:proofErr w:type="spellEnd"/>
      <w:r w:rsidRPr="00060611">
        <w:t xml:space="preserve"> estima, a su entera discreción, que su uso del Programa no cumple con cualquier ley aplicable o cualquiera de estos Términos y Condiciones, es posible que se le niegue acceso al Programa. (B) Usted declara ante </w:t>
      </w:r>
      <w:proofErr w:type="spellStart"/>
      <w:r w:rsidRPr="00060611">
        <w:t>BuildingLink</w:t>
      </w:r>
      <w:proofErr w:type="spellEnd"/>
      <w:r w:rsidRPr="00060611">
        <w:t xml:space="preserve"> que tiene edad legal suficiente para asumir jurídicamente y hacerse responsable de cualquier situación en que pueda incurrir como resultado de su uso del Programa (incluso, pero no de forma taxativa, cualquier responsabilidad que surja de estos Términos y Condiciones). 8. CONTENIDO PROHIBIDO. (A) usted acepta que no subirá, publicará, distribuirá ni de otra manera publicará a través del Programa ningún texto, comunicación, dato u otra información ("Contenido") (i) que sea ilegal, amenazador, abusivo, degradante, calumniador, difamatorio, acosador, delictivo o de otra forma objetable de manera racial o étnica, (ii) que sea sexualmente explícito o indecente (incluso, pero sin limitarse a, lenguaje sexual gráfico o indecente de naturaleza amenazante o acosadora dirigida a cualquier individuo o grupo); (iii) que constituya o incite conductas que generarían responsabilidad civil o que no cumplan con la ley; (iv) que no cumpla, plagie o infrinja los derechos de terceros, incluso, pero sin limitarse a, derechos de propiedad intelectual, marcas comerciales, derechos de privacidad o publicidad cualquier otro derecho de propiedad; (v) que contenga un virus u otro componente dañino diseñado para interrumpir, destruir o limitar la funcionalidad de cualquier software o hardware informático o equipo de telecomunicaciones, o que sea diseñado para obtener acceso no autorizado a cualquier información; (vi) para la cual usted no tiene todas las licencias y todos los derechos necesarios para transmitir bajo cualquier ley o bajo cualquier relación contractual o fiduciaria, o (vii) que constituya o contenga indicaciones falsas o engañosas de origen o declaraciones de hecho. También acepta que no recolectará ni reunirá información acerca de ningún usuario del Programa ni usará dicha información con el fin de transmitir o facilitar la transmisión de correo electrónico masivo no solicitado ni ninguna otra comunicación. (B) </w:t>
      </w:r>
      <w:proofErr w:type="spellStart"/>
      <w:r w:rsidRPr="00060611">
        <w:t>BuildingLink</w:t>
      </w:r>
      <w:proofErr w:type="spellEnd"/>
      <w:r w:rsidRPr="00060611">
        <w:t xml:space="preserve"> en general no está ni estará obligado de ninguna manera a preseleccionar, monitorear ni editar ningún contenido publicado por usuarios del Programa. Sin embargo, </w:t>
      </w:r>
      <w:proofErr w:type="spellStart"/>
      <w:r w:rsidRPr="00060611">
        <w:t>BuildingLink</w:t>
      </w:r>
      <w:proofErr w:type="spellEnd"/>
      <w:r w:rsidRPr="00060611">
        <w:t xml:space="preserve"> se reserva el derecho a eliminar cualquier contenido que, a su entera discreción, no cumpla con estos Términos y Condiciones o de otra manera sea dañino, objetable o impreciso. No obstante, </w:t>
      </w:r>
      <w:proofErr w:type="spellStart"/>
      <w:r w:rsidRPr="00060611">
        <w:t>BuildingLink</w:t>
      </w:r>
      <w:proofErr w:type="spellEnd"/>
      <w:r w:rsidRPr="00060611">
        <w:t xml:space="preserve"> en ningún caso será responsable por alguna falla o demora en la eliminación de ese contenido. 9. POLÍTICA DE PRIVACIDAD. La política de Privacidad de </w:t>
      </w:r>
      <w:proofErr w:type="spellStart"/>
      <w:r w:rsidRPr="00060611">
        <w:t>BuildingLink</w:t>
      </w:r>
      <w:proofErr w:type="spellEnd"/>
      <w:r w:rsidRPr="00060611">
        <w:t xml:space="preserve">, disponible en línea, queda por el presente incorporado por referencia. 10. DIVISIBILIDAD. Si cualquier disposición contenida en estos Términos y Condiciones es declarada inválida o inaplicable por un tribunal, dicha disposición será aplicada en la medida máxima permitida a fin de reflejar, lo de la manera más cercana posible, las </w:t>
      </w:r>
      <w:r w:rsidRPr="00060611">
        <w:lastRenderedPageBreak/>
        <w:t>intenciones originales de las partes, y las demás disposiciones de estos Términos y Condiciones no serán afectadas por ello. 11. ELECCIÓN DE CÓDIGO LEGAL Y JURISDICCIÓN. Estos Términos y Condiciones serán regidos por las leyes del Estado de Nueva York, e interpretados por éstas, independientemente de sus principios o conflictos de leyes. Usted acepta expresamente que la jurisdicción exclusiva para cualquier reclamo, demanda o acción que surja de estos Términos y Condiciones, o que se relacionen con éstos, o bien su uso del Programa se interpondrá solo en los tribunales estatales o federales ubicados en el Estado de Nueva York, y acepta someterse a la jurisdicción personal de dichos tribunales.</w:t>
      </w:r>
      <w:bookmarkStart w:id="0" w:name="_GoBack"/>
      <w:bookmarkEnd w:id="0"/>
    </w:p>
    <w:sectPr w:rsidR="00C53F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611"/>
    <w:rsid w:val="00060611"/>
    <w:rsid w:val="00C53FE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803DC-F64F-4C49-877A-23529C197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1857</Words>
  <Characters>10216</Characters>
  <Application>Microsoft Office Word</Application>
  <DocSecurity>0</DocSecurity>
  <Lines>85</Lines>
  <Paragraphs>24</Paragraphs>
  <ScaleCrop>false</ScaleCrop>
  <Company/>
  <LinksUpToDate>false</LinksUpToDate>
  <CharactersWithSpaces>12049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 Velazquez M</dc:creator>
  <cp:keywords/>
  <dc:description/>
  <cp:lastModifiedBy>Paul A Velazquez M</cp:lastModifiedBy>
  <cp:revision>1</cp:revision>
  <dcterms:created xsi:type="dcterms:W3CDTF">2018-01-08T14:18:00Z</dcterms:created>
  <dcterms:modified xsi:type="dcterms:W3CDTF">2018-01-08T14:19:00Z</dcterms:modified>
</cp:coreProperties>
</file>