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50" w:rsidRPr="005B5D50" w:rsidRDefault="005B5D50" w:rsidP="005B5D50">
      <w:pPr>
        <w:pStyle w:val="a3"/>
        <w:ind w:hanging="360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1.       Заведение агента.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Перед заведением нового обращения нужно создать агента, к которому будет привязано это обращение. Для заведения агента следует вызвать метод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PUT</w:t>
      </w:r>
      <w:r w:rsidRPr="005B5D50">
        <w:rPr>
          <w:rFonts w:ascii="Times New Roman" w:hAnsi="Times New Roman"/>
          <w:sz w:val="20"/>
          <w:szCs w:val="20"/>
        </w:rPr>
        <w:t xml:space="preserve"> /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api</w:t>
      </w:r>
      <w:proofErr w:type="spellEnd"/>
      <w:r w:rsidRPr="005B5D50">
        <w:rPr>
          <w:rFonts w:ascii="Times New Roman" w:hAnsi="Times New Roman"/>
          <w:sz w:val="20"/>
          <w:szCs w:val="20"/>
        </w:rPr>
        <w:t>/</w:t>
      </w:r>
      <w:r w:rsidRPr="005B5D50">
        <w:rPr>
          <w:rFonts w:ascii="Times New Roman" w:hAnsi="Times New Roman"/>
          <w:sz w:val="20"/>
          <w:szCs w:val="20"/>
          <w:lang w:val="en-US"/>
        </w:rPr>
        <w:t>agent</w:t>
      </w:r>
      <w:r w:rsidRPr="005B5D50">
        <w:rPr>
          <w:rFonts w:ascii="Times New Roman" w:hAnsi="Times New Roman"/>
          <w:sz w:val="20"/>
          <w:szCs w:val="20"/>
        </w:rPr>
        <w:t>/</w:t>
      </w:r>
      <w:r w:rsidRPr="005B5D50">
        <w:rPr>
          <w:rFonts w:ascii="Times New Roman" w:hAnsi="Times New Roman"/>
          <w:sz w:val="20"/>
          <w:szCs w:val="20"/>
          <w:lang w:val="en-US"/>
        </w:rPr>
        <w:t>child</w:t>
      </w:r>
      <w:r w:rsidRPr="005B5D50">
        <w:rPr>
          <w:rFonts w:ascii="Times New Roman" w:hAnsi="Times New Roman"/>
          <w:sz w:val="20"/>
          <w:szCs w:val="20"/>
        </w:rPr>
        <w:t>/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 xml:space="preserve">В теле запроса следует передать 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json</w:t>
      </w:r>
      <w:proofErr w:type="spellEnd"/>
      <w:r w:rsidRPr="005B5D50">
        <w:rPr>
          <w:rFonts w:ascii="Times New Roman" w:hAnsi="Times New Roman"/>
          <w:sz w:val="20"/>
          <w:szCs w:val="20"/>
        </w:rPr>
        <w:t>-структуру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{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    "username": "ChildAgent001",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    "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>": "Иван",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    "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Иванов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>",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    "</w:t>
      </w:r>
      <w:proofErr w:type="spellStart"/>
      <w:r w:rsidRPr="005B5D50">
        <w:rPr>
          <w:rStyle w:val="propname"/>
          <w:rFonts w:ascii="Times New Roman" w:hAnsi="Times New Roman"/>
          <w:sz w:val="20"/>
          <w:szCs w:val="20"/>
          <w:lang w:val="en-US"/>
        </w:rPr>
        <w:t>middle_name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>": "</w:t>
      </w:r>
      <w:r w:rsidRPr="005B5D50">
        <w:rPr>
          <w:rFonts w:ascii="Times New Roman" w:hAnsi="Times New Roman"/>
          <w:sz w:val="20"/>
          <w:szCs w:val="20"/>
        </w:rPr>
        <w:t>Иванович</w:t>
      </w:r>
      <w:r w:rsidRPr="005B5D50">
        <w:rPr>
          <w:rFonts w:ascii="Times New Roman" w:hAnsi="Times New Roman"/>
          <w:sz w:val="20"/>
          <w:szCs w:val="20"/>
          <w:lang w:val="en-US"/>
        </w:rPr>
        <w:t>",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 xml:space="preserve">    </w:t>
      </w:r>
      <w:r w:rsidRPr="005B5D50">
        <w:rPr>
          <w:rFonts w:ascii="Times New Roman" w:hAnsi="Times New Roman"/>
          <w:sz w:val="20"/>
          <w:szCs w:val="20"/>
        </w:rPr>
        <w:t>"</w:t>
      </w:r>
      <w:r w:rsidRPr="005B5D50">
        <w:rPr>
          <w:rFonts w:ascii="Times New Roman" w:hAnsi="Times New Roman"/>
          <w:sz w:val="20"/>
          <w:szCs w:val="20"/>
          <w:lang w:val="en-US"/>
        </w:rPr>
        <w:t>description</w:t>
      </w:r>
      <w:r w:rsidRPr="005B5D50">
        <w:rPr>
          <w:rFonts w:ascii="Times New Roman" w:hAnsi="Times New Roman"/>
          <w:sz w:val="20"/>
          <w:szCs w:val="20"/>
        </w:rPr>
        <w:t>": "Банк1, подразделение2, офис 3/4"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}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username</w:t>
      </w:r>
      <w:r w:rsidRPr="005B5D50">
        <w:rPr>
          <w:rFonts w:ascii="Times New Roman" w:hAnsi="Times New Roman"/>
          <w:sz w:val="20"/>
          <w:szCs w:val="20"/>
        </w:rPr>
        <w:t xml:space="preserve"> — уникальный идентификатор (логин) агента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 xml:space="preserve"> — </w:t>
      </w:r>
      <w:r w:rsidRPr="005B5D50">
        <w:rPr>
          <w:rFonts w:ascii="Times New Roman" w:hAnsi="Times New Roman"/>
          <w:sz w:val="20"/>
          <w:szCs w:val="20"/>
        </w:rPr>
        <w:t>имя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 xml:space="preserve"> — </w:t>
      </w:r>
      <w:r w:rsidRPr="005B5D50">
        <w:rPr>
          <w:rFonts w:ascii="Times New Roman" w:hAnsi="Times New Roman"/>
          <w:sz w:val="20"/>
          <w:szCs w:val="20"/>
        </w:rPr>
        <w:t>фамилия</w:t>
      </w:r>
    </w:p>
    <w:p w:rsidR="005B5D50" w:rsidRPr="005B5D50" w:rsidRDefault="005B5D50" w:rsidP="005B5D50">
      <w:pPr>
        <w:rPr>
          <w:rStyle w:val="propname"/>
          <w:rFonts w:ascii="Times New Roman" w:hAnsi="Times New Roman"/>
          <w:sz w:val="20"/>
          <w:szCs w:val="20"/>
        </w:rPr>
      </w:pPr>
      <w:proofErr w:type="spellStart"/>
      <w:r w:rsidRPr="005B5D50">
        <w:rPr>
          <w:rStyle w:val="propname"/>
          <w:rFonts w:ascii="Times New Roman" w:hAnsi="Times New Roman"/>
          <w:sz w:val="20"/>
          <w:szCs w:val="20"/>
        </w:rPr>
        <w:t>middle_name</w:t>
      </w:r>
      <w:proofErr w:type="spellEnd"/>
      <w:r w:rsidRPr="005B5D50">
        <w:rPr>
          <w:rStyle w:val="propname"/>
          <w:rFonts w:ascii="Times New Roman" w:hAnsi="Times New Roman"/>
          <w:sz w:val="20"/>
          <w:szCs w:val="20"/>
        </w:rPr>
        <w:t xml:space="preserve"> — отчество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description</w:t>
      </w:r>
      <w:r w:rsidRPr="005B5D50">
        <w:rPr>
          <w:rFonts w:ascii="Times New Roman" w:hAnsi="Times New Roman"/>
          <w:sz w:val="20"/>
          <w:szCs w:val="20"/>
        </w:rPr>
        <w:t xml:space="preserve"> — информация, достаточная для идентификации места работы агента.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  <w:lang w:eastAsia="ru-RU"/>
        </w:rPr>
        <w:t xml:space="preserve">Если у РГС нет какого-либо идентификатора для заполнения поля </w:t>
      </w:r>
      <w:r w:rsidRPr="005B5D50">
        <w:rPr>
          <w:rFonts w:ascii="Times New Roman" w:hAnsi="Times New Roman"/>
          <w:sz w:val="20"/>
          <w:szCs w:val="20"/>
          <w:lang w:val="en-US"/>
        </w:rPr>
        <w:t>username</w:t>
      </w:r>
      <w:r w:rsidRPr="005B5D50">
        <w:rPr>
          <w:rFonts w:ascii="Times New Roman" w:hAnsi="Times New Roman"/>
          <w:sz w:val="20"/>
          <w:szCs w:val="20"/>
        </w:rPr>
        <w:t xml:space="preserve">, то предлагаю составлять </w:t>
      </w:r>
      <w:r w:rsidRPr="005B5D50">
        <w:rPr>
          <w:rFonts w:ascii="Times New Roman" w:hAnsi="Times New Roman"/>
          <w:sz w:val="20"/>
          <w:szCs w:val="20"/>
          <w:lang w:val="en-US"/>
        </w:rPr>
        <w:t>username</w:t>
      </w:r>
      <w:r w:rsidRPr="005B5D50">
        <w:rPr>
          <w:rFonts w:ascii="Times New Roman" w:hAnsi="Times New Roman"/>
          <w:sz w:val="20"/>
          <w:szCs w:val="20"/>
        </w:rPr>
        <w:t xml:space="preserve"> по формуле</w:t>
      </w:r>
    </w:p>
    <w:p w:rsidR="005B5D50" w:rsidRPr="005B5D50" w:rsidRDefault="005B5D50" w:rsidP="005B5D50">
      <w:pPr>
        <w:rPr>
          <w:rStyle w:val="propname"/>
          <w:rFonts w:ascii="Times New Roman" w:hAnsi="Times New Roman"/>
          <w:sz w:val="20"/>
          <w:szCs w:val="20"/>
          <w:lang w:val="en-US"/>
        </w:rPr>
      </w:pPr>
      <w:r w:rsidRPr="005B5D50">
        <w:rPr>
          <w:rFonts w:ascii="Times New Roman" w:hAnsi="Times New Roman"/>
          <w:sz w:val="20"/>
          <w:szCs w:val="20"/>
          <w:lang w:val="en-US"/>
        </w:rPr>
        <w:t>username = "</w:t>
      </w:r>
      <w:r w:rsidRPr="005B5D50">
        <w:rPr>
          <w:rFonts w:ascii="Times New Roman" w:hAnsi="Times New Roman"/>
          <w:sz w:val="20"/>
          <w:szCs w:val="20"/>
        </w:rPr>
        <w:t>РГС</w:t>
      </w:r>
      <w:r w:rsidRPr="005B5D50">
        <w:rPr>
          <w:rFonts w:ascii="Times New Roman" w:hAnsi="Times New Roman"/>
          <w:sz w:val="20"/>
          <w:szCs w:val="20"/>
          <w:lang w:val="en-US"/>
        </w:rPr>
        <w:t xml:space="preserve">" + 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 xml:space="preserve"> + </w:t>
      </w:r>
      <w:proofErr w:type="spellStart"/>
      <w:r w:rsidRPr="005B5D50"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Pr="005B5D50">
        <w:rPr>
          <w:rFonts w:ascii="Times New Roman" w:hAnsi="Times New Roman"/>
          <w:sz w:val="20"/>
          <w:szCs w:val="20"/>
          <w:lang w:val="en-US"/>
        </w:rPr>
        <w:t xml:space="preserve"> + </w:t>
      </w:r>
      <w:proofErr w:type="spellStart"/>
      <w:r w:rsidRPr="005B5D50">
        <w:rPr>
          <w:rStyle w:val="propname"/>
          <w:rFonts w:ascii="Times New Roman" w:hAnsi="Times New Roman"/>
          <w:sz w:val="20"/>
          <w:szCs w:val="20"/>
          <w:lang w:val="en-US"/>
        </w:rPr>
        <w:t>middle_name</w:t>
      </w:r>
      <w:proofErr w:type="spellEnd"/>
    </w:p>
    <w:p w:rsidR="005B5D50" w:rsidRPr="005B5D50" w:rsidRDefault="005B5D50" w:rsidP="005B5D50">
      <w:pPr>
        <w:rPr>
          <w:rStyle w:val="propname"/>
          <w:rFonts w:ascii="Times New Roman" w:hAnsi="Times New Roman"/>
          <w:sz w:val="20"/>
          <w:szCs w:val="20"/>
          <w:lang w:val="en-US"/>
        </w:rPr>
      </w:pPr>
    </w:p>
    <w:p w:rsidR="005B5D50" w:rsidRPr="005B5D50" w:rsidRDefault="005B5D50" w:rsidP="005B5D50">
      <w:pPr>
        <w:pStyle w:val="a3"/>
        <w:ind w:hanging="360"/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2.       </w:t>
      </w:r>
      <w:r w:rsidRPr="005B5D50">
        <w:rPr>
          <w:rFonts w:ascii="Times New Roman" w:hAnsi="Times New Roman"/>
          <w:sz w:val="20"/>
          <w:szCs w:val="20"/>
          <w:lang w:eastAsia="ru-RU"/>
        </w:rPr>
        <w:t>Создать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 </w:t>
      </w:r>
      <w:r w:rsidRPr="005B5D50">
        <w:rPr>
          <w:rFonts w:ascii="Times New Roman" w:hAnsi="Times New Roman"/>
          <w:sz w:val="20"/>
          <w:szCs w:val="20"/>
          <w:lang w:eastAsia="ru-RU"/>
        </w:rPr>
        <w:t>заявку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 </w:t>
      </w:r>
      <w:r w:rsidRPr="005B5D50">
        <w:rPr>
          <w:rFonts w:ascii="Times New Roman" w:hAnsi="Times New Roman"/>
          <w:sz w:val="20"/>
          <w:szCs w:val="20"/>
          <w:lang w:eastAsia="ru-RU"/>
        </w:rPr>
        <w:t>следующим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 </w:t>
      </w:r>
      <w:r w:rsidRPr="005B5D50">
        <w:rPr>
          <w:rFonts w:ascii="Times New Roman" w:hAnsi="Times New Roman"/>
          <w:sz w:val="20"/>
          <w:szCs w:val="20"/>
          <w:lang w:eastAsia="ru-RU"/>
        </w:rPr>
        <w:t>запросом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POST /api/</w:t>
      </w:r>
      <w:proofErr w:type="gramStart"/>
      <w:r w:rsidRPr="005B5D50">
        <w:rPr>
          <w:rFonts w:ascii="Times New Roman" w:hAnsi="Times New Roman"/>
          <w:sz w:val="20"/>
          <w:szCs w:val="20"/>
          <w:lang w:val="en-US" w:eastAsia="ru-RU"/>
        </w:rPr>
        <w:t>workflow?token</w:t>
      </w:r>
      <w:proofErr w:type="gramEnd"/>
      <w:r w:rsidRPr="005B5D50">
        <w:rPr>
          <w:rFonts w:ascii="Times New Roman" w:hAnsi="Times New Roman"/>
          <w:sz w:val="20"/>
          <w:szCs w:val="20"/>
          <w:lang w:val="en-US" w:eastAsia="ru-RU"/>
        </w:rPr>
        <w:t>=daebfbe81988b53619f7a4684c8dd7d4e767f48f</w:t>
      </w:r>
      <w:r w:rsidRPr="005B5D50">
        <w:rPr>
          <w:rFonts w:ascii="Times New Roman" w:hAnsi="Times New Roman"/>
          <w:sz w:val="20"/>
          <w:szCs w:val="20"/>
          <w:highlight w:val="yellow"/>
          <w:lang w:val="en-US" w:eastAsia="ru-RU"/>
        </w:rPr>
        <w:t>&amp;agent_id=ChildAgent001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 HTTP/1.1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Host: iitcloud-dev.iitrust.ru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Content-Type: application/</w:t>
      </w:r>
      <w:proofErr w:type="spellStart"/>
      <w:r w:rsidRPr="005B5D50">
        <w:rPr>
          <w:rFonts w:ascii="Times New Roman" w:hAnsi="Times New Roman"/>
          <w:sz w:val="20"/>
          <w:szCs w:val="20"/>
          <w:lang w:val="en-US" w:eastAsia="ru-RU"/>
        </w:rPr>
        <w:t>json</w:t>
      </w:r>
      <w:proofErr w:type="spellEnd"/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Cache-Control: no-cache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{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val="en-US"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>    "package": 9,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  <w:r w:rsidRPr="005B5D50">
        <w:rPr>
          <w:rFonts w:ascii="Times New Roman" w:hAnsi="Times New Roman"/>
          <w:sz w:val="20"/>
          <w:szCs w:val="20"/>
          <w:lang w:val="en-US" w:eastAsia="ru-RU"/>
        </w:rPr>
        <w:t xml:space="preserve">    </w:t>
      </w:r>
      <w:r w:rsidRPr="005B5D50">
        <w:rPr>
          <w:rFonts w:ascii="Times New Roman" w:hAnsi="Times New Roman"/>
          <w:sz w:val="20"/>
          <w:szCs w:val="20"/>
          <w:lang w:eastAsia="ru-RU"/>
        </w:rPr>
        <w:t>"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type</w:t>
      </w:r>
      <w:r w:rsidRPr="005B5D50">
        <w:rPr>
          <w:rFonts w:ascii="Times New Roman" w:hAnsi="Times New Roman"/>
          <w:sz w:val="20"/>
          <w:szCs w:val="20"/>
          <w:lang w:eastAsia="ru-RU"/>
        </w:rPr>
        <w:t>": "</w:t>
      </w:r>
      <w:r w:rsidRPr="005B5D50">
        <w:rPr>
          <w:rStyle w:val="propvals"/>
          <w:rFonts w:ascii="Times New Roman" w:hAnsi="Times New Roman"/>
          <w:sz w:val="20"/>
          <w:szCs w:val="20"/>
          <w:lang w:val="en-US"/>
        </w:rPr>
        <w:t>insurance</w:t>
      </w:r>
      <w:r w:rsidRPr="005B5D50">
        <w:rPr>
          <w:rFonts w:ascii="Times New Roman" w:hAnsi="Times New Roman"/>
          <w:sz w:val="20"/>
          <w:szCs w:val="20"/>
          <w:lang w:eastAsia="ru-RU"/>
        </w:rPr>
        <w:t>"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  <w:r w:rsidRPr="005B5D50">
        <w:rPr>
          <w:rFonts w:ascii="Times New Roman" w:hAnsi="Times New Roman"/>
          <w:sz w:val="20"/>
          <w:szCs w:val="20"/>
          <w:lang w:eastAsia="ru-RU"/>
        </w:rPr>
        <w:t>}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  <w:r w:rsidRPr="005B5D50">
        <w:rPr>
          <w:rFonts w:ascii="Times New Roman" w:hAnsi="Times New Roman"/>
          <w:sz w:val="20"/>
          <w:szCs w:val="20"/>
          <w:lang w:eastAsia="ru-RU"/>
        </w:rPr>
        <w:t xml:space="preserve">В 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URL</w:t>
      </w:r>
      <w:r w:rsidRPr="005B5D50">
        <w:rPr>
          <w:rFonts w:ascii="Times New Roman" w:hAnsi="Times New Roman"/>
          <w:sz w:val="20"/>
          <w:szCs w:val="20"/>
          <w:lang w:eastAsia="ru-RU"/>
        </w:rPr>
        <w:t xml:space="preserve"> запроса следует передать 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username</w:t>
      </w:r>
      <w:r w:rsidRPr="005B5D50">
        <w:rPr>
          <w:rFonts w:ascii="Times New Roman" w:hAnsi="Times New Roman"/>
          <w:sz w:val="20"/>
          <w:szCs w:val="20"/>
          <w:lang w:eastAsia="ru-RU"/>
        </w:rPr>
        <w:t xml:space="preserve"> агента в параметре 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agent</w:t>
      </w:r>
      <w:r w:rsidRPr="005B5D50">
        <w:rPr>
          <w:rFonts w:ascii="Times New Roman" w:hAnsi="Times New Roman"/>
          <w:sz w:val="20"/>
          <w:szCs w:val="20"/>
          <w:lang w:eastAsia="ru-RU"/>
        </w:rPr>
        <w:t>_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id</w:t>
      </w:r>
      <w:r w:rsidRPr="005B5D50">
        <w:rPr>
          <w:rFonts w:ascii="Times New Roman" w:hAnsi="Times New Roman"/>
          <w:sz w:val="20"/>
          <w:szCs w:val="20"/>
          <w:lang w:eastAsia="ru-RU"/>
        </w:rPr>
        <w:t>.</w:t>
      </w:r>
    </w:p>
    <w:p w:rsidR="005B5D50" w:rsidRPr="005B5D50" w:rsidRDefault="005B5D50" w:rsidP="005B5D50">
      <w:pPr>
        <w:rPr>
          <w:rFonts w:ascii="Times New Roman" w:hAnsi="Times New Roman"/>
          <w:sz w:val="20"/>
          <w:szCs w:val="20"/>
          <w:lang w:eastAsia="ru-RU"/>
        </w:rPr>
      </w:pPr>
    </w:p>
    <w:p w:rsidR="005B5D50" w:rsidRPr="005B5D50" w:rsidRDefault="005B5D50" w:rsidP="005B5D50">
      <w:pPr>
        <w:pBdr>
          <w:bottom w:val="single" w:sz="6" w:space="1" w:color="auto"/>
        </w:pBdr>
        <w:rPr>
          <w:rFonts w:ascii="Times New Roman" w:hAnsi="Times New Roman"/>
          <w:sz w:val="20"/>
          <w:szCs w:val="20"/>
          <w:lang w:eastAsia="ru-RU"/>
        </w:rPr>
      </w:pPr>
      <w:r w:rsidRPr="005B5D50">
        <w:rPr>
          <w:rFonts w:ascii="Times New Roman" w:hAnsi="Times New Roman"/>
          <w:sz w:val="20"/>
          <w:szCs w:val="20"/>
          <w:lang w:eastAsia="ru-RU"/>
        </w:rPr>
        <w:t>Во все остальные запросы следует добавлять конструкцию вида &amp;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agent</w:t>
      </w:r>
      <w:r w:rsidRPr="005B5D50">
        <w:rPr>
          <w:rFonts w:ascii="Times New Roman" w:hAnsi="Times New Roman"/>
          <w:sz w:val="20"/>
          <w:szCs w:val="20"/>
          <w:lang w:eastAsia="ru-RU"/>
        </w:rPr>
        <w:t>_</w:t>
      </w:r>
      <w:r w:rsidRPr="005B5D50">
        <w:rPr>
          <w:rFonts w:ascii="Times New Roman" w:hAnsi="Times New Roman"/>
          <w:sz w:val="20"/>
          <w:szCs w:val="20"/>
          <w:lang w:val="en-US" w:eastAsia="ru-RU"/>
        </w:rPr>
        <w:t>id</w:t>
      </w:r>
      <w:r w:rsidRPr="005B5D50">
        <w:rPr>
          <w:rFonts w:ascii="Times New Roman" w:hAnsi="Times New Roman"/>
          <w:sz w:val="20"/>
          <w:szCs w:val="20"/>
          <w:lang w:eastAsia="ru-RU"/>
        </w:rPr>
        <w:t>=</w:t>
      </w:r>
      <w:proofErr w:type="spellStart"/>
      <w:r w:rsidRPr="005B5D50">
        <w:rPr>
          <w:rFonts w:ascii="Times New Roman" w:hAnsi="Times New Roman"/>
          <w:sz w:val="20"/>
          <w:szCs w:val="20"/>
          <w:lang w:val="en-US" w:eastAsia="ru-RU"/>
        </w:rPr>
        <w:t>ChildAgent</w:t>
      </w:r>
      <w:proofErr w:type="spellEnd"/>
      <w:r w:rsidRPr="005B5D50">
        <w:rPr>
          <w:rFonts w:ascii="Times New Roman" w:hAnsi="Times New Roman"/>
          <w:sz w:val="20"/>
          <w:szCs w:val="20"/>
          <w:lang w:eastAsia="ru-RU"/>
        </w:rPr>
        <w:t>001</w:t>
      </w:r>
    </w:p>
    <w:p w:rsidR="005B5D50" w:rsidRPr="005B5D50" w:rsidRDefault="005B5D50" w:rsidP="005B5D50">
      <w:pPr>
        <w:pStyle w:val="21"/>
        <w:keepNext/>
        <w:numPr>
          <w:ilvl w:val="1"/>
          <w:numId w:val="3"/>
        </w:numPr>
        <w:jc w:val="both"/>
        <w:rPr>
          <w:b/>
          <w:sz w:val="20"/>
          <w:szCs w:val="20"/>
        </w:rPr>
      </w:pPr>
      <w:r w:rsidRPr="005B5D50">
        <w:rPr>
          <w:b/>
          <w:sz w:val="20"/>
          <w:szCs w:val="20"/>
        </w:rPr>
        <w:t>Регистрация Уполномоченного сотрудника.</w:t>
      </w:r>
    </w:p>
    <w:p w:rsidR="005B5D50" w:rsidRPr="005B5D50" w:rsidRDefault="005B5D50" w:rsidP="005B5D50">
      <w:pPr>
        <w:pStyle w:val="31"/>
        <w:numPr>
          <w:ilvl w:val="2"/>
          <w:numId w:val="3"/>
        </w:numPr>
        <w:jc w:val="both"/>
        <w:rPr>
          <w:sz w:val="20"/>
          <w:szCs w:val="20"/>
        </w:rPr>
      </w:pPr>
      <w:r w:rsidRPr="005B5D50">
        <w:rPr>
          <w:sz w:val="20"/>
          <w:szCs w:val="20"/>
        </w:rPr>
        <w:t>Для регистрации Уполномоченного сотрудника Ответственный сотрудник направляет в Удостоверяющий центр по доверенным каналам связи подписанное простой электронной подписью заявление на регистрацию, содержащее регистрационные данные Уполномоченного сотрудника.</w:t>
      </w:r>
    </w:p>
    <w:p w:rsidR="005B5D50" w:rsidRPr="005B5D50" w:rsidRDefault="005B5D50" w:rsidP="005B5D50">
      <w:pPr>
        <w:pStyle w:val="31"/>
        <w:spacing w:before="0"/>
        <w:ind w:left="0" w:firstLine="0"/>
        <w:jc w:val="both"/>
        <w:rPr>
          <w:sz w:val="20"/>
          <w:szCs w:val="20"/>
        </w:rPr>
      </w:pPr>
      <w:r w:rsidRPr="005B5D50">
        <w:rPr>
          <w:sz w:val="20"/>
          <w:szCs w:val="20"/>
        </w:rPr>
        <w:t>Состав регистрационных данных:</w:t>
      </w:r>
    </w:p>
    <w:p w:rsidR="005B5D50" w:rsidRPr="005B5D50" w:rsidRDefault="005B5D50" w:rsidP="005B5D50">
      <w:pPr>
        <w:numPr>
          <w:ilvl w:val="0"/>
          <w:numId w:val="2"/>
        </w:numPr>
        <w:tabs>
          <w:tab w:val="clear" w:pos="432"/>
          <w:tab w:val="num" w:pos="1134"/>
        </w:tabs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идентификатор Уполномоченного сотрудника в информационной системе Заказчика или партнера Заказчика;</w:t>
      </w:r>
    </w:p>
    <w:p w:rsidR="005B5D50" w:rsidRPr="005B5D50" w:rsidRDefault="005B5D50" w:rsidP="005B5D50">
      <w:pPr>
        <w:numPr>
          <w:ilvl w:val="0"/>
          <w:numId w:val="2"/>
        </w:numPr>
        <w:tabs>
          <w:tab w:val="clear" w:pos="432"/>
          <w:tab w:val="num" w:pos="1134"/>
        </w:tabs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фамилия, имя и отчество Уполномоченного сотрудника;</w:t>
      </w:r>
    </w:p>
    <w:p w:rsidR="005B5D50" w:rsidRPr="005B5D50" w:rsidRDefault="005B5D50" w:rsidP="005B5D50">
      <w:pPr>
        <w:numPr>
          <w:ilvl w:val="0"/>
          <w:numId w:val="2"/>
        </w:numPr>
        <w:tabs>
          <w:tab w:val="clear" w:pos="432"/>
          <w:tab w:val="num" w:pos="1134"/>
        </w:tabs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место работы (филиал, подразделение, отдел и т.д.) Уполномоченного сотрудника;</w:t>
      </w:r>
    </w:p>
    <w:p w:rsidR="005B5D50" w:rsidRPr="005B5D50" w:rsidRDefault="005B5D50" w:rsidP="005B5D50">
      <w:pPr>
        <w:numPr>
          <w:ilvl w:val="0"/>
          <w:numId w:val="2"/>
        </w:numPr>
        <w:tabs>
          <w:tab w:val="clear" w:pos="432"/>
          <w:tab w:val="num" w:pos="1134"/>
        </w:tabs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должность Уполномоченного сотрудника;</w:t>
      </w:r>
    </w:p>
    <w:p w:rsidR="005B5D50" w:rsidRPr="005B5D50" w:rsidRDefault="005B5D50" w:rsidP="005B5D50">
      <w:pPr>
        <w:numPr>
          <w:ilvl w:val="0"/>
          <w:numId w:val="2"/>
        </w:numPr>
        <w:tabs>
          <w:tab w:val="clear" w:pos="432"/>
          <w:tab w:val="num" w:pos="1134"/>
        </w:tabs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иные дополнительные данные.</w:t>
      </w:r>
    </w:p>
    <w:p w:rsidR="005B5D50" w:rsidRPr="005B5D50" w:rsidRDefault="005B5D50" w:rsidP="005B5D50">
      <w:pPr>
        <w:pStyle w:val="31"/>
        <w:spacing w:before="60"/>
        <w:ind w:left="0" w:firstLine="0"/>
        <w:jc w:val="both"/>
        <w:rPr>
          <w:sz w:val="20"/>
          <w:szCs w:val="20"/>
        </w:rPr>
      </w:pPr>
      <w:r w:rsidRPr="005B5D50">
        <w:rPr>
          <w:sz w:val="20"/>
          <w:szCs w:val="20"/>
        </w:rPr>
        <w:t>Формат электронного сообщения, содержащего регистрационные данные Уполномоченного сотрудника, определяется на этапе технической реализации протоколов взаимодействия информационной системы Удостоверяющего центра и информационной системы Заказчика.</w:t>
      </w:r>
    </w:p>
    <w:p w:rsidR="005B5D50" w:rsidRPr="005B5D50" w:rsidRDefault="005B5D50" w:rsidP="005B5D50">
      <w:pPr>
        <w:pStyle w:val="31"/>
        <w:numPr>
          <w:ilvl w:val="2"/>
          <w:numId w:val="3"/>
        </w:numPr>
        <w:ind w:left="0" w:firstLine="0"/>
        <w:jc w:val="both"/>
        <w:rPr>
          <w:sz w:val="20"/>
          <w:szCs w:val="20"/>
        </w:rPr>
      </w:pPr>
      <w:r w:rsidRPr="005B5D50">
        <w:rPr>
          <w:sz w:val="20"/>
          <w:szCs w:val="20"/>
        </w:rPr>
        <w:t>Удостоверяющий центр на основании полученных регистрационных данных создает учетную запись Уполномоченного сотрудника в информационной системе Удостоверяющего центра.</w:t>
      </w:r>
    </w:p>
    <w:p w:rsidR="005B5D50" w:rsidRPr="005B5D50" w:rsidRDefault="005B5D50" w:rsidP="005B5D50">
      <w:pPr>
        <w:pStyle w:val="31"/>
        <w:numPr>
          <w:ilvl w:val="2"/>
          <w:numId w:val="3"/>
        </w:numPr>
        <w:ind w:left="0" w:firstLine="0"/>
        <w:jc w:val="both"/>
        <w:rPr>
          <w:sz w:val="20"/>
          <w:szCs w:val="20"/>
        </w:rPr>
      </w:pPr>
      <w:r w:rsidRPr="005B5D50">
        <w:rPr>
          <w:sz w:val="20"/>
          <w:szCs w:val="20"/>
        </w:rPr>
        <w:t>После создания учетной записи Уполномоченного сотрудника Удостоверяющий центр направляет Ответственному сотруднику уведомление о регистрации о предоставлении Уполномоченному сотруднику доступа к информационной системе Удостоверяющего центра.</w:t>
      </w:r>
    </w:p>
    <w:p w:rsidR="005B5D50" w:rsidRPr="005B5D50" w:rsidRDefault="005B5D50" w:rsidP="005B5D50">
      <w:pPr>
        <w:spacing w:before="120"/>
        <w:jc w:val="both"/>
        <w:rPr>
          <w:rFonts w:ascii="Times New Roman" w:hAnsi="Times New Roman"/>
          <w:sz w:val="20"/>
          <w:szCs w:val="20"/>
        </w:rPr>
      </w:pPr>
      <w:r w:rsidRPr="005B5D50">
        <w:rPr>
          <w:rFonts w:ascii="Times New Roman" w:hAnsi="Times New Roman"/>
          <w:sz w:val="20"/>
          <w:szCs w:val="20"/>
        </w:rPr>
        <w:t>Формат электронного сообщения, содержащего уведомление о создании учетной записи Уполномоченного сотрудника в информационной системе Удостоверяющего центра, определяется на этапе технической реализации протоколов взаимодействия информационной системы Удостоверяющего центра и информационной системы Заказчика.</w:t>
      </w:r>
      <w:bookmarkStart w:id="0" w:name="_GoBack"/>
      <w:bookmarkEnd w:id="0"/>
    </w:p>
    <w:sectPr w:rsidR="005B5D50" w:rsidRPr="005B5D50" w:rsidSect="00B01C4F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BE4"/>
    <w:multiLevelType w:val="multilevel"/>
    <w:tmpl w:val="A2FE51A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pStyle w:val="Heading32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iCs w:val="0"/>
      </w:rPr>
    </w:lvl>
    <w:lvl w:ilvl="3">
      <w:start w:val="1"/>
      <w:numFmt w:val="decimal"/>
      <w:pStyle w:val="Heading42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  <w:b w:val="0"/>
        <w:bCs/>
        <w:i w:val="0"/>
        <w:iCs w:val="0"/>
      </w:rPr>
    </w:lvl>
    <w:lvl w:ilvl="4">
      <w:start w:val="1"/>
      <w:numFmt w:val="decimal"/>
      <w:pStyle w:val="Heading52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2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2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2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2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E50A83"/>
    <w:multiLevelType w:val="multilevel"/>
    <w:tmpl w:val="E9CCF4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85933FF"/>
    <w:multiLevelType w:val="multilevel"/>
    <w:tmpl w:val="0E0AF3A6"/>
    <w:lvl w:ilvl="0">
      <w:start w:val="1"/>
      <w:numFmt w:val="bullet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  <w:b w:val="0"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50"/>
    <w:rsid w:val="004D0B9A"/>
    <w:rsid w:val="005B5D50"/>
    <w:rsid w:val="00B0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5020"/>
  <w15:chartTrackingRefBased/>
  <w15:docId w15:val="{290ACC8F-B93B-4AA9-8208-2A77044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50"/>
    <w:pPr>
      <w:spacing w:after="0" w:line="240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50"/>
    <w:pPr>
      <w:ind w:left="720"/>
    </w:pPr>
  </w:style>
  <w:style w:type="character" w:customStyle="1" w:styleId="propname">
    <w:name w:val="propname"/>
    <w:basedOn w:val="a0"/>
    <w:rsid w:val="005B5D50"/>
  </w:style>
  <w:style w:type="character" w:customStyle="1" w:styleId="propvals">
    <w:name w:val="propvals"/>
    <w:basedOn w:val="a0"/>
    <w:rsid w:val="005B5D50"/>
  </w:style>
  <w:style w:type="paragraph" w:customStyle="1" w:styleId="Heading22">
    <w:name w:val="Heading 22"/>
    <w:basedOn w:val="a"/>
    <w:rsid w:val="005B5D50"/>
    <w:pPr>
      <w:numPr>
        <w:ilvl w:val="1"/>
        <w:numId w:val="1"/>
      </w:numPr>
      <w:spacing w:before="24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32">
    <w:name w:val="Heading 32"/>
    <w:basedOn w:val="a"/>
    <w:rsid w:val="005B5D50"/>
    <w:pPr>
      <w:numPr>
        <w:ilvl w:val="2"/>
        <w:numId w:val="1"/>
      </w:numPr>
      <w:spacing w:before="12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42">
    <w:name w:val="Heading 42"/>
    <w:basedOn w:val="a"/>
    <w:rsid w:val="005B5D50"/>
    <w:pPr>
      <w:numPr>
        <w:ilvl w:val="3"/>
        <w:numId w:val="1"/>
      </w:numPr>
      <w:spacing w:before="120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Heading52">
    <w:name w:val="Heading 52"/>
    <w:basedOn w:val="a"/>
    <w:rsid w:val="005B5D50"/>
    <w:pPr>
      <w:numPr>
        <w:ilvl w:val="4"/>
        <w:numId w:val="1"/>
      </w:numPr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62">
    <w:name w:val="Heading 62"/>
    <w:basedOn w:val="a"/>
    <w:rsid w:val="005B5D50"/>
    <w:pPr>
      <w:numPr>
        <w:ilvl w:val="5"/>
        <w:numId w:val="1"/>
      </w:numPr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72">
    <w:name w:val="Heading 72"/>
    <w:basedOn w:val="a"/>
    <w:rsid w:val="005B5D50"/>
    <w:pPr>
      <w:numPr>
        <w:ilvl w:val="6"/>
        <w:numId w:val="1"/>
      </w:numPr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82">
    <w:name w:val="Heading 82"/>
    <w:basedOn w:val="a"/>
    <w:rsid w:val="005B5D50"/>
    <w:pPr>
      <w:numPr>
        <w:ilvl w:val="7"/>
        <w:numId w:val="1"/>
      </w:numPr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ing92">
    <w:name w:val="Heading 92"/>
    <w:basedOn w:val="a"/>
    <w:rsid w:val="005B5D50"/>
    <w:pPr>
      <w:numPr>
        <w:ilvl w:val="8"/>
        <w:numId w:val="1"/>
      </w:numPr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">
    <w:name w:val="Заголовок 21"/>
    <w:basedOn w:val="a"/>
    <w:rsid w:val="005B5D50"/>
    <w:pPr>
      <w:tabs>
        <w:tab w:val="num" w:pos="1853"/>
      </w:tabs>
      <w:spacing w:before="240"/>
      <w:ind w:left="1853" w:hanging="576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31">
    <w:name w:val="Заголовок 31"/>
    <w:basedOn w:val="a"/>
    <w:rsid w:val="005B5D50"/>
    <w:pPr>
      <w:tabs>
        <w:tab w:val="num" w:pos="10360"/>
      </w:tabs>
      <w:spacing w:before="120"/>
      <w:ind w:left="10360" w:hanging="72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Tankovich Sergey</dc:creator>
  <cp:keywords/>
  <dc:description/>
  <cp:lastModifiedBy>Tankovich Sergey</cp:lastModifiedBy>
  <cp:revision>1</cp:revision>
  <dcterms:created xsi:type="dcterms:W3CDTF">2016-08-01T09:25:00Z</dcterms:created>
  <dcterms:modified xsi:type="dcterms:W3CDTF">2016-08-01T09:30:00Z</dcterms:modified>
</cp:coreProperties>
</file>