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4B" w:rsidRPr="00E70EFC" w:rsidRDefault="0008284B" w:rsidP="0008284B">
      <w:pPr>
        <w:rPr>
          <w:b/>
          <w:color w:val="FF0000"/>
          <w:sz w:val="28"/>
          <w:szCs w:val="28"/>
        </w:rPr>
      </w:pPr>
      <w:r w:rsidRPr="00E70EFC">
        <w:rPr>
          <w:b/>
          <w:color w:val="FF0000"/>
          <w:sz w:val="28"/>
          <w:szCs w:val="28"/>
        </w:rPr>
        <w:t>String Functions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addcslashes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Quote string with slashes in a C style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addslashes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Quote string with slashes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" w:history="1">
        <w:r w:rsidR="009875AF" w:rsidRPr="00E70EFC">
          <w:rPr>
            <w:color w:val="336699"/>
            <w:sz w:val="24"/>
            <w:szCs w:val="24"/>
            <w:u w:val="single"/>
          </w:rPr>
          <w:t>bin2hex</w:t>
        </w:r>
      </w:hyperlink>
      <w:r w:rsidR="009875AF" w:rsidRPr="00E70EFC">
        <w:rPr>
          <w:sz w:val="24"/>
          <w:szCs w:val="24"/>
        </w:rPr>
        <w:t> — Convert binary data into hexadecimal representation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" w:history="1"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chop</w:t>
        </w:r>
        <w:proofErr w:type="gramEnd"/>
      </w:hyperlink>
      <w:r w:rsidR="009875AF" w:rsidRPr="00E70EFC">
        <w:rPr>
          <w:sz w:val="24"/>
          <w:szCs w:val="24"/>
        </w:rPr>
        <w:t xml:space="preserve"> — Alias of </w:t>
      </w:r>
      <w:proofErr w:type="spellStart"/>
      <w:r w:rsidR="009875AF" w:rsidRPr="00E70EFC">
        <w:rPr>
          <w:sz w:val="24"/>
          <w:szCs w:val="24"/>
        </w:rPr>
        <w:t>rtrim</w:t>
      </w:r>
      <w:proofErr w:type="spellEnd"/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chr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Return a specific character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0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chunk_split</w:t>
        </w:r>
        <w:proofErr w:type="spellEnd"/>
      </w:hyperlink>
      <w:r w:rsidR="009875AF" w:rsidRPr="00E70EFC">
        <w:rPr>
          <w:sz w:val="24"/>
          <w:szCs w:val="24"/>
        </w:rPr>
        <w:t> — Split a string into smaller chunks</w:t>
      </w:r>
      <w:bookmarkStart w:id="0" w:name="_GoBack"/>
      <w:bookmarkEnd w:id="0"/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1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convert_cyr_string</w:t>
        </w:r>
        <w:proofErr w:type="spellEnd"/>
      </w:hyperlink>
      <w:r w:rsidR="009875AF" w:rsidRPr="00E70EFC">
        <w:rPr>
          <w:sz w:val="24"/>
          <w:szCs w:val="24"/>
        </w:rPr>
        <w:t> — Convert from one Cyrillic character set to another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2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convert_uudecode</w:t>
        </w:r>
        <w:proofErr w:type="spellEnd"/>
      </w:hyperlink>
      <w:r w:rsidR="009875AF" w:rsidRPr="00E70EFC">
        <w:rPr>
          <w:sz w:val="24"/>
          <w:szCs w:val="24"/>
        </w:rPr>
        <w:t> — Decode a uuencoded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3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convert_uuencode</w:t>
        </w:r>
        <w:proofErr w:type="spellEnd"/>
      </w:hyperlink>
      <w:r w:rsidR="009875AF" w:rsidRPr="00E70EFC">
        <w:rPr>
          <w:sz w:val="24"/>
          <w:szCs w:val="24"/>
        </w:rPr>
        <w:t> — Uuencode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4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count_chars</w:t>
        </w:r>
        <w:proofErr w:type="spellEnd"/>
      </w:hyperlink>
      <w:r w:rsidR="009875AF" w:rsidRPr="00E70EFC">
        <w:rPr>
          <w:sz w:val="24"/>
          <w:szCs w:val="24"/>
        </w:rPr>
        <w:t> — Return information about characters used in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5" w:history="1">
        <w:r w:rsidR="009875AF" w:rsidRPr="00E70EFC">
          <w:rPr>
            <w:color w:val="336699"/>
            <w:sz w:val="24"/>
            <w:szCs w:val="24"/>
            <w:u w:val="single"/>
          </w:rPr>
          <w:t>crc32</w:t>
        </w:r>
      </w:hyperlink>
      <w:r w:rsidR="009875AF" w:rsidRPr="00E70EFC">
        <w:rPr>
          <w:sz w:val="24"/>
          <w:szCs w:val="24"/>
        </w:rPr>
        <w:t xml:space="preserve"> — </w:t>
      </w:r>
      <w:proofErr w:type="gramStart"/>
      <w:r w:rsidR="009875AF" w:rsidRPr="00E70EFC">
        <w:rPr>
          <w:sz w:val="24"/>
          <w:szCs w:val="24"/>
        </w:rPr>
        <w:t>Calculates</w:t>
      </w:r>
      <w:proofErr w:type="gramEnd"/>
      <w:r w:rsidR="009875AF" w:rsidRPr="00E70EFC">
        <w:rPr>
          <w:sz w:val="24"/>
          <w:szCs w:val="24"/>
        </w:rPr>
        <w:t xml:space="preserve"> the crc32 polynomial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6" w:history="1"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crypt</w:t>
        </w:r>
        <w:proofErr w:type="gramEnd"/>
      </w:hyperlink>
      <w:r w:rsidR="009875AF" w:rsidRPr="00E70EFC">
        <w:rPr>
          <w:sz w:val="24"/>
          <w:szCs w:val="24"/>
        </w:rPr>
        <w:t> — One-way string hashing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7" w:history="1"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echo</w:t>
        </w:r>
        <w:proofErr w:type="gramEnd"/>
      </w:hyperlink>
      <w:r w:rsidR="009875AF" w:rsidRPr="00E70EFC">
        <w:rPr>
          <w:sz w:val="24"/>
          <w:szCs w:val="24"/>
        </w:rPr>
        <w:t> — Output one or more strings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8" w:history="1"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explode</w:t>
        </w:r>
        <w:proofErr w:type="gramEnd"/>
      </w:hyperlink>
      <w:r w:rsidR="009875AF" w:rsidRPr="00E70EFC">
        <w:rPr>
          <w:sz w:val="24"/>
          <w:szCs w:val="24"/>
        </w:rPr>
        <w:t> — Split a string by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9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fprintf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Write a formatted string to a stream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0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get_html_translation_table</w:t>
        </w:r>
        <w:proofErr w:type="spellEnd"/>
      </w:hyperlink>
      <w:r w:rsidR="009875AF" w:rsidRPr="00E70EFC">
        <w:rPr>
          <w:sz w:val="24"/>
          <w:szCs w:val="24"/>
        </w:rPr>
        <w:t xml:space="preserve"> — Returns the translation table used by </w:t>
      </w:r>
      <w:proofErr w:type="spellStart"/>
      <w:r w:rsidR="009875AF" w:rsidRPr="00E70EFC">
        <w:rPr>
          <w:sz w:val="24"/>
          <w:szCs w:val="24"/>
        </w:rPr>
        <w:t>htmlspecialchars</w:t>
      </w:r>
      <w:proofErr w:type="spellEnd"/>
      <w:r w:rsidR="009875AF" w:rsidRPr="00E70EFC">
        <w:rPr>
          <w:sz w:val="24"/>
          <w:szCs w:val="24"/>
        </w:rPr>
        <w:t xml:space="preserve"> and </w:t>
      </w:r>
      <w:proofErr w:type="spellStart"/>
      <w:r w:rsidR="009875AF" w:rsidRPr="00E70EFC">
        <w:rPr>
          <w:sz w:val="24"/>
          <w:szCs w:val="24"/>
        </w:rPr>
        <w:t>htmlentities</w:t>
      </w:r>
      <w:proofErr w:type="spellEnd"/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1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hebrev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Convert logical Hebrew text to visual text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2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hebrevc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Convert logical Hebrew text to visual text with newline conversion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3" w:history="1">
        <w:r w:rsidR="009875AF" w:rsidRPr="00E70EFC">
          <w:rPr>
            <w:color w:val="336699"/>
            <w:sz w:val="24"/>
            <w:szCs w:val="24"/>
            <w:u w:val="single"/>
          </w:rPr>
          <w:t>hex2bin</w:t>
        </w:r>
      </w:hyperlink>
      <w:r w:rsidR="009875AF" w:rsidRPr="00E70EFC">
        <w:rPr>
          <w:sz w:val="24"/>
          <w:szCs w:val="24"/>
        </w:rPr>
        <w:t xml:space="preserve"> — </w:t>
      </w:r>
      <w:proofErr w:type="gramStart"/>
      <w:r w:rsidR="009875AF" w:rsidRPr="00E70EFC">
        <w:rPr>
          <w:sz w:val="24"/>
          <w:szCs w:val="24"/>
        </w:rPr>
        <w:t>Decodes</w:t>
      </w:r>
      <w:proofErr w:type="gramEnd"/>
      <w:r w:rsidR="009875AF" w:rsidRPr="00E70EFC">
        <w:rPr>
          <w:sz w:val="24"/>
          <w:szCs w:val="24"/>
        </w:rPr>
        <w:t xml:space="preserve"> a </w:t>
      </w:r>
      <w:proofErr w:type="spellStart"/>
      <w:r w:rsidR="009875AF" w:rsidRPr="00E70EFC">
        <w:rPr>
          <w:sz w:val="24"/>
          <w:szCs w:val="24"/>
        </w:rPr>
        <w:t>hexadecimally</w:t>
      </w:r>
      <w:proofErr w:type="spellEnd"/>
      <w:r w:rsidR="009875AF" w:rsidRPr="00E70EFC">
        <w:rPr>
          <w:sz w:val="24"/>
          <w:szCs w:val="24"/>
        </w:rPr>
        <w:t xml:space="preserve"> encoded binary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4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html_entity_decode</w:t>
        </w:r>
        <w:proofErr w:type="spellEnd"/>
      </w:hyperlink>
      <w:r w:rsidR="009875AF" w:rsidRPr="00E70EFC">
        <w:rPr>
          <w:sz w:val="24"/>
          <w:szCs w:val="24"/>
        </w:rPr>
        <w:t> — Convert all HTML entities to their applicable characters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5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htmlentities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Convert all applicable characters to HTML entities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6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htmlspecialchars_decode</w:t>
        </w:r>
        <w:proofErr w:type="spellEnd"/>
      </w:hyperlink>
      <w:r w:rsidR="009875AF" w:rsidRPr="00E70EFC">
        <w:rPr>
          <w:sz w:val="24"/>
          <w:szCs w:val="24"/>
        </w:rPr>
        <w:t> — Convert special HTML entities back to characters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7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htmlspecialchars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Convert special characters to HTML entities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8" w:history="1"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implode</w:t>
        </w:r>
        <w:proofErr w:type="gramEnd"/>
      </w:hyperlink>
      <w:r w:rsidR="009875AF" w:rsidRPr="00E70EFC">
        <w:rPr>
          <w:sz w:val="24"/>
          <w:szCs w:val="24"/>
        </w:rPr>
        <w:t> — Join array elements with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29" w:history="1"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join</w:t>
        </w:r>
        <w:proofErr w:type="gramEnd"/>
      </w:hyperlink>
      <w:r w:rsidR="009875AF" w:rsidRPr="00E70EFC">
        <w:rPr>
          <w:sz w:val="24"/>
          <w:szCs w:val="24"/>
        </w:rPr>
        <w:t> — Alias of implode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0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lcfirst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Make a string's first character lowercase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1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levenshtein</w:t>
        </w:r>
        <w:proofErr w:type="spellEnd"/>
        <w:proofErr w:type="gramEnd"/>
      </w:hyperlink>
      <w:r w:rsidR="009875AF" w:rsidRPr="00E70EFC">
        <w:rPr>
          <w:sz w:val="24"/>
          <w:szCs w:val="24"/>
        </w:rPr>
        <w:t xml:space="preserve"> — Calculate </w:t>
      </w:r>
      <w:proofErr w:type="spellStart"/>
      <w:r w:rsidR="009875AF" w:rsidRPr="00E70EFC">
        <w:rPr>
          <w:sz w:val="24"/>
          <w:szCs w:val="24"/>
        </w:rPr>
        <w:t>Levenshtein</w:t>
      </w:r>
      <w:proofErr w:type="spellEnd"/>
      <w:r w:rsidR="009875AF" w:rsidRPr="00E70EFC">
        <w:rPr>
          <w:sz w:val="24"/>
          <w:szCs w:val="24"/>
        </w:rPr>
        <w:t xml:space="preserve"> distance between two strings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2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localeconv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Get numeric formatting information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3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ltrim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Strip whitespace (or other characters) from the beginning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4" w:history="1">
        <w:r w:rsidR="009875AF" w:rsidRPr="00E70EFC">
          <w:rPr>
            <w:color w:val="336699"/>
            <w:sz w:val="24"/>
            <w:szCs w:val="24"/>
            <w:u w:val="single"/>
          </w:rPr>
          <w:t>md5_file</w:t>
        </w:r>
      </w:hyperlink>
      <w:r w:rsidR="009875AF" w:rsidRPr="00E70EFC">
        <w:rPr>
          <w:sz w:val="24"/>
          <w:szCs w:val="24"/>
        </w:rPr>
        <w:t xml:space="preserve"> — </w:t>
      </w:r>
      <w:proofErr w:type="gramStart"/>
      <w:r w:rsidR="009875AF" w:rsidRPr="00E70EFC">
        <w:rPr>
          <w:sz w:val="24"/>
          <w:szCs w:val="24"/>
        </w:rPr>
        <w:t>Calculates</w:t>
      </w:r>
      <w:proofErr w:type="gramEnd"/>
      <w:r w:rsidR="009875AF" w:rsidRPr="00E70EFC">
        <w:rPr>
          <w:sz w:val="24"/>
          <w:szCs w:val="24"/>
        </w:rPr>
        <w:t xml:space="preserve"> the md5 hash of a given file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5" w:history="1">
        <w:r w:rsidR="009875AF" w:rsidRPr="00E70EFC">
          <w:rPr>
            <w:color w:val="336699"/>
            <w:sz w:val="24"/>
            <w:szCs w:val="24"/>
            <w:u w:val="single"/>
          </w:rPr>
          <w:t>md5</w:t>
        </w:r>
      </w:hyperlink>
      <w:r w:rsidR="009875AF" w:rsidRPr="00E70EFC">
        <w:rPr>
          <w:sz w:val="24"/>
          <w:szCs w:val="24"/>
        </w:rPr>
        <w:t> — Calculate the md5 hash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6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metaphone</w:t>
        </w:r>
        <w:proofErr w:type="spellEnd"/>
        <w:proofErr w:type="gramEnd"/>
      </w:hyperlink>
      <w:r w:rsidR="009875AF" w:rsidRPr="00E70EFC">
        <w:rPr>
          <w:sz w:val="24"/>
          <w:szCs w:val="24"/>
        </w:rPr>
        <w:t xml:space="preserve"> — Calculate the </w:t>
      </w:r>
      <w:proofErr w:type="spellStart"/>
      <w:r w:rsidR="009875AF" w:rsidRPr="00E70EFC">
        <w:rPr>
          <w:sz w:val="24"/>
          <w:szCs w:val="24"/>
        </w:rPr>
        <w:t>metaphone</w:t>
      </w:r>
      <w:proofErr w:type="spellEnd"/>
      <w:r w:rsidR="009875AF" w:rsidRPr="00E70EFC">
        <w:rPr>
          <w:sz w:val="24"/>
          <w:szCs w:val="24"/>
        </w:rPr>
        <w:t xml:space="preserve"> key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7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money_format</w:t>
        </w:r>
        <w:proofErr w:type="spellEnd"/>
      </w:hyperlink>
      <w:r w:rsidR="009875AF" w:rsidRPr="00E70EFC">
        <w:rPr>
          <w:sz w:val="24"/>
          <w:szCs w:val="24"/>
        </w:rPr>
        <w:t> — Formats a number as a currency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8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nl_langinfo</w:t>
        </w:r>
        <w:proofErr w:type="spellEnd"/>
      </w:hyperlink>
      <w:r w:rsidR="009875AF" w:rsidRPr="00E70EFC">
        <w:rPr>
          <w:sz w:val="24"/>
          <w:szCs w:val="24"/>
        </w:rPr>
        <w:t> — Query language and locale information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39" w:history="1">
        <w:r w:rsidR="009875AF" w:rsidRPr="00E70EFC">
          <w:rPr>
            <w:color w:val="336699"/>
            <w:sz w:val="24"/>
            <w:szCs w:val="24"/>
            <w:u w:val="single"/>
          </w:rPr>
          <w:t>nl2br</w:t>
        </w:r>
      </w:hyperlink>
      <w:r w:rsidR="009875AF" w:rsidRPr="00E70EFC">
        <w:rPr>
          <w:sz w:val="24"/>
          <w:szCs w:val="24"/>
        </w:rPr>
        <w:t> — Inserts HTML line breaks before all newlines in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0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number_format</w:t>
        </w:r>
        <w:proofErr w:type="spellEnd"/>
      </w:hyperlink>
      <w:r w:rsidR="009875AF" w:rsidRPr="00E70EFC">
        <w:rPr>
          <w:sz w:val="24"/>
          <w:szCs w:val="24"/>
        </w:rPr>
        <w:t> — Format a number with grouped thousands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1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ord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Return ASCII value of character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2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parse_str</w:t>
        </w:r>
        <w:proofErr w:type="spellEnd"/>
      </w:hyperlink>
      <w:r w:rsidR="009875AF" w:rsidRPr="00E70EFC">
        <w:rPr>
          <w:sz w:val="24"/>
          <w:szCs w:val="24"/>
        </w:rPr>
        <w:t xml:space="preserve"> — </w:t>
      </w:r>
      <w:proofErr w:type="gramStart"/>
      <w:r w:rsidR="009875AF" w:rsidRPr="00E70EFC">
        <w:rPr>
          <w:sz w:val="24"/>
          <w:szCs w:val="24"/>
        </w:rPr>
        <w:t>Parses</w:t>
      </w:r>
      <w:proofErr w:type="gramEnd"/>
      <w:r w:rsidR="009875AF" w:rsidRPr="00E70EFC">
        <w:rPr>
          <w:sz w:val="24"/>
          <w:szCs w:val="24"/>
        </w:rPr>
        <w:t xml:space="preserve"> the string into variables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3" w:history="1"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print</w:t>
        </w:r>
        <w:proofErr w:type="gramEnd"/>
      </w:hyperlink>
      <w:r w:rsidR="009875AF" w:rsidRPr="00E70EFC">
        <w:rPr>
          <w:sz w:val="24"/>
          <w:szCs w:val="24"/>
        </w:rPr>
        <w:t> — Output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4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printf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Output a formatted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5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quoted_printable_decode</w:t>
        </w:r>
        <w:proofErr w:type="spellEnd"/>
      </w:hyperlink>
      <w:r w:rsidR="009875AF" w:rsidRPr="00E70EFC">
        <w:rPr>
          <w:sz w:val="24"/>
          <w:szCs w:val="24"/>
        </w:rPr>
        <w:t> — Convert a quoted-printable string to an 8 bit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6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quoted_printable_encode</w:t>
        </w:r>
        <w:proofErr w:type="spellEnd"/>
      </w:hyperlink>
      <w:r w:rsidR="009875AF" w:rsidRPr="00E70EFC">
        <w:rPr>
          <w:sz w:val="24"/>
          <w:szCs w:val="24"/>
        </w:rPr>
        <w:t xml:space="preserve"> — Convert </w:t>
      </w:r>
      <w:proofErr w:type="gramStart"/>
      <w:r w:rsidR="009875AF" w:rsidRPr="00E70EFC">
        <w:rPr>
          <w:sz w:val="24"/>
          <w:szCs w:val="24"/>
        </w:rPr>
        <w:t>a</w:t>
      </w:r>
      <w:proofErr w:type="gramEnd"/>
      <w:r w:rsidR="009875AF" w:rsidRPr="00E70EFC">
        <w:rPr>
          <w:sz w:val="24"/>
          <w:szCs w:val="24"/>
        </w:rPr>
        <w:t xml:space="preserve"> 8 bit string to a quoted-printable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7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quotemeta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Quote meta characters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8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rtrim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Strip whitespace (or other characters) from the end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49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setlocale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Set locale information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0" w:history="1">
        <w:r w:rsidR="009875AF" w:rsidRPr="00E70EFC">
          <w:rPr>
            <w:color w:val="336699"/>
            <w:sz w:val="24"/>
            <w:szCs w:val="24"/>
            <w:u w:val="single"/>
          </w:rPr>
          <w:t>sha1_file</w:t>
        </w:r>
      </w:hyperlink>
      <w:r w:rsidR="009875AF" w:rsidRPr="00E70EFC">
        <w:rPr>
          <w:sz w:val="24"/>
          <w:szCs w:val="24"/>
        </w:rPr>
        <w:t> — Calculate the sha1 hash of a file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1" w:history="1">
        <w:r w:rsidR="009875AF" w:rsidRPr="00E70EFC">
          <w:rPr>
            <w:color w:val="336699"/>
            <w:sz w:val="24"/>
            <w:szCs w:val="24"/>
            <w:u w:val="single"/>
          </w:rPr>
          <w:t>sha1</w:t>
        </w:r>
      </w:hyperlink>
      <w:r w:rsidR="009875AF" w:rsidRPr="00E70EFC">
        <w:rPr>
          <w:sz w:val="24"/>
          <w:szCs w:val="24"/>
        </w:rPr>
        <w:t> — Calculate the sha1 hash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2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similar_text</w:t>
        </w:r>
        <w:proofErr w:type="spellEnd"/>
      </w:hyperlink>
      <w:r w:rsidR="009875AF" w:rsidRPr="00E70EFC">
        <w:rPr>
          <w:sz w:val="24"/>
          <w:szCs w:val="24"/>
        </w:rPr>
        <w:t> — Calculate the similarity between two strings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3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soundex</w:t>
        </w:r>
        <w:proofErr w:type="spellEnd"/>
        <w:proofErr w:type="gramEnd"/>
      </w:hyperlink>
      <w:r w:rsidR="009875AF" w:rsidRPr="00E70EFC">
        <w:rPr>
          <w:sz w:val="24"/>
          <w:szCs w:val="24"/>
        </w:rPr>
        <w:t xml:space="preserve"> — Calculate the </w:t>
      </w:r>
      <w:proofErr w:type="spellStart"/>
      <w:r w:rsidR="009875AF" w:rsidRPr="00E70EFC">
        <w:rPr>
          <w:sz w:val="24"/>
          <w:szCs w:val="24"/>
        </w:rPr>
        <w:t>soundex</w:t>
      </w:r>
      <w:proofErr w:type="spellEnd"/>
      <w:r w:rsidR="009875AF" w:rsidRPr="00E70EFC">
        <w:rPr>
          <w:sz w:val="24"/>
          <w:szCs w:val="24"/>
        </w:rPr>
        <w:t xml:space="preserve"> key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4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sprintf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Return a formatted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5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sscanf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Parses input from a string according to a format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6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str_getcsv</w:t>
        </w:r>
        <w:proofErr w:type="spellEnd"/>
      </w:hyperlink>
      <w:r w:rsidR="009875AF" w:rsidRPr="00E70EFC">
        <w:rPr>
          <w:sz w:val="24"/>
          <w:szCs w:val="24"/>
        </w:rPr>
        <w:t> — Parse a CSV string into an array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7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str_ireplace</w:t>
        </w:r>
        <w:proofErr w:type="spellEnd"/>
      </w:hyperlink>
      <w:r w:rsidR="009875AF" w:rsidRPr="00E70EFC">
        <w:rPr>
          <w:sz w:val="24"/>
          <w:szCs w:val="24"/>
        </w:rPr>
        <w:t xml:space="preserve"> — Case-insensitive version of </w:t>
      </w:r>
      <w:proofErr w:type="spellStart"/>
      <w:r w:rsidR="009875AF" w:rsidRPr="00E70EFC">
        <w:rPr>
          <w:sz w:val="24"/>
          <w:szCs w:val="24"/>
        </w:rPr>
        <w:t>str_replace</w:t>
      </w:r>
      <w:proofErr w:type="spellEnd"/>
      <w:r w:rsidR="009875AF" w:rsidRPr="00E70EFC">
        <w:rPr>
          <w:sz w:val="24"/>
          <w:szCs w:val="24"/>
        </w:rPr>
        <w:t>.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8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str_pad</w:t>
        </w:r>
        <w:proofErr w:type="spellEnd"/>
      </w:hyperlink>
      <w:r w:rsidR="009875AF" w:rsidRPr="00E70EFC">
        <w:rPr>
          <w:sz w:val="24"/>
          <w:szCs w:val="24"/>
        </w:rPr>
        <w:t> — Pad a string to a certain length with another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59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str_repeat</w:t>
        </w:r>
        <w:proofErr w:type="spellEnd"/>
      </w:hyperlink>
      <w:r w:rsidR="009875AF" w:rsidRPr="00E70EFC">
        <w:rPr>
          <w:sz w:val="24"/>
          <w:szCs w:val="24"/>
        </w:rPr>
        <w:t> — Repeat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0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str_replace</w:t>
        </w:r>
        <w:proofErr w:type="spellEnd"/>
      </w:hyperlink>
      <w:r w:rsidR="009875AF" w:rsidRPr="00E70EFC">
        <w:rPr>
          <w:sz w:val="24"/>
          <w:szCs w:val="24"/>
        </w:rPr>
        <w:t> — Replace all occurrences of the search string with the replacement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1" w:history="1">
        <w:r w:rsidR="009875AF" w:rsidRPr="00E70EFC">
          <w:rPr>
            <w:color w:val="336699"/>
            <w:sz w:val="24"/>
            <w:szCs w:val="24"/>
            <w:u w:val="single"/>
          </w:rPr>
          <w:t>str_rot13</w:t>
        </w:r>
      </w:hyperlink>
      <w:r w:rsidR="009875AF" w:rsidRPr="00E70EFC">
        <w:rPr>
          <w:sz w:val="24"/>
          <w:szCs w:val="24"/>
        </w:rPr>
        <w:t> — Perform the rot13 transform on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2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str_shuffle</w:t>
        </w:r>
        <w:proofErr w:type="spellEnd"/>
      </w:hyperlink>
      <w:r w:rsidR="009875AF" w:rsidRPr="00E70EFC">
        <w:rPr>
          <w:sz w:val="24"/>
          <w:szCs w:val="24"/>
        </w:rPr>
        <w:t xml:space="preserve"> — </w:t>
      </w:r>
      <w:proofErr w:type="gramStart"/>
      <w:r w:rsidR="009875AF" w:rsidRPr="00E70EFC">
        <w:rPr>
          <w:sz w:val="24"/>
          <w:szCs w:val="24"/>
        </w:rPr>
        <w:t>Randomly</w:t>
      </w:r>
      <w:proofErr w:type="gramEnd"/>
      <w:r w:rsidR="009875AF" w:rsidRPr="00E70EFC">
        <w:rPr>
          <w:sz w:val="24"/>
          <w:szCs w:val="24"/>
        </w:rPr>
        <w:t xml:space="preserve"> shuffles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3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str_split</w:t>
        </w:r>
        <w:proofErr w:type="spellEnd"/>
      </w:hyperlink>
      <w:r w:rsidR="009875AF" w:rsidRPr="00E70EFC">
        <w:rPr>
          <w:sz w:val="24"/>
          <w:szCs w:val="24"/>
        </w:rPr>
        <w:t> — Convert a string to an array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4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str_word_count</w:t>
        </w:r>
        <w:proofErr w:type="spellEnd"/>
      </w:hyperlink>
      <w:r w:rsidR="009875AF" w:rsidRPr="00E70EFC">
        <w:rPr>
          <w:sz w:val="24"/>
          <w:szCs w:val="24"/>
        </w:rPr>
        <w:t> — Return information about words used in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5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strcasecmp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Binary safe case-insensitive string comparison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6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strchr</w:t>
        </w:r>
        <w:proofErr w:type="spellEnd"/>
        <w:proofErr w:type="gramEnd"/>
      </w:hyperlink>
      <w:r w:rsidR="009875AF" w:rsidRPr="00E70EFC">
        <w:rPr>
          <w:sz w:val="24"/>
          <w:szCs w:val="24"/>
        </w:rPr>
        <w:t xml:space="preserve"> — Alias of </w:t>
      </w:r>
      <w:proofErr w:type="spellStart"/>
      <w:r w:rsidR="009875AF" w:rsidRPr="00E70EFC">
        <w:rPr>
          <w:sz w:val="24"/>
          <w:szCs w:val="24"/>
        </w:rPr>
        <w:t>strstr</w:t>
      </w:r>
      <w:proofErr w:type="spellEnd"/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7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strcmp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Binary safe string comparison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8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strcoll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Locale based string comparison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69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strcspn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Find length of initial segment not matching mask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0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strip_tags</w:t>
        </w:r>
        <w:proofErr w:type="spellEnd"/>
      </w:hyperlink>
      <w:r w:rsidR="009875AF" w:rsidRPr="00E70EFC">
        <w:rPr>
          <w:sz w:val="24"/>
          <w:szCs w:val="24"/>
        </w:rPr>
        <w:t> — Strip HTML and PHP tags from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1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stripcslashes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 xml:space="preserve"> — Un-quote string quoted with </w:t>
      </w:r>
      <w:proofErr w:type="spellStart"/>
      <w:r w:rsidR="009875AF" w:rsidRPr="00E70EFC">
        <w:rPr>
          <w:sz w:val="24"/>
          <w:szCs w:val="24"/>
        </w:rPr>
        <w:t>addcslashes</w:t>
      </w:r>
      <w:proofErr w:type="spellEnd"/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2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stripos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Find the position of the first occurrence of a case-insensitive substring in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3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stripslashes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Un-quotes a quoted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4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stristr</w:t>
        </w:r>
        <w:proofErr w:type="spellEnd"/>
        <w:proofErr w:type="gramEnd"/>
      </w:hyperlink>
      <w:r w:rsidR="009875AF" w:rsidRPr="00E70EFC">
        <w:rPr>
          <w:sz w:val="24"/>
          <w:szCs w:val="24"/>
        </w:rPr>
        <w:t xml:space="preserve"> — Case-insensitive </w:t>
      </w:r>
      <w:proofErr w:type="spellStart"/>
      <w:r w:rsidR="009875AF" w:rsidRPr="00E70EFC">
        <w:rPr>
          <w:sz w:val="24"/>
          <w:szCs w:val="24"/>
        </w:rPr>
        <w:t>strstr</w:t>
      </w:r>
      <w:proofErr w:type="spellEnd"/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5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strlen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Get string length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6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strnatcasecmp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Case insensitive string comparisons using a "natural order" algorithm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7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strnatcmp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String comparisons using a "natural order" algorithm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8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strncasecmp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Binary safe case-insensitive string comparison of the first n characters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79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strncmp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Binary safe string comparison of the first n characters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0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strpbrk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Search a string for any of a set of characters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1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strpos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Find the position of the first occurrence of a substring in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2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strrchr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Find the last occurrence of a character in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3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strrev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Reverse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4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strripos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Find the position of the last occurrence of a case-insensitive substring in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5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strrpos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Find the position of the last occurrence of a substring in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6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strspn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Finds the length of the initial segment of a string consisting entirely of characters contained within a given mask.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7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strstr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Find the first occurrence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8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strtok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Tokenize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89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strtolower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Make a string lowercase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0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strtoupper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Make a string uppercase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1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strtr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Translate characters or replace substrings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2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substr_compare</w:t>
        </w:r>
        <w:proofErr w:type="spellEnd"/>
      </w:hyperlink>
      <w:r w:rsidR="009875AF" w:rsidRPr="00E70EFC">
        <w:rPr>
          <w:sz w:val="24"/>
          <w:szCs w:val="24"/>
        </w:rPr>
        <w:t> — Binary safe comparison of two strings from an offset, up to length characters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3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substr_count</w:t>
        </w:r>
        <w:proofErr w:type="spellEnd"/>
      </w:hyperlink>
      <w:r w:rsidR="009875AF" w:rsidRPr="00E70EFC">
        <w:rPr>
          <w:sz w:val="24"/>
          <w:szCs w:val="24"/>
        </w:rPr>
        <w:t> — Count the number of substring occurrences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4" w:history="1">
        <w:proofErr w:type="spellStart"/>
        <w:r w:rsidR="009875AF" w:rsidRPr="00E70EFC">
          <w:rPr>
            <w:color w:val="336699"/>
            <w:sz w:val="24"/>
            <w:szCs w:val="24"/>
            <w:u w:val="single"/>
          </w:rPr>
          <w:t>substr_replace</w:t>
        </w:r>
        <w:proofErr w:type="spellEnd"/>
      </w:hyperlink>
      <w:r w:rsidR="009875AF" w:rsidRPr="00E70EFC">
        <w:rPr>
          <w:sz w:val="24"/>
          <w:szCs w:val="24"/>
        </w:rPr>
        <w:t> — Replace text within a portion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5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substr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Return part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6" w:history="1"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trim</w:t>
        </w:r>
        <w:proofErr w:type="gramEnd"/>
      </w:hyperlink>
      <w:r w:rsidR="009875AF" w:rsidRPr="00E70EFC">
        <w:rPr>
          <w:sz w:val="24"/>
          <w:szCs w:val="24"/>
        </w:rPr>
        <w:t> — Strip whitespace (or other characters) from the beginning and end of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7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ucfirst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Make a string's first character uppercase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8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ucwords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Uppercase the first character of each word in a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99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vfprintf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Write a formatted string to a stream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00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vprintf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Output a formatted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01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vsprintf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Return a formatted string</w:t>
      </w:r>
    </w:p>
    <w:p w:rsidR="009875AF" w:rsidRPr="00E70EFC" w:rsidRDefault="00E70EFC" w:rsidP="009875AF">
      <w:pPr>
        <w:spacing w:after="20"/>
        <w:rPr>
          <w:sz w:val="24"/>
          <w:szCs w:val="24"/>
        </w:rPr>
      </w:pPr>
      <w:hyperlink r:id="rId102" w:history="1">
        <w:proofErr w:type="spellStart"/>
        <w:proofErr w:type="gramStart"/>
        <w:r w:rsidR="009875AF" w:rsidRPr="00E70EFC">
          <w:rPr>
            <w:color w:val="336699"/>
            <w:sz w:val="24"/>
            <w:szCs w:val="24"/>
            <w:u w:val="single"/>
          </w:rPr>
          <w:t>wordwrap</w:t>
        </w:r>
        <w:proofErr w:type="spellEnd"/>
        <w:proofErr w:type="gramEnd"/>
      </w:hyperlink>
      <w:r w:rsidR="009875AF" w:rsidRPr="00E70EFC">
        <w:rPr>
          <w:sz w:val="24"/>
          <w:szCs w:val="24"/>
        </w:rPr>
        <w:t> — Wraps a string to a given number of characters</w:t>
      </w:r>
    </w:p>
    <w:p w:rsidR="00140F52" w:rsidRPr="00E70EFC" w:rsidRDefault="00140F52" w:rsidP="009875AF">
      <w:pPr>
        <w:spacing w:after="20"/>
        <w:rPr>
          <w:sz w:val="24"/>
          <w:szCs w:val="24"/>
        </w:rPr>
      </w:pPr>
    </w:p>
    <w:sectPr w:rsidR="00140F52" w:rsidRPr="00E7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6DC0"/>
    <w:multiLevelType w:val="multilevel"/>
    <w:tmpl w:val="573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8C"/>
    <w:rsid w:val="0008284B"/>
    <w:rsid w:val="00140F52"/>
    <w:rsid w:val="001B698C"/>
    <w:rsid w:val="009875AF"/>
    <w:rsid w:val="00E70EFC"/>
    <w:rsid w:val="00F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C82F9-3348-4A4A-B63E-F1F5C19B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5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2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">
    <w:name w:val="para"/>
    <w:basedOn w:val="Normal"/>
    <w:rsid w:val="0008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hp.net/manual/en/function.htmlspecialchars-decode.php" TargetMode="External"/><Relationship Id="rId21" Type="http://schemas.openxmlformats.org/officeDocument/2006/relationships/hyperlink" Target="http://php.net/manual/en/function.hebrev.php" TargetMode="External"/><Relationship Id="rId42" Type="http://schemas.openxmlformats.org/officeDocument/2006/relationships/hyperlink" Target="http://php.net/manual/en/function.parse-str.php" TargetMode="External"/><Relationship Id="rId47" Type="http://schemas.openxmlformats.org/officeDocument/2006/relationships/hyperlink" Target="http://php.net/manual/en/function.quotemeta.php" TargetMode="External"/><Relationship Id="rId63" Type="http://schemas.openxmlformats.org/officeDocument/2006/relationships/hyperlink" Target="http://php.net/manual/en/function.str-split.php" TargetMode="External"/><Relationship Id="rId68" Type="http://schemas.openxmlformats.org/officeDocument/2006/relationships/hyperlink" Target="http://php.net/manual/en/function.strcoll.php" TargetMode="External"/><Relationship Id="rId84" Type="http://schemas.openxmlformats.org/officeDocument/2006/relationships/hyperlink" Target="http://php.net/manual/en/function.strripos.php" TargetMode="External"/><Relationship Id="rId89" Type="http://schemas.openxmlformats.org/officeDocument/2006/relationships/hyperlink" Target="http://php.net/manual/en/function.strtolower.php" TargetMode="External"/><Relationship Id="rId16" Type="http://schemas.openxmlformats.org/officeDocument/2006/relationships/hyperlink" Target="http://php.net/manual/en/function.crypt.php" TargetMode="External"/><Relationship Id="rId11" Type="http://schemas.openxmlformats.org/officeDocument/2006/relationships/hyperlink" Target="http://php.net/manual/en/function.convert-cyr-string.php" TargetMode="External"/><Relationship Id="rId32" Type="http://schemas.openxmlformats.org/officeDocument/2006/relationships/hyperlink" Target="http://php.net/manual/en/function.localeconv.php" TargetMode="External"/><Relationship Id="rId37" Type="http://schemas.openxmlformats.org/officeDocument/2006/relationships/hyperlink" Target="http://php.net/manual/en/function.money-format.php" TargetMode="External"/><Relationship Id="rId53" Type="http://schemas.openxmlformats.org/officeDocument/2006/relationships/hyperlink" Target="http://php.net/manual/en/function.soundex.php" TargetMode="External"/><Relationship Id="rId58" Type="http://schemas.openxmlformats.org/officeDocument/2006/relationships/hyperlink" Target="http://php.net/manual/en/function.str-pad.php" TargetMode="External"/><Relationship Id="rId74" Type="http://schemas.openxmlformats.org/officeDocument/2006/relationships/hyperlink" Target="http://php.net/manual/en/function.stristr.php" TargetMode="External"/><Relationship Id="rId79" Type="http://schemas.openxmlformats.org/officeDocument/2006/relationships/hyperlink" Target="http://php.net/manual/en/function.strncmp.php" TargetMode="External"/><Relationship Id="rId102" Type="http://schemas.openxmlformats.org/officeDocument/2006/relationships/hyperlink" Target="http://php.net/manual/en/function.wordwrap.php" TargetMode="External"/><Relationship Id="rId5" Type="http://schemas.openxmlformats.org/officeDocument/2006/relationships/hyperlink" Target="http://php.net/manual/en/function.addcslashes.php" TargetMode="External"/><Relationship Id="rId90" Type="http://schemas.openxmlformats.org/officeDocument/2006/relationships/hyperlink" Target="http://php.net/manual/en/function.strtoupper.php" TargetMode="External"/><Relationship Id="rId95" Type="http://schemas.openxmlformats.org/officeDocument/2006/relationships/hyperlink" Target="http://php.net/manual/en/function.substr.php" TargetMode="External"/><Relationship Id="rId22" Type="http://schemas.openxmlformats.org/officeDocument/2006/relationships/hyperlink" Target="http://php.net/manual/en/function.hebrevc.php" TargetMode="External"/><Relationship Id="rId27" Type="http://schemas.openxmlformats.org/officeDocument/2006/relationships/hyperlink" Target="http://php.net/manual/en/function.htmlspecialchars.php" TargetMode="External"/><Relationship Id="rId43" Type="http://schemas.openxmlformats.org/officeDocument/2006/relationships/hyperlink" Target="http://php.net/manual/en/function.print.php" TargetMode="External"/><Relationship Id="rId48" Type="http://schemas.openxmlformats.org/officeDocument/2006/relationships/hyperlink" Target="http://php.net/manual/en/function.rtrim.php" TargetMode="External"/><Relationship Id="rId64" Type="http://schemas.openxmlformats.org/officeDocument/2006/relationships/hyperlink" Target="http://php.net/manual/en/function.str-word-count.php" TargetMode="External"/><Relationship Id="rId69" Type="http://schemas.openxmlformats.org/officeDocument/2006/relationships/hyperlink" Target="http://php.net/manual/en/function.strcspn.php" TargetMode="External"/><Relationship Id="rId80" Type="http://schemas.openxmlformats.org/officeDocument/2006/relationships/hyperlink" Target="http://php.net/manual/en/function.strpbrk.php" TargetMode="External"/><Relationship Id="rId85" Type="http://schemas.openxmlformats.org/officeDocument/2006/relationships/hyperlink" Target="http://php.net/manual/en/function.strrpos.php" TargetMode="External"/><Relationship Id="rId12" Type="http://schemas.openxmlformats.org/officeDocument/2006/relationships/hyperlink" Target="http://php.net/manual/en/function.convert-uudecode.php" TargetMode="External"/><Relationship Id="rId17" Type="http://schemas.openxmlformats.org/officeDocument/2006/relationships/hyperlink" Target="http://php.net/manual/en/function.echo.php" TargetMode="External"/><Relationship Id="rId25" Type="http://schemas.openxmlformats.org/officeDocument/2006/relationships/hyperlink" Target="http://php.net/manual/en/function.htmlentities.php" TargetMode="External"/><Relationship Id="rId33" Type="http://schemas.openxmlformats.org/officeDocument/2006/relationships/hyperlink" Target="http://php.net/manual/en/function.ltrim.php" TargetMode="External"/><Relationship Id="rId38" Type="http://schemas.openxmlformats.org/officeDocument/2006/relationships/hyperlink" Target="http://php.net/manual/en/function.nl-langinfo.php" TargetMode="External"/><Relationship Id="rId46" Type="http://schemas.openxmlformats.org/officeDocument/2006/relationships/hyperlink" Target="http://php.net/manual/en/function.quoted-printable-encode.php" TargetMode="External"/><Relationship Id="rId59" Type="http://schemas.openxmlformats.org/officeDocument/2006/relationships/hyperlink" Target="http://php.net/manual/en/function.str-repeat.php" TargetMode="External"/><Relationship Id="rId67" Type="http://schemas.openxmlformats.org/officeDocument/2006/relationships/hyperlink" Target="http://php.net/manual/en/function.strcmp.php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php.net/manual/en/function.get-html-translation-table.php" TargetMode="External"/><Relationship Id="rId41" Type="http://schemas.openxmlformats.org/officeDocument/2006/relationships/hyperlink" Target="http://php.net/manual/en/function.ord.php" TargetMode="External"/><Relationship Id="rId54" Type="http://schemas.openxmlformats.org/officeDocument/2006/relationships/hyperlink" Target="http://php.net/manual/en/function.sprintf.php" TargetMode="External"/><Relationship Id="rId62" Type="http://schemas.openxmlformats.org/officeDocument/2006/relationships/hyperlink" Target="http://php.net/manual/en/function.str-shuffle.php" TargetMode="External"/><Relationship Id="rId70" Type="http://schemas.openxmlformats.org/officeDocument/2006/relationships/hyperlink" Target="http://php.net/manual/en/function.strip-tags.php" TargetMode="External"/><Relationship Id="rId75" Type="http://schemas.openxmlformats.org/officeDocument/2006/relationships/hyperlink" Target="http://php.net/manual/en/function.strlen.php" TargetMode="External"/><Relationship Id="rId83" Type="http://schemas.openxmlformats.org/officeDocument/2006/relationships/hyperlink" Target="http://php.net/manual/en/function.strrev.php" TargetMode="External"/><Relationship Id="rId88" Type="http://schemas.openxmlformats.org/officeDocument/2006/relationships/hyperlink" Target="http://php.net/manual/en/function.strtok.php" TargetMode="External"/><Relationship Id="rId91" Type="http://schemas.openxmlformats.org/officeDocument/2006/relationships/hyperlink" Target="http://php.net/manual/en/function.strtr.php" TargetMode="External"/><Relationship Id="rId96" Type="http://schemas.openxmlformats.org/officeDocument/2006/relationships/hyperlink" Target="http://php.net/manual/en/function.trim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p.net/manual/en/function.addslashes.php" TargetMode="External"/><Relationship Id="rId15" Type="http://schemas.openxmlformats.org/officeDocument/2006/relationships/hyperlink" Target="http://php.net/manual/en/function.crc32.php" TargetMode="External"/><Relationship Id="rId23" Type="http://schemas.openxmlformats.org/officeDocument/2006/relationships/hyperlink" Target="http://php.net/manual/en/function.hex2bin.php" TargetMode="External"/><Relationship Id="rId28" Type="http://schemas.openxmlformats.org/officeDocument/2006/relationships/hyperlink" Target="http://php.net/manual/en/function.implode.php" TargetMode="External"/><Relationship Id="rId36" Type="http://schemas.openxmlformats.org/officeDocument/2006/relationships/hyperlink" Target="http://php.net/manual/en/function.metaphone.php" TargetMode="External"/><Relationship Id="rId49" Type="http://schemas.openxmlformats.org/officeDocument/2006/relationships/hyperlink" Target="http://php.net/manual/en/function.setlocale.php" TargetMode="External"/><Relationship Id="rId57" Type="http://schemas.openxmlformats.org/officeDocument/2006/relationships/hyperlink" Target="http://php.net/manual/en/function.str-ireplace.php" TargetMode="External"/><Relationship Id="rId10" Type="http://schemas.openxmlformats.org/officeDocument/2006/relationships/hyperlink" Target="http://php.net/manual/en/function.chunk-split.php" TargetMode="External"/><Relationship Id="rId31" Type="http://schemas.openxmlformats.org/officeDocument/2006/relationships/hyperlink" Target="http://php.net/manual/en/function.levenshtein.php" TargetMode="External"/><Relationship Id="rId44" Type="http://schemas.openxmlformats.org/officeDocument/2006/relationships/hyperlink" Target="http://php.net/manual/en/function.printf.php" TargetMode="External"/><Relationship Id="rId52" Type="http://schemas.openxmlformats.org/officeDocument/2006/relationships/hyperlink" Target="http://php.net/manual/en/function.similar-text.php" TargetMode="External"/><Relationship Id="rId60" Type="http://schemas.openxmlformats.org/officeDocument/2006/relationships/hyperlink" Target="http://php.net/manual/en/function.str-replace.php" TargetMode="External"/><Relationship Id="rId65" Type="http://schemas.openxmlformats.org/officeDocument/2006/relationships/hyperlink" Target="http://php.net/manual/en/function.strcasecmp.php" TargetMode="External"/><Relationship Id="rId73" Type="http://schemas.openxmlformats.org/officeDocument/2006/relationships/hyperlink" Target="http://php.net/manual/en/function.stripslashes.php" TargetMode="External"/><Relationship Id="rId78" Type="http://schemas.openxmlformats.org/officeDocument/2006/relationships/hyperlink" Target="http://php.net/manual/en/function.strncasecmp.php" TargetMode="External"/><Relationship Id="rId81" Type="http://schemas.openxmlformats.org/officeDocument/2006/relationships/hyperlink" Target="http://php.net/manual/en/function.strpos.php" TargetMode="External"/><Relationship Id="rId86" Type="http://schemas.openxmlformats.org/officeDocument/2006/relationships/hyperlink" Target="http://php.net/manual/en/function.strspn.php" TargetMode="External"/><Relationship Id="rId94" Type="http://schemas.openxmlformats.org/officeDocument/2006/relationships/hyperlink" Target="http://php.net/manual/en/function.substr-replace.php" TargetMode="External"/><Relationship Id="rId99" Type="http://schemas.openxmlformats.org/officeDocument/2006/relationships/hyperlink" Target="http://php.net/manual/en/function.vfprintf.php" TargetMode="External"/><Relationship Id="rId101" Type="http://schemas.openxmlformats.org/officeDocument/2006/relationships/hyperlink" Target="http://php.net/manual/en/function.vsprintf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function.chr.php" TargetMode="External"/><Relationship Id="rId13" Type="http://schemas.openxmlformats.org/officeDocument/2006/relationships/hyperlink" Target="http://php.net/manual/en/function.convert-uuencode.php" TargetMode="External"/><Relationship Id="rId18" Type="http://schemas.openxmlformats.org/officeDocument/2006/relationships/hyperlink" Target="http://php.net/manual/en/function.explode.php" TargetMode="External"/><Relationship Id="rId39" Type="http://schemas.openxmlformats.org/officeDocument/2006/relationships/hyperlink" Target="http://php.net/manual/en/function.nl2br.php" TargetMode="External"/><Relationship Id="rId34" Type="http://schemas.openxmlformats.org/officeDocument/2006/relationships/hyperlink" Target="http://php.net/manual/en/function.md5-file.php" TargetMode="External"/><Relationship Id="rId50" Type="http://schemas.openxmlformats.org/officeDocument/2006/relationships/hyperlink" Target="http://php.net/manual/en/function.sha1-file.php" TargetMode="External"/><Relationship Id="rId55" Type="http://schemas.openxmlformats.org/officeDocument/2006/relationships/hyperlink" Target="http://php.net/manual/en/function.sscanf.php" TargetMode="External"/><Relationship Id="rId76" Type="http://schemas.openxmlformats.org/officeDocument/2006/relationships/hyperlink" Target="http://php.net/manual/en/function.strnatcasecmp.php" TargetMode="External"/><Relationship Id="rId97" Type="http://schemas.openxmlformats.org/officeDocument/2006/relationships/hyperlink" Target="http://php.net/manual/en/function.ucfirst.php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://php.net/manual/en/function.bin2hex.php" TargetMode="External"/><Relationship Id="rId71" Type="http://schemas.openxmlformats.org/officeDocument/2006/relationships/hyperlink" Target="http://php.net/manual/en/function.stripcslashes.php" TargetMode="External"/><Relationship Id="rId92" Type="http://schemas.openxmlformats.org/officeDocument/2006/relationships/hyperlink" Target="http://php.net/manual/en/function.substr-compare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php.net/manual/en/function.join.php" TargetMode="External"/><Relationship Id="rId24" Type="http://schemas.openxmlformats.org/officeDocument/2006/relationships/hyperlink" Target="http://php.net/manual/en/function.html-entity-decode.php" TargetMode="External"/><Relationship Id="rId40" Type="http://schemas.openxmlformats.org/officeDocument/2006/relationships/hyperlink" Target="http://php.net/manual/en/function.number-format.php" TargetMode="External"/><Relationship Id="rId45" Type="http://schemas.openxmlformats.org/officeDocument/2006/relationships/hyperlink" Target="http://php.net/manual/en/function.quoted-printable-decode.php" TargetMode="External"/><Relationship Id="rId66" Type="http://schemas.openxmlformats.org/officeDocument/2006/relationships/hyperlink" Target="http://php.net/manual/en/function.strchr.php" TargetMode="External"/><Relationship Id="rId87" Type="http://schemas.openxmlformats.org/officeDocument/2006/relationships/hyperlink" Target="http://php.net/manual/en/function.strstr.php" TargetMode="External"/><Relationship Id="rId61" Type="http://schemas.openxmlformats.org/officeDocument/2006/relationships/hyperlink" Target="http://php.net/manual/en/function.str-rot13.php" TargetMode="External"/><Relationship Id="rId82" Type="http://schemas.openxmlformats.org/officeDocument/2006/relationships/hyperlink" Target="http://php.net/manual/en/function.strrchr.php" TargetMode="External"/><Relationship Id="rId19" Type="http://schemas.openxmlformats.org/officeDocument/2006/relationships/hyperlink" Target="http://php.net/manual/en/function.fprintf.php" TargetMode="External"/><Relationship Id="rId14" Type="http://schemas.openxmlformats.org/officeDocument/2006/relationships/hyperlink" Target="http://php.net/manual/en/function.count-chars.php" TargetMode="External"/><Relationship Id="rId30" Type="http://schemas.openxmlformats.org/officeDocument/2006/relationships/hyperlink" Target="http://php.net/manual/en/function.lcfirst.php" TargetMode="External"/><Relationship Id="rId35" Type="http://schemas.openxmlformats.org/officeDocument/2006/relationships/hyperlink" Target="http://php.net/manual/en/function.md5.php" TargetMode="External"/><Relationship Id="rId56" Type="http://schemas.openxmlformats.org/officeDocument/2006/relationships/hyperlink" Target="http://php.net/manual/en/function.str-getcsv.php" TargetMode="External"/><Relationship Id="rId77" Type="http://schemas.openxmlformats.org/officeDocument/2006/relationships/hyperlink" Target="http://php.net/manual/en/function.strnatcmp.php" TargetMode="External"/><Relationship Id="rId100" Type="http://schemas.openxmlformats.org/officeDocument/2006/relationships/hyperlink" Target="http://php.net/manual/en/function.vprintf.php" TargetMode="External"/><Relationship Id="rId8" Type="http://schemas.openxmlformats.org/officeDocument/2006/relationships/hyperlink" Target="http://php.net/manual/en/function.chop.php" TargetMode="External"/><Relationship Id="rId51" Type="http://schemas.openxmlformats.org/officeDocument/2006/relationships/hyperlink" Target="http://php.net/manual/en/function.sha1.php" TargetMode="External"/><Relationship Id="rId72" Type="http://schemas.openxmlformats.org/officeDocument/2006/relationships/hyperlink" Target="http://php.net/manual/en/function.stripos.php" TargetMode="External"/><Relationship Id="rId93" Type="http://schemas.openxmlformats.org/officeDocument/2006/relationships/hyperlink" Target="http://php.net/manual/en/function.substr-count.php" TargetMode="External"/><Relationship Id="rId98" Type="http://schemas.openxmlformats.org/officeDocument/2006/relationships/hyperlink" Target="http://php.net/manual/en/function.ucwords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P@VEL</dc:creator>
  <cp:keywords/>
  <dc:description/>
  <cp:lastModifiedBy>P@VEL</cp:lastModifiedBy>
  <cp:revision>5</cp:revision>
  <dcterms:created xsi:type="dcterms:W3CDTF">2017-10-16T13:49:00Z</dcterms:created>
  <dcterms:modified xsi:type="dcterms:W3CDTF">2017-10-16T14:04:00Z</dcterms:modified>
</cp:coreProperties>
</file>