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8AA6B" w14:textId="64B56714" w:rsidR="001D580E" w:rsidRDefault="008B3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1E404D79" w14:textId="4CAE8501" w:rsidR="008B337F" w:rsidRDefault="0027039B">
      <w:pPr>
        <w:rPr>
          <w:rFonts w:ascii="Times New Roman" w:hAnsi="Times New Roman" w:cs="Times New Roman"/>
          <w:sz w:val="28"/>
          <w:szCs w:val="28"/>
        </w:rPr>
      </w:pPr>
      <w:r w:rsidRPr="002703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C7D2CB" wp14:editId="4B3BB57E">
            <wp:extent cx="5940425" cy="2969895"/>
            <wp:effectExtent l="0" t="0" r="3175" b="190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5639" w14:textId="050EC665" w:rsidR="0027039B" w:rsidRPr="0027039B" w:rsidRDefault="0027039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039B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22DDB46F" w14:textId="5A925212" w:rsidR="0027039B" w:rsidRDefault="002703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StandardScaler</w:t>
      </w:r>
      <w:r w:rsidRPr="002703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sklearn</w:t>
      </w:r>
      <w:r w:rsidRPr="0027039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чтобы создать стандартизированный датасет. </w:t>
      </w:r>
      <w:r w:rsidR="00C527D8">
        <w:rPr>
          <w:rFonts w:ascii="Times New Roman" w:hAnsi="Times New Roman" w:cs="Times New Roman"/>
          <w:sz w:val="28"/>
          <w:szCs w:val="28"/>
        </w:rPr>
        <w:t>Сравним, как выглядят данные в обычном и стандартизованном датасетах.</w:t>
      </w:r>
    </w:p>
    <w:p w14:paraId="3A636BE2" w14:textId="3FA49964" w:rsidR="00723542" w:rsidRDefault="007235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Обычный:</w:t>
      </w:r>
    </w:p>
    <w:p w14:paraId="289D548A" w14:textId="227A9694" w:rsidR="00723542" w:rsidRDefault="00B1152F">
      <w:pPr>
        <w:rPr>
          <w:rFonts w:ascii="Times New Roman" w:hAnsi="Times New Roman" w:cs="Times New Roman"/>
          <w:sz w:val="28"/>
          <w:szCs w:val="28"/>
        </w:rPr>
      </w:pPr>
      <w:r w:rsidRPr="00B115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C2DE24" wp14:editId="0DD0E8AB">
            <wp:extent cx="2629267" cy="1771897"/>
            <wp:effectExtent l="0" t="0" r="0" b="0"/>
            <wp:docPr id="4" name="Рисунок 4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76EB" w14:textId="514F6B5E" w:rsidR="00B1152F" w:rsidRDefault="00B115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Стандартизированный:</w:t>
      </w:r>
    </w:p>
    <w:p w14:paraId="6ED6D49B" w14:textId="1AB4B552" w:rsidR="00B1152F" w:rsidRDefault="007411C3">
      <w:pPr>
        <w:rPr>
          <w:rFonts w:ascii="Times New Roman" w:hAnsi="Times New Roman" w:cs="Times New Roman"/>
          <w:sz w:val="28"/>
          <w:szCs w:val="28"/>
        </w:rPr>
      </w:pPr>
      <w:r w:rsidRPr="007411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64FE06" wp14:editId="60722E1B">
            <wp:extent cx="3439005" cy="1857634"/>
            <wp:effectExtent l="0" t="0" r="9525" b="952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C72F" w14:textId="3E5FC088" w:rsidR="004259B1" w:rsidRDefault="004259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Сравним 2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KMeans</w:t>
      </w:r>
      <w:r w:rsidRPr="004259B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Первая будет использовать </w:t>
      </w:r>
      <w:r w:rsidR="005E3356">
        <w:rPr>
          <w:rFonts w:ascii="Times New Roman" w:hAnsi="Times New Roman" w:cs="Times New Roman"/>
          <w:sz w:val="28"/>
          <w:szCs w:val="28"/>
        </w:rPr>
        <w:t>не стандартизированные</w:t>
      </w:r>
      <w:r>
        <w:rPr>
          <w:rFonts w:ascii="Times New Roman" w:hAnsi="Times New Roman" w:cs="Times New Roman"/>
          <w:sz w:val="28"/>
          <w:szCs w:val="28"/>
        </w:rPr>
        <w:t xml:space="preserve"> данные, вторая – стандартизированные.</w:t>
      </w:r>
      <w:r w:rsidR="005E3356">
        <w:rPr>
          <w:rFonts w:ascii="Times New Roman" w:hAnsi="Times New Roman" w:cs="Times New Roman"/>
          <w:sz w:val="28"/>
          <w:szCs w:val="28"/>
        </w:rPr>
        <w:t xml:space="preserve"> Будем сравнивать результаты разбиения для этих 2 моделей в зависимости от максимального числа итераций.</w:t>
      </w:r>
      <w:r w:rsidR="00297CF7">
        <w:rPr>
          <w:rFonts w:ascii="Times New Roman" w:hAnsi="Times New Roman" w:cs="Times New Roman"/>
          <w:sz w:val="28"/>
          <w:szCs w:val="28"/>
        </w:rPr>
        <w:t xml:space="preserve"> </w:t>
      </w:r>
      <w:r w:rsidR="00E66990">
        <w:rPr>
          <w:rFonts w:ascii="Times New Roman" w:hAnsi="Times New Roman" w:cs="Times New Roman"/>
          <w:sz w:val="28"/>
          <w:szCs w:val="28"/>
        </w:rPr>
        <w:t xml:space="preserve">Для оценки качества разбиения будем использовать артибут класса </w:t>
      </w:r>
      <w:r w:rsidR="00E66990">
        <w:rPr>
          <w:rFonts w:ascii="Times New Roman" w:hAnsi="Times New Roman" w:cs="Times New Roman"/>
          <w:sz w:val="28"/>
          <w:szCs w:val="28"/>
          <w:lang w:val="en-US"/>
        </w:rPr>
        <w:t>KMeans</w:t>
      </w:r>
      <w:r w:rsidR="00E66990">
        <w:rPr>
          <w:rFonts w:ascii="Times New Roman" w:hAnsi="Times New Roman" w:cs="Times New Roman"/>
          <w:sz w:val="28"/>
          <w:szCs w:val="28"/>
        </w:rPr>
        <w:t xml:space="preserve"> под названием “inertia_”, который представляет собой сумму квадратов расстояний сэмплов до их ближайших центров кластеров.</w:t>
      </w:r>
    </w:p>
    <w:p w14:paraId="7A69ED75" w14:textId="7E591F5F" w:rsidR="006B7070" w:rsidRDefault="006B7070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Представим результаты опытов в виде таблицы. Первый столбец – максимальное число операций, второй – </w:t>
      </w:r>
      <w:r>
        <w:rPr>
          <w:rFonts w:ascii="Times New Roman" w:hAnsi="Times New Roman" w:cs="Times New Roman"/>
          <w:sz w:val="28"/>
          <w:szCs w:val="28"/>
          <w:lang w:val="en-US"/>
        </w:rPr>
        <w:t>inertia</w:t>
      </w:r>
      <w:r w:rsidRPr="006B70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не стандартизированных данных, третий – </w:t>
      </w:r>
      <w:r>
        <w:rPr>
          <w:rFonts w:ascii="Times New Roman" w:hAnsi="Times New Roman" w:cs="Times New Roman"/>
          <w:sz w:val="28"/>
          <w:szCs w:val="28"/>
          <w:lang w:val="en-US"/>
        </w:rPr>
        <w:t>inertia</w:t>
      </w:r>
      <w:r w:rsidRPr="006B70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стандартизированных данных.</w:t>
      </w:r>
      <w:r w:rsidR="003C7380" w:rsidRPr="003C7380">
        <w:rPr>
          <w:noProof/>
        </w:rPr>
        <w:t xml:space="preserve"> </w:t>
      </w:r>
      <w:r w:rsidR="003C7380" w:rsidRPr="003C73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883E7D" wp14:editId="0FD20DB1">
            <wp:extent cx="4534533" cy="1914792"/>
            <wp:effectExtent l="0" t="0" r="0" b="952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808A" w14:textId="6685DDA1" w:rsidR="001A6416" w:rsidRDefault="001A6416">
      <w:pPr>
        <w:rPr>
          <w:noProof/>
        </w:rPr>
      </w:pPr>
    </w:p>
    <w:p w14:paraId="38946126" w14:textId="530D5D78" w:rsidR="001A6416" w:rsidRDefault="001A641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Вывод</w:t>
      </w:r>
    </w:p>
    <w:p w14:paraId="42C79883" w14:textId="567D92EA" w:rsidR="001A6416" w:rsidRDefault="00C957C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Заметим, что начиная с максимального числа итераций, равного 4, для наших моделей не изменяется метрика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inetria</w:t>
      </w:r>
      <w:r w:rsidRPr="00C957CD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что говорит о быстрой сходимости. При этом сходимость для стандартизированного датасета достигается раньше, начиная с 2 максимальной итераций, что говорит о том, что использование стандартизированного датасета является более предпочтительным.</w:t>
      </w:r>
    </w:p>
    <w:p w14:paraId="2A79EE41" w14:textId="385FEFEB" w:rsidR="008667C9" w:rsidRDefault="008667C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Также, заметим, что значение метрики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inetria</w:t>
      </w:r>
      <w:r w:rsidRPr="008667C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для стандартизированного датасета сильно меньше, чем для не стандартизированного, что также говорит о том, что предпочтительнее использовать стандартизированные данные.</w:t>
      </w:r>
    </w:p>
    <w:p w14:paraId="5383CA0F" w14:textId="01EB8A6E" w:rsidR="00DC36D5" w:rsidRDefault="00DC36D5">
      <w:pPr>
        <w:rPr>
          <w:rFonts w:ascii="Times New Roman" w:hAnsi="Times New Roman" w:cs="Times New Roman"/>
          <w:noProof/>
          <w:sz w:val="28"/>
          <w:szCs w:val="28"/>
        </w:rPr>
      </w:pPr>
    </w:p>
    <w:p w14:paraId="442A3D6E" w14:textId="238389E5" w:rsidR="00DC36D5" w:rsidRDefault="00DC36D5">
      <w:pPr>
        <w:rPr>
          <w:rFonts w:ascii="Times New Roman" w:hAnsi="Times New Roman" w:cs="Times New Roman"/>
          <w:noProof/>
          <w:sz w:val="28"/>
          <w:szCs w:val="28"/>
        </w:rPr>
      </w:pPr>
    </w:p>
    <w:p w14:paraId="084DD403" w14:textId="2CCB24F3" w:rsidR="00DC36D5" w:rsidRDefault="00DC36D5">
      <w:pPr>
        <w:rPr>
          <w:rFonts w:ascii="Times New Roman" w:hAnsi="Times New Roman" w:cs="Times New Roman"/>
          <w:noProof/>
          <w:sz w:val="28"/>
          <w:szCs w:val="28"/>
        </w:rPr>
      </w:pPr>
    </w:p>
    <w:p w14:paraId="0855380D" w14:textId="4853FFEC" w:rsidR="00DC36D5" w:rsidRDefault="00DC36D5">
      <w:pPr>
        <w:rPr>
          <w:rFonts w:ascii="Times New Roman" w:hAnsi="Times New Roman" w:cs="Times New Roman"/>
          <w:noProof/>
          <w:sz w:val="28"/>
          <w:szCs w:val="28"/>
        </w:rPr>
      </w:pPr>
    </w:p>
    <w:p w14:paraId="598DD939" w14:textId="31D34D67" w:rsidR="00DC36D5" w:rsidRDefault="00DC36D5">
      <w:pPr>
        <w:rPr>
          <w:rFonts w:ascii="Times New Roman" w:hAnsi="Times New Roman" w:cs="Times New Roman"/>
          <w:noProof/>
          <w:sz w:val="28"/>
          <w:szCs w:val="28"/>
        </w:rPr>
      </w:pPr>
    </w:p>
    <w:p w14:paraId="124D3F43" w14:textId="3880B4D2" w:rsidR="00DC36D5" w:rsidRDefault="00DC36D5">
      <w:pPr>
        <w:rPr>
          <w:rFonts w:ascii="Times New Roman" w:hAnsi="Times New Roman" w:cs="Times New Roman"/>
          <w:noProof/>
          <w:sz w:val="28"/>
          <w:szCs w:val="28"/>
        </w:rPr>
      </w:pPr>
    </w:p>
    <w:p w14:paraId="3CA5C111" w14:textId="1E5D1445" w:rsidR="00DC36D5" w:rsidRDefault="00DC36D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Задание 2</w:t>
      </w:r>
    </w:p>
    <w:p w14:paraId="73DF6970" w14:textId="569898FE" w:rsidR="00DC36D5" w:rsidRDefault="007D6AF0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Возьмем датасет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ckustering_1.csv</w:t>
      </w:r>
    </w:p>
    <w:p w14:paraId="373231A0" w14:textId="54CA6A90" w:rsidR="007C2ECE" w:rsidRDefault="007C2EC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Изанчально данные выглядят так:</w:t>
      </w:r>
    </w:p>
    <w:p w14:paraId="74670042" w14:textId="3F383ABD" w:rsidR="007C2ECE" w:rsidRDefault="000D52B8">
      <w:pPr>
        <w:rPr>
          <w:rFonts w:ascii="Times New Roman" w:hAnsi="Times New Roman" w:cs="Times New Roman"/>
          <w:sz w:val="28"/>
          <w:szCs w:val="28"/>
        </w:rPr>
      </w:pPr>
      <w:r w:rsidRPr="000D52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ABE143" wp14:editId="5FEDC1FF">
            <wp:extent cx="3658111" cy="242921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3C19" w14:textId="44959EF3" w:rsidR="000D52B8" w:rsidRDefault="00F773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предположить, что оптимальнее всего будет разделить данный датасет на 2 кластера, представляющих собой 2 прямоугольника.</w:t>
      </w:r>
    </w:p>
    <w:p w14:paraId="3AFFA1E0" w14:textId="34BE6061" w:rsidR="00F773EF" w:rsidRDefault="00176A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176A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means</w:t>
      </w:r>
      <w:r w:rsidRPr="00176A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него было получено следующее разбиение:</w:t>
      </w:r>
    </w:p>
    <w:p w14:paraId="0684343F" w14:textId="4749041D" w:rsidR="00176ABE" w:rsidRDefault="00022B1D">
      <w:pPr>
        <w:rPr>
          <w:rFonts w:ascii="Times New Roman" w:hAnsi="Times New Roman" w:cs="Times New Roman"/>
          <w:sz w:val="28"/>
          <w:szCs w:val="28"/>
        </w:rPr>
      </w:pPr>
      <w:r w:rsidRPr="00022B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5524D8" wp14:editId="29734C76">
            <wp:extent cx="3467584" cy="33342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EBB8" w14:textId="77777777" w:rsidR="00022B1D" w:rsidRDefault="00022B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Pr="00022B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него было получено следующее разбиение:</w:t>
      </w:r>
    </w:p>
    <w:p w14:paraId="30E14A94" w14:textId="77777777" w:rsidR="0058642A" w:rsidRDefault="0058642A">
      <w:pPr>
        <w:rPr>
          <w:rFonts w:ascii="Times New Roman" w:hAnsi="Times New Roman" w:cs="Times New Roman"/>
          <w:sz w:val="28"/>
          <w:szCs w:val="28"/>
        </w:rPr>
      </w:pPr>
      <w:r w:rsidRPr="005864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FD2DFE" wp14:editId="1CDA3B9F">
            <wp:extent cx="3429479" cy="327705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D942" w14:textId="05FD9BA9" w:rsidR="0058642A" w:rsidRDefault="005864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иерархической кластеризации было получено разбиение:</w:t>
      </w:r>
    </w:p>
    <w:p w14:paraId="572F9DAE" w14:textId="0553861D" w:rsidR="00022B1D" w:rsidRDefault="00022B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7330" w:rsidRPr="004373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3F1D3A" wp14:editId="68510393">
            <wp:extent cx="3419952" cy="3362794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789D" w14:textId="77777777" w:rsidR="005E0E30" w:rsidRDefault="005E0E30" w:rsidP="005E0E30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мы видим,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means</w:t>
      </w:r>
      <w:r>
        <w:rPr>
          <w:rFonts w:ascii="Times New Roman" w:hAnsi="Times New Roman" w:cs="Times New Roman"/>
          <w:sz w:val="28"/>
          <w:szCs w:val="28"/>
        </w:rPr>
        <w:t xml:space="preserve"> и иерархическая кластеризация справились со своей задачей хорошо, в то время как </w:t>
      </w:r>
      <w:r>
        <w:rPr>
          <w:rFonts w:ascii="Times New Roman" w:hAnsi="Times New Roman" w:cs="Times New Roman"/>
          <w:sz w:val="28"/>
          <w:szCs w:val="32"/>
        </w:rPr>
        <w:t>DBSCAN не смог выделить 2 кластера из-за того, что границы кластеров пересекались.</w:t>
      </w:r>
    </w:p>
    <w:p w14:paraId="704CA853" w14:textId="6ACFB581" w:rsidR="005E0E30" w:rsidRDefault="005E0E30">
      <w:pPr>
        <w:rPr>
          <w:rFonts w:ascii="Times New Roman" w:hAnsi="Times New Roman" w:cs="Times New Roman"/>
          <w:sz w:val="28"/>
          <w:szCs w:val="28"/>
        </w:rPr>
      </w:pPr>
    </w:p>
    <w:p w14:paraId="3D73110C" w14:textId="0261C484" w:rsidR="00D7544A" w:rsidRDefault="00D7544A">
      <w:pPr>
        <w:rPr>
          <w:rFonts w:ascii="Times New Roman" w:hAnsi="Times New Roman" w:cs="Times New Roman"/>
          <w:sz w:val="28"/>
          <w:szCs w:val="28"/>
        </w:rPr>
      </w:pPr>
    </w:p>
    <w:p w14:paraId="7BBCB68B" w14:textId="11B3F45A" w:rsidR="00D7544A" w:rsidRDefault="00D7544A">
      <w:pPr>
        <w:rPr>
          <w:rFonts w:ascii="Times New Roman" w:hAnsi="Times New Roman" w:cs="Times New Roman"/>
          <w:sz w:val="28"/>
          <w:szCs w:val="28"/>
        </w:rPr>
      </w:pPr>
    </w:p>
    <w:p w14:paraId="3FB1E2DB" w14:textId="2658D44F" w:rsidR="00D7544A" w:rsidRDefault="00D7544A">
      <w:pPr>
        <w:rPr>
          <w:rFonts w:ascii="Times New Roman" w:hAnsi="Times New Roman" w:cs="Times New Roman"/>
          <w:sz w:val="28"/>
          <w:szCs w:val="28"/>
        </w:rPr>
      </w:pPr>
    </w:p>
    <w:p w14:paraId="38D5B1FE" w14:textId="7050BA01" w:rsidR="00D7544A" w:rsidRDefault="00D7544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Перейдем к </w:t>
      </w:r>
      <w:r>
        <w:rPr>
          <w:rFonts w:ascii="Times New Roman" w:hAnsi="Times New Roman" w:cs="Times New Roman"/>
          <w:sz w:val="28"/>
          <w:szCs w:val="28"/>
          <w:lang w:val="en-US"/>
        </w:rPr>
        <w:t>clustering_2.csv</w:t>
      </w:r>
    </w:p>
    <w:p w14:paraId="63FC9F3D" w14:textId="2EF2B0C2" w:rsidR="009634C0" w:rsidRDefault="009634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выглядят следующим образом:</w:t>
      </w:r>
    </w:p>
    <w:p w14:paraId="2F73C11E" w14:textId="6B106655" w:rsidR="009634C0" w:rsidRDefault="003B0913">
      <w:pPr>
        <w:rPr>
          <w:rFonts w:ascii="Times New Roman" w:hAnsi="Times New Roman" w:cs="Times New Roman"/>
          <w:sz w:val="28"/>
          <w:szCs w:val="28"/>
        </w:rPr>
      </w:pPr>
      <w:r w:rsidRPr="003B09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3FE019" wp14:editId="6784C1EC">
            <wp:extent cx="3524742" cy="23815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B56D" w14:textId="6BE93807" w:rsidR="003B0913" w:rsidRDefault="008B36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предположить, что оптимальнее всего будет разбить данный датасет на 3 кластера.</w:t>
      </w:r>
    </w:p>
    <w:p w14:paraId="6D174F9D" w14:textId="6D429E03" w:rsidR="008B36ED" w:rsidRDefault="008B36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B36E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means</w:t>
      </w:r>
      <w:r w:rsidRPr="008B36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было получено следующее разбиение:</w:t>
      </w:r>
    </w:p>
    <w:p w14:paraId="089755E8" w14:textId="02758887" w:rsidR="008B36ED" w:rsidRDefault="009B4A1B">
      <w:pPr>
        <w:rPr>
          <w:rFonts w:ascii="Times New Roman" w:hAnsi="Times New Roman" w:cs="Times New Roman"/>
          <w:sz w:val="28"/>
          <w:szCs w:val="28"/>
        </w:rPr>
      </w:pPr>
      <w:r w:rsidRPr="009B4A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C4ACD6" wp14:editId="0B276C61">
            <wp:extent cx="3458058" cy="3343742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5ADD" w14:textId="15C3998C" w:rsidR="009B4A1B" w:rsidRDefault="003345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Pr="003345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было получено следующее разбиение:</w:t>
      </w:r>
    </w:p>
    <w:p w14:paraId="0BE64E21" w14:textId="676835E7" w:rsidR="00334525" w:rsidRDefault="00F03CF9">
      <w:pPr>
        <w:rPr>
          <w:rFonts w:ascii="Times New Roman" w:hAnsi="Times New Roman" w:cs="Times New Roman"/>
          <w:sz w:val="28"/>
          <w:szCs w:val="28"/>
        </w:rPr>
      </w:pPr>
      <w:r w:rsidRPr="00F03CF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C31A5F" wp14:editId="21D79B29">
            <wp:extent cx="3419952" cy="3353268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D3F2" w14:textId="77777777" w:rsidR="00F03CF9" w:rsidRDefault="00F03CF9" w:rsidP="00F03C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иерархической кластеризации было получено следующее разбиение: (белые точки были не видны на белом фоне, поэтому фон был изменен на черный)</w:t>
      </w:r>
    </w:p>
    <w:p w14:paraId="23E8E019" w14:textId="17586745" w:rsidR="00F03CF9" w:rsidRDefault="00F03C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CB1C7A" wp14:editId="77104AB6">
            <wp:extent cx="3474720" cy="33832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E7325" w14:textId="45ECACD2" w:rsidR="00A364CF" w:rsidRDefault="00A364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Тут все методы смогли выделить 3 кластера.</w:t>
      </w:r>
    </w:p>
    <w:p w14:paraId="23AEBD7F" w14:textId="01A87660" w:rsidR="005F0B6F" w:rsidRDefault="005F0B6F">
      <w:pPr>
        <w:rPr>
          <w:rFonts w:ascii="Times New Roman" w:hAnsi="Times New Roman" w:cs="Times New Roman"/>
          <w:sz w:val="28"/>
          <w:szCs w:val="28"/>
        </w:rPr>
      </w:pPr>
    </w:p>
    <w:p w14:paraId="36D1EE0F" w14:textId="2EA67D3C" w:rsidR="005F0B6F" w:rsidRDefault="005F0B6F">
      <w:pPr>
        <w:rPr>
          <w:rFonts w:ascii="Times New Roman" w:hAnsi="Times New Roman" w:cs="Times New Roman"/>
          <w:sz w:val="28"/>
          <w:szCs w:val="28"/>
        </w:rPr>
      </w:pPr>
    </w:p>
    <w:p w14:paraId="441F2630" w14:textId="7A08CC89" w:rsidR="005F0B6F" w:rsidRDefault="005F0B6F">
      <w:pPr>
        <w:rPr>
          <w:rFonts w:ascii="Times New Roman" w:hAnsi="Times New Roman" w:cs="Times New Roman"/>
          <w:sz w:val="28"/>
          <w:szCs w:val="28"/>
        </w:rPr>
      </w:pPr>
    </w:p>
    <w:p w14:paraId="3E9BA073" w14:textId="73673F34" w:rsidR="005F0B6F" w:rsidRDefault="005F0B6F">
      <w:pPr>
        <w:rPr>
          <w:rFonts w:ascii="Times New Roman" w:hAnsi="Times New Roman" w:cs="Times New Roman"/>
          <w:sz w:val="28"/>
          <w:szCs w:val="28"/>
        </w:rPr>
      </w:pPr>
    </w:p>
    <w:p w14:paraId="5AF0AF84" w14:textId="032DD3B1" w:rsidR="005F0B6F" w:rsidRDefault="005F0B6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Перейдем </w:t>
      </w:r>
      <w:r>
        <w:rPr>
          <w:rFonts w:ascii="Times New Roman" w:hAnsi="Times New Roman" w:cs="Times New Roman"/>
          <w:sz w:val="28"/>
          <w:szCs w:val="28"/>
          <w:lang w:val="en-US"/>
        </w:rPr>
        <w:t>clustering_3.csv</w:t>
      </w:r>
    </w:p>
    <w:p w14:paraId="101EE8F2" w14:textId="0DF6B09F" w:rsidR="005F0B6F" w:rsidRDefault="00586B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выглядят следующим образом:</w:t>
      </w:r>
    </w:p>
    <w:p w14:paraId="4BE2804E" w14:textId="1429E4AC" w:rsidR="00586B45" w:rsidRDefault="00C06231">
      <w:pPr>
        <w:rPr>
          <w:rFonts w:ascii="Times New Roman" w:hAnsi="Times New Roman" w:cs="Times New Roman"/>
          <w:sz w:val="28"/>
          <w:szCs w:val="28"/>
        </w:rPr>
      </w:pPr>
      <w:r w:rsidRPr="00C062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0DB4C9" wp14:editId="05DD4197">
            <wp:extent cx="3467584" cy="241968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5CE8" w14:textId="679F1CB0" w:rsidR="00C06231" w:rsidRDefault="008F73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можем предположить, что оптимальнее будет разбить на 2 кластера, где один из них с 3 сторон окружен другим.</w:t>
      </w:r>
    </w:p>
    <w:p w14:paraId="5E1C701D" w14:textId="34A3E0D7" w:rsidR="008F737B" w:rsidRDefault="006639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66398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means</w:t>
      </w:r>
      <w:r w:rsidRPr="006639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него было получено следующее разбиение:</w:t>
      </w:r>
    </w:p>
    <w:p w14:paraId="0DF56848" w14:textId="499A7454" w:rsidR="0066398A" w:rsidRDefault="00937BF2">
      <w:pPr>
        <w:rPr>
          <w:rFonts w:ascii="Times New Roman" w:hAnsi="Times New Roman" w:cs="Times New Roman"/>
          <w:sz w:val="28"/>
          <w:szCs w:val="28"/>
        </w:rPr>
      </w:pPr>
      <w:r w:rsidRPr="00937B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E936DC" wp14:editId="7CEA7514">
            <wp:extent cx="3419952" cy="337232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A24B" w14:textId="7098D166" w:rsidR="00937BF2" w:rsidRDefault="00937B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DBSCAN:</w:t>
      </w:r>
    </w:p>
    <w:p w14:paraId="31A6279B" w14:textId="239EFA15" w:rsidR="00937BF2" w:rsidRDefault="00937B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BF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FA000AC" wp14:editId="58467FBA">
            <wp:extent cx="3410426" cy="328658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E447" w14:textId="77777777" w:rsidR="00937BF2" w:rsidRDefault="00937BF2" w:rsidP="00937BF2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С помощью иерархической кластеризации было получено следующее разбиение:</w:t>
      </w:r>
    </w:p>
    <w:p w14:paraId="24ECC69B" w14:textId="20454275" w:rsidR="00937BF2" w:rsidRDefault="006822C3">
      <w:pPr>
        <w:rPr>
          <w:rFonts w:ascii="Times New Roman" w:hAnsi="Times New Roman" w:cs="Times New Roman"/>
          <w:sz w:val="28"/>
          <w:szCs w:val="28"/>
        </w:rPr>
      </w:pPr>
      <w:r w:rsidRPr="006822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8274A4" wp14:editId="75C18474">
            <wp:extent cx="3439005" cy="329611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33D8" w14:textId="1AFDC195" w:rsidR="00320352" w:rsidRDefault="00320352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Заметим, ни один из методов не справился с данной задачей идеально. </w:t>
      </w:r>
      <w:r>
        <w:rPr>
          <w:rFonts w:ascii="Times New Roman" w:hAnsi="Times New Roman" w:cs="Times New Roman"/>
          <w:sz w:val="28"/>
          <w:szCs w:val="32"/>
          <w:lang w:val="en-US"/>
        </w:rPr>
        <w:t>K</w:t>
      </w:r>
      <w:r w:rsidRPr="00320352">
        <w:rPr>
          <w:rFonts w:ascii="Times New Roman" w:hAnsi="Times New Roman" w:cs="Times New Roman"/>
          <w:sz w:val="28"/>
          <w:szCs w:val="32"/>
        </w:rPr>
        <w:t>-</w:t>
      </w:r>
      <w:r>
        <w:rPr>
          <w:rFonts w:ascii="Times New Roman" w:hAnsi="Times New Roman" w:cs="Times New Roman"/>
          <w:sz w:val="28"/>
          <w:szCs w:val="32"/>
          <w:lang w:val="en-US"/>
        </w:rPr>
        <w:t>means</w:t>
      </w:r>
      <w:r w:rsidRPr="0032035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и иерархическая кластеризация смогли выделить 2 кластера, но кластеры оказались не такими, какими мы ожидали. </w:t>
      </w:r>
      <w:r w:rsidR="00867FED">
        <w:rPr>
          <w:rFonts w:ascii="Times New Roman" w:hAnsi="Times New Roman" w:cs="Times New Roman"/>
          <w:sz w:val="28"/>
          <w:szCs w:val="32"/>
        </w:rPr>
        <w:t xml:space="preserve">Метод </w:t>
      </w:r>
      <w:r w:rsidR="00867FED">
        <w:rPr>
          <w:rFonts w:ascii="Times New Roman" w:hAnsi="Times New Roman" w:cs="Times New Roman"/>
          <w:sz w:val="28"/>
          <w:szCs w:val="32"/>
          <w:lang w:val="en-US"/>
        </w:rPr>
        <w:t>DBSCAN</w:t>
      </w:r>
      <w:r w:rsidR="00867FED" w:rsidRPr="00867FED">
        <w:rPr>
          <w:rFonts w:ascii="Times New Roman" w:hAnsi="Times New Roman" w:cs="Times New Roman"/>
          <w:sz w:val="28"/>
          <w:szCs w:val="32"/>
        </w:rPr>
        <w:t xml:space="preserve"> </w:t>
      </w:r>
      <w:r w:rsidR="00867FED">
        <w:rPr>
          <w:rFonts w:ascii="Times New Roman" w:hAnsi="Times New Roman" w:cs="Times New Roman"/>
          <w:sz w:val="28"/>
          <w:szCs w:val="32"/>
        </w:rPr>
        <w:t>выделил кластеры почти так, как мы хотели, но засунул лишний элемент в другой кластер.</w:t>
      </w:r>
    </w:p>
    <w:p w14:paraId="13F82EB9" w14:textId="2D44E03C" w:rsidR="009E5DA0" w:rsidRDefault="009E5DA0">
      <w:pPr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>Вывод</w:t>
      </w:r>
    </w:p>
    <w:p w14:paraId="465B33BD" w14:textId="588F5161" w:rsidR="009E5DA0" w:rsidRDefault="00447962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На</w:t>
      </w:r>
      <w:r w:rsidRPr="0044796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датасетах</w:t>
      </w:r>
      <w:r w:rsidRPr="0044796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clustering</w:t>
      </w:r>
      <w:r w:rsidRPr="00447962">
        <w:rPr>
          <w:rFonts w:ascii="Times New Roman" w:hAnsi="Times New Roman" w:cs="Times New Roman"/>
          <w:sz w:val="28"/>
          <w:szCs w:val="32"/>
        </w:rPr>
        <w:t xml:space="preserve">_1 </w:t>
      </w:r>
      <w:r>
        <w:rPr>
          <w:rFonts w:ascii="Times New Roman" w:hAnsi="Times New Roman" w:cs="Times New Roman"/>
          <w:sz w:val="28"/>
          <w:szCs w:val="32"/>
        </w:rPr>
        <w:t>и</w:t>
      </w:r>
      <w:r w:rsidRPr="0044796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clustering</w:t>
      </w:r>
      <w:r w:rsidRPr="00447962">
        <w:rPr>
          <w:rFonts w:ascii="Times New Roman" w:hAnsi="Times New Roman" w:cs="Times New Roman"/>
          <w:sz w:val="28"/>
          <w:szCs w:val="32"/>
        </w:rPr>
        <w:t xml:space="preserve">_2 </w:t>
      </w:r>
      <w:r>
        <w:rPr>
          <w:rFonts w:ascii="Times New Roman" w:hAnsi="Times New Roman" w:cs="Times New Roman"/>
          <w:sz w:val="28"/>
          <w:szCs w:val="32"/>
        </w:rPr>
        <w:t>методы</w:t>
      </w:r>
      <w:r w:rsidRPr="0044796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k</w:t>
      </w:r>
      <w:r w:rsidRPr="00447962">
        <w:rPr>
          <w:rFonts w:ascii="Times New Roman" w:hAnsi="Times New Roman" w:cs="Times New Roman"/>
          <w:sz w:val="28"/>
          <w:szCs w:val="32"/>
        </w:rPr>
        <w:t>-</w:t>
      </w:r>
      <w:r>
        <w:rPr>
          <w:rFonts w:ascii="Times New Roman" w:hAnsi="Times New Roman" w:cs="Times New Roman"/>
          <w:sz w:val="28"/>
          <w:szCs w:val="32"/>
          <w:lang w:val="en-US"/>
        </w:rPr>
        <w:t>means</w:t>
      </w:r>
      <w:r w:rsidRPr="0044796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и</w:t>
      </w:r>
      <w:r w:rsidRPr="0044796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иерархическая кластеризации показали себя одинаково хорошо. В датасете </w:t>
      </w:r>
      <w:r>
        <w:rPr>
          <w:rFonts w:ascii="Times New Roman" w:hAnsi="Times New Roman" w:cs="Times New Roman"/>
          <w:sz w:val="28"/>
          <w:szCs w:val="32"/>
          <w:lang w:val="en-US"/>
        </w:rPr>
        <w:t>clustering</w:t>
      </w:r>
      <w:r w:rsidRPr="00447962">
        <w:rPr>
          <w:rFonts w:ascii="Times New Roman" w:hAnsi="Times New Roman" w:cs="Times New Roman"/>
          <w:sz w:val="28"/>
          <w:szCs w:val="32"/>
        </w:rPr>
        <w:t xml:space="preserve">_3 </w:t>
      </w:r>
      <w:r>
        <w:rPr>
          <w:rFonts w:ascii="Times New Roman" w:hAnsi="Times New Roman" w:cs="Times New Roman"/>
          <w:sz w:val="28"/>
          <w:szCs w:val="32"/>
        </w:rPr>
        <w:t xml:space="preserve">оба эти метода выделили 2 кластера, но не такие, какие мы предполагали. </w:t>
      </w:r>
      <w:r w:rsidR="00253742">
        <w:rPr>
          <w:rFonts w:ascii="Times New Roman" w:hAnsi="Times New Roman" w:cs="Times New Roman"/>
          <w:sz w:val="28"/>
          <w:szCs w:val="32"/>
        </w:rPr>
        <w:t xml:space="preserve">Метод </w:t>
      </w:r>
      <w:r w:rsidR="00253742">
        <w:rPr>
          <w:rFonts w:ascii="Times New Roman" w:hAnsi="Times New Roman" w:cs="Times New Roman"/>
          <w:sz w:val="28"/>
          <w:szCs w:val="32"/>
          <w:lang w:val="en-US"/>
        </w:rPr>
        <w:t>DBSCAN</w:t>
      </w:r>
      <w:r w:rsidR="00253742" w:rsidRPr="00253742">
        <w:rPr>
          <w:rFonts w:ascii="Times New Roman" w:hAnsi="Times New Roman" w:cs="Times New Roman"/>
          <w:sz w:val="28"/>
          <w:szCs w:val="32"/>
        </w:rPr>
        <w:t xml:space="preserve"> </w:t>
      </w:r>
      <w:r w:rsidR="00253742">
        <w:rPr>
          <w:rFonts w:ascii="Times New Roman" w:hAnsi="Times New Roman" w:cs="Times New Roman"/>
          <w:sz w:val="28"/>
          <w:szCs w:val="32"/>
        </w:rPr>
        <w:t xml:space="preserve">показал себя хорошо на датасетах </w:t>
      </w:r>
      <w:r w:rsidR="00253742">
        <w:rPr>
          <w:rFonts w:ascii="Times New Roman" w:hAnsi="Times New Roman" w:cs="Times New Roman"/>
          <w:sz w:val="28"/>
          <w:szCs w:val="32"/>
          <w:lang w:val="en-US"/>
        </w:rPr>
        <w:t>clustering</w:t>
      </w:r>
      <w:r w:rsidR="00253742" w:rsidRPr="00253742">
        <w:rPr>
          <w:rFonts w:ascii="Times New Roman" w:hAnsi="Times New Roman" w:cs="Times New Roman"/>
          <w:sz w:val="28"/>
          <w:szCs w:val="32"/>
        </w:rPr>
        <w:t xml:space="preserve">_2 </w:t>
      </w:r>
      <w:r w:rsidR="00253742">
        <w:rPr>
          <w:rFonts w:ascii="Times New Roman" w:hAnsi="Times New Roman" w:cs="Times New Roman"/>
          <w:sz w:val="28"/>
          <w:szCs w:val="32"/>
        </w:rPr>
        <w:t xml:space="preserve">и </w:t>
      </w:r>
      <w:r w:rsidR="00253742">
        <w:rPr>
          <w:rFonts w:ascii="Times New Roman" w:hAnsi="Times New Roman" w:cs="Times New Roman"/>
          <w:sz w:val="28"/>
          <w:szCs w:val="32"/>
          <w:lang w:val="en-US"/>
        </w:rPr>
        <w:t>clustering</w:t>
      </w:r>
      <w:r w:rsidR="00253742" w:rsidRPr="00253742">
        <w:rPr>
          <w:rFonts w:ascii="Times New Roman" w:hAnsi="Times New Roman" w:cs="Times New Roman"/>
          <w:sz w:val="28"/>
          <w:szCs w:val="32"/>
        </w:rPr>
        <w:t>_3</w:t>
      </w:r>
      <w:r w:rsidR="00253742">
        <w:rPr>
          <w:rFonts w:ascii="Times New Roman" w:hAnsi="Times New Roman" w:cs="Times New Roman"/>
          <w:sz w:val="28"/>
          <w:szCs w:val="32"/>
        </w:rPr>
        <w:t xml:space="preserve">, но на датасете </w:t>
      </w:r>
      <w:r w:rsidR="00253742">
        <w:rPr>
          <w:rFonts w:ascii="Times New Roman" w:hAnsi="Times New Roman" w:cs="Times New Roman"/>
          <w:sz w:val="28"/>
          <w:szCs w:val="32"/>
          <w:lang w:val="en-US"/>
        </w:rPr>
        <w:t>clustering</w:t>
      </w:r>
      <w:r w:rsidR="00253742" w:rsidRPr="00253742">
        <w:rPr>
          <w:rFonts w:ascii="Times New Roman" w:hAnsi="Times New Roman" w:cs="Times New Roman"/>
          <w:sz w:val="28"/>
          <w:szCs w:val="32"/>
        </w:rPr>
        <w:t xml:space="preserve">_1 </w:t>
      </w:r>
      <w:r w:rsidR="00253742">
        <w:rPr>
          <w:rFonts w:ascii="Times New Roman" w:hAnsi="Times New Roman" w:cs="Times New Roman"/>
          <w:sz w:val="28"/>
          <w:szCs w:val="32"/>
        </w:rPr>
        <w:t>не смог выделить 2 кластера из-з</w:t>
      </w:r>
      <w:r w:rsidR="006210F9">
        <w:rPr>
          <w:rFonts w:ascii="Times New Roman" w:hAnsi="Times New Roman" w:cs="Times New Roman"/>
          <w:sz w:val="28"/>
          <w:szCs w:val="32"/>
        </w:rPr>
        <w:t>а</w:t>
      </w:r>
      <w:r w:rsidR="00253742">
        <w:rPr>
          <w:rFonts w:ascii="Times New Roman" w:hAnsi="Times New Roman" w:cs="Times New Roman"/>
          <w:sz w:val="28"/>
          <w:szCs w:val="32"/>
        </w:rPr>
        <w:t xml:space="preserve"> пересечения.</w:t>
      </w:r>
    </w:p>
    <w:p w14:paraId="0D31D34D" w14:textId="3E64BB7C" w:rsidR="005C2E3F" w:rsidRDefault="005C2E3F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У на</w:t>
      </w:r>
      <w:r w:rsidR="00D46774">
        <w:rPr>
          <w:rFonts w:ascii="Times New Roman" w:hAnsi="Times New Roman" w:cs="Times New Roman"/>
          <w:sz w:val="28"/>
          <w:szCs w:val="32"/>
        </w:rPr>
        <w:t>с</w:t>
      </w:r>
      <w:r>
        <w:rPr>
          <w:rFonts w:ascii="Times New Roman" w:hAnsi="Times New Roman" w:cs="Times New Roman"/>
          <w:sz w:val="28"/>
          <w:szCs w:val="32"/>
        </w:rPr>
        <w:t xml:space="preserve"> не получилось выделить лучший метод. Целесообразность использования того или иного метода зависит от начального датасета, который мы хотим разбить на кластеры.</w:t>
      </w:r>
    </w:p>
    <w:p w14:paraId="397962D5" w14:textId="00D1569B" w:rsidR="00E60B97" w:rsidRDefault="00E60B97">
      <w:pPr>
        <w:rPr>
          <w:rFonts w:ascii="Times New Roman" w:hAnsi="Times New Roman" w:cs="Times New Roman"/>
          <w:sz w:val="28"/>
          <w:szCs w:val="32"/>
        </w:rPr>
      </w:pPr>
    </w:p>
    <w:p w14:paraId="79F427E3" w14:textId="26AB166B" w:rsidR="00E60B97" w:rsidRDefault="00E60B97">
      <w:pPr>
        <w:rPr>
          <w:rFonts w:ascii="Times New Roman" w:hAnsi="Times New Roman" w:cs="Times New Roman"/>
          <w:sz w:val="28"/>
          <w:szCs w:val="32"/>
        </w:rPr>
      </w:pPr>
    </w:p>
    <w:p w14:paraId="0C87DBEB" w14:textId="530C8011" w:rsidR="00E60B97" w:rsidRDefault="00E60B97">
      <w:pPr>
        <w:rPr>
          <w:rFonts w:ascii="Times New Roman" w:hAnsi="Times New Roman" w:cs="Times New Roman"/>
          <w:sz w:val="28"/>
          <w:szCs w:val="32"/>
        </w:rPr>
      </w:pPr>
    </w:p>
    <w:p w14:paraId="2199E0C6" w14:textId="2750C22E" w:rsidR="00E60B97" w:rsidRDefault="00E60B97">
      <w:pPr>
        <w:rPr>
          <w:rFonts w:ascii="Times New Roman" w:hAnsi="Times New Roman" w:cs="Times New Roman"/>
          <w:sz w:val="28"/>
          <w:szCs w:val="32"/>
        </w:rPr>
      </w:pPr>
    </w:p>
    <w:p w14:paraId="603625AB" w14:textId="184FEB7D" w:rsidR="00E60B97" w:rsidRDefault="00E60B97">
      <w:pPr>
        <w:rPr>
          <w:rFonts w:ascii="Times New Roman" w:hAnsi="Times New Roman" w:cs="Times New Roman"/>
          <w:sz w:val="28"/>
          <w:szCs w:val="32"/>
        </w:rPr>
      </w:pPr>
    </w:p>
    <w:p w14:paraId="4D09D022" w14:textId="0C828B43" w:rsidR="00E60B97" w:rsidRDefault="00E60B97">
      <w:pPr>
        <w:rPr>
          <w:rFonts w:ascii="Times New Roman" w:hAnsi="Times New Roman" w:cs="Times New Roman"/>
          <w:sz w:val="28"/>
          <w:szCs w:val="32"/>
        </w:rPr>
      </w:pPr>
    </w:p>
    <w:p w14:paraId="072533D4" w14:textId="3941FF1E" w:rsidR="00E60B97" w:rsidRDefault="00E60B97">
      <w:pPr>
        <w:rPr>
          <w:rFonts w:ascii="Times New Roman" w:hAnsi="Times New Roman" w:cs="Times New Roman"/>
          <w:sz w:val="28"/>
          <w:szCs w:val="32"/>
        </w:rPr>
      </w:pPr>
    </w:p>
    <w:p w14:paraId="33E4F718" w14:textId="71E81B59" w:rsidR="00E60B97" w:rsidRDefault="00E60B97">
      <w:pPr>
        <w:rPr>
          <w:rFonts w:ascii="Times New Roman" w:hAnsi="Times New Roman" w:cs="Times New Roman"/>
          <w:sz w:val="28"/>
          <w:szCs w:val="32"/>
        </w:rPr>
      </w:pPr>
    </w:p>
    <w:p w14:paraId="706E180B" w14:textId="4A9D61CB" w:rsidR="00E60B97" w:rsidRDefault="00E60B97">
      <w:pPr>
        <w:rPr>
          <w:rFonts w:ascii="Times New Roman" w:hAnsi="Times New Roman" w:cs="Times New Roman"/>
          <w:sz w:val="28"/>
          <w:szCs w:val="32"/>
        </w:rPr>
      </w:pPr>
    </w:p>
    <w:p w14:paraId="12BD9612" w14:textId="0E32E48B" w:rsidR="00E60B97" w:rsidRDefault="00E60B97">
      <w:pPr>
        <w:rPr>
          <w:rFonts w:ascii="Times New Roman" w:hAnsi="Times New Roman" w:cs="Times New Roman"/>
          <w:sz w:val="28"/>
          <w:szCs w:val="32"/>
        </w:rPr>
      </w:pPr>
    </w:p>
    <w:p w14:paraId="51765E38" w14:textId="45096D40" w:rsidR="00E60B97" w:rsidRDefault="00E60B97">
      <w:pPr>
        <w:rPr>
          <w:rFonts w:ascii="Times New Roman" w:hAnsi="Times New Roman" w:cs="Times New Roman"/>
          <w:sz w:val="28"/>
          <w:szCs w:val="32"/>
        </w:rPr>
      </w:pPr>
    </w:p>
    <w:p w14:paraId="15B1011A" w14:textId="4283F58C" w:rsidR="00E60B97" w:rsidRDefault="00E60B97">
      <w:pPr>
        <w:rPr>
          <w:rFonts w:ascii="Times New Roman" w:hAnsi="Times New Roman" w:cs="Times New Roman"/>
          <w:sz w:val="28"/>
          <w:szCs w:val="32"/>
        </w:rPr>
      </w:pPr>
    </w:p>
    <w:p w14:paraId="5B6FD10D" w14:textId="6BB3CDB7" w:rsidR="00E60B97" w:rsidRDefault="00E60B97">
      <w:pPr>
        <w:rPr>
          <w:rFonts w:ascii="Times New Roman" w:hAnsi="Times New Roman" w:cs="Times New Roman"/>
          <w:sz w:val="28"/>
          <w:szCs w:val="32"/>
        </w:rPr>
      </w:pPr>
    </w:p>
    <w:p w14:paraId="6BE7D831" w14:textId="385DD39A" w:rsidR="00E60B97" w:rsidRDefault="00E60B97">
      <w:pPr>
        <w:rPr>
          <w:rFonts w:ascii="Times New Roman" w:hAnsi="Times New Roman" w:cs="Times New Roman"/>
          <w:sz w:val="28"/>
          <w:szCs w:val="32"/>
        </w:rPr>
      </w:pPr>
    </w:p>
    <w:p w14:paraId="028B81E8" w14:textId="3D035548" w:rsidR="00E60B97" w:rsidRDefault="00E60B97">
      <w:pPr>
        <w:rPr>
          <w:rFonts w:ascii="Times New Roman" w:hAnsi="Times New Roman" w:cs="Times New Roman"/>
          <w:sz w:val="28"/>
          <w:szCs w:val="32"/>
        </w:rPr>
      </w:pPr>
    </w:p>
    <w:p w14:paraId="43EB873F" w14:textId="3DB04F6F" w:rsidR="00E60B97" w:rsidRDefault="00E60B97">
      <w:pPr>
        <w:rPr>
          <w:rFonts w:ascii="Times New Roman" w:hAnsi="Times New Roman" w:cs="Times New Roman"/>
          <w:sz w:val="28"/>
          <w:szCs w:val="32"/>
        </w:rPr>
      </w:pPr>
    </w:p>
    <w:p w14:paraId="2FE41D1B" w14:textId="5D3D6F19" w:rsidR="00E60B97" w:rsidRDefault="00E60B97">
      <w:pPr>
        <w:rPr>
          <w:rFonts w:ascii="Times New Roman" w:hAnsi="Times New Roman" w:cs="Times New Roman"/>
          <w:sz w:val="28"/>
          <w:szCs w:val="32"/>
        </w:rPr>
      </w:pPr>
    </w:p>
    <w:p w14:paraId="18DBE734" w14:textId="4741768E" w:rsidR="00E60B97" w:rsidRDefault="00E60B97">
      <w:pPr>
        <w:rPr>
          <w:rFonts w:ascii="Times New Roman" w:hAnsi="Times New Roman" w:cs="Times New Roman"/>
          <w:sz w:val="28"/>
          <w:szCs w:val="32"/>
        </w:rPr>
      </w:pPr>
    </w:p>
    <w:p w14:paraId="356DF60F" w14:textId="56857A6F" w:rsidR="00E60B97" w:rsidRDefault="00E60B97">
      <w:pPr>
        <w:rPr>
          <w:rFonts w:ascii="Times New Roman" w:hAnsi="Times New Roman" w:cs="Times New Roman"/>
          <w:sz w:val="28"/>
          <w:szCs w:val="32"/>
        </w:rPr>
      </w:pPr>
    </w:p>
    <w:p w14:paraId="59B6DE1F" w14:textId="57743762" w:rsidR="00E60B97" w:rsidRDefault="00E60B97">
      <w:pPr>
        <w:rPr>
          <w:rFonts w:ascii="Times New Roman" w:hAnsi="Times New Roman" w:cs="Times New Roman"/>
          <w:sz w:val="28"/>
          <w:szCs w:val="32"/>
        </w:rPr>
      </w:pPr>
    </w:p>
    <w:p w14:paraId="207D8890" w14:textId="0AECCD9D" w:rsidR="00E60B97" w:rsidRDefault="00E60B97">
      <w:pPr>
        <w:rPr>
          <w:rFonts w:ascii="Times New Roman" w:hAnsi="Times New Roman" w:cs="Times New Roman"/>
          <w:sz w:val="28"/>
          <w:szCs w:val="32"/>
        </w:rPr>
      </w:pPr>
    </w:p>
    <w:p w14:paraId="3998B695" w14:textId="32A154F6" w:rsidR="00E60B97" w:rsidRDefault="00E60B97">
      <w:pPr>
        <w:rPr>
          <w:rFonts w:ascii="Times New Roman" w:hAnsi="Times New Roman" w:cs="Times New Roman"/>
          <w:sz w:val="28"/>
          <w:szCs w:val="32"/>
        </w:rPr>
      </w:pPr>
    </w:p>
    <w:p w14:paraId="72452B3E" w14:textId="6298ED78" w:rsidR="00E60B97" w:rsidRDefault="00E60B97">
      <w:pPr>
        <w:rPr>
          <w:rFonts w:ascii="Times New Roman" w:hAnsi="Times New Roman" w:cs="Times New Roman"/>
          <w:sz w:val="28"/>
          <w:szCs w:val="32"/>
        </w:rPr>
      </w:pPr>
    </w:p>
    <w:p w14:paraId="1FDB0FDA" w14:textId="3A097FD5" w:rsidR="00E60B97" w:rsidRDefault="00E60B97">
      <w:pPr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lastRenderedPageBreak/>
        <w:t>Задание 3</w:t>
      </w:r>
    </w:p>
    <w:p w14:paraId="1979EFB7" w14:textId="3B2CFDA1" w:rsidR="00E60B97" w:rsidRDefault="00F1731F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Возьмем изображение размером 425 х 288 пикселей (тут использовал фотошоп).</w:t>
      </w:r>
    </w:p>
    <w:p w14:paraId="480AEEA4" w14:textId="72F168E1" w:rsidR="00F1731F" w:rsidRDefault="003C30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8192BC" wp14:editId="1CC58160">
            <wp:extent cx="5400675" cy="36576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1662B" w14:textId="019E1B56" w:rsidR="003C300D" w:rsidRDefault="00162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изображение с цветами из сокращенной палитры при выделении всего 5 кластеров для палитры:</w:t>
      </w:r>
    </w:p>
    <w:p w14:paraId="298B58C2" w14:textId="23212286" w:rsidR="00162928" w:rsidRDefault="00CD0738">
      <w:pPr>
        <w:rPr>
          <w:rFonts w:ascii="Times New Roman" w:hAnsi="Times New Roman" w:cs="Times New Roman"/>
          <w:sz w:val="28"/>
          <w:szCs w:val="28"/>
        </w:rPr>
      </w:pPr>
      <w:r w:rsidRPr="00CD07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3878BE" wp14:editId="574592E4">
            <wp:extent cx="5940425" cy="4080510"/>
            <wp:effectExtent l="0" t="0" r="3175" b="0"/>
            <wp:docPr id="19" name="Рисунок 19" descr="Изображение выглядит как текст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человек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4585" w14:textId="5E34FBB9" w:rsidR="00CD0738" w:rsidRDefault="00CD07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Теперь увеличим число кластеров до </w:t>
      </w:r>
      <w:r w:rsidR="00280ADA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53D9BD9" w14:textId="791FCDBF" w:rsidR="00CD0738" w:rsidRDefault="00B6437A">
      <w:pPr>
        <w:rPr>
          <w:rFonts w:ascii="Times New Roman" w:hAnsi="Times New Roman" w:cs="Times New Roman"/>
          <w:sz w:val="28"/>
          <w:szCs w:val="28"/>
        </w:rPr>
      </w:pPr>
      <w:r w:rsidRPr="00B643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AE6D76" wp14:editId="024A5808">
            <wp:extent cx="5940425" cy="4014470"/>
            <wp:effectExtent l="0" t="0" r="3175" b="5080"/>
            <wp:docPr id="20" name="Рисунок 20" descr="Изображение выглядит как внешний, небо, человек, автомоби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внешний, небо, человек, автомобиль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03FC" w14:textId="1E2015D4" w:rsidR="00B6437A" w:rsidRDefault="00B643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возьмем 100 кластеров:</w:t>
      </w:r>
    </w:p>
    <w:p w14:paraId="4FF21E83" w14:textId="38006DF7" w:rsidR="00B6437A" w:rsidRDefault="00606331">
      <w:pPr>
        <w:rPr>
          <w:rFonts w:ascii="Times New Roman" w:hAnsi="Times New Roman" w:cs="Times New Roman"/>
          <w:sz w:val="28"/>
          <w:szCs w:val="28"/>
        </w:rPr>
      </w:pPr>
      <w:r w:rsidRPr="006063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63FC1" wp14:editId="4E193483">
            <wp:extent cx="5940425" cy="4072890"/>
            <wp:effectExtent l="0" t="0" r="3175" b="3810"/>
            <wp:docPr id="21" name="Рисунок 21" descr="Изображение выглядит как человек, внешний, автомоби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человек, внешний, автомобиль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7B31" w14:textId="77777777" w:rsidR="00606331" w:rsidRDefault="006063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87778C" w14:textId="2D2657D6" w:rsidR="00606331" w:rsidRDefault="006063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563E3FE7" w14:textId="3467EDBC" w:rsidR="00606331" w:rsidRDefault="00E73E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Можем заметить, что при использовании палитры уже из 100 цветов, наше изображении по качеству приближается к оригинальному изображению.</w:t>
      </w:r>
    </w:p>
    <w:p w14:paraId="121821C3" w14:textId="42D3EEDC" w:rsidR="002E6732" w:rsidRDefault="002E6732">
      <w:pPr>
        <w:rPr>
          <w:rFonts w:ascii="Times New Roman" w:hAnsi="Times New Roman" w:cs="Times New Roman"/>
          <w:sz w:val="28"/>
          <w:szCs w:val="28"/>
        </w:rPr>
      </w:pPr>
    </w:p>
    <w:p w14:paraId="577F5087" w14:textId="4A412661" w:rsidR="002E6732" w:rsidRDefault="002E6732">
      <w:pPr>
        <w:rPr>
          <w:rFonts w:ascii="Times New Roman" w:hAnsi="Times New Roman" w:cs="Times New Roman"/>
          <w:sz w:val="28"/>
          <w:szCs w:val="28"/>
        </w:rPr>
      </w:pPr>
    </w:p>
    <w:p w14:paraId="406A4130" w14:textId="4753A222" w:rsidR="002E6732" w:rsidRDefault="002E6732">
      <w:pPr>
        <w:rPr>
          <w:rFonts w:ascii="Times New Roman" w:hAnsi="Times New Roman" w:cs="Times New Roman"/>
          <w:sz w:val="28"/>
          <w:szCs w:val="28"/>
        </w:rPr>
      </w:pPr>
    </w:p>
    <w:p w14:paraId="6E7FC811" w14:textId="372B2C96" w:rsidR="002E6732" w:rsidRDefault="002E6732">
      <w:pPr>
        <w:rPr>
          <w:rFonts w:ascii="Times New Roman" w:hAnsi="Times New Roman" w:cs="Times New Roman"/>
          <w:sz w:val="28"/>
          <w:szCs w:val="28"/>
        </w:rPr>
      </w:pPr>
    </w:p>
    <w:p w14:paraId="0E5A4C70" w14:textId="39332547" w:rsidR="002E6732" w:rsidRDefault="002E6732">
      <w:pPr>
        <w:rPr>
          <w:rFonts w:ascii="Times New Roman" w:hAnsi="Times New Roman" w:cs="Times New Roman"/>
          <w:sz w:val="28"/>
          <w:szCs w:val="28"/>
        </w:rPr>
      </w:pPr>
    </w:p>
    <w:p w14:paraId="7A29DE4B" w14:textId="3341EAB8" w:rsidR="002E6732" w:rsidRDefault="002E6732">
      <w:pPr>
        <w:rPr>
          <w:rFonts w:ascii="Times New Roman" w:hAnsi="Times New Roman" w:cs="Times New Roman"/>
          <w:sz w:val="28"/>
          <w:szCs w:val="28"/>
        </w:rPr>
      </w:pPr>
    </w:p>
    <w:p w14:paraId="02D657E9" w14:textId="73F7288F" w:rsidR="002E6732" w:rsidRDefault="002E6732">
      <w:pPr>
        <w:rPr>
          <w:rFonts w:ascii="Times New Roman" w:hAnsi="Times New Roman" w:cs="Times New Roman"/>
          <w:sz w:val="28"/>
          <w:szCs w:val="28"/>
        </w:rPr>
      </w:pPr>
    </w:p>
    <w:p w14:paraId="6BDBE884" w14:textId="6E73F661" w:rsidR="002E6732" w:rsidRDefault="002E6732">
      <w:pPr>
        <w:rPr>
          <w:rFonts w:ascii="Times New Roman" w:hAnsi="Times New Roman" w:cs="Times New Roman"/>
          <w:sz w:val="28"/>
          <w:szCs w:val="28"/>
        </w:rPr>
      </w:pPr>
    </w:p>
    <w:p w14:paraId="71BFCCC3" w14:textId="661F59D6" w:rsidR="002E6732" w:rsidRDefault="002E6732">
      <w:pPr>
        <w:rPr>
          <w:rFonts w:ascii="Times New Roman" w:hAnsi="Times New Roman" w:cs="Times New Roman"/>
          <w:sz w:val="28"/>
          <w:szCs w:val="28"/>
        </w:rPr>
      </w:pPr>
    </w:p>
    <w:p w14:paraId="5BC65077" w14:textId="6209CA62" w:rsidR="002E6732" w:rsidRDefault="002E6732">
      <w:pPr>
        <w:rPr>
          <w:rFonts w:ascii="Times New Roman" w:hAnsi="Times New Roman" w:cs="Times New Roman"/>
          <w:sz w:val="28"/>
          <w:szCs w:val="28"/>
        </w:rPr>
      </w:pPr>
    </w:p>
    <w:p w14:paraId="2CA5F3AF" w14:textId="7582517E" w:rsidR="002E6732" w:rsidRDefault="002E6732">
      <w:pPr>
        <w:rPr>
          <w:rFonts w:ascii="Times New Roman" w:hAnsi="Times New Roman" w:cs="Times New Roman"/>
          <w:sz w:val="28"/>
          <w:szCs w:val="28"/>
        </w:rPr>
      </w:pPr>
    </w:p>
    <w:p w14:paraId="237D5592" w14:textId="1A489330" w:rsidR="002E6732" w:rsidRDefault="002E6732">
      <w:pPr>
        <w:rPr>
          <w:rFonts w:ascii="Times New Roman" w:hAnsi="Times New Roman" w:cs="Times New Roman"/>
          <w:sz w:val="28"/>
          <w:szCs w:val="28"/>
        </w:rPr>
      </w:pPr>
    </w:p>
    <w:p w14:paraId="6D436769" w14:textId="4DE31237" w:rsidR="002E6732" w:rsidRDefault="002E6732">
      <w:pPr>
        <w:rPr>
          <w:rFonts w:ascii="Times New Roman" w:hAnsi="Times New Roman" w:cs="Times New Roman"/>
          <w:sz w:val="28"/>
          <w:szCs w:val="28"/>
        </w:rPr>
      </w:pPr>
    </w:p>
    <w:p w14:paraId="1B3EB78D" w14:textId="50146175" w:rsidR="002E6732" w:rsidRDefault="002E6732">
      <w:pPr>
        <w:rPr>
          <w:rFonts w:ascii="Times New Roman" w:hAnsi="Times New Roman" w:cs="Times New Roman"/>
          <w:sz w:val="28"/>
          <w:szCs w:val="28"/>
        </w:rPr>
      </w:pPr>
    </w:p>
    <w:p w14:paraId="38EB990D" w14:textId="415B4F81" w:rsidR="002E6732" w:rsidRDefault="002E6732">
      <w:pPr>
        <w:rPr>
          <w:rFonts w:ascii="Times New Roman" w:hAnsi="Times New Roman" w:cs="Times New Roman"/>
          <w:sz w:val="28"/>
          <w:szCs w:val="28"/>
        </w:rPr>
      </w:pPr>
    </w:p>
    <w:p w14:paraId="6705E226" w14:textId="67C1C749" w:rsidR="002E6732" w:rsidRDefault="002E6732">
      <w:pPr>
        <w:rPr>
          <w:rFonts w:ascii="Times New Roman" w:hAnsi="Times New Roman" w:cs="Times New Roman"/>
          <w:sz w:val="28"/>
          <w:szCs w:val="28"/>
        </w:rPr>
      </w:pPr>
    </w:p>
    <w:p w14:paraId="1007228D" w14:textId="7CC52554" w:rsidR="002E6732" w:rsidRDefault="002E6732">
      <w:pPr>
        <w:rPr>
          <w:rFonts w:ascii="Times New Roman" w:hAnsi="Times New Roman" w:cs="Times New Roman"/>
          <w:sz w:val="28"/>
          <w:szCs w:val="28"/>
        </w:rPr>
      </w:pPr>
    </w:p>
    <w:p w14:paraId="32360ADE" w14:textId="5E4BAA28" w:rsidR="002E6732" w:rsidRDefault="002E6732">
      <w:pPr>
        <w:rPr>
          <w:rFonts w:ascii="Times New Roman" w:hAnsi="Times New Roman" w:cs="Times New Roman"/>
          <w:sz w:val="28"/>
          <w:szCs w:val="28"/>
        </w:rPr>
      </w:pPr>
    </w:p>
    <w:p w14:paraId="17CBB3A0" w14:textId="7CB6B499" w:rsidR="002E6732" w:rsidRDefault="002E6732">
      <w:pPr>
        <w:rPr>
          <w:rFonts w:ascii="Times New Roman" w:hAnsi="Times New Roman" w:cs="Times New Roman"/>
          <w:sz w:val="28"/>
          <w:szCs w:val="28"/>
        </w:rPr>
      </w:pPr>
    </w:p>
    <w:p w14:paraId="083B499F" w14:textId="65840BF0" w:rsidR="002E6732" w:rsidRDefault="002E6732">
      <w:pPr>
        <w:rPr>
          <w:rFonts w:ascii="Times New Roman" w:hAnsi="Times New Roman" w:cs="Times New Roman"/>
          <w:sz w:val="28"/>
          <w:szCs w:val="28"/>
        </w:rPr>
      </w:pPr>
    </w:p>
    <w:p w14:paraId="15CAD25A" w14:textId="20F48A35" w:rsidR="002E6732" w:rsidRDefault="002E6732">
      <w:pPr>
        <w:rPr>
          <w:rFonts w:ascii="Times New Roman" w:hAnsi="Times New Roman" w:cs="Times New Roman"/>
          <w:sz w:val="28"/>
          <w:szCs w:val="28"/>
        </w:rPr>
      </w:pPr>
    </w:p>
    <w:p w14:paraId="6066DFFB" w14:textId="65AB7A05" w:rsidR="002E6732" w:rsidRDefault="002E6732">
      <w:pPr>
        <w:rPr>
          <w:rFonts w:ascii="Times New Roman" w:hAnsi="Times New Roman" w:cs="Times New Roman"/>
          <w:sz w:val="28"/>
          <w:szCs w:val="28"/>
        </w:rPr>
      </w:pPr>
    </w:p>
    <w:p w14:paraId="7E7509D9" w14:textId="6B07C995" w:rsidR="002E6732" w:rsidRDefault="002E6732">
      <w:pPr>
        <w:rPr>
          <w:rFonts w:ascii="Times New Roman" w:hAnsi="Times New Roman" w:cs="Times New Roman"/>
          <w:sz w:val="28"/>
          <w:szCs w:val="28"/>
        </w:rPr>
      </w:pPr>
    </w:p>
    <w:p w14:paraId="24CD4DCB" w14:textId="732E378A" w:rsidR="002E6732" w:rsidRDefault="002E6732">
      <w:pPr>
        <w:rPr>
          <w:rFonts w:ascii="Times New Roman" w:hAnsi="Times New Roman" w:cs="Times New Roman"/>
          <w:sz w:val="28"/>
          <w:szCs w:val="28"/>
        </w:rPr>
      </w:pPr>
    </w:p>
    <w:p w14:paraId="4F159E52" w14:textId="0B678CEE" w:rsidR="002E6732" w:rsidRDefault="002E6732">
      <w:pPr>
        <w:rPr>
          <w:rFonts w:ascii="Times New Roman" w:hAnsi="Times New Roman" w:cs="Times New Roman"/>
          <w:sz w:val="28"/>
          <w:szCs w:val="28"/>
        </w:rPr>
      </w:pPr>
    </w:p>
    <w:p w14:paraId="51B88BA3" w14:textId="2FD1D93D" w:rsidR="002E6732" w:rsidRDefault="002E6732">
      <w:pPr>
        <w:rPr>
          <w:rFonts w:ascii="Times New Roman" w:hAnsi="Times New Roman" w:cs="Times New Roman"/>
          <w:sz w:val="28"/>
          <w:szCs w:val="28"/>
        </w:rPr>
      </w:pPr>
    </w:p>
    <w:p w14:paraId="2087B7A7" w14:textId="056BEE99" w:rsidR="002E6732" w:rsidRDefault="002E67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4</w:t>
      </w:r>
    </w:p>
    <w:p w14:paraId="18AD218D" w14:textId="2A17DB79" w:rsidR="002E6732" w:rsidRDefault="00AB5B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votes</w:t>
      </w:r>
      <w:r w:rsidRPr="00AB5B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выглядят так:</w:t>
      </w:r>
    </w:p>
    <w:p w14:paraId="704B767D" w14:textId="0EF2D791" w:rsidR="00AB5B40" w:rsidRDefault="00747C5A">
      <w:pPr>
        <w:rPr>
          <w:rFonts w:ascii="Times New Roman" w:hAnsi="Times New Roman" w:cs="Times New Roman"/>
          <w:sz w:val="28"/>
          <w:szCs w:val="28"/>
        </w:rPr>
      </w:pPr>
      <w:r w:rsidRPr="00747C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74CEF9" wp14:editId="0F1E0D59">
            <wp:extent cx="5940425" cy="982345"/>
            <wp:effectExtent l="0" t="0" r="3175" b="8255"/>
            <wp:docPr id="22" name="Рисунок 22" descr="Изображение выглядит как текст, электроника, черный, клавиату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электроника, черный, клавиатур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8D0D" w14:textId="023A8B11" w:rsidR="00747C5A" w:rsidRDefault="00747C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построении дендограммы появляется ошибка:</w:t>
      </w:r>
    </w:p>
    <w:p w14:paraId="1AF5C180" w14:textId="4B9C8BF6" w:rsidR="00747C5A" w:rsidRDefault="00747C5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35DEED" wp14:editId="28F1497A">
            <wp:extent cx="5940425" cy="1828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23083" w14:textId="2CAC490F" w:rsidR="00747C5A" w:rsidRDefault="00747C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Избавляемся от пустых значений, чтобы избежать ошибки. Заполним их средним для текущего года значением по штатам. </w:t>
      </w:r>
    </w:p>
    <w:p w14:paraId="687B83FC" w14:textId="221B7036" w:rsidR="00002B2A" w:rsidRDefault="00002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получили такие данные:</w:t>
      </w:r>
    </w:p>
    <w:p w14:paraId="11AC8ECD" w14:textId="65CE7613" w:rsidR="00002B2A" w:rsidRDefault="008F659E">
      <w:pPr>
        <w:rPr>
          <w:rFonts w:ascii="Times New Roman" w:hAnsi="Times New Roman" w:cs="Times New Roman"/>
          <w:sz w:val="28"/>
          <w:szCs w:val="28"/>
        </w:rPr>
      </w:pPr>
      <w:r w:rsidRPr="008F65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B108F5" wp14:editId="45298B36">
            <wp:extent cx="5940425" cy="950595"/>
            <wp:effectExtent l="0" t="0" r="3175" b="1905"/>
            <wp:docPr id="24" name="Рисунок 24" descr="Изображение выглядит как текст, электроника, клавиатура, нескольк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электроника, клавиатура, нескольк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A07A" w14:textId="2E02927A" w:rsidR="008F659E" w:rsidRDefault="008F65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приступать к построению дендограммы. Используем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dendogram</w:t>
      </w:r>
      <w:r w:rsidRPr="008F65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sklearn</w:t>
      </w:r>
      <w:r w:rsidRPr="008F659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3BA2BB6" w14:textId="4C34447A" w:rsidR="00330BB1" w:rsidRDefault="007D5E88">
      <w:pPr>
        <w:rPr>
          <w:rFonts w:ascii="Times New Roman" w:hAnsi="Times New Roman" w:cs="Times New Roman"/>
          <w:sz w:val="28"/>
          <w:szCs w:val="28"/>
        </w:rPr>
      </w:pPr>
      <w:r w:rsidRPr="007D5E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C8190A" wp14:editId="3D8634EC">
            <wp:extent cx="5940425" cy="28606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CFB8" w14:textId="5E472620" w:rsidR="00F84CCE" w:rsidRDefault="00F84CC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6A8E70FD" w14:textId="5D0DD19C" w:rsidR="00F84CCE" w:rsidRPr="00F84CCE" w:rsidRDefault="00F84C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Чем меньше расстояние между двумя штатами, являющимися листами нашей дендограммы, тем меньше разница в голосах за все года. </w:t>
      </w:r>
      <w:r w:rsidR="002E0667">
        <w:rPr>
          <w:rFonts w:ascii="Times New Roman" w:hAnsi="Times New Roman" w:cs="Times New Roman"/>
          <w:sz w:val="28"/>
          <w:szCs w:val="28"/>
        </w:rPr>
        <w:t>На основе этого происходит разделение штатов на группы. В части групп голоса за республиканцев доминируют, в другой части - нет.</w:t>
      </w:r>
    </w:p>
    <w:sectPr w:rsidR="00F84CCE" w:rsidRPr="00F84C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7AA"/>
    <w:rsid w:val="00002B2A"/>
    <w:rsid w:val="00022B1D"/>
    <w:rsid w:val="000D52B8"/>
    <w:rsid w:val="00162928"/>
    <w:rsid w:val="00176ABE"/>
    <w:rsid w:val="001A6416"/>
    <w:rsid w:val="001D580E"/>
    <w:rsid w:val="00253742"/>
    <w:rsid w:val="0027039B"/>
    <w:rsid w:val="00280ADA"/>
    <w:rsid w:val="00297CF7"/>
    <w:rsid w:val="002E0667"/>
    <w:rsid w:val="002E6732"/>
    <w:rsid w:val="00320352"/>
    <w:rsid w:val="00330BB1"/>
    <w:rsid w:val="00334525"/>
    <w:rsid w:val="003B0913"/>
    <w:rsid w:val="003C300D"/>
    <w:rsid w:val="003C5BF3"/>
    <w:rsid w:val="003C7380"/>
    <w:rsid w:val="004259B1"/>
    <w:rsid w:val="00437330"/>
    <w:rsid w:val="00447962"/>
    <w:rsid w:val="0058642A"/>
    <w:rsid w:val="00586B45"/>
    <w:rsid w:val="005C2E3F"/>
    <w:rsid w:val="005E0E30"/>
    <w:rsid w:val="005E3356"/>
    <w:rsid w:val="005E37AA"/>
    <w:rsid w:val="005F0B6F"/>
    <w:rsid w:val="00606331"/>
    <w:rsid w:val="006210F9"/>
    <w:rsid w:val="0066398A"/>
    <w:rsid w:val="006822C3"/>
    <w:rsid w:val="006B7070"/>
    <w:rsid w:val="00723542"/>
    <w:rsid w:val="007411C3"/>
    <w:rsid w:val="00747C5A"/>
    <w:rsid w:val="007C2ECE"/>
    <w:rsid w:val="007D5E88"/>
    <w:rsid w:val="007D6AF0"/>
    <w:rsid w:val="008667C9"/>
    <w:rsid w:val="00867FED"/>
    <w:rsid w:val="008B337F"/>
    <w:rsid w:val="008B36ED"/>
    <w:rsid w:val="008F659E"/>
    <w:rsid w:val="008F737B"/>
    <w:rsid w:val="00902676"/>
    <w:rsid w:val="00937BF2"/>
    <w:rsid w:val="009634C0"/>
    <w:rsid w:val="009B4A1B"/>
    <w:rsid w:val="009E5DA0"/>
    <w:rsid w:val="00A364CF"/>
    <w:rsid w:val="00AB5B40"/>
    <w:rsid w:val="00B1152F"/>
    <w:rsid w:val="00B6437A"/>
    <w:rsid w:val="00C06231"/>
    <w:rsid w:val="00C2737E"/>
    <w:rsid w:val="00C527D8"/>
    <w:rsid w:val="00C957CD"/>
    <w:rsid w:val="00CD0738"/>
    <w:rsid w:val="00D46774"/>
    <w:rsid w:val="00D7544A"/>
    <w:rsid w:val="00DC36D5"/>
    <w:rsid w:val="00E60B97"/>
    <w:rsid w:val="00E66990"/>
    <w:rsid w:val="00E73ECB"/>
    <w:rsid w:val="00F03CF9"/>
    <w:rsid w:val="00F1731F"/>
    <w:rsid w:val="00F773EF"/>
    <w:rsid w:val="00F84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7A2AC2"/>
  <w15:chartTrackingRefBased/>
  <w15:docId w15:val="{B96FD6DC-E42B-4A4D-8853-DD6930540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737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42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4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13</Pages>
  <Words>696</Words>
  <Characters>3973</Characters>
  <Application>Microsoft Office Word</Application>
  <DocSecurity>0</DocSecurity>
  <Lines>33</Lines>
  <Paragraphs>9</Paragraphs>
  <ScaleCrop>false</ScaleCrop>
  <Company/>
  <LinksUpToDate>false</LinksUpToDate>
  <CharactersWithSpaces>4660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Дац Павел</dc:creator>
  <cp:keywords/>
  <dc:description/>
  <cp:lastModifiedBy>Дац Павел</cp:lastModifiedBy>
  <cp:revision>72</cp:revision>
  <dcterms:created xsi:type="dcterms:W3CDTF">2021-10-21T17:48:00Z</dcterms:created>
  <dcterms:modified xsi:type="dcterms:W3CDTF">2021-10-28T11:41:00Z</dcterms:modified>
</cp:coreProperties>
</file>