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11DA" w14:textId="77777777" w:rsidR="00B8176A" w:rsidRPr="00B8176A" w:rsidRDefault="00B8176A" w:rsidP="00B8176A">
      <w:pPr>
        <w:widowControl w:val="0"/>
        <w:autoSpaceDE w:val="0"/>
        <w:autoSpaceDN w:val="0"/>
        <w:spacing w:after="0" w:line="240" w:lineRule="auto"/>
        <w:ind w:left="4289"/>
        <w:rPr>
          <w:rFonts w:ascii="Times New Roman" w:eastAsia="Times New Roman" w:hAnsi="Times New Roman" w:cs="Times New Roman"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  <w:drawing>
          <wp:inline distT="0" distB="0" distL="0" distR="0" wp14:anchorId="129D9FB1" wp14:editId="4404047F">
            <wp:extent cx="885825" cy="1000125"/>
            <wp:effectExtent l="0" t="0" r="9525" b="9525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9EC7" w14:textId="77777777" w:rsidR="00B8176A" w:rsidRPr="00B8176A" w:rsidRDefault="00B8176A" w:rsidP="00B8176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80C162E" w14:textId="77777777" w:rsidR="00B8176A" w:rsidRPr="00B8176A" w:rsidRDefault="00B8176A" w:rsidP="00B8176A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9"/>
          <w:szCs w:val="28"/>
        </w:rPr>
      </w:pPr>
    </w:p>
    <w:p w14:paraId="22BBAD0B" w14:textId="77777777" w:rsidR="00B8176A" w:rsidRPr="00B8176A" w:rsidRDefault="00B8176A" w:rsidP="00B8176A">
      <w:pPr>
        <w:spacing w:before="52" w:after="0" w:line="240" w:lineRule="auto"/>
        <w:ind w:left="3686" w:right="320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</w:t>
      </w:r>
      <w:r w:rsidRPr="00B817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РОССИИ</w:t>
      </w:r>
    </w:p>
    <w:p w14:paraId="14EA39AB" w14:textId="77777777" w:rsidR="00B8176A" w:rsidRPr="00B8176A" w:rsidRDefault="00B8176A" w:rsidP="00B8176A">
      <w:pPr>
        <w:spacing w:before="81" w:after="0" w:line="252" w:lineRule="auto"/>
        <w:ind w:left="3677" w:right="641" w:hanging="2686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Pr="00B8176A">
        <w:rPr>
          <w:rFonts w:ascii="Times New Roman" w:eastAsia="Times New Roman" w:hAnsi="Times New Roman" w:cs="Times New Roman"/>
          <w:i/>
          <w:spacing w:val="-5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высшего</w:t>
      </w:r>
      <w:r w:rsidRPr="00B8176A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образования</w:t>
      </w:r>
    </w:p>
    <w:p w14:paraId="78B31136" w14:textId="77777777" w:rsidR="00B8176A" w:rsidRPr="00B8176A" w:rsidRDefault="00B8176A" w:rsidP="00B8176A">
      <w:pPr>
        <w:spacing w:before="3" w:after="0" w:line="240" w:lineRule="auto"/>
        <w:ind w:left="1783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«МИРЭА</w:t>
      </w:r>
      <w:r w:rsidRPr="00B8176A">
        <w:rPr>
          <w:rFonts w:ascii="Times New Roman" w:eastAsia="Times New Roman" w:hAnsi="Times New Roman" w:cs="Times New Roman"/>
          <w:b/>
          <w:i/>
          <w:spacing w:val="-7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–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Российский</w:t>
      </w:r>
      <w:r w:rsidRPr="00B8176A">
        <w:rPr>
          <w:rFonts w:ascii="Times New Roman" w:eastAsia="Times New Roman" w:hAnsi="Times New Roman" w:cs="Times New Roman"/>
          <w:b/>
          <w:i/>
          <w:spacing w:val="-1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технологический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университет»</w:t>
      </w:r>
    </w:p>
    <w:p w14:paraId="08A83863" w14:textId="77777777" w:rsidR="00B8176A" w:rsidRPr="00B8176A" w:rsidRDefault="00B8176A" w:rsidP="00B8176A">
      <w:pPr>
        <w:spacing w:before="131" w:after="0" w:line="240" w:lineRule="auto"/>
        <w:ind w:left="3679" w:right="3206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РТУ</w:t>
      </w:r>
      <w:r w:rsidRPr="00B8176A">
        <w:rPr>
          <w:rFonts w:ascii="Times New Roman" w:eastAsia="Times New Roman" w:hAnsi="Times New Roman" w:cs="Times New Roman"/>
          <w:b/>
          <w:spacing w:val="-4"/>
          <w:sz w:val="32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МИРЭА</w:t>
      </w:r>
    </w:p>
    <w:p w14:paraId="3887D381" w14:textId="77777777" w:rsidR="00B8176A" w:rsidRPr="00B8176A" w:rsidRDefault="00B8176A" w:rsidP="00B8176A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92D42A4" wp14:editId="08628ADD">
                <wp:simplePos x="0" y="0"/>
                <wp:positionH relativeFrom="page">
                  <wp:posOffset>1394460</wp:posOffset>
                </wp:positionH>
                <wp:positionV relativeFrom="paragraph">
                  <wp:posOffset>177165</wp:posOffset>
                </wp:positionV>
                <wp:extent cx="5600700" cy="38100"/>
                <wp:effectExtent l="0" t="0" r="0" b="0"/>
                <wp:wrapTopAndBottom/>
                <wp:docPr id="20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>
                            <a:gd name="T0" fmla="+- 0 11016 2196"/>
                            <a:gd name="T1" fmla="*/ T0 w 8820"/>
                            <a:gd name="T2" fmla="+- 0 279 279"/>
                            <a:gd name="T3" fmla="*/ 279 h 60"/>
                            <a:gd name="T4" fmla="+- 0 2196 2196"/>
                            <a:gd name="T5" fmla="*/ T4 w 8820"/>
                            <a:gd name="T6" fmla="+- 0 282 279"/>
                            <a:gd name="T7" fmla="*/ 282 h 60"/>
                            <a:gd name="T8" fmla="+- 0 2196 2196"/>
                            <a:gd name="T9" fmla="*/ T8 w 8820"/>
                            <a:gd name="T10" fmla="+- 0 301 279"/>
                            <a:gd name="T11" fmla="*/ 301 h 60"/>
                            <a:gd name="T12" fmla="+- 0 11016 2196"/>
                            <a:gd name="T13" fmla="*/ T12 w 8820"/>
                            <a:gd name="T14" fmla="+- 0 299 279"/>
                            <a:gd name="T15" fmla="*/ 299 h 60"/>
                            <a:gd name="T16" fmla="+- 0 11016 2196"/>
                            <a:gd name="T17" fmla="*/ T16 w 8820"/>
                            <a:gd name="T18" fmla="+- 0 279 279"/>
                            <a:gd name="T19" fmla="*/ 279 h 60"/>
                            <a:gd name="T20" fmla="+- 0 11016 2196"/>
                            <a:gd name="T21" fmla="*/ T20 w 8820"/>
                            <a:gd name="T22" fmla="+- 0 320 279"/>
                            <a:gd name="T23" fmla="*/ 320 h 60"/>
                            <a:gd name="T24" fmla="+- 0 2196 2196"/>
                            <a:gd name="T25" fmla="*/ T24 w 8820"/>
                            <a:gd name="T26" fmla="+- 0 320 279"/>
                            <a:gd name="T27" fmla="*/ 320 h 60"/>
                            <a:gd name="T28" fmla="+- 0 2196 2196"/>
                            <a:gd name="T29" fmla="*/ T28 w 8820"/>
                            <a:gd name="T30" fmla="+- 0 339 279"/>
                            <a:gd name="T31" fmla="*/ 339 h 60"/>
                            <a:gd name="T32" fmla="+- 0 11016 2196"/>
                            <a:gd name="T33" fmla="*/ T32 w 8820"/>
                            <a:gd name="T34" fmla="+- 0 339 279"/>
                            <a:gd name="T35" fmla="*/ 339 h 60"/>
                            <a:gd name="T36" fmla="+- 0 11016 2196"/>
                            <a:gd name="T37" fmla="*/ T36 w 8820"/>
                            <a:gd name="T38" fmla="+- 0 320 279"/>
                            <a:gd name="T39" fmla="*/ 32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0">
                              <a:moveTo>
                                <a:pt x="8820" y="0"/>
                              </a:moveTo>
                              <a:lnTo>
                                <a:pt x="0" y="3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1"/>
                              </a:moveTo>
                              <a:lnTo>
                                <a:pt x="0" y="41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lnTo>
                                <a:pt x="8820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2004E" id="Полилиния: фигура 14" o:spid="_x0000_s1026" style="position:absolute;margin-left:109.8pt;margin-top:13.95pt;width:441pt;height: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" path="m8820,l,3,,22,8820,20r,-20xm8820,41l,41,,60r8820,l8820,41xe" fillcolor="black" stroked="f">
                <v:path arrowok="t" o:connecttype="custom" o:connectlocs="5600700,177165;0,179070;0,191135;5600700,189865;5600700,177165;5600700,203200;0,203200;0,215265;5600700,215265;5600700,203200" o:connectangles="0,0,0,0,0,0,0,0,0,0"/>
                <w10:wrap type="topAndBottom" anchorx="page"/>
              </v:shape>
            </w:pict>
          </mc:Fallback>
        </mc:AlternateContent>
      </w:r>
    </w:p>
    <w:p w14:paraId="4DC9D5C7" w14:textId="77777777" w:rsidR="00B8176A" w:rsidRPr="00B8176A" w:rsidRDefault="00B8176A" w:rsidP="00B8176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31B0BEF" w14:textId="77777777" w:rsidR="00B8176A" w:rsidRPr="00B8176A" w:rsidRDefault="00B8176A" w:rsidP="00B8176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FA5A518" w14:textId="77777777" w:rsidR="00B8176A" w:rsidRPr="00B8176A" w:rsidRDefault="00B8176A" w:rsidP="00B8176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0BB5852" w14:textId="77777777" w:rsidR="00B8176A" w:rsidRPr="00B8176A" w:rsidRDefault="00B8176A" w:rsidP="00B8176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E380A05" w14:textId="77777777" w:rsidR="00B8176A" w:rsidRPr="00B8176A" w:rsidRDefault="00B8176A" w:rsidP="00B8176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6E53F8D" w14:textId="77777777" w:rsidR="00B8176A" w:rsidRPr="00B8176A" w:rsidRDefault="00B8176A" w:rsidP="00B8176A">
      <w:pPr>
        <w:widowControl w:val="0"/>
        <w:tabs>
          <w:tab w:val="left" w:pos="6369"/>
        </w:tabs>
        <w:autoSpaceDE w:val="0"/>
        <w:autoSpaceDN w:val="0"/>
        <w:spacing w:before="251" w:after="0" w:line="268" w:lineRule="auto"/>
        <w:ind w:left="3252" w:right="711" w:hanging="2053"/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 xml:space="preserve">         Отчет</w:t>
      </w:r>
      <w:r w:rsidRPr="00B8176A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8176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выполнению</w:t>
      </w:r>
      <w:r w:rsidRPr="00B8176A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практического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задания №1</w:t>
      </w:r>
      <w:r w:rsidRPr="00B8176A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</w:p>
    <w:p w14:paraId="33C3E6FB" w14:textId="77777777" w:rsidR="00B8176A" w:rsidRPr="00B8176A" w:rsidRDefault="00B8176A" w:rsidP="00B81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Тема:__________________"/>
      <w:bookmarkEnd w:id="0"/>
      <w:r w:rsidRPr="00B817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</w:t>
      </w:r>
      <w:r w:rsidRPr="00B81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8176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Структура одномерный массив</w:t>
      </w:r>
    </w:p>
    <w:p w14:paraId="7D80EE17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Дисциплина: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Структуры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r w:rsidRPr="00B8176A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данных</w:t>
      </w:r>
    </w:p>
    <w:p w14:paraId="563AF06D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2E265A0B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105926AD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472D63AF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33560A31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B8176A" w:rsidRPr="00B8176A" w14:paraId="12774F11" w14:textId="77777777" w:rsidTr="00B8176A">
        <w:tc>
          <w:tcPr>
            <w:tcW w:w="3012" w:type="dxa"/>
            <w:hideMark/>
          </w:tcPr>
          <w:p w14:paraId="06D1B692" w14:textId="77777777" w:rsidR="00B8176A" w:rsidRPr="00B8176A" w:rsidRDefault="00B8176A">
            <w:pPr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Выполнил</w:t>
            </w:r>
            <w:r w:rsidRPr="00B8176A">
              <w:rPr>
                <w:sz w:val="28"/>
                <w:szCs w:val="28"/>
                <w:lang w:val="en-US"/>
              </w:rPr>
              <w:t xml:space="preserve"> </w:t>
            </w:r>
            <w:r w:rsidRPr="00B8176A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5BE6E" w14:textId="77777777" w:rsidR="00B8176A" w:rsidRPr="00B8176A" w:rsidRDefault="00B8176A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Дмитриев П. В.</w:t>
            </w:r>
          </w:p>
        </w:tc>
      </w:tr>
      <w:tr w:rsidR="00B8176A" w:rsidRPr="00B8176A" w14:paraId="0783EC23" w14:textId="77777777" w:rsidTr="00B8176A">
        <w:trPr>
          <w:trHeight w:val="20"/>
        </w:trPr>
        <w:tc>
          <w:tcPr>
            <w:tcW w:w="3012" w:type="dxa"/>
          </w:tcPr>
          <w:p w14:paraId="0620EF22" w14:textId="77777777" w:rsidR="00B8176A" w:rsidRPr="00B8176A" w:rsidRDefault="00B8176A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82A86B" w14:textId="77777777" w:rsidR="00B8176A" w:rsidRPr="00B8176A" w:rsidRDefault="00B8176A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Фамилия И.О.</w:t>
            </w:r>
          </w:p>
        </w:tc>
      </w:tr>
      <w:tr w:rsidR="00B8176A" w:rsidRPr="00B8176A" w14:paraId="45CAF502" w14:textId="77777777" w:rsidTr="00B8176A">
        <w:tc>
          <w:tcPr>
            <w:tcW w:w="3012" w:type="dxa"/>
            <w:hideMark/>
          </w:tcPr>
          <w:p w14:paraId="6B06B754" w14:textId="77777777" w:rsidR="00B8176A" w:rsidRPr="00B8176A" w:rsidRDefault="00B8176A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40FB1" w14:textId="77777777" w:rsidR="00B8176A" w:rsidRPr="00B8176A" w:rsidRDefault="00B8176A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ИКБО-33-21</w:t>
            </w:r>
          </w:p>
        </w:tc>
      </w:tr>
      <w:tr w:rsidR="00B8176A" w:rsidRPr="00B8176A" w14:paraId="1FC780D9" w14:textId="77777777" w:rsidTr="00B8176A">
        <w:tc>
          <w:tcPr>
            <w:tcW w:w="3012" w:type="dxa"/>
          </w:tcPr>
          <w:p w14:paraId="1626235F" w14:textId="77777777" w:rsidR="00B8176A" w:rsidRPr="00B8176A" w:rsidRDefault="00B8176A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27BE97" w14:textId="77777777" w:rsidR="00B8176A" w:rsidRPr="00B8176A" w:rsidRDefault="00B8176A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Номер группы</w:t>
            </w:r>
          </w:p>
        </w:tc>
      </w:tr>
    </w:tbl>
    <w:p w14:paraId="43A6BE14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6D669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EC6F7B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7DACE9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5F175A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0F8DB7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BCA441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F65EB4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9BFA6E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E31C0A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B76974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5534FE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EFAC6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473333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84315A" w14:textId="77777777" w:rsidR="00B8176A" w:rsidRPr="00B8176A" w:rsidRDefault="00B8176A" w:rsidP="00B8176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B8176A" w:rsidRPr="00B8176A">
          <w:pgSz w:w="11910" w:h="16840"/>
          <w:pgMar w:top="1100" w:right="860" w:bottom="280" w:left="1600" w:header="720" w:footer="720" w:gutter="0"/>
          <w:cols w:space="720"/>
        </w:sect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Москва 2022</w:t>
      </w:r>
    </w:p>
    <w:p w14:paraId="7E660D0D" w14:textId="77777777" w:rsidR="00B8176A" w:rsidRPr="00B8176A" w:rsidRDefault="00B8176A" w:rsidP="00B8176A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Вариант № 7</w:t>
      </w:r>
    </w:p>
    <w:p w14:paraId="2C0FB73E" w14:textId="77777777" w:rsidR="00B8176A" w:rsidRPr="00B8176A" w:rsidRDefault="00B8176A" w:rsidP="00B8176A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</w:t>
      </w:r>
    </w:p>
    <w:p w14:paraId="71F58163" w14:textId="77777777" w:rsidR="00B8176A" w:rsidRPr="00B8176A" w:rsidRDefault="00B8176A" w:rsidP="00B81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для выполнения операций на статическом массиве в отдельном проекте решения</w:t>
      </w:r>
    </w:p>
    <w:p w14:paraId="7271B82F" w14:textId="77777777" w:rsidR="00B8176A" w:rsidRPr="00B8176A" w:rsidRDefault="00B8176A" w:rsidP="00B81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варианта</w:t>
      </w:r>
    </w:p>
    <w:p w14:paraId="0FB3E1C8" w14:textId="77777777" w:rsidR="00B8176A" w:rsidRDefault="00B8176A" w:rsidP="00B8176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 элемента массива, цифровой корень которого равен 7.</w:t>
      </w:r>
    </w:p>
    <w:p w14:paraId="02E96F21" w14:textId="77777777" w:rsidR="00B8176A" w:rsidRDefault="00B8176A" w:rsidP="00B8176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Вставить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 элемент перед элементом, ци</w:t>
      </w:r>
      <w:r w:rsid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фровой корень которого равен 7.</w:t>
      </w:r>
    </w:p>
    <w:p w14:paraId="505904AD" w14:textId="77777777" w:rsidR="00365F39" w:rsidRPr="00E01A06" w:rsidRDefault="00E01A06" w:rsidP="00E01A06">
      <w:pPr>
        <w:pStyle w:val="a4"/>
        <w:widowControl w:val="0"/>
        <w:numPr>
          <w:ilvl w:val="0"/>
          <w:numId w:val="1"/>
        </w:numPr>
        <w:tabs>
          <w:tab w:val="left" w:pos="7580"/>
        </w:tabs>
        <w:autoSpaceDE w:val="0"/>
        <w:autoSpaceDN w:val="0"/>
        <w:spacing w:before="89" w:after="0" w:line="240" w:lineRule="auto"/>
        <w:ind w:right="-330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Удалить 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массива цифровой корень которых равен 7.</w:t>
      </w:r>
    </w:p>
    <w:p w14:paraId="021549D4" w14:textId="77777777" w:rsidR="00E01A06" w:rsidRPr="00E01A06" w:rsidRDefault="00E01A06" w:rsidP="00E01A06">
      <w:pPr>
        <w:numPr>
          <w:ilvl w:val="0"/>
          <w:numId w:val="4"/>
        </w:numPr>
        <w:tabs>
          <w:tab w:val="num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Разработка программы задачи 1</w:t>
      </w:r>
    </w:p>
    <w:p w14:paraId="05BE007E" w14:textId="77777777" w:rsidR="00E01A06" w:rsidRPr="00E01A06" w:rsidRDefault="00E01A06" w:rsidP="00E01A06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Постановка задачи</w:t>
      </w:r>
    </w:p>
    <w:p w14:paraId="65259746" w14:textId="77777777" w:rsidR="00E01A06" w:rsidRPr="00E01A06" w:rsidRDefault="00E01A06" w:rsidP="00E01A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Дано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Дан массив из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целого типа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long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6E293D6C" w14:textId="77777777" w:rsidR="00E01A06" w:rsidRPr="00E01A06" w:rsidRDefault="00E01A06" w:rsidP="00E01A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Результат.</w:t>
      </w:r>
      <w:r w:rsidR="00835E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индекс элемента </w:t>
      </w:r>
      <w:r w:rsidR="00835E20" w:rsidRPr="00835E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массива, </w:t>
      </w:r>
      <w:r w:rsidR="00835E20" w:rsidRPr="00835E20">
        <w:rPr>
          <w:rFonts w:ascii="Times New Roman" w:eastAsia="Calibri" w:hAnsi="Times New Roman" w:cs="Times New Roman"/>
          <w:sz w:val="24"/>
          <w:szCs w:val="24"/>
        </w:rPr>
        <w:t>цифровой корень которого равен 7.</w:t>
      </w:r>
    </w:p>
    <w:p w14:paraId="3F264375" w14:textId="77777777" w:rsidR="00E01A06" w:rsidRPr="00E01A06" w:rsidRDefault="00E01A06" w:rsidP="00E01A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Ограничения.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 натуральных чисел</w:t>
      </w:r>
    </w:p>
    <w:p w14:paraId="39F6B6A5" w14:textId="77777777" w:rsidR="00E01A06" w:rsidRPr="00E01A06" w:rsidRDefault="00E01A06" w:rsidP="00E01A06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модели решения</w:t>
      </w:r>
    </w:p>
    <w:p w14:paraId="48C9BB4C" w14:textId="1BF77E87" w:rsidR="00E01A06" w:rsidRPr="00E01A06" w:rsidRDefault="00E01A06" w:rsidP="00E01A06">
      <w:pPr>
        <w:spacing w:after="0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</w:t>
      </w:r>
      <w:r w:rsidR="006F29E0" w:rsidRPr="006F2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F29E0"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статический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 </w:t>
      </w:r>
      <w:r w:rsidR="006F29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максимального размера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=10</w:t>
      </w:r>
      <w:r w:rsidR="006F29E0" w:rsidRPr="006F29E0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0.</w:t>
      </w:r>
    </w:p>
    <w:p w14:paraId="7E2326E6" w14:textId="77777777" w:rsidR="00E01A06" w:rsidRPr="00E01A06" w:rsidRDefault="00E01A06" w:rsidP="00E01A06">
      <w:pPr>
        <w:spacing w:after="0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Текущий размер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массива А определяет пользователь </w:t>
      </w:r>
      <w:proofErr w:type="gramStart"/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B5BE42" w14:textId="34100D7A" w:rsidR="00E01A06" w:rsidRPr="00E01A06" w:rsidRDefault="00E01A06" w:rsidP="006F29E0">
      <w:pPr>
        <w:spacing w:after="0" w:line="240" w:lineRule="auto"/>
        <w:ind w:left="516" w:firstLine="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Математическая модель определения</w:t>
      </w:r>
      <w:r w:rsidR="006F2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индекса элемента массива, цифровой корень которого равен 7</w:t>
      </w:r>
    </w:p>
    <w:p w14:paraId="5A50C2D7" w14:textId="77777777" w:rsidR="00E01A06" w:rsidRPr="00E01A06" w:rsidRDefault="00E01A06" w:rsidP="00E01A06">
      <w:pPr>
        <w:spacing w:after="0" w:line="240" w:lineRule="auto"/>
        <w:ind w:left="5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Х исходное число, проверяемое на число Армстронга</w:t>
      </w:r>
    </w:p>
    <w:p w14:paraId="674F9C47" w14:textId="77777777" w:rsidR="00E01A06" w:rsidRPr="00E01A06" w:rsidRDefault="00E01A06" w:rsidP="00E01A06">
      <w:pPr>
        <w:spacing w:after="0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 равна количеству цифр в числе -</w:t>
      </w:r>
      <w:proofErr w:type="gramStart"/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</w:p>
    <w:p w14:paraId="742B3864" w14:textId="77777777" w:rsidR="00E01A06" w:rsidRPr="00E01A06" w:rsidRDefault="00E01A06" w:rsidP="00E01A06">
      <w:pPr>
        <w:spacing w:after="0" w:line="240" w:lineRule="auto"/>
        <w:ind w:left="12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сумму возведенных в степень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цифр числа Х это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сравнить исходное число Х с полученной суммой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</w:t>
      </w:r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gramStart"/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proofErr w:type="gramEnd"/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нашли число Армстронга.</w:t>
      </w:r>
    </w:p>
    <w:p w14:paraId="391F440C" w14:textId="77777777" w:rsidR="00E01A06" w:rsidRPr="00E01A06" w:rsidRDefault="00E01A06" w:rsidP="00E01A0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процесса формирования массива чисел Армстронга. </w:t>
      </w:r>
    </w:p>
    <w:p w14:paraId="7F82539A" w14:textId="77777777" w:rsidR="00E01A06" w:rsidRPr="00E01A06" w:rsidRDefault="00E01A06" w:rsidP="00E01A0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Каждое найденное число вставляется в массив В по индексу </w:t>
      </w:r>
      <w:proofErr w:type="spellStart"/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nB</w:t>
      </w:r>
      <w:proofErr w:type="spellEnd"/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после вставки </w:t>
      </w:r>
      <w:proofErr w:type="spellStart"/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nB</w:t>
      </w:r>
      <w:proofErr w:type="spellEnd"/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увеличивается. </w:t>
      </w:r>
      <w:proofErr w:type="spellStart"/>
      <w:r w:rsidRPr="00E01A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nB</w:t>
      </w:r>
      <w:proofErr w:type="spellEnd"/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индекс элемента, в который вставляется значение и текущий размер массива В.</w:t>
      </w:r>
    </w:p>
    <w:p w14:paraId="45CE3394" w14:textId="77777777" w:rsidR="00E01A06" w:rsidRPr="00E01A06" w:rsidRDefault="00E01A06" w:rsidP="00E01A06">
      <w:pPr>
        <w:widowControl w:val="0"/>
        <w:tabs>
          <w:tab w:val="left" w:pos="7580"/>
        </w:tabs>
        <w:autoSpaceDE w:val="0"/>
        <w:autoSpaceDN w:val="0"/>
        <w:spacing w:before="89" w:after="0" w:line="240" w:lineRule="auto"/>
        <w:ind w:right="-330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E01A06" w:rsidRPr="00E01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70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F10129"/>
    <w:multiLevelType w:val="hybridMultilevel"/>
    <w:tmpl w:val="76F4FEC6"/>
    <w:lvl w:ilvl="0" w:tplc="FF88A696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4961F49"/>
    <w:multiLevelType w:val="hybridMultilevel"/>
    <w:tmpl w:val="CFA44C9C"/>
    <w:lvl w:ilvl="0" w:tplc="819491F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1054A"/>
    <w:multiLevelType w:val="hybridMultilevel"/>
    <w:tmpl w:val="506C9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76A"/>
    <w:rsid w:val="00574A66"/>
    <w:rsid w:val="006F29E0"/>
    <w:rsid w:val="00835E20"/>
    <w:rsid w:val="00B8176A"/>
    <w:rsid w:val="00E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652C"/>
  <w15:chartTrackingRefBased/>
  <w15:docId w15:val="{3B7B323F-E75F-4FC2-B8A2-52DD2384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17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1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ivcteach</dc:creator>
  <cp:keywords/>
  <dc:description/>
  <cp:lastModifiedBy>Pavel Dmitriev</cp:lastModifiedBy>
  <cp:revision>2</cp:revision>
  <dcterms:created xsi:type="dcterms:W3CDTF">2022-02-28T08:17:00Z</dcterms:created>
  <dcterms:modified xsi:type="dcterms:W3CDTF">2022-03-01T15:59:00Z</dcterms:modified>
</cp:coreProperties>
</file>