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47" w:rsidRPr="00C55E47" w:rsidRDefault="00C55E47" w:rsidP="00C55E4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</w:rPr>
      </w:pPr>
      <w:proofErr w:type="spellStart"/>
      <w:r w:rsidRPr="00C55E47">
        <w:rPr>
          <w:rFonts w:ascii="Arial" w:eastAsia="Times New Roman" w:hAnsi="Arial" w:cs="Arial"/>
          <w:color w:val="000000"/>
          <w:kern w:val="36"/>
          <w:sz w:val="32"/>
          <w:szCs w:val="32"/>
        </w:rPr>
        <w:t>Pavel</w:t>
      </w:r>
      <w:proofErr w:type="spellEnd"/>
      <w:r w:rsidRPr="00C55E47">
        <w:rPr>
          <w:rFonts w:ascii="Arial" w:eastAsia="Times New Roman" w:hAnsi="Arial" w:cs="Arial"/>
          <w:color w:val="000000"/>
          <w:kern w:val="36"/>
          <w:sz w:val="32"/>
          <w:szCs w:val="32"/>
        </w:rPr>
        <w:t xml:space="preserve"> V. </w:t>
      </w:r>
      <w:proofErr w:type="spellStart"/>
      <w:r w:rsidRPr="00C55E47">
        <w:rPr>
          <w:rFonts w:ascii="Arial" w:eastAsia="Times New Roman" w:hAnsi="Arial" w:cs="Arial"/>
          <w:color w:val="000000"/>
          <w:kern w:val="36"/>
          <w:sz w:val="32"/>
          <w:szCs w:val="32"/>
        </w:rPr>
        <w:t>Fomin</w:t>
      </w:r>
      <w:proofErr w:type="spellEnd"/>
    </w:p>
    <w:p w:rsidR="00C55E47" w:rsidRPr="00C55E47" w:rsidRDefault="00C55E47" w:rsidP="00C55E4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55E47">
        <w:rPr>
          <w:rFonts w:ascii="Arial" w:eastAsia="Times New Roman" w:hAnsi="Arial" w:cs="Arial"/>
          <w:color w:val="000000"/>
          <w:sz w:val="28"/>
          <w:szCs w:val="28"/>
        </w:rPr>
        <w:t>Information Technology Consultant</w:t>
      </w:r>
    </w:p>
    <w:p w:rsidR="00C55E47" w:rsidRPr="00C55E47" w:rsidRDefault="00C55E47" w:rsidP="00C55E4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Location: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Plymouth, MN, USA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LinkedIn: </w:t>
      </w:r>
      <w:hyperlink r:id="rId6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http://www.linkedin.com/in/pfomin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Email: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pavel.fomin@yahoo.com</w:t>
      </w:r>
    </w:p>
    <w:p w:rsidR="00C55E47" w:rsidRPr="00C55E47" w:rsidRDefault="00C55E47" w:rsidP="00C55E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55E47">
        <w:rPr>
          <w:rFonts w:ascii="Arial" w:eastAsia="Times New Roman" w:hAnsi="Arial" w:cs="Arial"/>
          <w:color w:val="000000"/>
          <w:sz w:val="28"/>
          <w:szCs w:val="28"/>
        </w:rPr>
        <w:t>Profile</w:t>
      </w:r>
    </w:p>
    <w:p w:rsidR="00C55E47" w:rsidRPr="00C55E47" w:rsidRDefault="00C55E47" w:rsidP="00C55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5E47">
        <w:rPr>
          <w:rFonts w:ascii="Arial" w:eastAsia="Times New Roman" w:hAnsi="Arial" w:cs="Arial"/>
          <w:color w:val="000000"/>
        </w:rPr>
        <w:t>Over 20 years of software design and development experience in diverse industry environment</w:t>
      </w:r>
    </w:p>
    <w:p w:rsidR="00C55E47" w:rsidRPr="00C55E47" w:rsidRDefault="00C55E47" w:rsidP="00C55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5E47">
        <w:rPr>
          <w:rFonts w:ascii="Arial" w:eastAsia="Times New Roman" w:hAnsi="Arial" w:cs="Arial"/>
          <w:color w:val="000000"/>
        </w:rPr>
        <w:t>Strong expertise in Java and JEE architecture with various Application and Web servers</w:t>
      </w:r>
    </w:p>
    <w:p w:rsidR="00C55E47" w:rsidRPr="00C55E47" w:rsidRDefault="00C55E47" w:rsidP="00C55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5E47">
        <w:rPr>
          <w:rFonts w:ascii="Arial" w:eastAsia="Times New Roman" w:hAnsi="Arial" w:cs="Arial"/>
          <w:color w:val="000000"/>
        </w:rPr>
        <w:t xml:space="preserve">Solid RDBMS and </w:t>
      </w:r>
      <w:proofErr w:type="spellStart"/>
      <w:r w:rsidRPr="00C55E47">
        <w:rPr>
          <w:rFonts w:ascii="Arial" w:eastAsia="Times New Roman" w:hAnsi="Arial" w:cs="Arial"/>
          <w:color w:val="000000"/>
        </w:rPr>
        <w:t>NoSQL</w:t>
      </w:r>
      <w:proofErr w:type="spellEnd"/>
      <w:r w:rsidRPr="00C55E47">
        <w:rPr>
          <w:rFonts w:ascii="Arial" w:eastAsia="Times New Roman" w:hAnsi="Arial" w:cs="Arial"/>
          <w:color w:val="000000"/>
        </w:rPr>
        <w:t xml:space="preserve"> background</w:t>
      </w:r>
    </w:p>
    <w:p w:rsidR="00C55E47" w:rsidRPr="00C55E47" w:rsidRDefault="00C55E47" w:rsidP="00C55E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55E47">
        <w:rPr>
          <w:rFonts w:ascii="Arial" w:eastAsia="Times New Roman" w:hAnsi="Arial" w:cs="Arial"/>
          <w:color w:val="000000"/>
          <w:sz w:val="28"/>
          <w:szCs w:val="28"/>
        </w:rPr>
        <w:t>Skills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155"/>
      </w:tblGrid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Linux (Mint, Ubuntu,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SUSE), Unix (Solaris, AIX, SCO), Mac OS X, MS Windows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Java 1.1-1.8, XML, WSDL, SQL, UML, Groovy, Bash, HTML, JavaScript, CSS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JSE/JEE: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JAX-RS, JAX-WS, JDBC, JMS, JMX, EJB, JSP, JSTL, JSF, Servlets 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Spring: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 Spring Boot 1.5, Spring Core 2/3/4, MVC, JDBC Template, Security, Web Services, Rest Template, AMQP, Spring Data, Spring Data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NoSQL</w:t>
            </w:r>
            <w:proofErr w:type="spellEnd"/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Relational: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Oracle 7/8/9/10g/11g, MySQL, MS SQL Server, Sybase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 Servers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Tomcat 3/4/5/6/7/8,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Portal Server 6.2, IBM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4/5/6/7, IBM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Portal Server 6.1, OAS 10g, Resin, </w:t>
            </w:r>
            <w:hyperlink r:id="rId7" w:tgtFrame="_blank" w:history="1"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BEA </w:t>
              </w:r>
              <w:proofErr w:type="spellStart"/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Weblogic</w:t>
              </w:r>
              <w:proofErr w:type="spellEnd"/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4.5.1/5.1/6.1</w:t>
              </w:r>
            </w:hyperlink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8" w:tgtFrame="_blank" w:history="1"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Borland </w:t>
              </w:r>
              <w:proofErr w:type="spellStart"/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Inprise</w:t>
              </w:r>
              <w:proofErr w:type="spellEnd"/>
              <w:r w:rsidRPr="00C55E47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Application Server 4.x</w:t>
              </w:r>
            </w:hyperlink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JBoss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Apache Web Server, Oracle Web Server 2.1.1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 Eclipse,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Agile, SCRUM,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Kanban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Test Driven Development </w:t>
            </w:r>
          </w:p>
        </w:tc>
      </w:tr>
      <w:tr w:rsidR="00C55E47" w:rsidRPr="00C55E47" w:rsidTr="00C55E47">
        <w:trPr>
          <w:tblCellSpacing w:w="15" w:type="dxa"/>
        </w:trPr>
        <w:tc>
          <w:tcPr>
            <w:tcW w:w="2250" w:type="dxa"/>
            <w:noWrap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Industries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Retail, Medical supplies, Education, Finance, Banking, E-commerce, Healthcare, Medical Software, Software Development, Energy Management, Telematics </w:t>
            </w:r>
          </w:p>
        </w:tc>
      </w:tr>
    </w:tbl>
    <w:p w:rsidR="00C55E47" w:rsidRPr="00C55E47" w:rsidRDefault="00C55E47" w:rsidP="00C55E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55E47">
        <w:rPr>
          <w:rFonts w:ascii="Arial" w:eastAsia="Times New Roman" w:hAnsi="Arial" w:cs="Arial"/>
          <w:color w:val="000000"/>
          <w:sz w:val="28"/>
          <w:szCs w:val="28"/>
        </w:rPr>
        <w:t>Work History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4"/>
        <w:gridCol w:w="2508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Solution Design Group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10/2014 - Present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C55E47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C55E47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Tomcat 7/8, Oracle 11g, Azure, Pivotal Cloud Foundry and private VMware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OneCloud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platforms, Linux, Windows 7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1.8, Spring Boot 1.5, Spring 4.x, Maven,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Eclipse (Mars),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Bamboo, Concourse, Oracle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Created several Spring Boot based micro services providing new patient, formulary,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order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validation and submission functionality. Used private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Vmware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OneCloud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, Azure and Pivotal Cloud Foundry to enable application independent scalability and cloud deployment.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Helped establish best practices in the test driven development, automated build and deployment processes.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Completed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Docker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Swarm,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Kubernetes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and Pivotal Cloud Foundry POCs using Azure and private VMware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OneCloud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platforms helping with the cloud deployment strategy selection.</w:t>
      </w:r>
      <w:proofErr w:type="gramEnd"/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C55E47">
          <w:rPr>
            <w:rFonts w:ascii="Arial" w:eastAsia="Times New Roman" w:hAnsi="Arial" w:cs="Arial"/>
            <w:color w:val="0000FF"/>
            <w:u w:val="single"/>
          </w:rPr>
          <w:t>Best Buy</w:t>
        </w:r>
      </w:hyperlink>
      <w:r w:rsidRPr="00C55E47">
        <w:rPr>
          <w:rFonts w:ascii="Arial" w:eastAsia="Times New Roman" w:hAnsi="Arial" w:cs="Arial"/>
          <w:color w:val="000000"/>
        </w:rPr>
        <w:t>, Cloud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Tomcat 7.x,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Memcached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Amazon EC2,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OpenStack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Akamai, Linux, Mac OS 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1.7 / 1.8, Spring 4.x, Groovy, Spock,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Maven,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Jenkins, Oracle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highly scalable aggregation and transformation services for BestBuy.com to support functionality of new business initiatives.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Implemented various architectural initiatives including domain services development, service integration with Node rendering tier and responsive front end redesign using Groovy and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framework in Amazon EC2 and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OpenStack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cloud environments. Used Akamai CDN and Edge Side Includes to offload edge traffic while providing configurable cache expiration and flushing capabilities of page fragments.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Utilized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Memcached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Ehcache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to increase performance of the services tier.</w:t>
      </w:r>
      <w:proofErr w:type="gramEnd"/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C55E47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C55E47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6.2 EE, Tomcat 7.x, Oracle 11g, Windows 7, Linux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1.7, Spring 4.0,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Nutch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JSP,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Sass, Bourbon with Bitters and Neat, Maven, Eclipse (Luna),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Jenkins,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Implemented new public web site for McKesson using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6.2 EE Portal server enabling content authors to publish changes without application code deployment.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Created several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portal plugins to customize the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implementation for the client.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Setup clustered site search using separate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server and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plugin.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Used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DynaTrace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to identify the performance bottlenecks during the load tests.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2332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Data Recognition Corporation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Information Services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Senior Software Developer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10/2013 - 10/2014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JEE, Tomcat 7.x,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MySQL, MS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Server,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OpenAM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Linux, Windows 7, Amazon EC2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1.7, Spring 3.x,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Groovy, Grails, Node.js,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Spock, Eclipse,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Maven, Jenkins, Vagrant, Oracle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Puppet,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Developed new components of the IAT, the school test creation and administration tool.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new Text To Speech implementation service using Node.js.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2861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Object Partners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12/2011 - 10/2013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C55E47">
          <w:rPr>
            <w:rFonts w:ascii="Arial" w:eastAsia="Times New Roman" w:hAnsi="Arial" w:cs="Arial"/>
            <w:color w:val="0000FF"/>
            <w:u w:val="single"/>
          </w:rPr>
          <w:t>Menards</w:t>
        </w:r>
      </w:hyperlink>
      <w:r w:rsidRPr="00C55E47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JEE, Tomcat 7.x (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tcServer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), MySQL, Windows 7, Linux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Velocity,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Maven, Log4j,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1.9, Hibernate 3.6, Eclipse (Indigo),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SVN, Jenkins,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Redmine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CodeCollaborator</w:t>
            </w:r>
            <w:proofErr w:type="spellEnd"/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Added new features to the Menards e-commerce web site and internal web site administration tool.</w:t>
      </w:r>
      <w:proofErr w:type="gramEnd"/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proofErr w:type="spellStart"/>
        <w:r w:rsidRPr="00C55E47">
          <w:rPr>
            <w:rFonts w:ascii="Arial" w:eastAsia="Times New Roman" w:hAnsi="Arial" w:cs="Arial"/>
            <w:color w:val="0000FF"/>
            <w:u w:val="single"/>
          </w:rPr>
          <w:t>PeopleNet</w:t>
        </w:r>
        <w:proofErr w:type="spellEnd"/>
      </w:hyperlink>
      <w:r w:rsidRPr="00C55E47">
        <w:rPr>
          <w:rFonts w:ascii="Arial" w:eastAsia="Times New Roman" w:hAnsi="Arial" w:cs="Arial"/>
          <w:color w:val="000000"/>
        </w:rPr>
        <w:t>, Backend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JEE, Tomcat 7.x, MySQL, MS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Server, Linux, Windows 7, Amazon EC2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Log4j,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RabbitMQ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2lemetry, Eclipse (Indigo),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SVN, Maven, Jenkins, Version One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asynchronous back-end services.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Created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RabbitMQ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AMQP based guaranteed message delivery queuing Proof-of-Concept solution, deployed to local data center and to Amazon EC2 environment. Created facade for 2lemetry m2m rest </w:t>
      </w:r>
      <w:proofErr w:type="spellStart"/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api</w:t>
      </w:r>
      <w:proofErr w:type="spellEnd"/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new components for the custom load test engine to perform the load testing of the new services.</w:t>
      </w:r>
      <w:proofErr w:type="gramEnd"/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C55E47">
          <w:rPr>
            <w:rFonts w:ascii="Arial" w:eastAsia="Times New Roman" w:hAnsi="Arial" w:cs="Arial"/>
            <w:color w:val="0000FF"/>
            <w:u w:val="single"/>
          </w:rPr>
          <w:t>Room and Board</w:t>
        </w:r>
      </w:hyperlink>
      <w:r w:rsidRPr="00C55E47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JEE, Tomcat 7.x, Oracle 11, Akamai, Windows 7, Linux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2.3,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Memcache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Ivy, Log4j,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DbUnit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2.4, Groovy,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OpenORM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Eclipse (Indigo),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SVN, Bamboo, Crucible,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web site and internal web site administration tool.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Focused primarily on the controller and backend services.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Helped to design and implement the data versioning feature in the database schema.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Created new and enhanced existing components of the UI layer using HTML, JSP,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Freemarker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, JavaScript and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  <w:gridCol w:w="2410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MoneyGram International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Systems Development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Lead Developer (Software Engineer IV)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10/2007 - 12/2011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JEE,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7.x/6.x/5.x, Tomcat 4.x/6.x,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Portal 6.1, Oracle, IBM MQ, Windows XP, Linux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1.4/1.5/1.6, Spring (MVC), JSP, JSF,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Portlet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Servlet, Ajax,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Wicket 1.2, Struts, JAX-WS, Axis 1.4,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2, JDBC, XML, Ant, Log4j,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WSS4J, Castor 0.9/1.2,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SoapUI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Eclipse, RAD 6/7/8,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UML, Hudson,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DokuWiki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Rally,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XPlanner</w:t>
            </w:r>
            <w:proofErr w:type="spellEnd"/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Led the design and development of the JAX-WS based web services layer for the new Web Point of Entry system (Web POE).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two prototypes of the new web site using JSF 2 and Spring MVC 3 frameworks.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The Spring MVC based prototype became the foundation for the Web POE.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the device authentication component using the signed java applet technology to enhance the security of the Web POE site.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Demonstrated the Eclipse and Tomcat servlet container efficiency for the web development while supporting the deployment of the same code base on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Websphere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0"/>
        <w:gridCol w:w="1862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9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HSBC (former Metris Companies)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Enterprise Application Management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Lead J2EE Developer (Senior Consultant, Business Systems)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07/2004 - 10/2007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J2EE, OAS 10g Portal,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6.x/5.x, Resin 2.x, Tomcat 4.x, Apache 1.3, Oracle 10g, IBM MQ, Windows XP, Linux (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), AIX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1.4, JSP, Servlet, Struts 1.1, Spring 2.0, Hibernate 3.0, JDBC, XML, XSLT, Ant 1.6, Maven, Log4j,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Eclipse, RAD,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CVS, PVCS, MKS, Together Architect, MS Visio, UML,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Optimizeit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Enterprise Suite (Profiler),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Led the design and development effort to bring aboard a number of the business partners critical for the credit card accounts acquisition business.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Created new and redesigned existing web based applications in the Internet and Intranet portal environment. Created fully automated application release and deployment management process based on Ant's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templated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approach and CVS.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Led a number of migrations of the Internet environment from the web applications side.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8"/>
        <w:gridCol w:w="2474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0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Compuware Corporation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Senior Java Developer, Full Time Consultant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07/2001 - 07/2004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C55E47">
          <w:rPr>
            <w:rFonts w:ascii="Arial" w:eastAsia="Times New Roman" w:hAnsi="Arial" w:cs="Arial"/>
            <w:color w:val="0000FF"/>
            <w:u w:val="single"/>
          </w:rPr>
          <w:t>HealthPartners</w:t>
        </w:r>
      </w:hyperlink>
      <w:r w:rsidRPr="00C55E47">
        <w:rPr>
          <w:rFonts w:ascii="Arial" w:eastAsia="Times New Roman" w:hAnsi="Arial" w:cs="Arial"/>
          <w:color w:val="000000"/>
        </w:rPr>
        <w:t>, Center of Health Promotion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6.1, Tomcat 4.27, Oracle 8.1.7, MySQL 4, MS SQL Server, Windows 2000, AIX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1.3/1.4, JSP, Servlet, Struts 1.1, JDBC, XML, XSLT, JDOM, Ant, Log4j, Eclipse,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CVS, MS Visio, UML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Redesigned old web based Health Assessment application to make it more flexible, data driven. New application had been deployed under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Weblogic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 and used Oracle database as the data source. Health Assessment application had been then refactored to work under HealthPartners custom portal environment.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C55E47">
          <w:rPr>
            <w:rFonts w:ascii="Arial" w:eastAsia="Times New Roman" w:hAnsi="Arial" w:cs="Arial"/>
            <w:color w:val="0000FF"/>
            <w:u w:val="single"/>
          </w:rPr>
          <w:t>Compuware Product Division</w:t>
        </w:r>
      </w:hyperlink>
      <w:r w:rsidRPr="00C55E47">
        <w:rPr>
          <w:rFonts w:ascii="Arial" w:eastAsia="Times New Roman" w:hAnsi="Arial" w:cs="Arial"/>
          <w:color w:val="000000"/>
        </w:rPr>
        <w:t>, Software Product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658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Windows 2000, z/OS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1.4, UML, XML, JDOM, Log4j, Swing, Ant, Eclipse,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CVS, Visio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a TCP/IP communication driver to exchange data between Java client and Mainframe server.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This driver, written in Java, was designed to be used by multiple software products for the client-server communication.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C55E47">
          <w:rPr>
            <w:rFonts w:ascii="Arial" w:eastAsia="Times New Roman" w:hAnsi="Arial" w:cs="Arial"/>
            <w:color w:val="0000FF"/>
            <w:u w:val="single"/>
          </w:rPr>
          <w:t>Target Corporation</w:t>
        </w:r>
      </w:hyperlink>
      <w:r w:rsidRPr="00C55E47">
        <w:rPr>
          <w:rFonts w:ascii="Arial" w:eastAsia="Times New Roman" w:hAnsi="Arial" w:cs="Arial"/>
          <w:color w:val="000000"/>
        </w:rPr>
        <w:t>, E-Commerce Retail Financials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J2EE, IBM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4.02, Tomcat 3.2, Oracle 8.1.7, Solaris/NT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1.2.2/1.3, JSP, JDBC, XML, XSLT, Formula One for Java (F1J 9), Struts, Ant, WSAD,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Telelogic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Tau UML, Visio, PVCS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>Designed and developed an extendable framework for the intranet-based data retrieval and reporting system. The main goal of the framework was to provide a consistent way of presenting e-commerce financial information on the intranet in different formats such as HTML, Excel as well as graphics.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9"/>
        <w:gridCol w:w="1933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Comsys (former </w:t>
              </w:r>
              <w:proofErr w:type="spellStart"/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Cotelligent</w:t>
              </w:r>
              <w:proofErr w:type="spellEnd"/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 Inc.)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Senior Software Engineer / Systems Analyst, Full Time Consultant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11/1998 - 05/2001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proofErr w:type="spellStart"/>
        <w:r w:rsidRPr="00C55E47">
          <w:rPr>
            <w:rFonts w:ascii="Arial" w:eastAsia="Times New Roman" w:hAnsi="Arial" w:cs="Arial"/>
            <w:color w:val="0000FF"/>
            <w:u w:val="single"/>
          </w:rPr>
          <w:t>Innuity</w:t>
        </w:r>
        <w:proofErr w:type="spellEnd"/>
        <w:r w:rsidRPr="00C55E47">
          <w:rPr>
            <w:rFonts w:ascii="Arial" w:eastAsia="Times New Roman" w:hAnsi="Arial" w:cs="Arial"/>
            <w:color w:val="0000FF"/>
            <w:u w:val="single"/>
          </w:rPr>
          <w:t xml:space="preserve">, </w:t>
        </w:r>
        <w:proofErr w:type="spellStart"/>
        <w:r w:rsidRPr="00C55E47">
          <w:rPr>
            <w:rFonts w:ascii="Arial" w:eastAsia="Times New Roman" w:hAnsi="Arial" w:cs="Arial"/>
            <w:color w:val="0000FF"/>
            <w:u w:val="single"/>
          </w:rPr>
          <w:t>Inc</w:t>
        </w:r>
        <w:proofErr w:type="spellEnd"/>
      </w:hyperlink>
      <w:r w:rsidRPr="00C55E47">
        <w:rPr>
          <w:rFonts w:ascii="Arial" w:eastAsia="Times New Roman" w:hAnsi="Arial" w:cs="Arial"/>
          <w:color w:val="000000"/>
        </w:rPr>
        <w:t>, E-Commerce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J2EE, Borland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Inprise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Oracle 8i, Solaris/NT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JDBC, XML, UML, Rational Rose,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TogetherJ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>Designed and developed enterprise services for new web site builder tool. This application provided a web based user interface for the clients to make changes to their web sites.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6" w:history="1">
        <w:r w:rsidRPr="00C55E47">
          <w:rPr>
            <w:rFonts w:ascii="Arial" w:eastAsia="Times New Roman" w:hAnsi="Arial" w:cs="Arial"/>
            <w:color w:val="0000FF"/>
            <w:u w:val="single"/>
          </w:rPr>
          <w:t xml:space="preserve">Thomson </w:t>
        </w:r>
        <w:proofErr w:type="spellStart"/>
        <w:r w:rsidRPr="00C55E47">
          <w:rPr>
            <w:rFonts w:ascii="Arial" w:eastAsia="Times New Roman" w:hAnsi="Arial" w:cs="Arial"/>
            <w:color w:val="0000FF"/>
            <w:u w:val="single"/>
          </w:rPr>
          <w:t>Prometric</w:t>
        </w:r>
        <w:proofErr w:type="spellEnd"/>
      </w:hyperlink>
      <w:r w:rsidRPr="00C55E47">
        <w:rPr>
          <w:rFonts w:ascii="Arial" w:eastAsia="Times New Roman" w:hAnsi="Arial" w:cs="Arial"/>
          <w:color w:val="000000"/>
        </w:rPr>
        <w:t>, Education and Certification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Sybase 11.9.2, Solaris/NT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JConnect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 JDBC, Swing, UML, Rational Rose, Visio Diagram Designer, Sybase Power Designer 6.1,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Designed and developed enterprise services for new </w:t>
      </w:r>
      <w:proofErr w:type="spell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Prometric</w:t>
      </w:r>
      <w:proofErr w:type="spell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Unified Financial Module. This module was the server side business logic package that provided financial services for the international corporate use by other J2EE complaint services and applications.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7" w:history="1">
        <w:r w:rsidRPr="00C55E47">
          <w:rPr>
            <w:rFonts w:ascii="Arial" w:eastAsia="Times New Roman" w:hAnsi="Arial" w:cs="Arial"/>
            <w:color w:val="0000FF"/>
            <w:u w:val="single"/>
          </w:rPr>
          <w:t>Medtronic</w:t>
        </w:r>
      </w:hyperlink>
      <w:r w:rsidRPr="00C55E47">
        <w:rPr>
          <w:rFonts w:ascii="Arial" w:eastAsia="Times New Roman" w:hAnsi="Arial" w:cs="Arial"/>
          <w:color w:val="000000"/>
        </w:rPr>
        <w:t>, Medical Devices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491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Apache 1.3.6 WEB Server, Oracle 7, UNIX AIX/NT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C/PRO*C, Perl, Unix RCS</w:t>
            </w:r>
          </w:p>
        </w:tc>
      </w:tr>
    </w:tbl>
    <w:p w:rsidR="00C55E47" w:rsidRPr="00C55E47" w:rsidRDefault="00C55E47" w:rsidP="00C55E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>Created a number of data transfer processes in UNIX AIX 4.*, Oracle environment.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8" w:history="1">
        <w:r w:rsidRPr="00C55E47">
          <w:rPr>
            <w:rFonts w:ascii="Arial" w:eastAsia="Times New Roman" w:hAnsi="Arial" w:cs="Arial"/>
            <w:color w:val="0000FF"/>
            <w:u w:val="single"/>
          </w:rPr>
          <w:t>University of Minnesota Facilities Management</w:t>
        </w:r>
      </w:hyperlink>
      <w:r w:rsidRPr="00C55E47">
        <w:rPr>
          <w:rFonts w:ascii="Arial" w:eastAsia="Times New Roman" w:hAnsi="Arial" w:cs="Arial"/>
          <w:color w:val="000000"/>
        </w:rPr>
        <w:t>, Education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714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Oracle WEB 2.1.1, Oracle 7/8, Unix AIX 4.3/NT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JDK 1.1.7, JDBC, SQL, PL/SQL,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SourceSafe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Responsible for applications software development and optimization in Unix AIX 4.3, Windows 95/NT, Oracle 7.3.3/8.0.3 environment.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4"/>
        <w:gridCol w:w="2168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Siemens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Energy Management and Information Software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Software Engineer / Systems Analyst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07/1997 - 10/1998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3724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Oracle 7, UNIX AIX/Solaris, NT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C, C++, PRO*C, SQL, PL/SQL, Perl, RCS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Responsible for database design, development, tuning and optimization for Spectrum, an Energy Management and Information System in UNIX AIX, SUN Solaris, Windows NT, Oracle, C/C++ environment.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Served as C and Oracle expert for several large-scale projects.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2275"/>
      </w:tblGrid>
      <w:tr w:rsidR="00C55E47" w:rsidRPr="00C55E47" w:rsidTr="00C55E4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history="1">
              <w:r w:rsidRPr="00C55E4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Center Of Financial Technologies</w:t>
              </w:r>
            </w:hyperlink>
            <w:r w:rsidRPr="00C55E47">
              <w:rPr>
                <w:rFonts w:ascii="Arial" w:eastAsia="Times New Roman" w:hAnsi="Arial" w:cs="Arial"/>
                <w:sz w:val="24"/>
                <w:szCs w:val="24"/>
              </w:rPr>
              <w:t>, Financial Software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Lead Software Developer</w:t>
            </w:r>
          </w:p>
        </w:tc>
        <w:tc>
          <w:tcPr>
            <w:tcW w:w="0" w:type="auto"/>
            <w:vAlign w:val="center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55E47">
              <w:rPr>
                <w:rFonts w:ascii="Arial" w:eastAsia="Times New Roman" w:hAnsi="Arial" w:cs="Arial"/>
                <w:sz w:val="24"/>
                <w:szCs w:val="24"/>
              </w:rPr>
              <w:t>03/1993 - 07/1997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037"/>
      </w:tblGrid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 xml:space="preserve">Oracle 7, </w:t>
            </w:r>
            <w:proofErr w:type="spellStart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Btrieve</w:t>
            </w:r>
            <w:proofErr w:type="spellEnd"/>
            <w:r w:rsidRPr="00C55E47">
              <w:rPr>
                <w:rFonts w:ascii="Arial" w:eastAsia="Times New Roman" w:hAnsi="Arial" w:cs="Arial"/>
                <w:sz w:val="20"/>
                <w:szCs w:val="20"/>
              </w:rPr>
              <w:t>, Windows 95, Unix Solaris/SCO</w:t>
            </w:r>
          </w:p>
        </w:tc>
      </w:tr>
      <w:tr w:rsidR="00C55E47" w:rsidRPr="00C55E47" w:rsidTr="00C55E47">
        <w:trPr>
          <w:tblCellSpacing w:w="0" w:type="dxa"/>
        </w:trPr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55E47" w:rsidRPr="00C55E47" w:rsidRDefault="00C55E47" w:rsidP="00C55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5E47">
              <w:rPr>
                <w:rFonts w:ascii="Arial" w:eastAsia="Times New Roman" w:hAnsi="Arial" w:cs="Arial"/>
                <w:sz w:val="20"/>
                <w:szCs w:val="20"/>
              </w:rPr>
              <w:t>VB 4.0/5.0, VC++ 2.0, OCI, SQL, PL/SQL, Java 1.0/1.1, SourceSafe</w:t>
            </w:r>
          </w:p>
        </w:tc>
      </w:tr>
    </w:tbl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color w:val="000000"/>
          <w:sz w:val="20"/>
          <w:szCs w:val="20"/>
        </w:rPr>
        <w:t>Responsible for technical leadership in design, development and deployment of large scale financial applications for banking industry.</w:t>
      </w:r>
    </w:p>
    <w:p w:rsidR="00C55E47" w:rsidRPr="00C55E47" w:rsidRDefault="00C55E47" w:rsidP="00C55E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55E47">
        <w:rPr>
          <w:rFonts w:ascii="Arial" w:eastAsia="Times New Roman" w:hAnsi="Arial" w:cs="Arial"/>
          <w:color w:val="000000"/>
          <w:sz w:val="28"/>
          <w:szCs w:val="28"/>
        </w:rPr>
        <w:t>Education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1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Novosibirsk State Technical University, Novosibirsk, Russia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M.S. in Computer Science and B.S. in Mathematics, 1992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  <w:t>Evaluated by International Education Evaluation, Inc. (March 10, 1997. REF # 116-0369)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Red Hat, Inc.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RH133 - System Administration, Red Hat Enterprise Linux 4 course, 2005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C55E47">
        <w:rPr>
          <w:rFonts w:ascii="Arial" w:eastAsia="Times New Roman" w:hAnsi="Arial" w:cs="Arial"/>
          <w:color w:val="000000"/>
          <w:sz w:val="20"/>
          <w:szCs w:val="20"/>
        </w:rPr>
        <w:t>Successfully</w:t>
      </w:r>
      <w:proofErr w:type="gramEnd"/>
      <w:r w:rsidRPr="00C55E47">
        <w:rPr>
          <w:rFonts w:ascii="Arial" w:eastAsia="Times New Roman" w:hAnsi="Arial" w:cs="Arial"/>
          <w:color w:val="000000"/>
          <w:sz w:val="20"/>
          <w:szCs w:val="20"/>
        </w:rPr>
        <w:t xml:space="preserve"> completed all Red Hat Certified Technician program requirements and is certified as a Red Hat Certified Technician, Red Hat Enterprise Linux 4.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3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Managing IT Projects course, 2006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4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IT Risk Management course, 2007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C55E47" w:rsidRPr="00C55E47" w:rsidRDefault="00C55E47" w:rsidP="00C55E4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5" w:history="1">
        <w:r w:rsidRPr="00C55E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Object Partners</w:t>
        </w:r>
      </w:hyperlink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55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Groovy and Grails, 2012</w:t>
      </w:r>
      <w:r w:rsidRPr="00C55E47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C55E47" w:rsidRPr="00C55E47" w:rsidRDefault="00C55E47" w:rsidP="00C5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E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55E47" w:rsidRPr="00C55E47" w:rsidRDefault="00C55E47" w:rsidP="00C55E47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C55E47">
        <w:rPr>
          <w:rFonts w:ascii="Arial" w:eastAsia="Times New Roman" w:hAnsi="Arial" w:cs="Arial"/>
          <w:i/>
          <w:iCs/>
          <w:color w:val="000000"/>
          <w:sz w:val="20"/>
          <w:szCs w:val="20"/>
        </w:rPr>
        <w:t>Last modified: 2017/12/26</w:t>
      </w:r>
    </w:p>
    <w:p w:rsidR="009C10BB" w:rsidRPr="00C55E47" w:rsidRDefault="009C10BB" w:rsidP="00C55E47">
      <w:bookmarkStart w:id="0" w:name="_GoBack"/>
      <w:bookmarkEnd w:id="0"/>
    </w:p>
    <w:sectPr w:rsidR="009C10BB" w:rsidRPr="00C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95D"/>
    <w:multiLevelType w:val="multilevel"/>
    <w:tmpl w:val="18E2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1573D"/>
    <w:multiLevelType w:val="multilevel"/>
    <w:tmpl w:val="FBD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0D60"/>
    <w:multiLevelType w:val="multilevel"/>
    <w:tmpl w:val="75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0631A"/>
    <w:multiLevelType w:val="multilevel"/>
    <w:tmpl w:val="543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8C3A14"/>
    <w:multiLevelType w:val="multilevel"/>
    <w:tmpl w:val="C0F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FE"/>
    <w:rsid w:val="001908E9"/>
    <w:rsid w:val="004A4051"/>
    <w:rsid w:val="00524110"/>
    <w:rsid w:val="009C10BB"/>
    <w:rsid w:val="00C55E47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89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50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93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3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695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1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4681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46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75756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471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99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1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84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578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052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8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469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39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182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44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0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622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084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32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875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19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265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906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47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5309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724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719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52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20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7755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4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2166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1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9553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429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5030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55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18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024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36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84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56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81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0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2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65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85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2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089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60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437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03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07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82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89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3421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287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678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768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275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147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1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542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86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2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384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811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69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928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03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80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531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31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17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6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965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71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794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93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541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720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96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505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47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672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60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69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5135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74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8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49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49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6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1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0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7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52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1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188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43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765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90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96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5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210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7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60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765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16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40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540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9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312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25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65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94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15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736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495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559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278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34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23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14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274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70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4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750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22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29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503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4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0097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50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526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6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9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8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6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217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8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416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9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3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0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5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8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9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94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86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88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6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22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77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90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5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866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4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3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55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93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75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6034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16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7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54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9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03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93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2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79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41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47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140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136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812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7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57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71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36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3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120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82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34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0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3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16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36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6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03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11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907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9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66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83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2165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673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885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24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50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20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61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50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6356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3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4776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51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6833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357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65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455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03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66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43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36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9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61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03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4642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286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33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95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7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495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2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318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783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32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8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545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2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63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491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687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3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48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5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9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2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0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5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3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95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1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977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914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57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4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129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10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57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9999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57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074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4008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86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528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11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8859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9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9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553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869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41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9171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739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26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531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57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724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79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91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88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146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13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3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837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899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135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70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145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404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3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773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3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5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9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38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3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1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6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7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1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7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265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317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9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76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952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503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2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5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651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026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0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2993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889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862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22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279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92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36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924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77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29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576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01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83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10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92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9797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0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4709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50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604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45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84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497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49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4964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6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354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82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02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5636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01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850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5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2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2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6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95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4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21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9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4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81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268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9038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701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2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424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4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50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4432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08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94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37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032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6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82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59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25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10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23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93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1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874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92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32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72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928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1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505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26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124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59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989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96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544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9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1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6707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55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35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7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7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3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81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24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53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53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557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24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095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19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18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01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9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427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3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2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1299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839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9214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58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39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03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81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20316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7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5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7349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378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97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02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22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64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0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897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1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9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3051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345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93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75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54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8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600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685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73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9952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39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28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5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12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7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4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7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29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5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81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797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3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626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68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70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83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0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72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82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33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18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828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55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484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1836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473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69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69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04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6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6065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88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1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7990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80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841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1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03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927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72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92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08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49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0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559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15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424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60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482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874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75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73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1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9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8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1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0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2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land.com/appserver/" TargetMode="External"/><Relationship Id="rId13" Type="http://schemas.openxmlformats.org/officeDocument/2006/relationships/hyperlink" Target="http://www.datarecognitioncorp.com" TargetMode="External"/><Relationship Id="rId18" Type="http://schemas.openxmlformats.org/officeDocument/2006/relationships/hyperlink" Target="http://www.moneygram.com/" TargetMode="External"/><Relationship Id="rId26" Type="http://schemas.openxmlformats.org/officeDocument/2006/relationships/hyperlink" Target="http://www.prometric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althpartners.com" TargetMode="External"/><Relationship Id="rId34" Type="http://schemas.openxmlformats.org/officeDocument/2006/relationships/hyperlink" Target="http://www.gwu.edu/" TargetMode="External"/><Relationship Id="rId7" Type="http://schemas.openxmlformats.org/officeDocument/2006/relationships/hyperlink" Target="http://www.bea.com/products/index.html" TargetMode="External"/><Relationship Id="rId12" Type="http://schemas.openxmlformats.org/officeDocument/2006/relationships/hyperlink" Target="http://mms.mckesson.com" TargetMode="External"/><Relationship Id="rId17" Type="http://schemas.openxmlformats.org/officeDocument/2006/relationships/hyperlink" Target="http://www.roomandboard.com/" TargetMode="External"/><Relationship Id="rId25" Type="http://schemas.openxmlformats.org/officeDocument/2006/relationships/hyperlink" Target="http://www.innuity.com/" TargetMode="External"/><Relationship Id="rId33" Type="http://schemas.openxmlformats.org/officeDocument/2006/relationships/hyperlink" Target="http://www.gw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oplenetonline.com/" TargetMode="External"/><Relationship Id="rId20" Type="http://schemas.openxmlformats.org/officeDocument/2006/relationships/hyperlink" Target="http://www.compuware.com" TargetMode="External"/><Relationship Id="rId29" Type="http://schemas.openxmlformats.org/officeDocument/2006/relationships/hyperlink" Target="http://www.siemens-ps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fomin" TargetMode="External"/><Relationship Id="rId11" Type="http://schemas.openxmlformats.org/officeDocument/2006/relationships/hyperlink" Target="http://www.bestbuy.com" TargetMode="External"/><Relationship Id="rId24" Type="http://schemas.openxmlformats.org/officeDocument/2006/relationships/hyperlink" Target="http://www.comsys.com/" TargetMode="External"/><Relationship Id="rId32" Type="http://schemas.openxmlformats.org/officeDocument/2006/relationships/hyperlink" Target="http://www.redhat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enards.com/" TargetMode="External"/><Relationship Id="rId23" Type="http://schemas.openxmlformats.org/officeDocument/2006/relationships/hyperlink" Target="http://www.target.com/" TargetMode="External"/><Relationship Id="rId28" Type="http://schemas.openxmlformats.org/officeDocument/2006/relationships/hyperlink" Target="http://umn.edu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ms.mckesson.com" TargetMode="External"/><Relationship Id="rId19" Type="http://schemas.openxmlformats.org/officeDocument/2006/relationships/hyperlink" Target="http://www.metriscompanies.com/" TargetMode="External"/><Relationship Id="rId31" Type="http://schemas.openxmlformats.org/officeDocument/2006/relationships/hyperlink" Target="http://en.nst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lutiondesign.com/" TargetMode="External"/><Relationship Id="rId14" Type="http://schemas.openxmlformats.org/officeDocument/2006/relationships/hyperlink" Target="http://www.objectpartners.com/" TargetMode="External"/><Relationship Id="rId22" Type="http://schemas.openxmlformats.org/officeDocument/2006/relationships/hyperlink" Target="http://www.compuware.com" TargetMode="External"/><Relationship Id="rId27" Type="http://schemas.openxmlformats.org/officeDocument/2006/relationships/hyperlink" Target="http://www.medtronic.com/" TargetMode="External"/><Relationship Id="rId30" Type="http://schemas.openxmlformats.org/officeDocument/2006/relationships/hyperlink" Target="http://www.ftc.ru/" TargetMode="External"/><Relationship Id="rId35" Type="http://schemas.openxmlformats.org/officeDocument/2006/relationships/hyperlink" Target="http://www.object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2149</Words>
  <Characters>12254</Characters>
  <Application>Microsoft Office Word</Application>
  <DocSecurity>0</DocSecurity>
  <Lines>102</Lines>
  <Paragraphs>28</Paragraphs>
  <ScaleCrop>false</ScaleCrop>
  <Company/>
  <LinksUpToDate>false</LinksUpToDate>
  <CharactersWithSpaces>14375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pvlf</dc:creator>
  <cp:lastModifiedBy>pvlf</cp:lastModifiedBy>
  <cp:revision>5</cp:revision>
  <dcterms:created xsi:type="dcterms:W3CDTF">2017-05-03T02:59:00Z</dcterms:created>
  <dcterms:modified xsi:type="dcterms:W3CDTF">2017-12-26T22:26:00Z</dcterms:modified>
</cp:coreProperties>
</file>