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70B9D" w:rsidRDefault="00FE5E1B">
      <w:pPr>
        <w:rPr>
          <w:i/>
          <w:color w:val="222222"/>
        </w:rPr>
      </w:pPr>
      <w:r>
        <w:rPr>
          <w:i/>
          <w:color w:val="222222"/>
        </w:rPr>
        <w:t>---------------------------------</w:t>
      </w:r>
    </w:p>
    <w:p w14:paraId="00000002" w14:textId="77777777" w:rsidR="00070B9D" w:rsidRDefault="00FE5E1B">
      <w:pPr>
        <w:rPr>
          <w:i/>
          <w:color w:val="222222"/>
        </w:rPr>
      </w:pPr>
      <w:r>
        <w:rPr>
          <w:i/>
          <w:color w:val="222222"/>
        </w:rPr>
        <w:t xml:space="preserve">It is important to note that we are not looking for a GUI and we are not assessing you on the capabilities around code required to do the I/O. </w:t>
      </w:r>
      <w:r>
        <w:rPr>
          <w:b/>
          <w:i/>
          <w:color w:val="222222"/>
        </w:rPr>
        <w:t>The focus is on the overall design</w:t>
      </w:r>
      <w:r>
        <w:rPr>
          <w:i/>
          <w:color w:val="222222"/>
        </w:rPr>
        <w:t>. So, while building a solution, it would be better if input to the code is provided either via unit tests or a file. Using command line (for input) can be tedious and difficult to test, so it is best avoided.</w:t>
      </w:r>
    </w:p>
    <w:p w14:paraId="00000003" w14:textId="77777777" w:rsidR="00070B9D" w:rsidRDefault="00FE5E1B">
      <w:pPr>
        <w:rPr>
          <w:color w:val="222222"/>
        </w:rPr>
      </w:pPr>
      <w:r>
        <w:rPr>
          <w:color w:val="222222"/>
        </w:rPr>
        <w:t>Following is a list of things to keep in mind,</w:t>
      </w:r>
      <w:r>
        <w:rPr>
          <w:color w:val="222222"/>
        </w:rPr>
        <w:t xml:space="preserve"> before you submit your code, to ensure that your code focuses on attributes, we are looking for -</w:t>
      </w:r>
    </w:p>
    <w:p w14:paraId="00000004" w14:textId="77777777" w:rsidR="00070B9D" w:rsidRDefault="00FE5E1B">
      <w:pPr>
        <w:numPr>
          <w:ilvl w:val="0"/>
          <w:numId w:val="1"/>
        </w:numPr>
        <w:spacing w:before="200"/>
        <w:ind w:left="940"/>
      </w:pPr>
      <w:r>
        <w:rPr>
          <w:color w:val="222222"/>
        </w:rPr>
        <w:t xml:space="preserve">●  Is </w:t>
      </w:r>
      <w:proofErr w:type="spellStart"/>
      <w:r>
        <w:rPr>
          <w:color w:val="222222"/>
        </w:rPr>
        <w:t>behaviour</w:t>
      </w:r>
      <w:proofErr w:type="spellEnd"/>
      <w:r>
        <w:rPr>
          <w:color w:val="222222"/>
        </w:rPr>
        <w:t xml:space="preserve"> of an object distinguished from its state and is the state encapsulated?</w:t>
      </w:r>
    </w:p>
    <w:p w14:paraId="00000005" w14:textId="77777777" w:rsidR="00070B9D" w:rsidRDefault="00FE5E1B">
      <w:pPr>
        <w:numPr>
          <w:ilvl w:val="0"/>
          <w:numId w:val="1"/>
        </w:numPr>
        <w:ind w:left="940"/>
      </w:pPr>
      <w:r>
        <w:rPr>
          <w:color w:val="222222"/>
        </w:rPr>
        <w:t xml:space="preserve">●  Have you applied </w:t>
      </w:r>
      <w:hyperlink r:id="rId5">
        <w:r>
          <w:rPr>
            <w:color w:val="1155CC"/>
            <w:u w:val="single"/>
          </w:rPr>
          <w:t>SOLID principles</w:t>
        </w:r>
      </w:hyperlink>
      <w:r>
        <w:rPr>
          <w:color w:val="1155CC"/>
        </w:rPr>
        <w:t xml:space="preserve"> </w:t>
      </w:r>
      <w:r>
        <w:rPr>
          <w:color w:val="222222"/>
        </w:rPr>
        <w:t>to your code?</w:t>
      </w:r>
    </w:p>
    <w:p w14:paraId="00000006" w14:textId="3078C3AE" w:rsidR="00070B9D" w:rsidRDefault="00FE5E1B">
      <w:pPr>
        <w:numPr>
          <w:ilvl w:val="0"/>
          <w:numId w:val="1"/>
        </w:numPr>
        <w:ind w:left="940"/>
      </w:pPr>
      <w:r>
        <w:rPr>
          <w:color w:val="222222"/>
        </w:rPr>
        <w:t xml:space="preserve">●  Have you unit tested your code or did TDD? </w:t>
      </w:r>
    </w:p>
    <w:p w14:paraId="00000007" w14:textId="77777777" w:rsidR="00070B9D" w:rsidRDefault="00FE5E1B">
      <w:pPr>
        <w:numPr>
          <w:ilvl w:val="0"/>
          <w:numId w:val="1"/>
        </w:numPr>
        <w:spacing w:after="200"/>
        <w:ind w:left="940"/>
      </w:pPr>
      <w:r>
        <w:rPr>
          <w:color w:val="222222"/>
        </w:rPr>
        <w:t xml:space="preserve">●  Have you looked at basic refactoring to improve design </w:t>
      </w:r>
      <w:r>
        <w:rPr>
          <w:color w:val="222222"/>
        </w:rPr>
        <w:t xml:space="preserve">of your code? </w:t>
      </w:r>
      <w:hyperlink r:id="rId6">
        <w:r>
          <w:rPr>
            <w:color w:val="1155CC"/>
            <w:u w:val="single"/>
          </w:rPr>
          <w:t>He</w:t>
        </w:r>
        <w:bookmarkStart w:id="0" w:name="_GoBack"/>
        <w:bookmarkEnd w:id="0"/>
        <w:r>
          <w:rPr>
            <w:color w:val="1155CC"/>
            <w:u w:val="single"/>
          </w:rPr>
          <w:t>r</w:t>
        </w:r>
        <w:r>
          <w:rPr>
            <w:color w:val="1155CC"/>
            <w:u w:val="single"/>
          </w:rPr>
          <w:t>e</w:t>
        </w:r>
      </w:hyperlink>
      <w:r>
        <w:rPr>
          <w:color w:val="1155CC"/>
        </w:rPr>
        <w:t xml:space="preserve"> </w:t>
      </w:r>
      <w:r>
        <w:rPr>
          <w:color w:val="222222"/>
        </w:rPr>
        <w:t>are some guidelines for the same.</w:t>
      </w:r>
    </w:p>
    <w:p w14:paraId="00000008" w14:textId="77777777" w:rsidR="00070B9D" w:rsidRDefault="00FE5E1B">
      <w:pPr>
        <w:rPr>
          <w:rFonts w:ascii="Verdana" w:eastAsia="Verdana" w:hAnsi="Verdana" w:cs="Verdana"/>
          <w:b/>
          <w:color w:val="222222"/>
        </w:rPr>
      </w:pPr>
      <w:r>
        <w:rPr>
          <w:rFonts w:ascii="Verdana" w:eastAsia="Verdana" w:hAnsi="Verdana" w:cs="Verdana"/>
          <w:b/>
          <w:color w:val="222222"/>
        </w:rPr>
        <w:t>Problem Statement</w:t>
      </w:r>
    </w:p>
    <w:p w14:paraId="00000009" w14:textId="77777777" w:rsidR="00070B9D" w:rsidRDefault="00FE5E1B">
      <w:pPr>
        <w:rPr>
          <w:rFonts w:ascii="Verdana" w:eastAsia="Verdana" w:hAnsi="Verdana" w:cs="Verdana"/>
          <w:b/>
          <w:color w:val="222222"/>
        </w:rPr>
      </w:pPr>
      <w:r>
        <w:rPr>
          <w:rFonts w:ascii="Verdana" w:eastAsia="Verdana" w:hAnsi="Verdana" w:cs="Verdana"/>
          <w:b/>
          <w:color w:val="222222"/>
        </w:rPr>
        <w:t xml:space="preserve">(Average time to write a solution 6-12 </w:t>
      </w:r>
      <w:proofErr w:type="spellStart"/>
      <w:r>
        <w:rPr>
          <w:rFonts w:ascii="Verdana" w:eastAsia="Verdana" w:hAnsi="Verdana" w:cs="Verdana"/>
          <w:b/>
          <w:color w:val="222222"/>
        </w:rPr>
        <w:t>hrs</w:t>
      </w:r>
      <w:proofErr w:type="spellEnd"/>
      <w:r>
        <w:rPr>
          <w:rFonts w:ascii="Verdana" w:eastAsia="Verdana" w:hAnsi="Verdana" w:cs="Verdana"/>
          <w:b/>
          <w:color w:val="222222"/>
        </w:rPr>
        <w:t>)</w:t>
      </w:r>
    </w:p>
    <w:p w14:paraId="0000000A" w14:textId="77777777" w:rsidR="00070B9D" w:rsidRDefault="00FE5E1B">
      <w:pPr>
        <w:rPr>
          <w:rFonts w:ascii="Verdana" w:eastAsia="Verdana" w:hAnsi="Verdana" w:cs="Verdana"/>
          <w:color w:val="222222"/>
        </w:rPr>
      </w:pPr>
      <w:r>
        <w:rPr>
          <w:rFonts w:ascii="Verdana" w:eastAsia="Verdana" w:hAnsi="Verdana" w:cs="Verdana"/>
          <w:color w:val="222222"/>
        </w:rPr>
        <w:t>You are provided with short paragraphs (no more than 5,000 characters) of text from Wikipe</w:t>
      </w:r>
      <w:r>
        <w:rPr>
          <w:rFonts w:ascii="Verdana" w:eastAsia="Verdana" w:hAnsi="Verdana" w:cs="Verdana"/>
          <w:color w:val="222222"/>
        </w:rPr>
        <w:t xml:space="preserve">dia, about </w:t>
      </w:r>
      <w:proofErr w:type="spellStart"/>
      <w:r>
        <w:rPr>
          <w:rFonts w:ascii="Verdana" w:eastAsia="Verdana" w:hAnsi="Verdana" w:cs="Verdana"/>
          <w:color w:val="222222"/>
        </w:rPr>
        <w:t>well known</w:t>
      </w:r>
      <w:proofErr w:type="spellEnd"/>
      <w:r>
        <w:rPr>
          <w:rFonts w:ascii="Verdana" w:eastAsia="Verdana" w:hAnsi="Verdana" w:cs="Verdana"/>
          <w:color w:val="222222"/>
        </w:rPr>
        <w:t xml:space="preserve"> places, persons, animals, flowers etc. For each paragraph, there is a set of five questions, which can be answered by reading the paragraph. Answers are of entirely factual nature, e.g. date, number, name, etc. and will be exact subst</w:t>
      </w:r>
      <w:r>
        <w:rPr>
          <w:rFonts w:ascii="Verdana" w:eastAsia="Verdana" w:hAnsi="Verdana" w:cs="Verdana"/>
          <w:color w:val="222222"/>
        </w:rPr>
        <w:t>rings of the paragraph. Answers could either be one word, group of words, or a complete sentence. You are also provided with the answers to each of these questions, though they are jumbled up, separated by semicolon, and provided in no specific order. Ther</w:t>
      </w:r>
      <w:r>
        <w:rPr>
          <w:rFonts w:ascii="Verdana" w:eastAsia="Verdana" w:hAnsi="Verdana" w:cs="Verdana"/>
          <w:color w:val="222222"/>
        </w:rPr>
        <w:t>e might also be more answers than the number of questions. Your task is to identify, which answer corresponds to which question.</w:t>
      </w:r>
    </w:p>
    <w:p w14:paraId="0000000B" w14:textId="77777777" w:rsidR="00070B9D" w:rsidRDefault="00070B9D">
      <w:pPr>
        <w:rPr>
          <w:rFonts w:ascii="Verdana" w:eastAsia="Verdana" w:hAnsi="Verdana" w:cs="Verdana"/>
          <w:b/>
          <w:color w:val="222222"/>
        </w:rPr>
      </w:pPr>
    </w:p>
    <w:p w14:paraId="0000000C" w14:textId="77777777" w:rsidR="00070B9D" w:rsidRDefault="00FE5E1B">
      <w:pPr>
        <w:rPr>
          <w:rFonts w:ascii="Verdana" w:eastAsia="Verdana" w:hAnsi="Verdana" w:cs="Verdana"/>
          <w:b/>
          <w:color w:val="222222"/>
        </w:rPr>
      </w:pPr>
      <w:r>
        <w:rPr>
          <w:rFonts w:ascii="Verdana" w:eastAsia="Verdana" w:hAnsi="Verdana" w:cs="Verdana"/>
          <w:b/>
          <w:color w:val="222222"/>
        </w:rPr>
        <w:t>Input Format</w:t>
      </w:r>
    </w:p>
    <w:p w14:paraId="0000000D" w14:textId="77777777" w:rsidR="00070B9D" w:rsidRDefault="00FE5E1B">
      <w:pPr>
        <w:rPr>
          <w:rFonts w:ascii="Verdana" w:eastAsia="Verdana" w:hAnsi="Verdana" w:cs="Verdana"/>
          <w:color w:val="222222"/>
        </w:rPr>
      </w:pPr>
      <w:r>
        <w:rPr>
          <w:rFonts w:ascii="Verdana" w:eastAsia="Verdana" w:hAnsi="Verdana" w:cs="Verdana"/>
          <w:color w:val="222222"/>
        </w:rPr>
        <w:t>The first line contains a short paragraph. Lines 2 to 6 contain a total of 5 questions.</w:t>
      </w:r>
    </w:p>
    <w:p w14:paraId="0000000E" w14:textId="77777777" w:rsidR="00070B9D" w:rsidRDefault="00FE5E1B">
      <w:pPr>
        <w:rPr>
          <w:rFonts w:ascii="Verdana" w:eastAsia="Verdana" w:hAnsi="Verdana" w:cs="Verdana"/>
          <w:color w:val="222222"/>
        </w:rPr>
      </w:pPr>
      <w:r>
        <w:rPr>
          <w:rFonts w:ascii="Verdana" w:eastAsia="Verdana" w:hAnsi="Verdana" w:cs="Verdana"/>
          <w:color w:val="222222"/>
        </w:rPr>
        <w:t>Line 7 contains all the f</w:t>
      </w:r>
      <w:r>
        <w:rPr>
          <w:rFonts w:ascii="Verdana" w:eastAsia="Verdana" w:hAnsi="Verdana" w:cs="Verdana"/>
          <w:color w:val="222222"/>
        </w:rPr>
        <w:t>ive answers, which are jumbled up.</w:t>
      </w:r>
    </w:p>
    <w:p w14:paraId="0000000F" w14:textId="77777777" w:rsidR="00070B9D" w:rsidRDefault="00070B9D">
      <w:pPr>
        <w:rPr>
          <w:rFonts w:ascii="Verdana" w:eastAsia="Verdana" w:hAnsi="Verdana" w:cs="Verdana"/>
          <w:b/>
          <w:color w:val="222222"/>
        </w:rPr>
      </w:pPr>
    </w:p>
    <w:p w14:paraId="00000010" w14:textId="77777777" w:rsidR="00070B9D" w:rsidRDefault="00FE5E1B">
      <w:pPr>
        <w:rPr>
          <w:rFonts w:ascii="Verdana" w:eastAsia="Verdana" w:hAnsi="Verdana" w:cs="Verdana"/>
          <w:b/>
          <w:color w:val="222222"/>
        </w:rPr>
      </w:pPr>
      <w:r>
        <w:rPr>
          <w:rFonts w:ascii="Verdana" w:eastAsia="Verdana" w:hAnsi="Verdana" w:cs="Verdana"/>
          <w:b/>
          <w:color w:val="222222"/>
        </w:rPr>
        <w:t>Output Format</w:t>
      </w:r>
    </w:p>
    <w:p w14:paraId="00000011" w14:textId="77777777" w:rsidR="00070B9D" w:rsidRDefault="00FE5E1B">
      <w:pPr>
        <w:rPr>
          <w:rFonts w:ascii="Verdana" w:eastAsia="Verdana" w:hAnsi="Verdana" w:cs="Verdana"/>
          <w:color w:val="222222"/>
        </w:rPr>
      </w:pPr>
      <w:r>
        <w:rPr>
          <w:rFonts w:ascii="Verdana" w:eastAsia="Verdana" w:hAnsi="Verdana" w:cs="Verdana"/>
          <w:color w:val="222222"/>
        </w:rPr>
        <w:t>Five lines - Answers to each question in order. First line should have the first question's answer.</w:t>
      </w:r>
    </w:p>
    <w:p w14:paraId="00000012" w14:textId="77777777" w:rsidR="00070B9D" w:rsidRDefault="00FE5E1B">
      <w:pPr>
        <w:rPr>
          <w:rFonts w:ascii="Verdana" w:eastAsia="Verdana" w:hAnsi="Verdana" w:cs="Verdana"/>
          <w:color w:val="222222"/>
        </w:rPr>
      </w:pPr>
      <w:r>
        <w:rPr>
          <w:rFonts w:ascii="Verdana" w:eastAsia="Verdana" w:hAnsi="Verdana" w:cs="Verdana"/>
          <w:color w:val="222222"/>
        </w:rPr>
        <w:t>The answer should be entirely confined to one of the possible answers, listed in the last line of the inpu</w:t>
      </w:r>
      <w:r>
        <w:rPr>
          <w:rFonts w:ascii="Verdana" w:eastAsia="Verdana" w:hAnsi="Verdana" w:cs="Verdana"/>
          <w:color w:val="222222"/>
        </w:rPr>
        <w:t>t i.e. Line 7.</w:t>
      </w:r>
    </w:p>
    <w:p w14:paraId="00000013" w14:textId="77777777" w:rsidR="00070B9D" w:rsidRDefault="00070B9D">
      <w:pPr>
        <w:rPr>
          <w:rFonts w:ascii="Verdana" w:eastAsia="Verdana" w:hAnsi="Verdana" w:cs="Verdana"/>
          <w:b/>
          <w:color w:val="222222"/>
        </w:rPr>
      </w:pPr>
    </w:p>
    <w:p w14:paraId="00000014" w14:textId="77777777" w:rsidR="00070B9D" w:rsidRDefault="00FE5E1B">
      <w:pPr>
        <w:rPr>
          <w:rFonts w:ascii="Verdana" w:eastAsia="Verdana" w:hAnsi="Verdana" w:cs="Verdana"/>
          <w:b/>
          <w:color w:val="222222"/>
        </w:rPr>
      </w:pPr>
      <w:r>
        <w:rPr>
          <w:rFonts w:ascii="Verdana" w:eastAsia="Verdana" w:hAnsi="Verdana" w:cs="Verdana"/>
          <w:b/>
          <w:color w:val="222222"/>
        </w:rPr>
        <w:t>Sample Input</w:t>
      </w:r>
    </w:p>
    <w:p w14:paraId="00000015" w14:textId="77777777" w:rsidR="00070B9D" w:rsidRDefault="00FE5E1B">
      <w:pPr>
        <w:rPr>
          <w:color w:val="222222"/>
        </w:rPr>
      </w:pPr>
      <w:r>
        <w:rPr>
          <w:color w:val="222222"/>
        </w:rPr>
        <w:t>Zebras are several species of African equids (horse family) united by their distinctive black and white stripes. Their stripes come in different patterns, unique to each individual. They are generally social animals that live in small harems to large herds</w:t>
      </w:r>
      <w:r>
        <w:rPr>
          <w:color w:val="222222"/>
        </w:rPr>
        <w:t xml:space="preserve">. Unlike their closest relatives, horses and donkeys, zebras have never been truly domesticated. There are three species of zebras: the plains zebra, the </w:t>
      </w:r>
      <w:proofErr w:type="spellStart"/>
      <w:r>
        <w:rPr>
          <w:color w:val="222222"/>
        </w:rPr>
        <w:t>Grévy's</w:t>
      </w:r>
      <w:proofErr w:type="spellEnd"/>
      <w:r>
        <w:rPr>
          <w:color w:val="222222"/>
        </w:rPr>
        <w:t xml:space="preserve"> zebra and the mountain zebra. The plains zebra and the mountain zebra belong to the subgenus </w:t>
      </w:r>
      <w:proofErr w:type="spellStart"/>
      <w:r>
        <w:rPr>
          <w:color w:val="222222"/>
        </w:rPr>
        <w:t>Hippotigris</w:t>
      </w:r>
      <w:proofErr w:type="spellEnd"/>
      <w:r>
        <w:rPr>
          <w:color w:val="222222"/>
        </w:rPr>
        <w:t xml:space="preserve">, but </w:t>
      </w:r>
      <w:proofErr w:type="spellStart"/>
      <w:r>
        <w:rPr>
          <w:color w:val="222222"/>
        </w:rPr>
        <w:t>Grévy's</w:t>
      </w:r>
      <w:proofErr w:type="spellEnd"/>
      <w:r>
        <w:rPr>
          <w:color w:val="222222"/>
        </w:rPr>
        <w:t xml:space="preserve"> zebra is the sole species of </w:t>
      </w:r>
      <w:r>
        <w:rPr>
          <w:color w:val="222222"/>
        </w:rPr>
        <w:lastRenderedPageBreak/>
        <w:t xml:space="preserve">subgenus </w:t>
      </w:r>
      <w:proofErr w:type="spellStart"/>
      <w:r>
        <w:rPr>
          <w:color w:val="222222"/>
        </w:rPr>
        <w:t>Dolichohippus</w:t>
      </w:r>
      <w:proofErr w:type="spellEnd"/>
      <w:r>
        <w:rPr>
          <w:color w:val="222222"/>
        </w:rPr>
        <w:t xml:space="preserve">. The latter resembles an ass, to which it is closely related, while the former two are more horse-like. All three belong to the genus </w:t>
      </w:r>
      <w:proofErr w:type="spellStart"/>
      <w:r>
        <w:rPr>
          <w:color w:val="222222"/>
        </w:rPr>
        <w:t>Equus</w:t>
      </w:r>
      <w:proofErr w:type="spellEnd"/>
      <w:r>
        <w:rPr>
          <w:color w:val="222222"/>
        </w:rPr>
        <w:t>, along with other living equids. The u</w:t>
      </w:r>
      <w:r>
        <w:rPr>
          <w:color w:val="222222"/>
        </w:rPr>
        <w:t>nique stripes of zebras make them one of the animals most familiar to people. They occur in a variety of habitats, such as grasslands, savannas, woodlands, thorny scrublands, mountains, and coastal hills. However, various anthropogenic factors have had a s</w:t>
      </w:r>
      <w:r>
        <w:rPr>
          <w:color w:val="222222"/>
        </w:rPr>
        <w:t xml:space="preserve">evere impact on zebra populations, in particular hunting for skins and habitat destruction. </w:t>
      </w:r>
      <w:proofErr w:type="spellStart"/>
      <w:r>
        <w:rPr>
          <w:color w:val="222222"/>
        </w:rPr>
        <w:t>Grévy's</w:t>
      </w:r>
      <w:proofErr w:type="spellEnd"/>
      <w:r>
        <w:rPr>
          <w:color w:val="222222"/>
        </w:rPr>
        <w:t xml:space="preserve"> zebra and the mountain zebra are endangered. While plains zebras are much more plentiful, one subspecies - the Quagga - became extinct in the late 19th cen</w:t>
      </w:r>
      <w:r>
        <w:rPr>
          <w:color w:val="222222"/>
        </w:rPr>
        <w:t>tury. Though there is currently a plan, called the Quagga Project, that aims to breed zebras that are phenotypically similar to the Quagga, in a process called breeding back.</w:t>
      </w:r>
    </w:p>
    <w:p w14:paraId="00000016" w14:textId="77777777" w:rsidR="00070B9D" w:rsidRDefault="00FE5E1B">
      <w:pPr>
        <w:rPr>
          <w:color w:val="222222"/>
        </w:rPr>
      </w:pPr>
      <w:r>
        <w:rPr>
          <w:color w:val="222222"/>
        </w:rPr>
        <w:t>Which Zebras are endangered?</w:t>
      </w:r>
    </w:p>
    <w:p w14:paraId="00000017" w14:textId="77777777" w:rsidR="00070B9D" w:rsidRDefault="00FE5E1B">
      <w:pPr>
        <w:rPr>
          <w:color w:val="222222"/>
        </w:rPr>
      </w:pPr>
      <w:r>
        <w:rPr>
          <w:color w:val="222222"/>
        </w:rPr>
        <w:t>What is the aim of the Quagga Project?</w:t>
      </w:r>
    </w:p>
    <w:p w14:paraId="00000018" w14:textId="77777777" w:rsidR="00070B9D" w:rsidRDefault="00FE5E1B">
      <w:pPr>
        <w:rPr>
          <w:color w:val="222222"/>
        </w:rPr>
      </w:pPr>
      <w:r>
        <w:rPr>
          <w:color w:val="222222"/>
        </w:rPr>
        <w:t>Which animals</w:t>
      </w:r>
      <w:r>
        <w:rPr>
          <w:color w:val="222222"/>
        </w:rPr>
        <w:t xml:space="preserve"> are some of their closest relatives?</w:t>
      </w:r>
    </w:p>
    <w:p w14:paraId="00000019" w14:textId="77777777" w:rsidR="00070B9D" w:rsidRDefault="00FE5E1B">
      <w:pPr>
        <w:rPr>
          <w:color w:val="222222"/>
        </w:rPr>
      </w:pPr>
      <w:r>
        <w:rPr>
          <w:color w:val="222222"/>
        </w:rPr>
        <w:t>Which are the three species of zebras?</w:t>
      </w:r>
    </w:p>
    <w:p w14:paraId="0000001A" w14:textId="77777777" w:rsidR="00070B9D" w:rsidRDefault="00FE5E1B">
      <w:pPr>
        <w:rPr>
          <w:color w:val="222222"/>
        </w:rPr>
      </w:pPr>
      <w:r>
        <w:rPr>
          <w:color w:val="222222"/>
        </w:rPr>
        <w:t>Which subgenus do the plains zebra and the mountain zebra belong to?</w:t>
      </w:r>
    </w:p>
    <w:p w14:paraId="0000001B" w14:textId="77777777" w:rsidR="00070B9D" w:rsidRDefault="00FE5E1B">
      <w:pPr>
        <w:rPr>
          <w:color w:val="222222"/>
        </w:rPr>
      </w:pPr>
      <w:r>
        <w:rPr>
          <w:color w:val="222222"/>
        </w:rPr>
        <w:t xml:space="preserve">subgenus </w:t>
      </w:r>
      <w:proofErr w:type="spellStart"/>
      <w:r>
        <w:rPr>
          <w:color w:val="222222"/>
        </w:rPr>
        <w:t>Hippotigris</w:t>
      </w:r>
      <w:proofErr w:type="spellEnd"/>
      <w:r>
        <w:rPr>
          <w:color w:val="222222"/>
        </w:rPr>
        <w:t xml:space="preserve">; the plains zebra, the </w:t>
      </w:r>
      <w:proofErr w:type="spellStart"/>
      <w:r>
        <w:rPr>
          <w:color w:val="222222"/>
        </w:rPr>
        <w:t>Grévy's</w:t>
      </w:r>
      <w:proofErr w:type="spellEnd"/>
      <w:r>
        <w:rPr>
          <w:color w:val="222222"/>
        </w:rPr>
        <w:t xml:space="preserve"> zebra and the mountain </w:t>
      </w:r>
      <w:proofErr w:type="spellStart"/>
      <w:r>
        <w:rPr>
          <w:color w:val="222222"/>
        </w:rPr>
        <w:t>zebra;horses</w:t>
      </w:r>
      <w:proofErr w:type="spellEnd"/>
      <w:r>
        <w:rPr>
          <w:color w:val="222222"/>
        </w:rPr>
        <w:t xml:space="preserve"> and </w:t>
      </w:r>
      <w:proofErr w:type="spellStart"/>
      <w:r>
        <w:rPr>
          <w:color w:val="222222"/>
        </w:rPr>
        <w:t>donkeys;aims</w:t>
      </w:r>
      <w:proofErr w:type="spellEnd"/>
      <w:r>
        <w:rPr>
          <w:color w:val="222222"/>
        </w:rPr>
        <w:t xml:space="preserve"> to breed zebras that are phenotypically similar to the quagga; </w:t>
      </w:r>
      <w:proofErr w:type="spellStart"/>
      <w:r>
        <w:rPr>
          <w:color w:val="222222"/>
        </w:rPr>
        <w:t>Grévy's</w:t>
      </w:r>
      <w:proofErr w:type="spellEnd"/>
      <w:r>
        <w:rPr>
          <w:color w:val="222222"/>
        </w:rPr>
        <w:t xml:space="preserve"> zebra and the mountain zebra</w:t>
      </w:r>
    </w:p>
    <w:p w14:paraId="0000001C" w14:textId="77777777" w:rsidR="00070B9D" w:rsidRDefault="00070B9D">
      <w:pPr>
        <w:rPr>
          <w:rFonts w:ascii="Verdana" w:eastAsia="Verdana" w:hAnsi="Verdana" w:cs="Verdana"/>
          <w:b/>
          <w:color w:val="222222"/>
        </w:rPr>
      </w:pPr>
    </w:p>
    <w:p w14:paraId="0000001D" w14:textId="77777777" w:rsidR="00070B9D" w:rsidRDefault="00FE5E1B">
      <w:pPr>
        <w:rPr>
          <w:rFonts w:ascii="Verdana" w:eastAsia="Verdana" w:hAnsi="Verdana" w:cs="Verdana"/>
          <w:b/>
          <w:color w:val="222222"/>
        </w:rPr>
      </w:pPr>
      <w:r>
        <w:rPr>
          <w:rFonts w:ascii="Verdana" w:eastAsia="Verdana" w:hAnsi="Verdana" w:cs="Verdana"/>
          <w:b/>
          <w:color w:val="222222"/>
        </w:rPr>
        <w:t>Sample Output</w:t>
      </w:r>
    </w:p>
    <w:p w14:paraId="0000001E" w14:textId="77777777" w:rsidR="00070B9D" w:rsidRDefault="00FE5E1B">
      <w:pPr>
        <w:rPr>
          <w:color w:val="222222"/>
        </w:rPr>
      </w:pPr>
      <w:proofErr w:type="spellStart"/>
      <w:r>
        <w:rPr>
          <w:color w:val="222222"/>
        </w:rPr>
        <w:t>Grévy's</w:t>
      </w:r>
      <w:proofErr w:type="spellEnd"/>
      <w:r>
        <w:rPr>
          <w:color w:val="222222"/>
        </w:rPr>
        <w:t xml:space="preserve"> zebra and the mountain ze</w:t>
      </w:r>
      <w:r>
        <w:rPr>
          <w:color w:val="222222"/>
        </w:rPr>
        <w:t>bra</w:t>
      </w:r>
    </w:p>
    <w:p w14:paraId="0000001F" w14:textId="77777777" w:rsidR="00070B9D" w:rsidRDefault="00FE5E1B">
      <w:pPr>
        <w:rPr>
          <w:color w:val="222222"/>
        </w:rPr>
      </w:pPr>
      <w:r>
        <w:rPr>
          <w:color w:val="222222"/>
        </w:rPr>
        <w:t xml:space="preserve">aims to breed zebras that are phenotypically similar to the quagga </w:t>
      </w:r>
    </w:p>
    <w:p w14:paraId="00000020" w14:textId="77777777" w:rsidR="00070B9D" w:rsidRDefault="00FE5E1B">
      <w:pPr>
        <w:rPr>
          <w:color w:val="222222"/>
        </w:rPr>
      </w:pPr>
      <w:r>
        <w:rPr>
          <w:color w:val="222222"/>
        </w:rPr>
        <w:t>horses and donkeys</w:t>
      </w:r>
    </w:p>
    <w:p w14:paraId="00000021" w14:textId="77777777" w:rsidR="00070B9D" w:rsidRDefault="00FE5E1B">
      <w:pPr>
        <w:rPr>
          <w:color w:val="222222"/>
        </w:rPr>
      </w:pPr>
      <w:r>
        <w:rPr>
          <w:color w:val="222222"/>
        </w:rPr>
        <w:t xml:space="preserve">the plains zebra, the </w:t>
      </w:r>
      <w:proofErr w:type="spellStart"/>
      <w:r>
        <w:rPr>
          <w:color w:val="222222"/>
        </w:rPr>
        <w:t>Grévy's</w:t>
      </w:r>
      <w:proofErr w:type="spellEnd"/>
      <w:r>
        <w:rPr>
          <w:color w:val="222222"/>
        </w:rPr>
        <w:t xml:space="preserve"> zebra and the mountain zebra </w:t>
      </w:r>
    </w:p>
    <w:p w14:paraId="00000022" w14:textId="77777777" w:rsidR="00070B9D" w:rsidRDefault="00FE5E1B">
      <w:pPr>
        <w:rPr>
          <w:color w:val="222222"/>
        </w:rPr>
      </w:pPr>
      <w:r>
        <w:rPr>
          <w:color w:val="222222"/>
        </w:rPr>
        <w:t xml:space="preserve">subgenus </w:t>
      </w:r>
      <w:proofErr w:type="spellStart"/>
      <w:r>
        <w:rPr>
          <w:color w:val="222222"/>
        </w:rPr>
        <w:t>Hippotigris</w:t>
      </w:r>
      <w:proofErr w:type="spellEnd"/>
      <w:r>
        <w:rPr>
          <w:color w:val="222222"/>
        </w:rPr>
        <w:t xml:space="preserve"> </w:t>
      </w:r>
    </w:p>
    <w:p w14:paraId="00000023" w14:textId="77777777" w:rsidR="00070B9D" w:rsidRDefault="00070B9D"/>
    <w:sectPr w:rsidR="00070B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96C07"/>
    <w:multiLevelType w:val="multilevel"/>
    <w:tmpl w:val="2FD213DA"/>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B9D"/>
    <w:rsid w:val="00070B9D"/>
    <w:rsid w:val="00FE5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4984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SOLID_%28object-oriented_design%29" TargetMode="External"/><Relationship Id="rId6" Type="http://schemas.openxmlformats.org/officeDocument/2006/relationships/hyperlink" Target="http://refactoring.com/catalo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644</Words>
  <Characters>3673</Characters>
  <Application>Microsoft Macintosh Word</Application>
  <DocSecurity>0</DocSecurity>
  <Lines>30</Lines>
  <Paragraphs>8</Paragraphs>
  <ScaleCrop>false</ScaleCrop>
  <LinksUpToDate>false</LinksUpToDate>
  <CharactersWithSpaces>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Pirone</cp:lastModifiedBy>
  <cp:revision>2</cp:revision>
  <dcterms:created xsi:type="dcterms:W3CDTF">2019-09-03T17:41:00Z</dcterms:created>
  <dcterms:modified xsi:type="dcterms:W3CDTF">2019-09-03T17:43:00Z</dcterms:modified>
</cp:coreProperties>
</file>