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240" w:before="0" w:after="0"/>
        <w:ind w:left="0" w:right="0" w:hanging="0"/>
        <w:jc w:val="center"/>
        <w:rPr/>
      </w:pPr>
      <w:r>
        <w:rPr>
          <w:sz w:val="28"/>
          <w:szCs w:val="28"/>
          <w:shd w:fill="auto" w:val="clear"/>
          <w:lang w:val="ru-RU"/>
        </w:rPr>
        <w:t>Министерство образования Республики Беларусь</w:t>
      </w:r>
    </w:p>
    <w:p>
      <w:pPr>
        <w:pStyle w:val="TextBody"/>
        <w:bidi w:val="0"/>
        <w:spacing w:lineRule="auto" w:line="240" w:before="0" w:after="0"/>
        <w:ind w:left="0" w:right="0" w:hanging="0"/>
        <w:jc w:val="center"/>
        <w:rPr>
          <w:shd w:fill="auto" w:val="clear"/>
          <w:lang w:val="ru-RU"/>
        </w:rPr>
      </w:pPr>
      <w:r>
        <w:rPr>
          <w:shd w:fill="auto" w:val="clear"/>
          <w:lang w:val="ru-RU"/>
        </w:rPr>
      </w:r>
    </w:p>
    <w:p>
      <w:pPr>
        <w:pStyle w:val="TextBody"/>
        <w:bidi w:val="0"/>
        <w:spacing w:lineRule="auto" w:line="240" w:before="0" w:after="0"/>
        <w:ind w:left="0" w:right="0" w:hanging="0"/>
        <w:jc w:val="center"/>
        <w:rPr/>
      </w:pPr>
      <w:r>
        <w:rPr>
          <w:sz w:val="28"/>
          <w:szCs w:val="28"/>
          <w:shd w:fill="auto" w:val="clear"/>
          <w:lang w:val="ru-RU"/>
        </w:rPr>
        <w:t>Учреждение образования «Белорусский государственный университет информатики и радиоэлектроники»</w:t>
      </w:r>
    </w:p>
    <w:p>
      <w:pPr>
        <w:pStyle w:val="TextBody"/>
        <w:bidi w:val="0"/>
        <w:spacing w:lineRule="auto" w:line="240" w:before="0" w:after="0"/>
        <w:ind w:left="0" w:right="0" w:hanging="0"/>
        <w:jc w:val="center"/>
        <w:rPr>
          <w:shd w:fill="auto" w:val="clear"/>
          <w:lang w:val="ru-RU"/>
        </w:rPr>
      </w:pPr>
      <w:r>
        <w:rPr>
          <w:shd w:fill="auto" w:val="clear"/>
          <w:lang w:val="ru-RU"/>
        </w:rPr>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left"/>
        <w:rPr/>
      </w:pPr>
      <w:r>
        <w:rPr>
          <w:sz w:val="28"/>
          <w:szCs w:val="28"/>
          <w:shd w:fill="auto" w:val="clear"/>
          <w:lang w:val="ru-RU"/>
        </w:rPr>
        <w:t>Инженерно-экономический факультет</w:t>
      </w:r>
    </w:p>
    <w:p>
      <w:pPr>
        <w:pStyle w:val="TextBody"/>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left"/>
        <w:rPr/>
      </w:pPr>
      <w:r>
        <w:rPr>
          <w:sz w:val="28"/>
          <w:szCs w:val="28"/>
          <w:shd w:fill="auto" w:val="clear"/>
          <w:lang w:val="ru-RU"/>
        </w:rPr>
        <w:t>Кафедра экономической информатики</w:t>
      </w:r>
    </w:p>
    <w:p>
      <w:pPr>
        <w:pStyle w:val="TextBody"/>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left"/>
        <w:rPr/>
      </w:pPr>
      <w:r>
        <w:rPr>
          <w:sz w:val="28"/>
          <w:szCs w:val="28"/>
          <w:shd w:fill="auto" w:val="clear"/>
          <w:lang w:val="ru-RU"/>
        </w:rPr>
        <w:t>Дисциплина: Распределенные системы обработки информации</w:t>
      </w:r>
    </w:p>
    <w:p>
      <w:pPr>
        <w:pStyle w:val="TextBody"/>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pPr>
      <w:r>
        <w:rPr>
          <w:rFonts w:eastAsia="DejaVu Sans" w:cs="Lohit Devanagari"/>
          <w:color w:val="000000"/>
          <w:kern w:val="2"/>
          <w:sz w:val="28"/>
          <w:szCs w:val="28"/>
          <w:shd w:fill="auto" w:val="clear"/>
          <w:lang w:val="ru-RU" w:eastAsia="zh-CN" w:bidi="hi-IN"/>
        </w:rPr>
        <w:t>Контрольная работа</w:t>
      </w:r>
      <w:r>
        <w:rPr>
          <w:sz w:val="28"/>
          <w:szCs w:val="28"/>
          <w:shd w:fill="auto" w:val="clear"/>
          <w:lang w:val="ru-RU"/>
        </w:rPr>
        <w:t xml:space="preserve"> №</w:t>
      </w:r>
      <w:r>
        <w:rPr>
          <w:sz w:val="28"/>
          <w:szCs w:val="28"/>
          <w:shd w:fill="auto" w:val="clear"/>
          <w:lang w:val="ru-RU"/>
        </w:rPr>
        <w:t>2</w:t>
      </w:r>
    </w:p>
    <w:p>
      <w:pPr>
        <w:pStyle w:val="TextBody"/>
        <w:bidi w:val="0"/>
        <w:spacing w:lineRule="auto" w:line="240" w:before="0" w:after="0"/>
        <w:ind w:left="0" w:right="0" w:hanging="0"/>
        <w:jc w:val="center"/>
        <w:rPr/>
      </w:pPr>
      <w:r>
        <w:rPr>
          <w:sz w:val="28"/>
          <w:szCs w:val="28"/>
          <w:shd w:fill="auto" w:val="clear"/>
          <w:lang w:val="ru-RU"/>
        </w:rPr>
        <w:t>п</w:t>
      </w:r>
      <w:r>
        <w:rPr>
          <w:sz w:val="28"/>
          <w:szCs w:val="28"/>
          <w:shd w:fill="auto" w:val="clear"/>
          <w:lang w:val="ru-RU"/>
        </w:rPr>
        <w:t>о тем</w:t>
      </w:r>
      <w:r>
        <w:rPr>
          <w:sz w:val="28"/>
          <w:szCs w:val="28"/>
          <w:shd w:fill="auto" w:val="clear"/>
          <w:lang w:val="ru-RU"/>
        </w:rPr>
        <w:t>е</w:t>
      </w:r>
    </w:p>
    <w:p>
      <w:pPr>
        <w:pStyle w:val="TextBody"/>
        <w:bidi w:val="0"/>
        <w:spacing w:lineRule="auto" w:line="240" w:before="0" w:after="0"/>
        <w:ind w:left="0" w:right="0" w:hanging="0"/>
        <w:jc w:val="center"/>
        <w:rPr/>
      </w:pPr>
      <w:r>
        <w:rPr>
          <w:sz w:val="28"/>
          <w:szCs w:val="28"/>
          <w:shd w:fill="auto" w:val="clear"/>
          <w:lang w:val="ru-RU"/>
        </w:rPr>
        <w:t>«Объекты JavaScript»</w:t>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left"/>
        <w:rPr>
          <w:shd w:fill="auto" w:val="clear"/>
          <w:lang w:val="ru-RU"/>
        </w:rPr>
      </w:pPr>
      <w:r>
        <w:rPr>
          <w:shd w:fill="auto" w:val="clear"/>
          <w:lang w:val="ru-RU"/>
        </w:rPr>
      </w:r>
    </w:p>
    <w:p>
      <w:pPr>
        <w:pStyle w:val="TextBody"/>
        <w:bidi w:val="0"/>
        <w:spacing w:lineRule="auto" w:line="240" w:before="0" w:after="0"/>
        <w:ind w:left="0" w:right="0" w:hanging="0"/>
        <w:jc w:val="left"/>
        <w:rPr>
          <w:shd w:fill="auto" w:val="clear"/>
          <w:lang w:val="ru-RU"/>
        </w:rPr>
      </w:pPr>
      <w:r>
        <w:rPr>
          <w:shd w:fill="auto" w:val="clear"/>
          <w:lang w:val="ru-RU"/>
        </w:rPr>
      </w:r>
    </w:p>
    <w:p>
      <w:pPr>
        <w:pStyle w:val="TextBody"/>
        <w:bidi w:val="0"/>
        <w:spacing w:lineRule="auto" w:line="240" w:before="0" w:after="0"/>
        <w:ind w:left="0" w:right="0" w:hanging="0"/>
        <w:jc w:val="left"/>
        <w:rPr>
          <w:shd w:fill="auto" w:val="clear"/>
          <w:lang w:val="ru-RU"/>
        </w:rPr>
      </w:pPr>
      <w:r>
        <w:rPr>
          <w:shd w:fill="auto" w:val="clear"/>
          <w:lang w:val="ru-RU"/>
        </w:rPr>
      </w:r>
    </w:p>
    <w:p>
      <w:pPr>
        <w:pStyle w:val="TextBody"/>
        <w:bidi w:val="0"/>
        <w:spacing w:lineRule="auto" w:line="240" w:before="0" w:after="0"/>
        <w:ind w:left="0" w:right="0" w:hanging="0"/>
        <w:jc w:val="left"/>
        <w:rPr>
          <w:shd w:fill="auto" w:val="clear"/>
          <w:lang w:val="ru-RU"/>
        </w:rPr>
      </w:pPr>
      <w:r>
        <w:rPr>
          <w:shd w:fill="auto" w:val="clear"/>
          <w:lang w:val="ru-RU"/>
        </w:rPr>
      </w:r>
    </w:p>
    <w:tbl>
      <w:tblPr>
        <w:tblW w:w="9355" w:type="dxa"/>
        <w:jc w:val="left"/>
        <w:tblInd w:w="0" w:type="dxa"/>
        <w:tblLayout w:type="fixed"/>
        <w:tblCellMar>
          <w:top w:w="55" w:type="dxa"/>
          <w:left w:w="55" w:type="dxa"/>
          <w:bottom w:w="55" w:type="dxa"/>
          <w:right w:w="55" w:type="dxa"/>
        </w:tblCellMar>
      </w:tblPr>
      <w:tblGrid>
        <w:gridCol w:w="4677"/>
        <w:gridCol w:w="4677"/>
      </w:tblGrid>
      <w:tr>
        <w:trPr/>
        <w:tc>
          <w:tcPr>
            <w:tcW w:w="4677" w:type="dxa"/>
            <w:tcBorders/>
          </w:tcPr>
          <w:p>
            <w:pPr>
              <w:pStyle w:val="TextBody"/>
              <w:widowControl w:val="false"/>
              <w:bidi w:val="0"/>
              <w:spacing w:lineRule="auto" w:line="240" w:before="0" w:after="0"/>
              <w:ind w:left="0" w:right="0" w:hanging="0"/>
              <w:jc w:val="left"/>
              <w:rPr>
                <w:sz w:val="28"/>
                <w:szCs w:val="28"/>
                <w:shd w:fill="auto" w:val="clear"/>
                <w:lang w:val="ru-RU"/>
              </w:rPr>
            </w:pPr>
            <w:r>
              <w:rPr>
                <w:sz w:val="28"/>
                <w:szCs w:val="28"/>
                <w:shd w:fill="auto" w:val="clear"/>
                <w:lang w:val="ru-RU"/>
              </w:rPr>
              <w:t xml:space="preserve">Выполнил студент 5-го курса </w:t>
            </w:r>
          </w:p>
          <w:p>
            <w:pPr>
              <w:pStyle w:val="TextBody"/>
              <w:widowControl w:val="false"/>
              <w:bidi w:val="0"/>
              <w:spacing w:lineRule="auto" w:line="240" w:before="0" w:after="0"/>
              <w:ind w:left="0" w:right="0" w:hanging="0"/>
              <w:jc w:val="left"/>
              <w:rPr>
                <w:sz w:val="28"/>
                <w:szCs w:val="28"/>
                <w:shd w:fill="auto" w:val="clear"/>
                <w:lang w:val="ru-RU"/>
              </w:rPr>
            </w:pPr>
            <w:r>
              <w:rPr>
                <w:sz w:val="28"/>
                <w:szCs w:val="28"/>
                <w:shd w:fill="auto" w:val="clear"/>
                <w:lang w:val="ru-RU"/>
              </w:rPr>
              <w:t>группы 694051 специальности</w:t>
            </w:r>
          </w:p>
          <w:p>
            <w:pPr>
              <w:pStyle w:val="TextBody"/>
              <w:widowControl w:val="false"/>
              <w:bidi w:val="0"/>
              <w:spacing w:lineRule="auto" w:line="240" w:before="0" w:after="0"/>
              <w:ind w:left="0" w:right="0" w:hanging="0"/>
              <w:jc w:val="left"/>
              <w:rPr>
                <w:sz w:val="28"/>
                <w:szCs w:val="28"/>
                <w:shd w:fill="auto" w:val="clear"/>
                <w:lang w:val="ru-RU"/>
              </w:rPr>
            </w:pPr>
            <w:r>
              <w:rPr>
                <w:sz w:val="28"/>
                <w:szCs w:val="28"/>
                <w:shd w:fill="auto" w:val="clear"/>
                <w:lang w:val="ru-RU"/>
              </w:rPr>
              <w:t>«Электронный маркетинг»</w:t>
            </w:r>
          </w:p>
        </w:tc>
        <w:tc>
          <w:tcPr>
            <w:tcW w:w="4677" w:type="dxa"/>
            <w:tcBorders/>
          </w:tcPr>
          <w:p>
            <w:pPr>
              <w:pStyle w:val="TableContents"/>
              <w:widowControl w:val="false"/>
              <w:spacing w:lineRule="auto" w:line="240" w:before="0" w:after="0"/>
              <w:jc w:val="right"/>
              <w:rPr>
                <w:shd w:fill="auto" w:val="clear"/>
                <w:lang w:val="ru-RU"/>
              </w:rPr>
            </w:pPr>
            <w:r>
              <w:rPr>
                <w:shd w:fill="auto" w:val="clear"/>
                <w:lang w:val="ru-RU"/>
              </w:rPr>
              <w:t xml:space="preserve">Кузьмич Павел </w:t>
            </w:r>
          </w:p>
          <w:p>
            <w:pPr>
              <w:pStyle w:val="TableContents"/>
              <w:widowControl w:val="false"/>
              <w:spacing w:lineRule="auto" w:line="240" w:before="0" w:after="0"/>
              <w:jc w:val="right"/>
              <w:rPr>
                <w:shd w:fill="auto" w:val="clear"/>
                <w:lang w:val="ru-RU"/>
              </w:rPr>
            </w:pPr>
            <w:r>
              <w:rPr>
                <w:shd w:fill="auto" w:val="clear"/>
                <w:lang w:val="ru-RU"/>
              </w:rPr>
              <w:t>Валерьевич</w:t>
            </w:r>
          </w:p>
        </w:tc>
      </w:tr>
      <w:tr>
        <w:trPr/>
        <w:tc>
          <w:tcPr>
            <w:tcW w:w="4677" w:type="dxa"/>
            <w:tcBorders/>
          </w:tcPr>
          <w:p>
            <w:pPr>
              <w:pStyle w:val="TextBody"/>
              <w:widowControl w:val="false"/>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widowControl w:val="false"/>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widowControl w:val="false"/>
              <w:bidi w:val="0"/>
              <w:spacing w:lineRule="auto" w:line="240" w:before="0" w:after="0"/>
              <w:ind w:left="0" w:right="0" w:hanging="0"/>
              <w:jc w:val="left"/>
              <w:rPr/>
            </w:pPr>
            <w:r>
              <w:rPr>
                <w:sz w:val="28"/>
                <w:szCs w:val="28"/>
                <w:shd w:fill="auto" w:val="clear"/>
                <w:lang w:val="ru-RU"/>
              </w:rPr>
              <w:t>Проверил с</w:t>
            </w:r>
            <w:r>
              <w:rPr>
                <w:shd w:fill="auto" w:val="clear"/>
                <w:lang w:val="ru-RU"/>
              </w:rPr>
              <w:t>тарший преподаватель</w:t>
            </w:r>
          </w:p>
          <w:p>
            <w:pPr>
              <w:pStyle w:val="TextBody"/>
              <w:widowControl w:val="false"/>
              <w:bidi w:val="0"/>
              <w:spacing w:lineRule="auto" w:line="240" w:before="0" w:after="0"/>
              <w:ind w:left="0" w:right="0" w:hanging="0"/>
              <w:jc w:val="left"/>
              <w:rPr>
                <w:shd w:fill="auto" w:val="clear"/>
                <w:lang w:val="ru-RU"/>
              </w:rPr>
            </w:pPr>
            <w:r>
              <w:rPr>
                <w:shd w:fill="auto" w:val="clear"/>
                <w:lang w:val="ru-RU"/>
              </w:rPr>
              <w:t>кафедры экономической</w:t>
            </w:r>
          </w:p>
          <w:p>
            <w:pPr>
              <w:pStyle w:val="TextBody"/>
              <w:widowControl w:val="false"/>
              <w:bidi w:val="0"/>
              <w:spacing w:lineRule="auto" w:line="240" w:before="0" w:after="0"/>
              <w:ind w:left="0" w:right="0" w:hanging="0"/>
              <w:jc w:val="left"/>
              <w:rPr>
                <w:shd w:fill="auto" w:val="clear"/>
                <w:lang w:val="ru-RU"/>
              </w:rPr>
            </w:pPr>
            <w:r>
              <w:rPr>
                <w:shd w:fill="auto" w:val="clear"/>
                <w:lang w:val="ru-RU"/>
              </w:rPr>
              <w:t>информатики</w:t>
            </w:r>
          </w:p>
        </w:tc>
        <w:tc>
          <w:tcPr>
            <w:tcW w:w="4677" w:type="dxa"/>
            <w:tcBorders/>
          </w:tcPr>
          <w:p>
            <w:pPr>
              <w:pStyle w:val="Heading1"/>
              <w:widowControl w:val="false"/>
              <w:spacing w:lineRule="auto" w:line="240" w:before="0" w:after="0"/>
              <w:jc w:val="right"/>
              <w:rPr>
                <w:rFonts w:ascii="Times New Roman" w:hAnsi="Times New Roman"/>
                <w:b w:val="false"/>
                <w:b w:val="false"/>
                <w:bCs w:val="false"/>
                <w:sz w:val="28"/>
                <w:szCs w:val="28"/>
                <w:shd w:fill="auto" w:val="clear"/>
                <w:lang w:val="ru-RU"/>
              </w:rPr>
            </w:pPr>
            <w:r>
              <w:rPr>
                <w:rFonts w:ascii="Times New Roman" w:hAnsi="Times New Roman"/>
                <w:b w:val="false"/>
                <w:bCs w:val="false"/>
                <w:sz w:val="28"/>
                <w:szCs w:val="28"/>
                <w:shd w:fill="auto" w:val="clear"/>
                <w:lang w:val="ru-RU"/>
              </w:rPr>
            </w:r>
          </w:p>
          <w:p>
            <w:pPr>
              <w:pStyle w:val="Heading1"/>
              <w:widowControl w:val="false"/>
              <w:spacing w:lineRule="auto" w:line="240" w:before="0" w:after="0"/>
              <w:jc w:val="right"/>
              <w:rPr>
                <w:rFonts w:ascii="Times New Roman" w:hAnsi="Times New Roman"/>
                <w:b w:val="false"/>
                <w:b w:val="false"/>
                <w:bCs w:val="false"/>
                <w:sz w:val="28"/>
                <w:szCs w:val="28"/>
                <w:shd w:fill="auto" w:val="clear"/>
                <w:lang w:val="ru-RU"/>
              </w:rPr>
            </w:pPr>
            <w:r>
              <w:rPr>
                <w:rFonts w:ascii="Times New Roman" w:hAnsi="Times New Roman"/>
                <w:b w:val="false"/>
                <w:bCs w:val="false"/>
                <w:sz w:val="28"/>
                <w:szCs w:val="28"/>
                <w:shd w:fill="auto" w:val="clear"/>
                <w:lang w:val="ru-RU"/>
              </w:rPr>
            </w:r>
          </w:p>
          <w:p>
            <w:pPr>
              <w:pStyle w:val="TextBody"/>
              <w:widowControl w:val="false"/>
              <w:spacing w:lineRule="auto" w:line="240" w:before="0" w:after="0"/>
              <w:jc w:val="right"/>
              <w:rPr>
                <w:shd w:fill="auto" w:val="clear"/>
              </w:rPr>
            </w:pPr>
            <w:bookmarkStart w:id="0" w:name="__RefHeading___Toc227_1502732707"/>
            <w:bookmarkEnd w:id="0"/>
            <w:r>
              <w:rPr>
                <w:shd w:fill="auto" w:val="clear"/>
              </w:rPr>
              <w:t xml:space="preserve">Атрощенко Натэлла </w:t>
            </w:r>
          </w:p>
          <w:p>
            <w:pPr>
              <w:pStyle w:val="TextBody"/>
              <w:widowControl w:val="false"/>
              <w:spacing w:lineRule="auto" w:line="240" w:before="0" w:after="0"/>
              <w:jc w:val="right"/>
              <w:rPr>
                <w:shd w:fill="auto" w:val="clear"/>
              </w:rPr>
            </w:pPr>
            <w:bookmarkStart w:id="1" w:name="__RefHeading___Toc229_1502732707"/>
            <w:bookmarkEnd w:id="1"/>
            <w:r>
              <w:rPr>
                <w:shd w:fill="auto" w:val="clear"/>
              </w:rPr>
              <w:t>Александровна</w:t>
            </w:r>
          </w:p>
          <w:p>
            <w:pPr>
              <w:pStyle w:val="TextBody"/>
              <w:widowControl w:val="false"/>
              <w:spacing w:lineRule="auto" w:line="240" w:before="0" w:after="0"/>
              <w:jc w:val="right"/>
              <w:rPr>
                <w:shd w:fill="auto" w:val="clear"/>
              </w:rPr>
            </w:pPr>
            <w:r>
              <w:rPr>
                <w:shd w:fill="auto" w:val="clear"/>
              </w:rPr>
            </w:r>
          </w:p>
        </w:tc>
      </w:tr>
    </w:tbl>
    <w:p>
      <w:pPr>
        <w:pStyle w:val="TextBody"/>
        <w:bidi w:val="0"/>
        <w:spacing w:lineRule="auto" w:line="240" w:before="0" w:after="0"/>
        <w:ind w:left="0" w:right="0" w:hanging="0"/>
        <w:jc w:val="left"/>
        <w:rPr>
          <w:shd w:fill="auto" w:val="clear"/>
          <w:lang w:val="ru-RU"/>
        </w:rPr>
      </w:pPr>
      <w:r>
        <w:rPr>
          <w:shd w:fill="auto" w:val="clear"/>
          <w:lang w:val="ru-RU"/>
        </w:rPr>
      </w:r>
    </w:p>
    <w:p>
      <w:pPr>
        <w:pStyle w:val="TextBody"/>
        <w:bidi w:val="0"/>
        <w:spacing w:lineRule="auto" w:line="240" w:before="0" w:after="0"/>
        <w:ind w:left="0" w:right="0" w:hanging="0"/>
        <w:jc w:val="left"/>
        <w:rPr>
          <w:shd w:fill="auto" w:val="clear"/>
          <w:lang w:val="ru-RU"/>
        </w:rPr>
      </w:pPr>
      <w:r>
        <w:rPr>
          <w:shd w:fill="auto" w:val="clear"/>
          <w:lang w:val="ru-RU"/>
        </w:rPr>
      </w:r>
    </w:p>
    <w:p>
      <w:pPr>
        <w:pStyle w:val="TextBody"/>
        <w:bidi w:val="0"/>
        <w:spacing w:lineRule="auto" w:line="240" w:before="0" w:after="0"/>
        <w:ind w:left="0" w:right="0" w:hanging="0"/>
        <w:jc w:val="left"/>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rFonts w:ascii="Times New Roman" w:hAnsi="Times New Roman"/>
          <w:sz w:val="28"/>
          <w:szCs w:val="28"/>
          <w:shd w:fill="auto" w:val="clear"/>
          <w:lang w:val="ru-RU"/>
        </w:rPr>
      </w:pPr>
      <w:r>
        <w:rPr>
          <w:sz w:val="28"/>
          <w:szCs w:val="28"/>
          <w:shd w:fill="auto" w:val="clear"/>
          <w:lang w:val="ru-RU"/>
        </w:rPr>
      </w:r>
    </w:p>
    <w:p>
      <w:pPr>
        <w:pStyle w:val="TextBody"/>
        <w:bidi w:val="0"/>
        <w:spacing w:lineRule="auto" w:line="240" w:before="0" w:after="0"/>
        <w:ind w:left="0" w:right="0" w:hanging="0"/>
        <w:jc w:val="center"/>
        <w:rPr/>
      </w:pPr>
      <w:r>
        <w:rPr>
          <w:sz w:val="28"/>
          <w:szCs w:val="28"/>
          <w:shd w:fill="auto" w:val="clear"/>
          <w:lang w:val="ru-RU"/>
        </w:rPr>
        <w:t>Минск, 2020</w:t>
      </w:r>
    </w:p>
    <w:sdt>
      <w:sdtPr>
        <w:docPartObj>
          <w:docPartGallery w:val="Table of Contents"/>
          <w:docPartUnique w:val="true"/>
        </w:docPartObj>
      </w:sdtPr>
      <w:sdtContent>
        <w:p>
          <w:pPr>
            <w:pStyle w:val="ContentsHeading"/>
            <w:rPr>
              <w:rFonts w:ascii="Times New Roman" w:hAnsi="Times New Roman"/>
            </w:rPr>
          </w:pPr>
          <w:r>
            <w:rPr>
              <w:rFonts w:ascii="Times New Roman" w:hAnsi="Times New Roman"/>
            </w:rPr>
            <w:t>Содержание</w:t>
          </w:r>
        </w:p>
        <w:p>
          <w:pPr>
            <w:pStyle w:val="Contents1"/>
            <w:rPr/>
          </w:pPr>
          <w:r>
            <w:fldChar w:fldCharType="begin"/>
          </w:r>
          <w:r>
            <w:rPr>
              <w:rStyle w:val="IndexLink"/>
            </w:rPr>
            <w:instrText> TOC \f \o "1-9" \h</w:instrText>
          </w:r>
          <w:r>
            <w:rPr>
              <w:rStyle w:val="IndexLink"/>
            </w:rPr>
            <w:fldChar w:fldCharType="separate"/>
          </w:r>
          <w:hyperlink w:anchor="__RefHeading___Toc1484_1227598706">
            <w:r>
              <w:rPr>
                <w:rStyle w:val="IndexLink"/>
              </w:rPr>
              <w:t xml:space="preserve"> </w:t>
            </w:r>
            <w:r>
              <w:rPr>
                <w:rStyle w:val="IndexLink"/>
              </w:rPr>
              <w:t>1 ТЕОРЕТИЧЕСКАЯ ЧАСТЬ</w:t>
              <w:tab/>
              <w:t>3</w:t>
            </w:r>
          </w:hyperlink>
        </w:p>
        <w:p>
          <w:pPr>
            <w:pStyle w:val="Contents2"/>
            <w:tabs>
              <w:tab w:val="clear" w:pos="9072"/>
              <w:tab w:val="right" w:pos="9355" w:leader="dot"/>
            </w:tabs>
            <w:rPr/>
          </w:pPr>
          <w:hyperlink w:anchor="__RefHeading___Toc1486_1227598706">
            <w:r>
              <w:rPr>
                <w:rStyle w:val="IndexLink"/>
              </w:rPr>
              <w:t xml:space="preserve">​  </w:t>
            </w:r>
            <w:r>
              <w:rPr>
                <w:rStyle w:val="IndexLink"/>
              </w:rPr>
              <w:t>1.1. Организация работы с анимированными объектами в jQuery</w:t>
              <w:tab/>
              <w:t>3</w:t>
            </w:r>
          </w:hyperlink>
        </w:p>
        <w:p>
          <w:pPr>
            <w:pStyle w:val="Contents2"/>
            <w:tabs>
              <w:tab w:val="clear" w:pos="9072"/>
              <w:tab w:val="right" w:pos="9355" w:leader="dot"/>
            </w:tabs>
            <w:rPr/>
          </w:pPr>
          <w:hyperlink w:anchor="__RefHeading___Toc789_2586772390">
            <w:r>
              <w:rPr>
                <w:rStyle w:val="IndexLink"/>
              </w:rPr>
              <w:t xml:space="preserve">​  </w:t>
            </w:r>
            <w:r>
              <w:rPr>
                <w:rStyle w:val="IndexLink"/>
              </w:rPr>
              <w:t>1.2. Управление зависимостями: AMD (Asynchronous Module Definition)   концепция в JavaScrip</w:t>
            </w:r>
            <w:r>
              <w:rPr>
                <w:rStyle w:val="IndexLink"/>
              </w:rPr>
              <w:t>t</w:t>
            </w:r>
            <w:r>
              <w:rPr>
                <w:rStyle w:val="IndexLink"/>
              </w:rPr>
              <w:tab/>
              <w:t>4</w:t>
            </w:r>
          </w:hyperlink>
        </w:p>
        <w:p>
          <w:pPr>
            <w:pStyle w:val="Contents1"/>
            <w:rPr/>
          </w:pPr>
          <w:hyperlink w:anchor="__RefHeading___Toc791_2586772390">
            <w:r>
              <w:rPr>
                <w:rStyle w:val="IndexLink"/>
              </w:rPr>
              <w:t xml:space="preserve"> </w:t>
            </w:r>
            <w:r>
              <w:rPr>
                <w:rStyle w:val="IndexLink"/>
              </w:rPr>
              <w:t>2 ПРАКТИЧЕСКАЯ ЧАСТЬ</w:t>
              <w:tab/>
              <w:t>5</w:t>
            </w:r>
          </w:hyperlink>
        </w:p>
        <w:p>
          <w:pPr>
            <w:pStyle w:val="Contents2"/>
            <w:tabs>
              <w:tab w:val="clear" w:pos="9072"/>
              <w:tab w:val="right" w:pos="9355" w:leader="dot"/>
            </w:tabs>
            <w:rPr/>
          </w:pPr>
          <w:hyperlink w:anchor="__RefHeading___Toc793_2586772390">
            <w:r>
              <w:rPr>
                <w:rStyle w:val="IndexLink"/>
              </w:rPr>
              <w:t xml:space="preserve">​  </w:t>
            </w:r>
            <w:r>
              <w:rPr>
                <w:rStyle w:val="IndexLink"/>
              </w:rPr>
              <w:t>2.1. Описание HTML кода страницы</w:t>
              <w:tab/>
              <w:t>5</w:t>
            </w:r>
          </w:hyperlink>
        </w:p>
        <w:p>
          <w:pPr>
            <w:pStyle w:val="Contents2"/>
            <w:tabs>
              <w:tab w:val="clear" w:pos="9072"/>
              <w:tab w:val="right" w:pos="9355" w:leader="dot"/>
            </w:tabs>
            <w:rPr/>
          </w:pPr>
          <w:hyperlink w:anchor="__RefHeading___Toc235_1502732707">
            <w:r>
              <w:rPr>
                <w:rStyle w:val="IndexLink"/>
              </w:rPr>
              <w:t xml:space="preserve">​  </w:t>
            </w:r>
            <w:r>
              <w:rPr>
                <w:rStyle w:val="IndexLink"/>
              </w:rPr>
              <w:t>2.2. Описание CSS кода каскадных таблиц стилей</w:t>
              <w:tab/>
              <w:t>5</w:t>
            </w:r>
          </w:hyperlink>
        </w:p>
        <w:p>
          <w:pPr>
            <w:pStyle w:val="Contents2"/>
            <w:tabs>
              <w:tab w:val="clear" w:pos="9072"/>
              <w:tab w:val="right" w:pos="9355" w:leader="dot"/>
            </w:tabs>
            <w:rPr/>
          </w:pPr>
          <w:hyperlink w:anchor="__RefHeading___Toc795_2586772390">
            <w:r>
              <w:rPr>
                <w:rStyle w:val="IndexLink"/>
              </w:rPr>
              <w:t xml:space="preserve">​  </w:t>
            </w:r>
            <w:r>
              <w:rPr>
                <w:rStyle w:val="IndexLink"/>
              </w:rPr>
              <w:t>2.3. Описание функциональной части</w:t>
              <w:tab/>
              <w:t>7</w:t>
            </w:r>
          </w:hyperlink>
        </w:p>
        <w:p>
          <w:pPr>
            <w:pStyle w:val="Contents1"/>
            <w:rPr/>
          </w:pPr>
          <w:hyperlink w:anchor="__RefHeading___Toc1488_1227598706">
            <w:r>
              <w:rPr>
                <w:rStyle w:val="IndexLink"/>
              </w:rPr>
              <w:t xml:space="preserve"> </w:t>
            </w:r>
            <w:r>
              <w:rPr>
                <w:rStyle w:val="IndexLink"/>
              </w:rPr>
              <w:t>ВЫВОДЫ</w:t>
              <w:tab/>
              <w:t>11</w:t>
            </w:r>
          </w:hyperlink>
          <w:r>
            <w:rPr>
              <w:rStyle w:val="IndexLink"/>
            </w:rPr>
            <w:fldChar w:fldCharType="end"/>
          </w:r>
        </w:p>
      </w:sdtContent>
    </w:sdt>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TextBody"/>
        <w:spacing w:lineRule="auto" w:line="240" w:before="0" w:after="0"/>
        <w:jc w:val="both"/>
        <w:rPr>
          <w:rFonts w:ascii="Times New Roman" w:hAnsi="Times New Roman"/>
          <w:sz w:val="32"/>
          <w:szCs w:val="32"/>
          <w:shd w:fill="auto" w:val="clear"/>
        </w:rPr>
      </w:pPr>
      <w:r>
        <w:rPr>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Heading1"/>
        <w:spacing w:lineRule="auto" w:line="240" w:before="0" w:after="0"/>
        <w:jc w:val="both"/>
        <w:rPr>
          <w:rFonts w:ascii="Times New Roman" w:hAnsi="Times New Roman"/>
          <w:sz w:val="32"/>
          <w:szCs w:val="32"/>
          <w:shd w:fill="auto" w:val="clear"/>
        </w:rPr>
      </w:pPr>
      <w:r>
        <w:rPr>
          <w:rFonts w:ascii="Times New Roman" w:hAnsi="Times New Roman"/>
          <w:sz w:val="32"/>
          <w:szCs w:val="32"/>
          <w:shd w:fill="auto" w:val="clear"/>
        </w:rPr>
      </w:r>
    </w:p>
    <w:p>
      <w:pPr>
        <w:pStyle w:val="TextBody"/>
        <w:spacing w:lineRule="auto" w:line="240" w:before="0" w:after="0"/>
        <w:jc w:val="both"/>
        <w:rPr>
          <w:rFonts w:ascii="Times New Roman" w:hAnsi="Times New Roman"/>
          <w:sz w:val="32"/>
          <w:szCs w:val="32"/>
          <w:shd w:fill="auto" w:val="clear"/>
        </w:rPr>
      </w:pPr>
      <w:r>
        <w:rPr>
          <w:sz w:val="32"/>
          <w:szCs w:val="32"/>
          <w:shd w:fill="auto" w:val="clear"/>
        </w:rPr>
      </w:r>
    </w:p>
    <w:p>
      <w:pPr>
        <w:pStyle w:val="TextBody"/>
        <w:spacing w:lineRule="auto" w:line="240" w:before="0" w:after="0"/>
        <w:jc w:val="both"/>
        <w:rPr>
          <w:rFonts w:ascii="Times New Roman" w:hAnsi="Times New Roman"/>
          <w:sz w:val="32"/>
          <w:szCs w:val="32"/>
          <w:shd w:fill="auto" w:val="clear"/>
        </w:rPr>
      </w:pPr>
      <w:r>
        <w:rPr>
          <w:sz w:val="32"/>
          <w:szCs w:val="32"/>
          <w:shd w:fill="auto" w:val="clear"/>
        </w:rPr>
      </w:r>
    </w:p>
    <w:p>
      <w:pPr>
        <w:pStyle w:val="Heading1"/>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TextBody"/>
        <w:spacing w:lineRule="auto" w:line="240" w:before="0" w:after="0"/>
        <w:jc w:val="both"/>
        <w:rPr>
          <w:rFonts w:ascii="Times New Roman" w:hAnsi="Times New Roman"/>
          <w:sz w:val="32"/>
          <w:szCs w:val="32"/>
          <w:shd w:fill="auto" w:val="clear"/>
        </w:rPr>
      </w:pPr>
      <w:r>
        <w:rPr/>
      </w:r>
    </w:p>
    <w:p>
      <w:pPr>
        <w:pStyle w:val="Heading1"/>
        <w:spacing w:lineRule="auto" w:line="240" w:before="0" w:after="0"/>
        <w:jc w:val="both"/>
        <w:rPr/>
      </w:pPr>
      <w:bookmarkStart w:id="2" w:name="__RefHeading___Toc1484_1227598706"/>
      <w:bookmarkEnd w:id="2"/>
      <w:r>
        <w:rPr>
          <w:rFonts w:ascii="Times New Roman" w:hAnsi="Times New Roman"/>
          <w:sz w:val="32"/>
          <w:szCs w:val="32"/>
          <w:shd w:fill="auto" w:val="clear"/>
        </w:rPr>
        <w:tab/>
        <w:t>1 ТЕОРЕТИЧЕСКАЯ ЧАСТЬ</w:t>
      </w:r>
    </w:p>
    <w:p>
      <w:pPr>
        <w:pStyle w:val="TextBody"/>
        <w:spacing w:lineRule="auto" w:line="240" w:before="0" w:after="0"/>
        <w:jc w:val="both"/>
        <w:rPr>
          <w:rFonts w:ascii="Times New Roman" w:hAnsi="Times New Roman"/>
          <w:sz w:val="32"/>
          <w:szCs w:val="32"/>
          <w:shd w:fill="auto" w:val="clear"/>
        </w:rPr>
      </w:pPr>
      <w:r>
        <w:rPr/>
      </w:r>
    </w:p>
    <w:p>
      <w:pPr>
        <w:pStyle w:val="Heading2"/>
        <w:spacing w:lineRule="auto" w:line="240" w:before="0" w:after="0"/>
        <w:rPr/>
      </w:pPr>
      <w:bookmarkStart w:id="3" w:name="__RefHeading___Toc1486_1227598706"/>
      <w:bookmarkEnd w:id="3"/>
      <w:r>
        <w:rPr>
          <w:rFonts w:ascii="Times New Roman" w:hAnsi="Times New Roman"/>
          <w:sz w:val="28"/>
          <w:szCs w:val="28"/>
          <w:shd w:fill="auto" w:val="clear"/>
        </w:rPr>
        <w:tab/>
        <w:t xml:space="preserve">1.1. </w:t>
      </w:r>
      <w:r>
        <w:rPr>
          <w:rFonts w:ascii="Times New Roman" w:hAnsi="Times New Roman"/>
          <w:sz w:val="28"/>
          <w:szCs w:val="28"/>
          <w:shd w:fill="auto" w:val="clear"/>
        </w:rPr>
        <w:t>Организация работы с анимированными объектами в jQuery</w:t>
      </w:r>
    </w:p>
    <w:p>
      <w:pPr>
        <w:pStyle w:val="TextBody"/>
        <w:spacing w:lineRule="auto" w:line="240" w:before="0" w:after="0"/>
        <w:jc w:val="both"/>
        <w:rPr>
          <w:rFonts w:ascii="Times New Roman" w:hAnsi="Times New Roman"/>
          <w:sz w:val="28"/>
          <w:szCs w:val="28"/>
          <w:shd w:fill="auto" w:val="clear"/>
        </w:rPr>
      </w:pPr>
      <w:r>
        <w:rPr/>
      </w:r>
    </w:p>
    <w:p>
      <w:pPr>
        <w:pStyle w:val="TextBody"/>
        <w:spacing w:lineRule="auto" w:line="240" w:before="0" w:after="0"/>
        <w:jc w:val="both"/>
        <w:rPr>
          <w:rFonts w:ascii="Times New Roman" w:hAnsi="Times New Roman"/>
          <w:color w:val="000000"/>
          <w:shd w:fill="auto" w:val="clear"/>
        </w:rPr>
      </w:pPr>
      <w:r>
        <w:rPr>
          <w:rFonts w:ascii="Times New Roman" w:hAnsi="Times New Roman"/>
          <w:color w:val="000000"/>
          <w:sz w:val="28"/>
          <w:szCs w:val="28"/>
          <w:shd w:fill="auto" w:val="clear"/>
        </w:rPr>
        <w:tab/>
        <w:t xml:space="preserve">Библиотека jQuery содержит несколько кросс-браузерных методов для анимации элементов, например, скольжение и плавное исчезновение, без привлечения дополнительных библиотек или плагинов. </w:t>
      </w:r>
      <w:r>
        <w:rPr>
          <w:rFonts w:ascii="Times New Roman" w:hAnsi="Times New Roman"/>
          <w:color w:val="000000"/>
          <w:shd w:fill="auto" w:val="clear"/>
        </w:rPr>
        <w:t xml:space="preserve">CSS-стили придают элементам страницы визуальные свойства, которые описывают их внешний вид. jQuery анимация представляет собой интерактивный процесс изменения свойств </w:t>
      </w:r>
      <w:r>
        <w:rPr>
          <w:rFonts w:ascii="Times New Roman" w:hAnsi="Times New Roman"/>
          <w:color w:val="000000"/>
          <w:shd w:fill="auto" w:val="clear"/>
        </w:rPr>
        <w:t>HTML</w:t>
      </w:r>
      <w:r>
        <w:rPr>
          <w:rFonts w:ascii="Times New Roman" w:hAnsi="Times New Roman"/>
          <w:color w:val="000000"/>
          <w:shd w:fill="auto" w:val="clear"/>
        </w:rPr>
        <w:t>-элементов от одного значения к другому.</w:t>
      </w:r>
    </w:p>
    <w:p>
      <w:pPr>
        <w:pStyle w:val="TextBody"/>
        <w:spacing w:lineRule="auto" w:line="240" w:before="0" w:after="0"/>
        <w:jc w:val="both"/>
        <w:rPr/>
      </w:pPr>
      <w:r>
        <w:rPr>
          <w:rFonts w:ascii="Times New Roman" w:hAnsi="Times New Roman"/>
          <w:color w:val="000000"/>
          <w:shd w:fill="auto" w:val="clear"/>
        </w:rPr>
        <w:tab/>
      </w:r>
      <w:r>
        <w:rPr>
          <w:rFonts w:ascii="Times New Roman" w:hAnsi="Times New Roman"/>
          <w:b w:val="false"/>
          <w:bCs w:val="false"/>
          <w:i w:val="false"/>
          <w:iCs w:val="false"/>
          <w:color w:val="000000"/>
          <w:sz w:val="28"/>
          <w:szCs w:val="28"/>
        </w:rPr>
        <w:t xml:space="preserve">Эффекты можно создавать с помощью метода </w:t>
      </w:r>
      <w:r>
        <w:rPr>
          <w:rStyle w:val="UserEntry"/>
          <w:rFonts w:ascii="Times New Roman" w:hAnsi="Times New Roman"/>
          <w:b w:val="false"/>
          <w:bCs w:val="false"/>
          <w:i/>
          <w:iCs/>
          <w:color w:val="000000"/>
          <w:sz w:val="28"/>
          <w:szCs w:val="28"/>
        </w:rPr>
        <w:t>animate()</w:t>
      </w:r>
      <w:r>
        <w:rPr>
          <w:rFonts w:ascii="Times New Roman" w:hAnsi="Times New Roman"/>
          <w:b w:val="false"/>
          <w:bCs w:val="false"/>
          <w:i w:val="false"/>
          <w:iCs w:val="false"/>
          <w:color w:val="000000"/>
          <w:sz w:val="28"/>
          <w:szCs w:val="28"/>
        </w:rPr>
        <w:t xml:space="preserve">. Интерпретатор браузера динамически, без перезагрузки страницы, изменяет выбранные свойства на указанные значения. Анимация происходит для всех элементов обернутого набора. Чтобы добавить эффекты для конкретного элемента, нужно воспользоваться фильтрами jQuery для отбора. </w:t>
      </w:r>
    </w:p>
    <w:p>
      <w:pPr>
        <w:pStyle w:val="TextBody"/>
        <w:spacing w:lineRule="auto" w:line="240" w:before="0" w:after="0"/>
        <w:jc w:val="both"/>
        <w:rPr/>
      </w:pPr>
      <w:r>
        <w:rPr>
          <w:rFonts w:ascii="Times New Roman" w:hAnsi="Times New Roman"/>
          <w:b w:val="false"/>
          <w:bCs w:val="false"/>
          <w:i w:val="false"/>
          <w:iCs w:val="false"/>
          <w:color w:val="000000"/>
          <w:sz w:val="28"/>
          <w:szCs w:val="28"/>
        </w:rPr>
        <w:tab/>
        <w:t xml:space="preserve">Метод позволяет анимировать любое css-свойство, имеющее числовое значение, например, </w:t>
      </w:r>
      <w:r>
        <w:rPr>
          <w:rStyle w:val="UserEntry"/>
          <w:rFonts w:ascii="Times New Roman" w:hAnsi="Times New Roman"/>
          <w:b w:val="false"/>
          <w:bCs w:val="false"/>
          <w:i w:val="false"/>
          <w:iCs w:val="false"/>
          <w:color w:val="000000"/>
          <w:sz w:val="28"/>
          <w:szCs w:val="28"/>
        </w:rPr>
        <w:t>font-size</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opacity</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border-width</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margin</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padding</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height</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width</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background-position</w:t>
      </w:r>
      <w:r>
        <w:rPr>
          <w:rFonts w:ascii="Times New Roman" w:hAnsi="Times New Roman"/>
          <w:b w:val="false"/>
          <w:bCs w:val="false"/>
          <w:i w:val="false"/>
          <w:iCs w:val="false"/>
          <w:color w:val="000000"/>
          <w:sz w:val="28"/>
          <w:szCs w:val="28"/>
        </w:rPr>
        <w:t xml:space="preserve"> и т.д. При этом имена свойств должны быть указаны слитно — </w:t>
      </w:r>
      <w:r>
        <w:rPr>
          <w:rStyle w:val="UserEntry"/>
          <w:rFonts w:ascii="Times New Roman" w:hAnsi="Times New Roman"/>
          <w:b w:val="false"/>
          <w:bCs w:val="false"/>
          <w:i w:val="false"/>
          <w:iCs w:val="false"/>
          <w:color w:val="000000"/>
          <w:sz w:val="28"/>
          <w:szCs w:val="28"/>
        </w:rPr>
        <w:t>fontSize</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paddingLeft</w:t>
      </w:r>
      <w:r>
        <w:rPr>
          <w:rFonts w:ascii="Times New Roman" w:hAnsi="Times New Roman"/>
          <w:b w:val="false"/>
          <w:bCs w:val="false"/>
          <w:i w:val="false"/>
          <w:iCs w:val="false"/>
          <w:color w:val="000000"/>
          <w:sz w:val="28"/>
          <w:szCs w:val="28"/>
        </w:rPr>
        <w:t xml:space="preserve">, или должен использоваться css-эквивалент свойства — </w:t>
      </w:r>
      <w:r>
        <w:rPr>
          <w:rStyle w:val="UserEntry"/>
          <w:rFonts w:ascii="Times New Roman" w:hAnsi="Times New Roman"/>
          <w:b w:val="false"/>
          <w:bCs w:val="false"/>
          <w:i w:val="false"/>
          <w:iCs w:val="false"/>
          <w:color w:val="000000"/>
          <w:sz w:val="28"/>
          <w:szCs w:val="28"/>
        </w:rPr>
        <w:t>"font-size"</w:t>
      </w:r>
      <w:r>
        <w:rPr>
          <w:rFonts w:ascii="Times New Roman" w:hAnsi="Times New Roman"/>
          <w:b w:val="false"/>
          <w:bCs w:val="false"/>
          <w:i w:val="false"/>
          <w:iCs w:val="false"/>
          <w:color w:val="000000"/>
          <w:sz w:val="28"/>
          <w:szCs w:val="28"/>
        </w:rPr>
        <w:t>. Числовые значения свойств не заключаются в кавычки.</w:t>
      </w:r>
    </w:p>
    <w:p>
      <w:pPr>
        <w:pStyle w:val="TextBody"/>
        <w:spacing w:lineRule="auto" w:line="240" w:before="0" w:after="0"/>
        <w:jc w:val="both"/>
        <w:rPr/>
      </w:pPr>
      <w:r>
        <w:rPr>
          <w:rFonts w:ascii="Times New Roman" w:hAnsi="Times New Roman"/>
          <w:b w:val="false"/>
          <w:bCs w:val="false"/>
          <w:i w:val="false"/>
          <w:iCs w:val="false"/>
          <w:color w:val="000000"/>
          <w:sz w:val="28"/>
          <w:szCs w:val="28"/>
        </w:rPr>
        <w:tab/>
        <w:t xml:space="preserve">Для любого свойства предварительно должно быть установлено начальное значение, а в css-объявлении должна использоваться полная запись каждого свойства, т.е., вместо свойства </w:t>
      </w:r>
      <w:r>
        <w:rPr>
          <w:rStyle w:val="UserEntry"/>
          <w:rFonts w:ascii="Times New Roman" w:hAnsi="Times New Roman"/>
          <w:b w:val="false"/>
          <w:bCs w:val="false"/>
          <w:i w:val="false"/>
          <w:iCs w:val="false"/>
          <w:color w:val="000000"/>
          <w:sz w:val="28"/>
          <w:szCs w:val="28"/>
        </w:rPr>
        <w:t>border</w:t>
      </w:r>
      <w:r>
        <w:rPr>
          <w:rFonts w:ascii="Times New Roman" w:hAnsi="Times New Roman"/>
          <w:b w:val="false"/>
          <w:bCs w:val="false"/>
          <w:i w:val="false"/>
          <w:iCs w:val="false"/>
          <w:color w:val="000000"/>
          <w:sz w:val="28"/>
          <w:szCs w:val="28"/>
        </w:rPr>
        <w:t xml:space="preserve"> должно быть заданы значения для </w:t>
      </w:r>
      <w:r>
        <w:rPr>
          <w:rStyle w:val="UserEntry"/>
          <w:rFonts w:ascii="Times New Roman" w:hAnsi="Times New Roman"/>
          <w:b w:val="false"/>
          <w:bCs w:val="false"/>
          <w:i w:val="false"/>
          <w:iCs w:val="false"/>
          <w:color w:val="000000"/>
          <w:sz w:val="28"/>
          <w:szCs w:val="28"/>
        </w:rPr>
        <w:t>border-style</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border-width</w:t>
      </w:r>
      <w:r>
        <w:rPr>
          <w:rFonts w:ascii="Times New Roman" w:hAnsi="Times New Roman"/>
          <w:b w:val="false"/>
          <w:bCs w:val="false"/>
          <w:i w:val="false"/>
          <w:iCs w:val="false"/>
          <w:color w:val="000000"/>
          <w:sz w:val="28"/>
          <w:szCs w:val="28"/>
        </w:rPr>
        <w:t xml:space="preserve"> и т.д.</w:t>
      </w:r>
    </w:p>
    <w:p>
      <w:pPr>
        <w:pStyle w:val="TextBody"/>
        <w:spacing w:lineRule="auto" w:line="240" w:before="0" w:after="0"/>
        <w:jc w:val="both"/>
        <w:rPr/>
      </w:pPr>
      <w:r>
        <w:rPr>
          <w:rFonts w:ascii="Times New Roman" w:hAnsi="Times New Roman"/>
          <w:b w:val="false"/>
          <w:bCs w:val="false"/>
          <w:i w:val="false"/>
          <w:iCs w:val="false"/>
          <w:color w:val="000000"/>
          <w:sz w:val="28"/>
          <w:szCs w:val="28"/>
        </w:rPr>
        <w:tab/>
        <w:t xml:space="preserve">Функция обратного вызова вызывается один раз после завершения анимации. Функции не передается никаких аргументов, но анимации выполняется для элемента, переданного свойству </w:t>
      </w:r>
      <w:r>
        <w:rPr>
          <w:rStyle w:val="UserEntry"/>
          <w:rFonts w:ascii="Times New Roman" w:hAnsi="Times New Roman"/>
          <w:b w:val="false"/>
          <w:bCs w:val="false"/>
          <w:i w:val="false"/>
          <w:iCs w:val="false"/>
          <w:color w:val="000000"/>
          <w:sz w:val="28"/>
          <w:szCs w:val="28"/>
        </w:rPr>
        <w:t>this</w:t>
      </w:r>
      <w:r>
        <w:rPr>
          <w:rFonts w:ascii="Times New Roman" w:hAnsi="Times New Roman"/>
          <w:b w:val="false"/>
          <w:bCs w:val="false"/>
          <w:i w:val="false"/>
          <w:iCs w:val="false"/>
          <w:color w:val="000000"/>
          <w:sz w:val="28"/>
          <w:szCs w:val="28"/>
        </w:rPr>
        <w:t xml:space="preserve"> в качестве контекста.  Значениями свойств могут также выступать </w:t>
      </w:r>
      <w:r>
        <w:rPr>
          <w:rStyle w:val="UserEntry"/>
          <w:rFonts w:ascii="Times New Roman" w:hAnsi="Times New Roman"/>
          <w:b w:val="false"/>
          <w:bCs w:val="false"/>
          <w:i w:val="false"/>
          <w:iCs w:val="false"/>
          <w:color w:val="000000"/>
          <w:sz w:val="28"/>
          <w:szCs w:val="28"/>
        </w:rPr>
        <w:t>hide</w:t>
      </w:r>
      <w:r>
        <w:rPr>
          <w:rFonts w:ascii="Times New Roman" w:hAnsi="Times New Roman"/>
          <w:b w:val="false"/>
          <w:bCs w:val="false"/>
          <w:i w:val="false"/>
          <w:iCs w:val="false"/>
          <w:color w:val="000000"/>
          <w:sz w:val="28"/>
          <w:szCs w:val="28"/>
        </w:rPr>
        <w:t xml:space="preserve">, </w:t>
      </w:r>
      <w:r>
        <w:rPr>
          <w:rStyle w:val="UserEntry"/>
          <w:rFonts w:ascii="Times New Roman" w:hAnsi="Times New Roman"/>
          <w:b w:val="false"/>
          <w:bCs w:val="false"/>
          <w:i w:val="false"/>
          <w:iCs w:val="false"/>
          <w:color w:val="000000"/>
          <w:sz w:val="28"/>
          <w:szCs w:val="28"/>
        </w:rPr>
        <w:t>show</w:t>
      </w:r>
      <w:r>
        <w:rPr>
          <w:rFonts w:ascii="Times New Roman" w:hAnsi="Times New Roman"/>
          <w:b w:val="false"/>
          <w:bCs w:val="false"/>
          <w:i w:val="false"/>
          <w:iCs w:val="false"/>
          <w:color w:val="000000"/>
          <w:sz w:val="28"/>
          <w:szCs w:val="28"/>
        </w:rPr>
        <w:t xml:space="preserve"> или </w:t>
      </w:r>
      <w:r>
        <w:rPr>
          <w:rStyle w:val="UserEntry"/>
          <w:rFonts w:ascii="Times New Roman" w:hAnsi="Times New Roman"/>
          <w:b w:val="false"/>
          <w:bCs w:val="false"/>
          <w:i w:val="false"/>
          <w:iCs w:val="false"/>
          <w:color w:val="000000"/>
          <w:sz w:val="28"/>
          <w:szCs w:val="28"/>
        </w:rPr>
        <w:t>toggle</w:t>
      </w:r>
      <w:r>
        <w:rPr>
          <w:rFonts w:ascii="Times New Roman" w:hAnsi="Times New Roman"/>
          <w:b w:val="false"/>
          <w:bCs w:val="false"/>
          <w:i w:val="false"/>
          <w:iCs w:val="false"/>
          <w:color w:val="000000"/>
          <w:sz w:val="28"/>
          <w:szCs w:val="28"/>
        </w:rPr>
        <w:t>, в результате чего к элементу применится вычисляемой значение — отображение, скрытие или переключение исходных состояний свойств.</w:t>
      </w:r>
    </w:p>
    <w:p>
      <w:pPr>
        <w:pStyle w:val="TextBody"/>
        <w:spacing w:lineRule="auto" w:line="240" w:before="0" w:after="0"/>
        <w:jc w:val="both"/>
        <w:rPr/>
      </w:pPr>
      <w:r>
        <w:rPr>
          <w:rFonts w:ascii="Times New Roman" w:hAnsi="Times New Roman"/>
          <w:b w:val="false"/>
          <w:bCs w:val="false"/>
          <w:i w:val="false"/>
          <w:iCs w:val="false"/>
          <w:color w:val="000000"/>
          <w:sz w:val="28"/>
          <w:szCs w:val="28"/>
        </w:rPr>
        <w:t xml:space="preserve">Метод </w:t>
      </w:r>
      <w:r>
        <w:rPr>
          <w:rStyle w:val="UserEntry"/>
          <w:rFonts w:ascii="Times New Roman" w:hAnsi="Times New Roman"/>
          <w:b w:val="false"/>
          <w:bCs w:val="false"/>
          <w:i w:val="false"/>
          <w:iCs w:val="false"/>
          <w:color w:val="000000"/>
          <w:sz w:val="28"/>
          <w:szCs w:val="28"/>
        </w:rPr>
        <w:t>animate()</w:t>
      </w:r>
      <w:r>
        <w:rPr>
          <w:rFonts w:ascii="Times New Roman" w:hAnsi="Times New Roman"/>
          <w:b w:val="false"/>
          <w:bCs w:val="false"/>
          <w:i w:val="false"/>
          <w:iCs w:val="false"/>
          <w:color w:val="000000"/>
          <w:sz w:val="28"/>
          <w:szCs w:val="28"/>
        </w:rPr>
        <w:t xml:space="preserve">позволяет изменять css-свойства выбранных элементов с возможностью одновременной анимации нескольких свойств, задавая продолжительность анимации в миллисекундах: </w:t>
      </w:r>
      <w:r>
        <w:rPr>
          <w:rFonts w:ascii="Times New Roman" w:hAnsi="Times New Roman"/>
          <w:b w:val="false"/>
          <w:bCs w:val="false"/>
          <w:i/>
          <w:iCs/>
          <w:color w:val="000000"/>
          <w:sz w:val="28"/>
          <w:szCs w:val="28"/>
        </w:rPr>
        <w:t>$("div").animate({left: "200px", top: "200px"}, 500).</w:t>
      </w:r>
      <w:r>
        <w:rPr>
          <w:rFonts w:ascii="Times New Roman" w:hAnsi="Times New Roman"/>
          <w:b w:val="false"/>
          <w:bCs w:val="false"/>
          <w:i w:val="false"/>
          <w:iCs w:val="false"/>
          <w:color w:val="000000"/>
          <w:sz w:val="28"/>
          <w:szCs w:val="28"/>
        </w:rPr>
        <w:t xml:space="preserve"> Данная анимация одновременно применяется к свойству </w:t>
      </w:r>
      <w:r>
        <w:rPr>
          <w:rStyle w:val="UserEntry"/>
          <w:rFonts w:ascii="Times New Roman" w:hAnsi="Times New Roman"/>
          <w:b w:val="false"/>
          <w:bCs w:val="false"/>
          <w:i w:val="false"/>
          <w:iCs w:val="false"/>
          <w:color w:val="000000"/>
          <w:sz w:val="28"/>
          <w:szCs w:val="28"/>
        </w:rPr>
        <w:t>left</w:t>
      </w:r>
      <w:r>
        <w:rPr>
          <w:rFonts w:ascii="Times New Roman" w:hAnsi="Times New Roman"/>
          <w:b w:val="false"/>
          <w:bCs w:val="false"/>
          <w:i w:val="false"/>
          <w:iCs w:val="false"/>
          <w:color w:val="000000"/>
          <w:sz w:val="28"/>
          <w:szCs w:val="28"/>
        </w:rPr>
        <w:t xml:space="preserve">, для которого задано значение </w:t>
      </w:r>
      <w:r>
        <w:rPr>
          <w:rStyle w:val="UserEntry"/>
          <w:rFonts w:ascii="Times New Roman" w:hAnsi="Times New Roman"/>
          <w:b w:val="false"/>
          <w:bCs w:val="false"/>
          <w:i w:val="false"/>
          <w:iCs w:val="false"/>
          <w:color w:val="000000"/>
          <w:sz w:val="28"/>
          <w:szCs w:val="28"/>
        </w:rPr>
        <w:t>200px</w:t>
      </w:r>
      <w:r>
        <w:rPr>
          <w:rFonts w:ascii="Times New Roman" w:hAnsi="Times New Roman"/>
          <w:b w:val="false"/>
          <w:bCs w:val="false"/>
          <w:i w:val="false"/>
          <w:iCs w:val="false"/>
          <w:color w:val="000000"/>
          <w:sz w:val="28"/>
          <w:szCs w:val="28"/>
        </w:rPr>
        <w:t xml:space="preserve">, и к свойству </w:t>
      </w:r>
      <w:r>
        <w:rPr>
          <w:rStyle w:val="UserEntry"/>
          <w:rFonts w:ascii="Times New Roman" w:hAnsi="Times New Roman"/>
          <w:b w:val="false"/>
          <w:bCs w:val="false"/>
          <w:i w:val="false"/>
          <w:iCs w:val="false"/>
          <w:color w:val="000000"/>
          <w:sz w:val="28"/>
          <w:szCs w:val="28"/>
        </w:rPr>
        <w:t>top</w:t>
      </w:r>
      <w:r>
        <w:rPr>
          <w:rFonts w:ascii="Times New Roman" w:hAnsi="Times New Roman"/>
          <w:b w:val="false"/>
          <w:bCs w:val="false"/>
          <w:i w:val="false"/>
          <w:iCs w:val="false"/>
          <w:color w:val="000000"/>
          <w:sz w:val="28"/>
          <w:szCs w:val="28"/>
        </w:rPr>
        <w:t xml:space="preserve"> со значением </w:t>
      </w:r>
      <w:r>
        <w:rPr>
          <w:rStyle w:val="UserEntry"/>
          <w:rFonts w:ascii="Times New Roman" w:hAnsi="Times New Roman"/>
          <w:b w:val="false"/>
          <w:bCs w:val="false"/>
          <w:i w:val="false"/>
          <w:iCs w:val="false"/>
          <w:color w:val="000000"/>
          <w:sz w:val="28"/>
          <w:szCs w:val="28"/>
        </w:rPr>
        <w:t>200px</w:t>
      </w:r>
      <w:r>
        <w:rPr>
          <w:rFonts w:ascii="Times New Roman" w:hAnsi="Times New Roman"/>
          <w:b w:val="false"/>
          <w:bCs w:val="false"/>
          <w:i w:val="false"/>
          <w:iCs w:val="false"/>
          <w:color w:val="000000"/>
          <w:sz w:val="28"/>
          <w:szCs w:val="28"/>
        </w:rPr>
        <w:t xml:space="preserve">, продолжительность анимации задана </w:t>
      </w:r>
      <w:r>
        <w:rPr>
          <w:rStyle w:val="UserEntry"/>
          <w:rFonts w:ascii="Times New Roman" w:hAnsi="Times New Roman"/>
          <w:b w:val="false"/>
          <w:bCs w:val="false"/>
          <w:i w:val="false"/>
          <w:iCs w:val="false"/>
          <w:color w:val="000000"/>
          <w:sz w:val="28"/>
          <w:szCs w:val="28"/>
        </w:rPr>
        <w:t>500ms</w:t>
      </w:r>
      <w:r>
        <w:rPr>
          <w:rFonts w:ascii="Times New Roman" w:hAnsi="Times New Roman"/>
          <w:b w:val="false"/>
          <w:bCs w:val="false"/>
          <w:i w:val="false"/>
          <w:iCs w:val="false"/>
          <w:color w:val="000000"/>
          <w:sz w:val="28"/>
          <w:szCs w:val="28"/>
        </w:rPr>
        <w:t>.</w:t>
      </w:r>
    </w:p>
    <w:p>
      <w:pPr>
        <w:pStyle w:val="TextBody"/>
        <w:spacing w:lineRule="auto" w:line="240" w:before="0" w:after="0"/>
        <w:jc w:val="both"/>
        <w:rPr>
          <w:b/>
          <w:b/>
          <w:bCs/>
        </w:rPr>
      </w:pPr>
      <w:r>
        <w:rPr>
          <w:rFonts w:ascii="Times New Roman" w:hAnsi="Times New Roman"/>
          <w:b w:val="false"/>
          <w:bCs w:val="false"/>
          <w:i w:val="false"/>
          <w:iCs w:val="false"/>
          <w:color w:val="000000"/>
          <w:sz w:val="28"/>
          <w:szCs w:val="28"/>
          <w:shd w:fill="auto" w:val="clear"/>
        </w:rPr>
        <w:tab/>
        <w:t xml:space="preserve">Анимация элемента реализуется только с помощью методов, создающих анимационные эффекты. Если анимация реализована цепочкой методов, каждый эффект выполняется последовательно, друг за другом. Например, </w:t>
      </w:r>
      <w:r>
        <w:rPr>
          <w:rStyle w:val="UserEntry"/>
          <w:rFonts w:ascii="Times New Roman" w:hAnsi="Times New Roman"/>
          <w:b w:val="false"/>
          <w:bCs w:val="false"/>
          <w:i/>
          <w:iCs/>
          <w:color w:val="000000"/>
          <w:sz w:val="28"/>
          <w:szCs w:val="28"/>
          <w:shd w:fill="auto" w:val="clear"/>
        </w:rPr>
        <w:t>$("div").slideDown().fadeOut()</w:t>
      </w:r>
      <w:r>
        <w:rPr>
          <w:rStyle w:val="UserEntry"/>
          <w:rFonts w:ascii="Times New Roman" w:hAnsi="Times New Roman"/>
          <w:b w:val="false"/>
          <w:bCs w:val="false"/>
          <w:i w:val="false"/>
          <w:iCs w:val="false"/>
          <w:color w:val="000000"/>
          <w:sz w:val="28"/>
          <w:szCs w:val="28"/>
          <w:shd w:fill="auto" w:val="clear"/>
        </w:rPr>
        <w:t>;</w:t>
      </w:r>
      <w:r>
        <w:rPr>
          <w:rFonts w:ascii="Times New Roman" w:hAnsi="Times New Roman"/>
          <w:b w:val="false"/>
          <w:bCs w:val="false"/>
          <w:i w:val="false"/>
          <w:iCs w:val="false"/>
          <w:color w:val="000000"/>
          <w:sz w:val="28"/>
          <w:szCs w:val="28"/>
          <w:shd w:fill="auto" w:val="clear"/>
        </w:rPr>
        <w:t xml:space="preserve"> сначала начнется скольжение блока вниз, а выцветание поставится в очередь </w:t>
      </w:r>
      <w:r>
        <w:rPr>
          <w:rStyle w:val="UserEntry"/>
          <w:rFonts w:ascii="Times New Roman" w:hAnsi="Times New Roman"/>
          <w:b w:val="false"/>
          <w:bCs w:val="false"/>
          <w:i w:val="false"/>
          <w:iCs w:val="false"/>
          <w:color w:val="000000"/>
          <w:sz w:val="28"/>
          <w:szCs w:val="28"/>
          <w:shd w:fill="auto" w:val="clear"/>
        </w:rPr>
        <w:t>"fx"</w:t>
      </w:r>
      <w:r>
        <w:rPr>
          <w:rFonts w:ascii="Times New Roman" w:hAnsi="Times New Roman"/>
          <w:b w:val="false"/>
          <w:bCs w:val="false"/>
          <w:i w:val="false"/>
          <w:iCs w:val="false"/>
          <w:color w:val="000000"/>
          <w:sz w:val="28"/>
          <w:szCs w:val="28"/>
          <w:shd w:fill="auto" w:val="clear"/>
        </w:rPr>
        <w:t xml:space="preserve"> и будет вызвано только при завершении скольжения. </w:t>
      </w:r>
    </w:p>
    <w:p>
      <w:pPr>
        <w:pStyle w:val="TextBody"/>
        <w:spacing w:lineRule="auto" w:line="240" w:before="0" w:after="0"/>
        <w:jc w:val="both"/>
        <w:rPr/>
      </w:pPr>
      <w:r>
        <w:rPr>
          <w:rFonts w:ascii="Times New Roman" w:hAnsi="Times New Roman"/>
          <w:color w:val="000000"/>
          <w:sz w:val="28"/>
          <w:szCs w:val="28"/>
          <w:shd w:fill="auto" w:val="clear"/>
        </w:rPr>
        <w:tab/>
        <w:t xml:space="preserve">Чтобы добавить пользовательские эффекты, создаются функции, которые также добавляются в очередь </w:t>
      </w:r>
      <w:r>
        <w:rPr>
          <w:rStyle w:val="UserEntry"/>
          <w:rFonts w:ascii="Times New Roman" w:hAnsi="Times New Roman"/>
          <w:color w:val="000000"/>
          <w:sz w:val="28"/>
          <w:szCs w:val="28"/>
          <w:shd w:fill="auto" w:val="clear"/>
        </w:rPr>
        <w:t>"fx"</w:t>
      </w:r>
      <w:r>
        <w:rPr>
          <w:rFonts w:ascii="Times New Roman" w:hAnsi="Times New Roman"/>
          <w:color w:val="000000"/>
          <w:sz w:val="28"/>
          <w:szCs w:val="28"/>
          <w:shd w:fill="auto" w:val="clear"/>
        </w:rPr>
        <w:t xml:space="preserve">. Очередь представляет массив функций, существующих на уровне элемента и хранящихся в </w:t>
      </w:r>
      <w:r>
        <w:rPr>
          <w:rStyle w:val="UserEntry"/>
          <w:rFonts w:ascii="Times New Roman" w:hAnsi="Times New Roman"/>
          <w:color w:val="000000"/>
          <w:sz w:val="28"/>
          <w:szCs w:val="28"/>
          <w:shd w:fill="auto" w:val="clear"/>
        </w:rPr>
        <w:t>jQuery.data</w:t>
      </w:r>
      <w:r>
        <w:rPr>
          <w:rFonts w:ascii="Times New Roman" w:hAnsi="Times New Roman"/>
          <w:color w:val="000000"/>
          <w:sz w:val="28"/>
          <w:szCs w:val="28"/>
          <w:shd w:fill="auto" w:val="clear"/>
        </w:rPr>
        <w:t xml:space="preserve">. Каждый элемент может иметь одну или несколько очередей функции, но обычно используется только одна очередь по умолчанию </w:t>
      </w:r>
      <w:r>
        <w:rPr>
          <w:rStyle w:val="UserEntry"/>
          <w:rFonts w:ascii="Times New Roman" w:hAnsi="Times New Roman"/>
          <w:color w:val="000000"/>
          <w:sz w:val="28"/>
          <w:szCs w:val="28"/>
          <w:shd w:fill="auto" w:val="clear"/>
        </w:rPr>
        <w:t>"fx"</w:t>
      </w:r>
      <w:r>
        <w:rPr>
          <w:rFonts w:ascii="Times New Roman" w:hAnsi="Times New Roman"/>
          <w:color w:val="000000"/>
          <w:sz w:val="28"/>
          <w:szCs w:val="28"/>
          <w:shd w:fill="auto" w:val="clear"/>
        </w:rPr>
        <w:t>.</w:t>
      </w:r>
    </w:p>
    <w:p>
      <w:pPr>
        <w:pStyle w:val="TextBody"/>
        <w:spacing w:lineRule="auto" w:line="240" w:before="0" w:after="0"/>
        <w:jc w:val="both"/>
        <w:rPr/>
      </w:pPr>
      <w:r>
        <w:rPr>
          <w:rFonts w:ascii="Times New Roman" w:hAnsi="Times New Roman"/>
          <w:color w:val="000000"/>
          <w:sz w:val="28"/>
          <w:szCs w:val="28"/>
          <w:shd w:fill="auto" w:val="clear"/>
        </w:rPr>
        <w:tab/>
        <w:t xml:space="preserve">Функции включаются в очередь с помощью метода </w:t>
      </w:r>
      <w:r>
        <w:rPr>
          <w:rFonts w:ascii="Times New Roman" w:hAnsi="Times New Roman"/>
          <w:i/>
          <w:iCs/>
          <w:color w:val="000000"/>
          <w:sz w:val="28"/>
          <w:szCs w:val="28"/>
          <w:shd w:fill="auto" w:val="clear"/>
        </w:rPr>
        <w:t>q</w:t>
      </w:r>
      <w:r>
        <w:rPr>
          <w:rStyle w:val="UserEntry"/>
          <w:rFonts w:ascii="Times New Roman" w:hAnsi="Times New Roman"/>
          <w:i/>
          <w:iCs/>
          <w:color w:val="000000"/>
          <w:sz w:val="28"/>
          <w:szCs w:val="28"/>
          <w:shd w:fill="auto" w:val="clear"/>
        </w:rPr>
        <w:t>ueue()</w:t>
      </w:r>
      <w:r>
        <w:rPr>
          <w:rFonts w:ascii="Times New Roman" w:hAnsi="Times New Roman"/>
          <w:color w:val="000000"/>
          <w:sz w:val="28"/>
          <w:szCs w:val="28"/>
          <w:shd w:fill="auto" w:val="clear"/>
        </w:rPr>
        <w:t xml:space="preserve">, без него функции выполняться не будут. Каждая функция по своему завершению должна вызвать метод </w:t>
      </w:r>
      <w:r>
        <w:rPr>
          <w:rStyle w:val="UserEntry"/>
          <w:rFonts w:ascii="Times New Roman" w:hAnsi="Times New Roman"/>
          <w:i/>
          <w:iCs/>
          <w:color w:val="000000"/>
          <w:sz w:val="28"/>
          <w:szCs w:val="28"/>
          <w:shd w:fill="auto" w:val="clear"/>
        </w:rPr>
        <w:t>dequeue()</w:t>
      </w:r>
      <w:r>
        <w:rPr>
          <w:rFonts w:ascii="Times New Roman" w:hAnsi="Times New Roman"/>
          <w:color w:val="000000"/>
          <w:sz w:val="28"/>
          <w:szCs w:val="28"/>
          <w:shd w:fill="auto" w:val="clear"/>
        </w:rPr>
        <w:t>, чтобы передать управление следующей функции в очереди.</w:t>
      </w:r>
    </w:p>
    <w:p>
      <w:pPr>
        <w:pStyle w:val="TextBody"/>
        <w:spacing w:lineRule="auto" w:line="240" w:before="0" w:after="0"/>
        <w:jc w:val="both"/>
        <w:rPr/>
      </w:pPr>
      <w:r>
        <w:rPr>
          <w:rFonts w:ascii="Times New Roman" w:hAnsi="Times New Roman"/>
          <w:color w:val="000000"/>
          <w:sz w:val="28"/>
          <w:szCs w:val="28"/>
          <w:shd w:fill="auto" w:val="clear"/>
        </w:rPr>
        <w:tab/>
        <w:t xml:space="preserve">Свойство jQuery.fx.interval </w:t>
      </w:r>
      <w:r>
        <w:rPr>
          <w:rFonts w:ascii="Times New Roman" w:hAnsi="Times New Roman"/>
          <w:color w:val="000000"/>
          <w:sz w:val="28"/>
          <w:szCs w:val="28"/>
          <w:shd w:fill="auto" w:val="clear"/>
        </w:rPr>
        <w:t>g</w:t>
      </w:r>
      <w:r>
        <w:rPr>
          <w:rFonts w:ascii="Times New Roman" w:hAnsi="Times New Roman"/>
          <w:color w:val="000000"/>
          <w:sz w:val="28"/>
          <w:szCs w:val="28"/>
          <w:shd w:fill="auto" w:val="clear"/>
        </w:rPr>
        <w:t xml:space="preserve">озволяет изменить скорость выполнения анимации. В качестве значения указывается количество миллисекунд. Значение по умолчанию 13ms. Уменьшая скорость, можно добиться более плавного выполнения эффектов: </w:t>
      </w:r>
      <w:r>
        <w:rPr>
          <w:rStyle w:val="UserEntry"/>
          <w:rFonts w:ascii="Times New Roman" w:hAnsi="Times New Roman"/>
          <w:color w:val="000000"/>
          <w:sz w:val="28"/>
          <w:szCs w:val="28"/>
          <w:shd w:fill="auto" w:val="clear"/>
        </w:rPr>
        <w:t>j</w:t>
      </w:r>
      <w:r>
        <w:rPr>
          <w:rStyle w:val="UserEntry"/>
          <w:rFonts w:ascii="Times New Roman" w:hAnsi="Times New Roman"/>
          <w:i/>
          <w:iCs/>
          <w:color w:val="000000"/>
          <w:sz w:val="28"/>
          <w:szCs w:val="28"/>
          <w:shd w:fill="auto" w:val="clear"/>
        </w:rPr>
        <w:t>Query.fx.interval = 500</w:t>
      </w:r>
      <w:r>
        <w:rPr>
          <w:rStyle w:val="UserEntry"/>
          <w:rFonts w:ascii="Times New Roman" w:hAnsi="Times New Roman"/>
          <w:color w:val="000000"/>
          <w:sz w:val="28"/>
          <w:szCs w:val="28"/>
          <w:shd w:fill="auto" w:val="clear"/>
        </w:rPr>
        <w:t>.</w:t>
      </w:r>
    </w:p>
    <w:p>
      <w:pPr>
        <w:pStyle w:val="TextBody"/>
        <w:spacing w:lineRule="auto" w:line="240" w:before="0" w:after="0"/>
        <w:jc w:val="both"/>
        <w:rPr/>
      </w:pPr>
      <w:r>
        <w:rPr>
          <w:rStyle w:val="UserEntry"/>
          <w:rFonts w:ascii="Times New Roman" w:hAnsi="Times New Roman"/>
          <w:color w:val="000000"/>
          <w:sz w:val="28"/>
          <w:szCs w:val="28"/>
          <w:shd w:fill="auto" w:val="clear"/>
        </w:rPr>
        <w:tab/>
        <w:t xml:space="preserve">Свойство jQuery.fx.off </w:t>
      </w:r>
      <w:r>
        <w:rPr>
          <w:rStyle w:val="UserEntry"/>
          <w:rFonts w:ascii="Times New Roman" w:hAnsi="Times New Roman"/>
          <w:color w:val="000000"/>
          <w:sz w:val="28"/>
          <w:szCs w:val="28"/>
          <w:shd w:fill="auto" w:val="clear"/>
        </w:rPr>
        <w:t>и</w:t>
      </w:r>
      <w:r>
        <w:rPr>
          <w:rStyle w:val="UserEntry"/>
          <w:rFonts w:ascii="Times New Roman" w:hAnsi="Times New Roman"/>
          <w:color w:val="000000"/>
          <w:sz w:val="28"/>
          <w:szCs w:val="28"/>
          <w:shd w:fill="auto" w:val="clear"/>
        </w:rPr>
        <w:t>спользуется для того, чтобы глобально отключить или включить анимацию. Значение по умолчанию false, что соответствует выполнению анимации. Если задано значение true, то все методы анимации будут отключены, а элементы вернутся к своему первоначальному состоянию.</w:t>
      </w:r>
    </w:p>
    <w:p>
      <w:pPr>
        <w:pStyle w:val="TextBody"/>
        <w:spacing w:lineRule="auto" w:line="240" w:before="0" w:after="0"/>
        <w:jc w:val="both"/>
        <w:rPr>
          <w:rFonts w:ascii="Times New Roman" w:hAnsi="Times New Roman"/>
          <w:color w:val="000000"/>
          <w:shd w:fill="auto" w:val="clear"/>
        </w:rPr>
      </w:pPr>
      <w:r>
        <w:rPr>
          <w:color w:val="000000"/>
          <w:shd w:fill="auto" w:val="clear"/>
        </w:rPr>
      </w:r>
    </w:p>
    <w:p>
      <w:pPr>
        <w:pStyle w:val="Heading2"/>
        <w:numPr>
          <w:ilvl w:val="1"/>
          <w:numId w:val="2"/>
        </w:numPr>
        <w:spacing w:lineRule="auto" w:line="240" w:before="0" w:after="0"/>
        <w:jc w:val="both"/>
        <w:rPr/>
      </w:pPr>
      <w:bookmarkStart w:id="4" w:name="__RefHeading___Toc789_2586772390"/>
      <w:bookmarkEnd w:id="4"/>
      <w:r>
        <w:rPr>
          <w:rFonts w:ascii="Times New Roman" w:hAnsi="Times New Roman"/>
          <w:sz w:val="28"/>
          <w:szCs w:val="28"/>
          <w:shd w:fill="auto" w:val="clear"/>
        </w:rPr>
        <w:tab/>
        <w:t xml:space="preserve">1.2. </w:t>
      </w:r>
      <w:r>
        <w:rPr>
          <w:rFonts w:eastAsia="DejaVu Sans" w:cs="Lohit Devanagari" w:ascii="Times New Roman" w:hAnsi="Times New Roman"/>
          <w:b/>
          <w:bCs/>
          <w:color w:val="000000"/>
          <w:kern w:val="2"/>
          <w:sz w:val="28"/>
          <w:szCs w:val="28"/>
          <w:shd w:fill="auto" w:val="clear"/>
          <w:lang w:val="ru-RU" w:eastAsia="zh-CN" w:bidi="hi-IN"/>
        </w:rPr>
        <w:t xml:space="preserve">Управление зависимостями: AMD (Asynchronous Module </w:t>
        <w:tab/>
        <w:t>Definition) концепция в JavaScript</w:t>
      </w:r>
    </w:p>
    <w:p>
      <w:pPr>
        <w:pStyle w:val="TextBody"/>
        <w:spacing w:lineRule="auto" w:line="240" w:before="0" w:after="0"/>
        <w:jc w:val="both"/>
        <w:rPr>
          <w:rFonts w:ascii="Times New Roman" w:hAnsi="Times New Roman" w:eastAsia="DejaVu Sans" w:cs="Lohit Devanagari"/>
          <w:b/>
          <w:b/>
          <w:bCs/>
          <w:color w:val="auto"/>
          <w:kern w:val="2"/>
          <w:sz w:val="28"/>
          <w:szCs w:val="28"/>
          <w:shd w:fill="auto" w:val="clear"/>
          <w:lang w:val="ru-RU" w:eastAsia="zh-CN" w:bidi="hi-IN"/>
        </w:rPr>
      </w:pPr>
      <w:r>
        <w:rPr/>
      </w:r>
    </w:p>
    <w:p>
      <w:pPr>
        <w:pStyle w:val="TextBody"/>
        <w:spacing w:lineRule="auto" w:line="240" w:before="0" w:after="0"/>
        <w:jc w:val="both"/>
        <w:rPr/>
      </w:pPr>
      <w:r>
        <w:rPr>
          <w:rFonts w:eastAsia="DejaVu Sans" w:cs="Lohit Devanagari"/>
          <w:b w:val="false"/>
          <w:bCs w:val="false"/>
          <w:i w:val="false"/>
          <w:iCs w:val="false"/>
          <w:color w:val="000000"/>
          <w:kern w:val="2"/>
          <w:sz w:val="28"/>
          <w:szCs w:val="28"/>
          <w:u w:val="none"/>
          <w:shd w:fill="auto" w:val="clear"/>
          <w:lang w:val="ru-RU" w:eastAsia="zh-CN" w:bidi="hi-IN"/>
        </w:rPr>
        <w:tab/>
        <w:t xml:space="preserve">Асинхронное определение модуля — это подход к разработке на Javascript, при котором модули и их зависимости могут быть загружены асинхронно. Асинхронная загрузка модулей пет улучшить скорость загрузки веб-страницы в целом, так как модули загружаются одновременно с остальным контентом сайта. </w:t>
      </w:r>
    </w:p>
    <w:p>
      <w:pPr>
        <w:pStyle w:val="TextBody"/>
        <w:spacing w:lineRule="auto" w:line="240" w:before="0" w:after="0"/>
        <w:jc w:val="both"/>
        <w:rPr/>
      </w:pPr>
      <w:r>
        <w:rPr>
          <w:b w:val="false"/>
          <w:bCs w:val="false"/>
          <w:i w:val="false"/>
          <w:iCs w:val="false"/>
          <w:color w:val="000000"/>
          <w:u w:val="none"/>
        </w:rPr>
        <w:tab/>
        <w:t xml:space="preserve">Кроме того, AMD может быть использован во время разработки для разбиения JavaScript-кода по разным файлам.  Похожие механизмы имеются и в других языках программирования, например Java, где для определения модулей используются ключевые слова import, package и Class. Для промышленной эксплуатации JavaScript-файлы рекомендуется объединить и сжать в один маленький файл. </w:t>
      </w:r>
    </w:p>
    <w:p>
      <w:pPr>
        <w:pStyle w:val="TextBody"/>
        <w:spacing w:lineRule="auto" w:line="240" w:before="0" w:after="0"/>
        <w:jc w:val="both"/>
        <w:rPr/>
      </w:pPr>
      <w:r>
        <w:rPr>
          <w:b w:val="false"/>
          <w:bCs w:val="false"/>
          <w:i w:val="false"/>
          <w:iCs w:val="false"/>
          <w:color w:val="000000"/>
          <w:u w:val="none"/>
        </w:rPr>
        <w:tab/>
      </w:r>
      <w:r>
        <w:rPr>
          <w:b w:val="false"/>
          <w:bCs w:val="false"/>
          <w:i w:val="false"/>
          <w:iCs w:val="false"/>
          <w:color w:val="000000"/>
          <w:u w:val="none"/>
        </w:rPr>
        <w:t>AMD помогает решит сразу несколько проблем: описание и удовлетворение зависимостей различных частей приложения, необходимость организации подключения зависимостей на серверной стороне; экспорт переменных в глобальную область видимости и их коллизия. Она помогает избежать хаоса при использовании большого количества JS-файлов в разработке, подталкивает к переиспользованию кода, снимает ответственность за подключение файлов с бэкенда.</w:t>
      </w:r>
    </w:p>
    <w:p>
      <w:pPr>
        <w:pStyle w:val="TextBody"/>
        <w:spacing w:lineRule="auto" w:line="240" w:before="0" w:after="0"/>
        <w:jc w:val="both"/>
        <w:rPr/>
      </w:pPr>
      <w:r>
        <w:rPr>
          <w:rFonts w:eastAsia="DejaVu Sans" w:cs="Lohit Devanagari"/>
          <w:b/>
          <w:bCs/>
          <w:color w:val="000000"/>
          <w:kern w:val="2"/>
          <w:sz w:val="28"/>
          <w:szCs w:val="28"/>
          <w:shd w:fill="auto" w:val="clear"/>
          <w:lang w:val="ru-RU" w:eastAsia="zh-CN" w:bidi="hi-IN"/>
        </w:rPr>
        <w:tab/>
      </w:r>
      <w:r>
        <w:rPr>
          <w:rFonts w:eastAsia="DejaVu Sans" w:cs="Lohit Devanagari" w:ascii="Times New Roman" w:hAnsi="Times New Roman"/>
          <w:b w:val="false"/>
          <w:bCs w:val="false"/>
          <w:color w:val="000000"/>
          <w:kern w:val="2"/>
          <w:sz w:val="28"/>
          <w:szCs w:val="28"/>
          <w:shd w:fill="auto" w:val="clear"/>
          <w:lang w:val="ru-RU" w:eastAsia="zh-CN" w:bidi="hi-IN"/>
        </w:rPr>
        <w:t>Загрузка модулей с помощью AMD выглядит примерно так</w:t>
      </w:r>
      <w:r>
        <w:rPr>
          <w:rFonts w:eastAsia="DejaVu Sans" w:cs="Lohit Devanagari" w:ascii="Times New Roman" w:hAnsi="Times New Roman"/>
          <w:b w:val="false"/>
          <w:bCs w:val="false"/>
          <w:color w:val="000000"/>
          <w:kern w:val="2"/>
          <w:sz w:val="28"/>
          <w:szCs w:val="28"/>
          <w:shd w:fill="auto" w:val="clear"/>
          <w:lang w:val="ru-RU" w:eastAsia="zh-CN" w:bidi="hi-IN"/>
        </w:rPr>
        <w:t xml:space="preserve">: </w:t>
      </w:r>
      <w:r>
        <w:rPr>
          <w:rStyle w:val="SourceText"/>
          <w:rFonts w:ascii="Times New Roman" w:hAnsi="Times New Roman"/>
          <w:b w:val="false"/>
          <w:bCs w:val="false"/>
          <w:color w:val="000000"/>
          <w:kern w:val="2"/>
          <w:sz w:val="28"/>
          <w:szCs w:val="28"/>
          <w:shd w:fill="auto" w:val="clear"/>
          <w:lang w:val="ru-RU" w:eastAsia="zh-CN" w:bidi="hi-IN"/>
        </w:rPr>
        <w:t>define(['myModule', 'myOtherModule'], function(myModule, myOtherModule) {</w:t>
      </w:r>
      <w:r>
        <w:rPr>
          <w:rStyle w:val="SourceText"/>
          <w:rFonts w:ascii="Times New Roman" w:hAnsi="Times New Roman"/>
          <w:b w:val="false"/>
          <w:bCs w:val="false"/>
          <w:color w:val="000000"/>
          <w:sz w:val="28"/>
          <w:szCs w:val="28"/>
          <w:shd w:fill="auto" w:val="clear"/>
        </w:rPr>
        <w:t>console.log(myModule.hello());});.</w:t>
      </w:r>
    </w:p>
    <w:p>
      <w:pPr>
        <w:pStyle w:val="TextBody"/>
        <w:spacing w:lineRule="auto" w:line="240" w:before="0" w:after="0"/>
        <w:jc w:val="both"/>
        <w:rPr/>
      </w:pPr>
      <w:r>
        <w:rPr>
          <w:rStyle w:val="SourceText"/>
          <w:rFonts w:ascii="Times New Roman" w:hAnsi="Times New Roman"/>
          <w:b w:val="false"/>
          <w:bCs w:val="false"/>
          <w:color w:val="000000"/>
          <w:sz w:val="28"/>
          <w:szCs w:val="28"/>
          <w:shd w:fill="auto" w:val="clear"/>
        </w:rPr>
        <w:tab/>
        <w:t xml:space="preserve">Функция определения модуля принимает первым аргументом массив зависимостей. Эти зависимости загружаются в фоновом (не блокирующим) режиме и вызывают функцию обратного вызова, которая была передана вторым аргументом. </w:t>
      </w:r>
      <w:r>
        <w:rPr/>
        <w:t xml:space="preserve">Далее, функция обратного вызова в качестве аргументов принимает уже загруженные зависимости, и позволяет использовать их. И наконец сами зависимости тоже должны быть определены с помощью ключевого слова </w:t>
      </w:r>
      <w:r>
        <w:rPr>
          <w:i/>
          <w:iCs/>
        </w:rPr>
        <w:t>define</w:t>
      </w:r>
      <w:r>
        <w:rPr/>
        <w:t>.</w:t>
      </w:r>
    </w:p>
    <w:p>
      <w:pPr>
        <w:pStyle w:val="TextBody"/>
        <w:spacing w:lineRule="auto" w:line="240" w:before="0" w:after="0"/>
        <w:jc w:val="both"/>
        <w:rPr/>
      </w:pPr>
      <w:r>
        <w:rPr>
          <w:b w:val="false"/>
          <w:bCs w:val="false"/>
          <w:color w:val="000000"/>
        </w:rPr>
        <w:tab/>
        <w:t>Кроме асинхронности, у AMD есть ещё одно преимущество. AMD модули могут быть функциями, конструкторами, строками, JSON'ом и другими типами, в то время как CommonJS в качестве модулей поддерживает только объекты. Из минусов, AMD не совместим с io, файловой системой и другими серверно-ориентированными особенностями.</w:t>
      </w:r>
    </w:p>
    <w:p>
      <w:pPr>
        <w:pStyle w:val="TextBody"/>
        <w:spacing w:lineRule="auto" w:line="240" w:before="0" w:after="0"/>
        <w:jc w:val="both"/>
        <w:rPr>
          <w:rFonts w:ascii="Times New Roman" w:hAnsi="Times New Roman"/>
          <w:sz w:val="32"/>
          <w:szCs w:val="32"/>
          <w:shd w:fill="auto" w:val="clear"/>
        </w:rPr>
      </w:pPr>
      <w:r>
        <w:rPr>
          <w:sz w:val="32"/>
          <w:szCs w:val="32"/>
          <w:shd w:fill="auto" w:val="clear"/>
        </w:rPr>
      </w:r>
    </w:p>
    <w:p>
      <w:pPr>
        <w:pStyle w:val="Heading1"/>
        <w:spacing w:lineRule="auto" w:line="240" w:before="0" w:after="0"/>
        <w:jc w:val="both"/>
        <w:rPr/>
      </w:pPr>
      <w:bookmarkStart w:id="5" w:name="__RefHeading___Toc791_2586772390"/>
      <w:bookmarkEnd w:id="5"/>
      <w:r>
        <w:rPr>
          <w:rFonts w:ascii="Times New Roman" w:hAnsi="Times New Roman"/>
          <w:sz w:val="32"/>
          <w:szCs w:val="32"/>
          <w:shd w:fill="auto" w:val="clear"/>
        </w:rPr>
        <w:tab/>
        <w:t>2 ПРАКТИЧЕСКАЯ ЧАСТЬ</w:t>
      </w:r>
    </w:p>
    <w:p>
      <w:pPr>
        <w:pStyle w:val="TextBody"/>
        <w:spacing w:lineRule="auto" w:line="240" w:before="0" w:after="0"/>
        <w:jc w:val="both"/>
        <w:rPr/>
      </w:pPr>
      <w:r>
        <w:rPr/>
      </w:r>
    </w:p>
    <w:p>
      <w:pPr>
        <w:pStyle w:val="Heading2"/>
        <w:numPr>
          <w:ilvl w:val="1"/>
          <w:numId w:val="2"/>
        </w:numPr>
        <w:spacing w:lineRule="auto" w:line="240" w:before="0" w:after="0"/>
        <w:rPr/>
      </w:pPr>
      <w:bookmarkStart w:id="6" w:name="__RefHeading___Toc793_2586772390"/>
      <w:bookmarkEnd w:id="6"/>
      <w:r>
        <w:rPr>
          <w:rFonts w:ascii="Times New Roman" w:hAnsi="Times New Roman"/>
          <w:sz w:val="32"/>
          <w:szCs w:val="32"/>
          <w:shd w:fill="auto" w:val="clear"/>
        </w:rPr>
        <w:tab/>
      </w:r>
      <w:r>
        <w:rPr>
          <w:rFonts w:ascii="Times New Roman" w:hAnsi="Times New Roman"/>
          <w:sz w:val="28"/>
          <w:szCs w:val="28"/>
          <w:shd w:fill="auto" w:val="clear"/>
        </w:rPr>
        <w:t>2.1. Описание HTML кода страницы</w:t>
      </w:r>
    </w:p>
    <w:p>
      <w:pPr>
        <w:pStyle w:val="TextBody"/>
        <w:spacing w:lineRule="auto" w:line="240" w:before="0" w:after="0"/>
        <w:rPr>
          <w:rFonts w:ascii="Times New Roman" w:hAnsi="Times New Roman"/>
          <w:sz w:val="28"/>
          <w:szCs w:val="28"/>
          <w:shd w:fill="auto" w:val="clear"/>
        </w:rPr>
      </w:pPr>
      <w:r>
        <w:rPr/>
      </w:r>
    </w:p>
    <w:p>
      <w:pPr>
        <w:pStyle w:val="TextBody"/>
        <w:spacing w:lineRule="auto" w:line="240" w:before="0" w:after="0"/>
        <w:jc w:val="both"/>
        <w:rPr/>
      </w:pPr>
      <w:r>
        <w:rPr>
          <w:sz w:val="28"/>
          <w:szCs w:val="28"/>
          <w:shd w:fill="auto" w:val="clear"/>
        </w:rPr>
        <w:tab/>
      </w:r>
      <w:r>
        <w:rPr>
          <w:sz w:val="28"/>
          <w:szCs w:val="28"/>
          <w:shd w:fill="auto" w:val="clear"/>
        </w:rPr>
        <w:t xml:space="preserve">Основное особенностью HTML-кода данного проекта является пустой тег &lt;body&gt;, так как контент на странице формируется за счёт возможностей библиотеки jQuery, </w:t>
      </w:r>
      <w:r>
        <w:rPr>
          <w:sz w:val="28"/>
          <w:szCs w:val="28"/>
          <w:shd w:fill="auto" w:val="clear"/>
        </w:rPr>
        <w:t>которая подгружается из Google CDN (Content Delivery Network). Сам же скрипт записан в файле script.js. Листинг приведён ниже.</w:t>
      </w:r>
    </w:p>
    <w:p>
      <w:pPr>
        <w:pStyle w:val="TextBody"/>
        <w:spacing w:lineRule="auto" w:line="240" w:before="0" w:after="0"/>
        <w:rPr>
          <w:sz w:val="28"/>
          <w:szCs w:val="28"/>
        </w:rPr>
      </w:pPr>
      <w:r>
        <w:rPr>
          <w:sz w:val="28"/>
          <w:szCs w:val="28"/>
        </w:rPr>
      </w:r>
    </w:p>
    <w:p>
      <w:pPr>
        <w:pStyle w:val="TextBody"/>
        <w:bidi w:val="0"/>
        <w:spacing w:lineRule="auto" w:line="240" w:before="0" w:after="0"/>
        <w:ind w:left="0" w:right="0" w:hanging="0"/>
        <w:jc w:val="both"/>
        <w:rPr/>
      </w:pPr>
      <w:r>
        <w:rPr>
          <w:b w:val="false"/>
          <w:color w:val="000000"/>
          <w:sz w:val="28"/>
          <w:szCs w:val="28"/>
          <w:shd w:fill="auto" w:val="clear"/>
        </w:rPr>
        <w:tab/>
        <w:t>Листинг 1.1 Структура HTML страницы.</w:t>
      </w:r>
    </w:p>
    <w:p>
      <w:pPr>
        <w:pStyle w:val="Normal"/>
        <w:bidi w:val="0"/>
        <w:spacing w:lineRule="auto" w:line="240" w:before="0" w:after="0"/>
        <w:ind w:left="0" w:right="0" w:hanging="0"/>
        <w:jc w:val="both"/>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&lt;html&gt;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&lt;head&gt;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ab/>
        <w:t>&lt;meta charset="utf-8"&gt;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ab/>
        <w:t>&lt;link rel="stylesheet" href="content.css"&gt;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ab/>
        <w:t>&lt;title&gt;jQuery&lt;/title&gt;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&lt;/head&gt;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&lt;body&gt;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&lt;/body&gt;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 xml:space="preserve">&lt;script </w:t>
        <w:tab/>
        <w:tab/>
        <w:t>src="</w:t>
      </w:r>
      <w:hyperlink r:id="rId2">
        <w:r>
          <w:rPr>
            <w:rStyle w:val="InternetLink"/>
            <w:rFonts w:ascii="Times New Roman" w:hAnsi="Times New Roman"/>
            <w:b w:val="false"/>
            <w:bCs w:val="false"/>
            <w:color w:val="000000"/>
            <w:sz w:val="28"/>
            <w:szCs w:val="28"/>
            <w:shd w:fill="auto" w:val="clear"/>
          </w:rPr>
          <w:t>https://ajax.googleapis.com/ajax/libs/jquery/3.1.0/jquery.min.js</w:t>
        </w:r>
      </w:hyperlink>
      <w:r>
        <w:rPr>
          <w:rFonts w:ascii="Times New Roman" w:hAnsi="Times New Roman"/>
          <w:b w:val="false"/>
          <w:bCs w:val="false"/>
          <w:color w:val="000000"/>
          <w:sz w:val="28"/>
          <w:szCs w:val="28"/>
          <w:shd w:fill="auto" w:val="clear"/>
        </w:rPr>
        <w:t>"&gt;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&lt;/script&gt;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&lt;script src="script.js"&gt;&lt;/script&gt;</w:t>
      </w:r>
    </w:p>
    <w:p>
      <w:pPr>
        <w:pStyle w:val="Normal"/>
        <w:spacing w:lineRule="auto" w:line="240" w:before="0" w:after="0"/>
        <w:rPr>
          <w:rFonts w:ascii="Times New Roman" w:hAnsi="Times New Roman"/>
          <w:b w:val="false"/>
          <w:b w:val="false"/>
          <w:bCs w:val="false"/>
          <w:color w:val="000000"/>
          <w:sz w:val="28"/>
          <w:szCs w:val="28"/>
          <w:shd w:fill="auto" w:val="clear"/>
        </w:rPr>
      </w:pPr>
      <w:r>
        <w:rPr>
          <w:rFonts w:ascii="Times New Roman" w:hAnsi="Times New Roman"/>
          <w:b w:val="false"/>
          <w:bCs w:val="false"/>
          <w:color w:val="000000"/>
          <w:sz w:val="28"/>
          <w:szCs w:val="28"/>
          <w:shd w:fill="auto" w:val="clear"/>
        </w:rPr>
        <w:tab/>
        <w:t>&lt;/html&gt;</w:t>
      </w:r>
    </w:p>
    <w:p>
      <w:pPr>
        <w:pStyle w:val="TextBody"/>
        <w:bidi w:val="0"/>
        <w:spacing w:lineRule="auto" w:line="240" w:before="0" w:after="0"/>
        <w:ind w:left="0" w:right="0" w:hanging="0"/>
        <w:jc w:val="both"/>
        <w:rPr>
          <w:rFonts w:ascii="Times New Roman" w:hAnsi="Times New Roman"/>
          <w:b w:val="false"/>
          <w:b w:val="false"/>
          <w:color w:val="000000"/>
          <w:sz w:val="28"/>
          <w:szCs w:val="28"/>
          <w:shd w:fill="auto" w:val="clear"/>
          <w:lang w:val="ru-RU"/>
        </w:rPr>
      </w:pPr>
      <w:r>
        <w:rPr>
          <w:b w:val="false"/>
          <w:color w:val="000000"/>
          <w:sz w:val="28"/>
          <w:szCs w:val="28"/>
          <w:shd w:fill="auto" w:val="clear"/>
          <w:lang w:val="ru-RU"/>
        </w:rPr>
      </w:r>
    </w:p>
    <w:p>
      <w:pPr>
        <w:pStyle w:val="Heading2"/>
        <w:numPr>
          <w:ilvl w:val="1"/>
          <w:numId w:val="2"/>
        </w:numPr>
        <w:spacing w:lineRule="auto" w:line="240" w:before="0" w:after="0"/>
        <w:rPr/>
      </w:pPr>
      <w:bookmarkStart w:id="7" w:name="__RefHeading___Toc235_1502732707"/>
      <w:bookmarkEnd w:id="7"/>
      <w:r>
        <w:rPr>
          <w:shd w:fill="auto" w:val="clear"/>
        </w:rPr>
        <w:tab/>
      </w:r>
      <w:r>
        <w:rPr>
          <w:rFonts w:ascii="Times New Roman" w:hAnsi="Times New Roman"/>
          <w:sz w:val="28"/>
          <w:szCs w:val="28"/>
          <w:shd w:fill="auto" w:val="clear"/>
        </w:rPr>
        <w:t>2.2. Описание CSS кода каскадных таблиц стилей</w:t>
      </w:r>
    </w:p>
    <w:p>
      <w:pPr>
        <w:pStyle w:val="TextBody"/>
        <w:spacing w:lineRule="auto" w:line="240" w:before="0" w:after="0"/>
        <w:rPr>
          <w:rFonts w:ascii="Times New Roman" w:hAnsi="Times New Roman"/>
          <w:sz w:val="28"/>
          <w:szCs w:val="28"/>
          <w:shd w:fill="auto" w:val="clear"/>
        </w:rPr>
      </w:pPr>
      <w:r>
        <w:rPr/>
      </w:r>
    </w:p>
    <w:p>
      <w:pPr>
        <w:pStyle w:val="TextBody"/>
        <w:spacing w:lineRule="auto" w:line="240" w:before="0" w:after="0"/>
        <w:jc w:val="both"/>
        <w:rPr/>
      </w:pPr>
      <w:r>
        <w:rPr>
          <w:sz w:val="28"/>
          <w:szCs w:val="28"/>
          <w:shd w:fill="auto" w:val="clear"/>
        </w:rPr>
        <w:tab/>
      </w:r>
      <w:r>
        <w:rPr>
          <w:sz w:val="28"/>
          <w:szCs w:val="28"/>
          <w:shd w:fill="auto" w:val="clear"/>
        </w:rPr>
        <w:t xml:space="preserve">Основные аттрибуты стиля для фона, таблицы (отдельно заголовков и самих строк данных) прописаны в файле content.css. Для body задан градиентный фон. Для таблицы заданы анимации события типа hover, т.е. изменение цвета ячейки при наведении. Также заданы параметры размеров всех изображений, в данном случае 50%. </w:t>
      </w:r>
      <w:r>
        <w:rPr>
          <w:sz w:val="28"/>
          <w:szCs w:val="28"/>
          <w:shd w:fill="auto" w:val="clear"/>
        </w:rPr>
        <w:t>Для размещения таблицы создан класс container. Аттрибуты оформления функциональных кнопок прописаны в классе button. Листинг CSS кода приведён ниже.</w:t>
      </w:r>
    </w:p>
    <w:p>
      <w:pPr>
        <w:pStyle w:val="TextBody"/>
        <w:spacing w:lineRule="auto" w:line="240" w:before="0" w:after="0"/>
        <w:jc w:val="both"/>
        <w:rPr/>
      </w:pPr>
      <w:r>
        <w:rPr>
          <w:b w:val="false"/>
          <w:color w:val="000000"/>
          <w:sz w:val="28"/>
          <w:szCs w:val="28"/>
        </w:rPr>
        <w:tab/>
      </w:r>
    </w:p>
    <w:p>
      <w:pPr>
        <w:pStyle w:val="TextBody"/>
        <w:spacing w:lineRule="auto" w:line="240" w:before="0" w:after="0"/>
        <w:jc w:val="both"/>
        <w:rPr/>
      </w:pPr>
      <w:r>
        <w:rPr>
          <w:b w:val="false"/>
          <w:color w:val="000000"/>
          <w:sz w:val="28"/>
          <w:szCs w:val="28"/>
          <w:shd w:fill="auto" w:val="clear"/>
        </w:rPr>
        <w:tab/>
        <w:t>Листинг 2.1</w:t>
      </w:r>
    </w:p>
    <w:p>
      <w:pPr>
        <w:pStyle w:val="TextBody"/>
        <w:spacing w:lineRule="auto" w:line="240" w:before="0" w:after="0"/>
        <w:jc w:val="both"/>
        <w:rPr>
          <w:rFonts w:ascii="Times New Roman" w:hAnsi="Times New Roman"/>
          <w:color w:val="000000"/>
          <w:sz w:val="28"/>
          <w:szCs w:val="28"/>
          <w:shd w:fill="auto" w:val="clear"/>
        </w:rPr>
      </w:pPr>
      <w:r>
        <w:rPr>
          <w:rFonts w:ascii="Times New Roman" w:hAnsi="Times New Roman"/>
          <w:b w:val="false"/>
          <w:color w:val="000000"/>
          <w:sz w:val="28"/>
          <w:szCs w:val="28"/>
          <w:shd w:fill="auto" w:val="clear"/>
        </w:rPr>
        <w:tab/>
        <w:t>html,</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body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height: 100%;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body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margin: 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background: linear-gradient(45deg, #49a09d, #5f2c82);</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font-family: sans-serif;</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font-weight: 100;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table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width: 1280px;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border-collapse: collapse;</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overflow: hidden;</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box-shadow: 0 0 20px rgba(0, 0, 0, 0.1);</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th,</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td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padding: 15px;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background-color: rgba(255, 255, 255, 0.2);</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color: #fff;</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th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text-align: left;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thead th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background-color: #55608f;</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tbody tr:hover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background-color: rgba(255, 255, 255, 0.3);</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tbody td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position: relative;</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tbody td:hover:before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content: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position: absolute;</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left: 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right: 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r>
      <w:r>
        <w:rPr>
          <w:rFonts w:ascii="Times New Roman" w:hAnsi="Times New Roman"/>
          <w:b w:val="false"/>
          <w:color w:val="000000"/>
          <w:sz w:val="28"/>
          <w:szCs w:val="28"/>
          <w:shd w:fill="auto" w:val="clear"/>
        </w:rPr>
        <w:t>Листинг 2.1 Продолжение</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top: -9999px;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bottom: -9999px;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background-color: rgba(255, 255, 255, 0.2);</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z-index: -1;</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img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width: 50%;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height: 50%;</w:t>
      </w:r>
    </w:p>
    <w:p>
      <w:pPr>
        <w:pStyle w:val="Normal"/>
        <w:spacing w:lineRule="auto" w:line="240" w:before="0" w:after="0"/>
        <w:rPr>
          <w:rFonts w:ascii="Times New Roman" w:hAnsi="Times New Roman"/>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.container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position: absolute;</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top: 50%;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left: 50%;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-webkit-transform: translate(-50%, -50%);</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transform: translate(-50%, -50%);</w:t>
      </w:r>
    </w:p>
    <w:p>
      <w:pPr>
        <w:pStyle w:val="Normal"/>
        <w:spacing w:lineRule="auto" w:line="240" w:before="0" w:after="0"/>
        <w:rPr>
          <w:rFonts w:ascii="Times New Roman" w:hAnsi="Times New Roman"/>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.button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text-decoration: none;</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align-items: center;</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margin-top: 30px;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margin-left: 30px;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color: black;</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font-size: 18px;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background: lightsteelblue;</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padding: 10px 20px;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border-radius: 8px;</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font-weight: normal;</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text-shadow: 0.5px 1px white;</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transition: all 0.2s ease-in-out;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TextBody"/>
        <w:spacing w:lineRule="auto" w:line="240" w:before="0" w:after="0"/>
        <w:jc w:val="both"/>
        <w:rPr>
          <w:shd w:fill="auto" w:val="clear"/>
        </w:rPr>
      </w:pPr>
      <w:r>
        <w:rPr>
          <w:shd w:fill="auto" w:val="clear"/>
        </w:rPr>
      </w:r>
    </w:p>
    <w:p>
      <w:pPr>
        <w:pStyle w:val="Heading2"/>
        <w:numPr>
          <w:ilvl w:val="1"/>
          <w:numId w:val="2"/>
        </w:numPr>
        <w:spacing w:lineRule="auto" w:line="240" w:before="0" w:after="0"/>
        <w:rPr/>
      </w:pPr>
      <w:bookmarkStart w:id="8" w:name="__RefHeading___Toc795_2586772390"/>
      <w:bookmarkEnd w:id="8"/>
      <w:r>
        <w:rPr>
          <w:shd w:fill="auto" w:val="clear"/>
          <w:lang w:val="ru-RU"/>
        </w:rPr>
        <w:tab/>
      </w:r>
      <w:r>
        <w:rPr>
          <w:rFonts w:ascii="Times New Roman" w:hAnsi="Times New Roman"/>
          <w:sz w:val="28"/>
          <w:szCs w:val="28"/>
          <w:shd w:fill="auto" w:val="clear"/>
          <w:lang w:val="ru-RU"/>
        </w:rPr>
        <w:t>2.3. Описание функциональной части</w:t>
      </w:r>
    </w:p>
    <w:p>
      <w:pPr>
        <w:pStyle w:val="TextBody"/>
        <w:spacing w:lineRule="auto" w:line="240" w:before="0" w:after="0"/>
        <w:rPr>
          <w:rFonts w:ascii="Times New Roman" w:hAnsi="Times New Roman"/>
          <w:sz w:val="28"/>
          <w:szCs w:val="28"/>
          <w:shd w:fill="auto" w:val="clear"/>
          <w:lang w:val="ru-RU"/>
        </w:rPr>
      </w:pPr>
      <w:r>
        <w:rPr/>
      </w:r>
    </w:p>
    <w:p>
      <w:pPr>
        <w:pStyle w:val="TextBody"/>
        <w:spacing w:lineRule="auto" w:line="240" w:before="0" w:after="0"/>
        <w:jc w:val="both"/>
        <w:rPr/>
      </w:pPr>
      <w:r>
        <w:rPr>
          <w:sz w:val="28"/>
          <w:szCs w:val="28"/>
          <w:shd w:fill="auto" w:val="clear"/>
          <w:lang w:val="ru-RU"/>
        </w:rPr>
        <w:tab/>
      </w:r>
      <w:r>
        <w:rPr>
          <w:sz w:val="28"/>
          <w:szCs w:val="28"/>
          <w:shd w:fill="auto" w:val="clear"/>
          <w:lang w:val="ru-RU"/>
        </w:rPr>
        <w:t>Динамическое заполнение и изменения страницы реализовано с помощью средств JavaScript и библиотеки jQuery. Для добавления информации создан класс Content содержащий два статических метода creteButton() и createTable() для создания элементов кнопок и таблицы соответственно. Для создания кнопок применяется тег &lt;input type=«button»&gt;, таблицы — теги &lt;thead&gt;, &lt;tbody&gt;, &lt;td&gt;, &lt;th&gt;, &lt;td&gt;, которые в цикле заполняются данными из констант, определённых также в этом js файле. Код описан в листинге 3.1.</w:t>
      </w:r>
    </w:p>
    <w:p>
      <w:pPr>
        <w:pStyle w:val="TextBody"/>
        <w:spacing w:lineRule="auto" w:line="240" w:before="0" w:after="0"/>
        <w:rPr>
          <w:rFonts w:ascii="Times New Roman" w:hAnsi="Times New Roman"/>
          <w:sz w:val="28"/>
          <w:szCs w:val="28"/>
          <w:shd w:fill="auto" w:val="clear"/>
          <w:lang w:val="ru-RU"/>
        </w:rPr>
      </w:pPr>
      <w:r>
        <w:rPr>
          <w:sz w:val="28"/>
          <w:szCs w:val="28"/>
          <w:shd w:fill="auto" w:val="clear"/>
          <w:lang w:val="ru-RU"/>
        </w:rPr>
      </w:r>
    </w:p>
    <w:p>
      <w:pPr>
        <w:pStyle w:val="TextBody"/>
        <w:spacing w:lineRule="auto" w:line="240" w:before="0" w:after="0"/>
        <w:rPr>
          <w:rFonts w:ascii="Times New Roman" w:hAnsi="Times New Roman"/>
          <w:sz w:val="28"/>
          <w:szCs w:val="28"/>
          <w:shd w:fill="auto" w:val="clear"/>
          <w:lang w:val="ru-RU"/>
        </w:rPr>
      </w:pPr>
      <w:r>
        <w:rPr>
          <w:sz w:val="28"/>
          <w:szCs w:val="28"/>
          <w:shd w:fill="auto" w:val="clear"/>
          <w:lang w:val="ru-RU"/>
        </w:rPr>
      </w:r>
    </w:p>
    <w:p>
      <w:pPr>
        <w:pStyle w:val="TextBody"/>
        <w:spacing w:lineRule="auto" w:line="240" w:before="0" w:after="0"/>
        <w:jc w:val="both"/>
        <w:rPr/>
      </w:pPr>
      <w:r>
        <w:rPr>
          <w:sz w:val="28"/>
          <w:szCs w:val="28"/>
          <w:shd w:fill="auto" w:val="clear"/>
          <w:lang w:val="ru-RU"/>
        </w:rPr>
        <w:tab/>
      </w:r>
      <w:r>
        <w:rPr>
          <w:sz w:val="28"/>
          <w:szCs w:val="24"/>
          <w:shd w:fill="auto" w:val="clear"/>
          <w:lang w:val="ru-RU"/>
        </w:rPr>
        <w:t>Листинг 3.1</w:t>
      </w:r>
    </w:p>
    <w:p>
      <w:pPr>
        <w:pStyle w:val="Normal"/>
        <w:spacing w:lineRule="auto" w:line="240" w:before="0" w:after="0"/>
        <w:jc w:val="both"/>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lang w:val="ru-RU"/>
        </w:rPr>
        <w:tab/>
        <w:t>const tableHeadersArray = ["City name", "Picture"];</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const tableContentMap =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"Amsterdam": [</w:t>
      </w:r>
    </w:p>
    <w:p>
      <w:pPr>
        <w:pStyle w:val="Normal"/>
        <w:spacing w:lineRule="auto" w:line="240" w:before="0" w:after="0"/>
        <w:jc w:val="both"/>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"Amsterdam is the Netherlands’ capital, known for its artistic heritage, elaborate canal system and narrow houses with gabled facades, legacies of the city’s 17th-century Golden Age. Its Museum District houses the Van Gogh Museum, works by Rembrandt and Vermeer at the Rijksmuseum, and modern art at the Stedelijk. Cycling is key to the city’s character, and there are numerous bike paths.",</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"amsterdam.jpg"</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w:t>
        <w:tab/>
        <w:tab/>
        <w:t>Malaga": [</w:t>
      </w:r>
    </w:p>
    <w:p>
      <w:pPr>
        <w:pStyle w:val="Normal"/>
        <w:spacing w:lineRule="auto" w:line="240" w:before="0" w:after="0"/>
        <w:jc w:val="both"/>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"Malaga is a port city on southern Spain’s Costa del Sol, known for its high-rise hotels and resorts jutting up from yellow-sand beaches. Looming over that modern skyline are the city’s 2 massive hilltop citadels, the Alcazaba and ruined Gibralfaro, remnants of Moorish rule. The city's soaring Renaissance cathedral is nicknamed La Manquita ('one-armed lady') because one of its towers was curiously left unbuilt.",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"malaga.jpg"</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"London": [</w:t>
      </w:r>
    </w:p>
    <w:p>
      <w:pPr>
        <w:pStyle w:val="Normal"/>
        <w:spacing w:lineRule="auto" w:line="240" w:before="0" w:after="0"/>
        <w:jc w:val="both"/>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"London, the capital of England and the United Kingdom, is a 21st-century city with history stretching back to Roman times. At its centre stand the imposing Houses of Parliament, the iconic ‘Big Ben’ clock tower and Westminster Abbey, site of British monarch coronations. Across the Thames River, the London Eye observation wheel provides panoramic views of the South Bank cultural complex, and the entire city.",</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"london.jpg"</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TextBody"/>
        <w:spacing w:lineRule="auto" w:line="240" w:before="0" w:after="0"/>
        <w:jc w:val="both"/>
        <w:rPr/>
      </w:pPr>
      <w:r>
        <w:rPr>
          <w:sz w:val="28"/>
          <w:szCs w:val="24"/>
          <w:shd w:fill="auto" w:val="clear"/>
          <w:lang w:val="ru-RU"/>
        </w:rPr>
        <w:tab/>
        <w:t xml:space="preserve">// </w:t>
      </w:r>
      <w:r>
        <w:rPr>
          <w:sz w:val="28"/>
          <w:szCs w:val="24"/>
          <w:shd w:fill="auto" w:val="clear"/>
          <w:lang w:val="ru-RU"/>
        </w:rPr>
        <w:t>класс с методами заполнения страницы данными</w:t>
      </w:r>
    </w:p>
    <w:p>
      <w:pPr>
        <w:pStyle w:val="Normal"/>
        <w:spacing w:lineRule="auto" w:line="240" w:before="0" w:after="0"/>
        <w:jc w:val="both"/>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lang w:val="ru-RU"/>
        </w:rPr>
        <w:tab/>
        <w:t>class Content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static createButton(buttonName, buttonId, styleClass)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return `&lt;div&gt;&lt;input type="button" id="${buttonId}" class="$</w:t>
        <w:tab/>
        <w:tab/>
        <w:tab/>
        <w:tab/>
        <w:t>{styleClass}" value="${buttonName}"&gt;&lt;/div&gt;`;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color w:val="000000"/>
          <w:sz w:val="28"/>
          <w:szCs w:val="28"/>
          <w:shd w:fill="auto" w:val="clear"/>
        </w:rPr>
      </w:pPr>
      <w:r>
        <w:rPr>
          <w:rFonts w:ascii="Times New Roman" w:hAnsi="Times New Roman"/>
          <w:b w:val="false"/>
          <w:color w:val="000000"/>
          <w:sz w:val="28"/>
          <w:szCs w:val="28"/>
          <w:shd w:fill="auto" w:val="clear"/>
        </w:rPr>
        <w:tab/>
        <w:t>static createTable(tableHeadersArray, tableContentMap)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var headers = "&lt;thead&gt;&lt;tr&gt;";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var rows = "&lt;tbody&gt;";</w:t>
      </w:r>
    </w:p>
    <w:p>
      <w:pPr>
        <w:pStyle w:val="Normal"/>
        <w:spacing w:lineRule="auto" w:line="240" w:before="0" w:after="0"/>
        <w:rPr>
          <w:rFonts w:ascii="Times New Roman" w:hAnsi="Times New Roman"/>
          <w:b w:val="false"/>
          <w:i/>
          <w:color w:val="000000"/>
          <w:sz w:val="28"/>
          <w:szCs w:val="28"/>
          <w:shd w:fill="auto" w:val="clear"/>
        </w:rPr>
      </w:pPr>
      <w:r>
        <w:rPr>
          <w:rFonts w:ascii="Times New Roman" w:hAnsi="Times New Roman"/>
          <w:b w:val="false"/>
          <w:i/>
          <w:color w:val="000000"/>
          <w:sz w:val="28"/>
          <w:szCs w:val="28"/>
          <w:shd w:fill="auto" w:val="clear"/>
        </w:rPr>
        <w:tab/>
        <w:tab/>
        <w:t>// создать заголовки таблицы</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for (var header of tableHeadersArray)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headers += `&lt;th&gt;${header}&lt;/th&gt;`;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 headers += "&lt;/tr&gt;&lt;/thead&gt;";</w:t>
      </w:r>
    </w:p>
    <w:p>
      <w:pPr>
        <w:pStyle w:val="Normal"/>
        <w:spacing w:lineRule="auto" w:line="240" w:before="0" w:after="0"/>
        <w:rPr>
          <w:rFonts w:ascii="Times New Roman" w:hAnsi="Times New Roman"/>
          <w:b w:val="false"/>
          <w:i/>
          <w:color w:val="000000"/>
          <w:sz w:val="28"/>
          <w:szCs w:val="28"/>
          <w:shd w:fill="auto" w:val="clear"/>
        </w:rPr>
      </w:pPr>
      <w:r>
        <w:rPr>
          <w:rFonts w:ascii="Times New Roman" w:hAnsi="Times New Roman"/>
          <w:b w:val="false"/>
          <w:i/>
          <w:color w:val="000000"/>
          <w:sz w:val="28"/>
          <w:szCs w:val="28"/>
          <w:shd w:fill="auto" w:val="clear"/>
        </w:rPr>
        <w:tab/>
      </w:r>
      <w:r>
        <w:rPr>
          <w:rFonts w:ascii="Times New Roman" w:hAnsi="Times New Roman"/>
          <w:b w:val="false"/>
          <w:i w:val="false"/>
          <w:iCs w:val="false"/>
          <w:color w:val="000000"/>
          <w:sz w:val="28"/>
          <w:szCs w:val="28"/>
          <w:shd w:fill="auto" w:val="clear"/>
        </w:rPr>
        <w:t>Листинг 3.1 Продолжение</w:t>
      </w:r>
    </w:p>
    <w:p>
      <w:pPr>
        <w:pStyle w:val="Normal"/>
        <w:spacing w:lineRule="auto" w:line="240" w:before="0" w:after="0"/>
        <w:rPr>
          <w:rFonts w:ascii="Times New Roman" w:hAnsi="Times New Roman"/>
          <w:b w:val="false"/>
          <w:i/>
          <w:color w:val="000000"/>
          <w:sz w:val="28"/>
          <w:szCs w:val="28"/>
          <w:shd w:fill="auto" w:val="clear"/>
        </w:rPr>
      </w:pPr>
      <w:r>
        <w:rPr>
          <w:rFonts w:ascii="Times New Roman" w:hAnsi="Times New Roman"/>
          <w:b w:val="false"/>
          <w:i/>
          <w:color w:val="000000"/>
          <w:sz w:val="28"/>
          <w:szCs w:val="28"/>
          <w:shd w:fill="auto" w:val="clear"/>
        </w:rPr>
        <w:tab/>
        <w:tab/>
        <w:t>// создать наполнение таблицы</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for (var key in tableContentMap) {</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var data_header = `&lt;h2&gt;${key}&lt;/h2&gt;`;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var data = tableContentMap[key];</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let [text, image] = data;</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image = `&lt;img id="${key}-img" src="${image}"&gt;`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rows += `&lt;tr&gt;&lt;td&gt;${data_header}&lt;p&gt;${text}&lt;/p&gt;&lt;/td&gt;&lt;td&gt;$</w:t>
        <w:tab/>
        <w:tab/>
        <w:tab/>
        <w:tab/>
        <w:tab/>
        <w:tab/>
        <w:t>{image}&lt;/td&gt;&lt;/tr&gt;`;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rows += "&lt;/tbody&gt;";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 xml:space="preserve">return `&lt;div class="container"&gt;&lt;table&gt;${headers + </w:t>
        <w:tab/>
        <w:tab/>
        <w:tab/>
      </w:r>
      <w:r>
        <w:rPr>
          <w:rFonts w:ascii="Times New Roman" w:hAnsi="Times New Roman"/>
          <w:b w:val="false"/>
          <w:color w:val="000000"/>
          <w:sz w:val="28"/>
          <w:szCs w:val="28"/>
          <w:shd w:fill="auto" w:val="clear"/>
        </w:rPr>
        <w:tab/>
        <w:tab/>
        <w:tab/>
        <w:tab/>
        <w:tab/>
        <w:tab/>
        <w:tab/>
        <w:tab/>
        <w:tab/>
        <w:t>rows}&lt;/table&gt;&lt;/div&gt;`;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r>
    </w:p>
    <w:p>
      <w:pPr>
        <w:pStyle w:val="Normal"/>
        <w:spacing w:lineRule="auto" w:line="240" w:before="0" w:after="0"/>
        <w:jc w:val="both"/>
        <w:rPr>
          <w:rFonts w:ascii="Times New Roman" w:hAnsi="Times New Roman"/>
          <w:b w:val="false"/>
          <w:color w:val="000000"/>
          <w:sz w:val="28"/>
          <w:shd w:fill="auto" w:val="clear"/>
        </w:rPr>
      </w:pPr>
      <w:r>
        <w:rPr>
          <w:rFonts w:ascii="Times New Roman" w:hAnsi="Times New Roman"/>
          <w:b w:val="false"/>
          <w:color w:val="000000"/>
          <w:sz w:val="28"/>
          <w:szCs w:val="28"/>
          <w:shd w:fill="auto" w:val="clear"/>
        </w:rPr>
        <w:tab/>
      </w:r>
      <w:r>
        <w:rPr>
          <w:rFonts w:ascii="Times New Roman" w:hAnsi="Times New Roman"/>
          <w:b w:val="false"/>
          <w:color w:val="000000"/>
          <w:sz w:val="28"/>
          <w:szCs w:val="28"/>
          <w:shd w:fill="auto" w:val="clear"/>
        </w:rPr>
        <w:t xml:space="preserve">Непосредственное заполнение данными осуществляется уже с помощью jQuery, когда с помощью записи </w:t>
      </w:r>
      <w:r>
        <w:rPr>
          <w:rFonts w:ascii="Times New Roman" w:hAnsi="Times New Roman"/>
          <w:b w:val="false"/>
          <w:i/>
          <w:iCs/>
          <w:color w:val="000000"/>
          <w:sz w:val="28"/>
          <w:szCs w:val="28"/>
          <w:shd w:fill="auto" w:val="clear"/>
        </w:rPr>
        <w:t>$(«body»).append()</w:t>
      </w:r>
      <w:r>
        <w:rPr>
          <w:rFonts w:ascii="Times New Roman" w:hAnsi="Times New Roman"/>
          <w:b w:val="false"/>
          <w:color w:val="000000"/>
          <w:sz w:val="28"/>
          <w:szCs w:val="28"/>
          <w:shd w:fill="auto" w:val="clear"/>
        </w:rPr>
        <w:t xml:space="preserve"> к телу страницы добавляется новый элемент. Функциональная логика кнопок тоже реализована на основе jQuery: получение кнопок осуществляется с помощью метода </w:t>
      </w:r>
      <w:r>
        <w:rPr>
          <w:rFonts w:ascii="Times New Roman" w:hAnsi="Times New Roman"/>
          <w:b w:val="false"/>
          <w:i/>
          <w:iCs/>
          <w:color w:val="000000"/>
          <w:sz w:val="28"/>
          <w:szCs w:val="28"/>
          <w:shd w:fill="auto" w:val="clear"/>
        </w:rPr>
        <w:t>$(«id_кнопки»)</w:t>
      </w:r>
      <w:r>
        <w:rPr>
          <w:rFonts w:ascii="Times New Roman" w:hAnsi="Times New Roman"/>
          <w:b w:val="false"/>
          <w:color w:val="000000"/>
          <w:sz w:val="28"/>
          <w:szCs w:val="28"/>
          <w:shd w:fill="auto" w:val="clear"/>
        </w:rPr>
        <w:t>, а привязка функции — методом .</w:t>
      </w:r>
      <w:r>
        <w:rPr>
          <w:rFonts w:ascii="Times New Roman" w:hAnsi="Times New Roman"/>
          <w:b w:val="false"/>
          <w:i/>
          <w:iCs/>
          <w:color w:val="000000"/>
          <w:sz w:val="28"/>
          <w:szCs w:val="28"/>
          <w:shd w:fill="auto" w:val="clear"/>
        </w:rPr>
        <w:t>click()</w:t>
      </w:r>
      <w:r>
        <w:rPr>
          <w:rFonts w:ascii="Times New Roman" w:hAnsi="Times New Roman"/>
          <w:b w:val="false"/>
          <w:color w:val="000000"/>
          <w:sz w:val="28"/>
          <w:szCs w:val="28"/>
          <w:shd w:fill="auto" w:val="clear"/>
        </w:rPr>
        <w:t xml:space="preserve">. Фильтрация и поиск текстовых ячеек происходит с помощью метода </w:t>
      </w:r>
      <w:r>
        <w:rPr>
          <w:rFonts w:ascii="Times New Roman" w:hAnsi="Times New Roman"/>
          <w:b w:val="false"/>
          <w:i/>
          <w:iCs/>
          <w:color w:val="000000"/>
          <w:sz w:val="28"/>
          <w:szCs w:val="28"/>
          <w:shd w:fill="auto" w:val="clear"/>
        </w:rPr>
        <w:t>$("td").filter(function () {return $(this).text();});</w:t>
      </w:r>
      <w:r>
        <w:rPr>
          <w:rFonts w:ascii="Times New Roman" w:hAnsi="Times New Roman"/>
          <w:b w:val="false"/>
          <w:color w:val="000000"/>
          <w:sz w:val="28"/>
          <w:szCs w:val="28"/>
          <w:shd w:fill="auto" w:val="clear"/>
        </w:rPr>
        <w:t xml:space="preserve">. </w:t>
      </w:r>
      <w:r>
        <w:rPr>
          <w:rFonts w:ascii="Times New Roman" w:hAnsi="Times New Roman"/>
          <w:b w:val="false"/>
          <w:color w:val="000000"/>
          <w:sz w:val="28"/>
          <w:szCs w:val="28"/>
          <w:shd w:fill="auto" w:val="clear"/>
        </w:rPr>
        <w:t>Обновление изображений в таблице происходит с использованием эффектов fadeOut(), fadeIn(). Полное описание кода приведено в листинге 3.2.</w:t>
      </w:r>
    </w:p>
    <w:p>
      <w:pPr>
        <w:pStyle w:val="Normal"/>
        <w:spacing w:lineRule="auto" w:line="240" w:before="0" w:after="0"/>
        <w:jc w:val="both"/>
        <w:rPr>
          <w:sz w:val="28"/>
          <w:szCs w:val="28"/>
        </w:rPr>
      </w:pPr>
      <w:r>
        <w:rPr>
          <w:rFonts w:ascii="Times New Roman" w:hAnsi="Times New Roman"/>
          <w:b w:val="false"/>
          <w:color w:val="000000"/>
          <w:sz w:val="28"/>
          <w:shd w:fill="auto" w:val="clear"/>
        </w:rPr>
      </w:r>
    </w:p>
    <w:p>
      <w:pPr>
        <w:pStyle w:val="Normal"/>
        <w:spacing w:lineRule="auto" w:line="240" w:before="0" w:after="0"/>
        <w:jc w:val="both"/>
        <w:rPr>
          <w:rFonts w:ascii="Times New Roman" w:hAnsi="Times New Roman"/>
          <w:b w:val="false"/>
          <w:color w:val="000000"/>
          <w:sz w:val="28"/>
          <w:shd w:fill="auto" w:val="clear"/>
        </w:rPr>
      </w:pPr>
      <w:r>
        <w:rPr>
          <w:rFonts w:ascii="Times New Roman" w:hAnsi="Times New Roman"/>
          <w:b w:val="false"/>
          <w:color w:val="000000"/>
          <w:sz w:val="28"/>
          <w:szCs w:val="28"/>
          <w:shd w:fill="auto" w:val="clear"/>
        </w:rPr>
        <w:tab/>
        <w:t>Листинг 3.2</w:t>
      </w:r>
    </w:p>
    <w:p>
      <w:pPr>
        <w:pStyle w:val="Normal"/>
        <w:spacing w:lineRule="auto" w:line="240" w:before="0" w:after="0"/>
        <w:jc w:val="both"/>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var $updateTextButton = $(Content.createButton("Update text", "update-</w:t>
        <w:tab/>
        <w:tab/>
        <w:tab/>
        <w:tab/>
        <w:tab/>
        <w:tab/>
        <w:tab/>
        <w:tab/>
        <w:tab/>
        <w:tab/>
        <w:tab/>
        <w:t>text", "button"));</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 xml:space="preserve">var $updatePicturesButton = $(Content.createButton("Update pictures", </w:t>
        <w:tab/>
        <w:tab/>
        <w:tab/>
        <w:tab/>
        <w:tab/>
        <w:tab/>
        <w:tab/>
        <w:tab/>
        <w:tab/>
        <w:t>"update-pictures", "button"));</w:t>
      </w:r>
    </w:p>
    <w:p>
      <w:pPr>
        <w:pStyle w:val="Normal"/>
        <w:spacing w:lineRule="atLeast" w:line="285"/>
        <w:rPr>
          <w:rFonts w:ascii="Times New Roman" w:hAnsi="Times New Roman"/>
          <w:color w:val="000000"/>
          <w:sz w:val="28"/>
          <w:szCs w:val="28"/>
          <w:shd w:fill="auto" w:val="clear"/>
        </w:rPr>
      </w:pPr>
      <w:r>
        <w:rPr>
          <w:rFonts w:ascii="Times New Roman" w:hAnsi="Times New Roman"/>
          <w:b w:val="false"/>
          <w:color w:val="000000"/>
          <w:sz w:val="28"/>
          <w:szCs w:val="28"/>
          <w:shd w:fill="auto" w:val="clear"/>
        </w:rPr>
        <w:tab/>
        <w:t xml:space="preserve">var $dataTable = $(Content.createTable(tableHeadersArray, </w:t>
        <w:tab/>
        <w:tab/>
        <w:tab/>
        <w:tab/>
        <w:tab/>
        <w:tab/>
        <w:tab/>
        <w:tab/>
        <w:tab/>
        <w:tab/>
        <w:tab/>
        <w:tab/>
        <w:t>tableContentMap));</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$(document).ready(function () {</w:t>
      </w:r>
    </w:p>
    <w:p>
      <w:pPr>
        <w:pStyle w:val="Normal"/>
        <w:spacing w:lineRule="atLeast" w:line="285"/>
        <w:rPr>
          <w:rFonts w:ascii="Times New Roman" w:hAnsi="Times New Roman"/>
          <w:b w:val="false"/>
          <w:i/>
          <w:color w:val="000000"/>
          <w:sz w:val="28"/>
          <w:szCs w:val="28"/>
          <w:shd w:fill="auto" w:val="clear"/>
        </w:rPr>
      </w:pPr>
      <w:r>
        <w:rPr>
          <w:rFonts w:ascii="Times New Roman" w:hAnsi="Times New Roman"/>
          <w:b w:val="false"/>
          <w:i/>
          <w:color w:val="000000"/>
          <w:sz w:val="28"/>
          <w:szCs w:val="28"/>
          <w:shd w:fill="auto" w:val="clear"/>
        </w:rPr>
        <w:tab/>
        <w:tab/>
        <w:t>// создать элементы страницы</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$("body").append($updateTextButton, $updatePicturesButton);</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$("body").append($dataTable);</w:t>
      </w:r>
    </w:p>
    <w:p>
      <w:pPr>
        <w:pStyle w:val="Normal"/>
        <w:spacing w:lineRule="atLeast" w:line="285"/>
        <w:rPr>
          <w:rFonts w:ascii="Times New Roman" w:hAnsi="Times New Roman"/>
          <w:b w:val="false"/>
          <w:i/>
          <w:color w:val="000000"/>
          <w:sz w:val="28"/>
          <w:szCs w:val="28"/>
          <w:shd w:fill="auto" w:val="clear"/>
        </w:rPr>
      </w:pPr>
      <w:r>
        <w:rPr>
          <w:rFonts w:ascii="Times New Roman" w:hAnsi="Times New Roman"/>
          <w:b w:val="false"/>
          <w:i/>
          <w:color w:val="000000"/>
          <w:sz w:val="28"/>
          <w:szCs w:val="28"/>
          <w:shd w:fill="auto" w:val="clear"/>
        </w:rPr>
        <w:tab/>
        <w:tab/>
        <w:t>// сделать текст курсивом</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$("#update-text").click(function () {</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textCells = $("td").filter(function () {</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ab/>
        <w:t>return $(this).text();</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for (var cell of textCells) {</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ab/>
        <w:t>cell.style.fontStyle = "italic";</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ab/>
        <w:t>if (cell.textContent.includes("London")) {</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ab/>
        <w:tab/>
        <w:t>cell.style.textDecoration = "underline";</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ab/>
        <w:t>}</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w:t>
      </w:r>
    </w:p>
    <w:p>
      <w:pPr>
        <w:pStyle w:val="Normal"/>
        <w:spacing w:lineRule="atLeast" w:line="285"/>
        <w:rPr>
          <w:rFonts w:ascii="Times New Roman" w:hAnsi="Times New Roman"/>
          <w:b w:val="false"/>
          <w:i/>
          <w:color w:val="000000"/>
          <w:sz w:val="28"/>
          <w:szCs w:val="28"/>
          <w:shd w:fill="auto" w:val="clear"/>
        </w:rPr>
      </w:pPr>
      <w:r>
        <w:rPr>
          <w:rFonts w:ascii="Times New Roman" w:hAnsi="Times New Roman"/>
          <w:b w:val="false"/>
          <w:i/>
          <w:color w:val="000000"/>
          <w:sz w:val="28"/>
          <w:szCs w:val="28"/>
          <w:shd w:fill="auto" w:val="clear"/>
        </w:rPr>
        <w:tab/>
        <w:tab/>
        <w:t>// изменить изображения</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$("#update-pictures").click(function () {</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$("img").fadeOut('fast');</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$("img").fadeIn('slow');</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ab/>
        <w:t>$("img").attr("src", "stub.jpg");</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ab/>
        <w:t>});;</w:t>
      </w:r>
    </w:p>
    <w:p>
      <w:pPr>
        <w:pStyle w:val="Normal"/>
        <w:spacing w:lineRule="atLeast" w:line="285"/>
        <w:rPr>
          <w:rFonts w:ascii="Times New Roman" w:hAnsi="Times New Roman"/>
          <w:b w:val="false"/>
          <w:color w:val="000000"/>
          <w:sz w:val="28"/>
          <w:szCs w:val="28"/>
          <w:shd w:fill="auto" w:val="clear"/>
        </w:rPr>
      </w:pPr>
      <w:r>
        <w:rPr>
          <w:rFonts w:ascii="Times New Roman" w:hAnsi="Times New Roman"/>
          <w:b w:val="false"/>
          <w:color w:val="000000"/>
          <w:sz w:val="28"/>
          <w:szCs w:val="28"/>
          <w:shd w:fill="auto" w:val="clear"/>
        </w:rPr>
        <w:tab/>
        <w:t>});</w:t>
      </w:r>
    </w:p>
    <w:p>
      <w:pPr>
        <w:pStyle w:val="Normal"/>
        <w:spacing w:lineRule="auto" w:line="240" w:before="0" w:after="0"/>
        <w:jc w:val="both"/>
        <w:rPr>
          <w:rFonts w:ascii="Times New Roman" w:hAnsi="Times New Roman"/>
          <w:b w:val="false"/>
          <w:b w:val="false"/>
          <w:color w:val="000000"/>
          <w:sz w:val="28"/>
          <w:szCs w:val="28"/>
          <w:shd w:fill="auto" w:val="clear"/>
          <w:lang w:val="ru-RU"/>
        </w:rPr>
      </w:pPr>
      <w:r>
        <w:rPr/>
      </w:r>
    </w:p>
    <w:p>
      <w:pPr>
        <w:pStyle w:val="Normal"/>
        <w:spacing w:lineRule="auto" w:line="240" w:before="0" w:after="0"/>
        <w:jc w:val="both"/>
        <w:rPr/>
      </w:pPr>
      <w:r>
        <w:rPr>
          <w:b w:val="false"/>
          <w:color w:val="000000"/>
          <w:sz w:val="28"/>
          <w:szCs w:val="28"/>
          <w:shd w:fill="auto" w:val="clear"/>
          <w:lang w:val="ru-RU"/>
        </w:rPr>
        <w:tab/>
        <w:t>Скриншоты работы проекта приведены ниже на рисунках.</w:t>
      </w:r>
    </w:p>
    <w:p>
      <w:pPr>
        <w:pStyle w:val="Normal"/>
        <w:spacing w:lineRule="auto" w:line="240" w:before="0" w:after="0"/>
        <w:jc w:val="both"/>
        <w:rPr>
          <w:rFonts w:ascii="Times New Roman" w:hAnsi="Times New Roman"/>
          <w:b w:val="false"/>
          <w:b w:val="false"/>
          <w:color w:val="000000"/>
          <w:sz w:val="28"/>
          <w:szCs w:val="28"/>
          <w:shd w:fill="auto" w:val="clear"/>
          <w:lang w:val="ru-RU"/>
        </w:rPr>
      </w:pPr>
      <w:r>
        <w:rPr>
          <w:b w:val="false"/>
          <w:color w:val="000000"/>
          <w:sz w:val="28"/>
          <w:szCs w:val="28"/>
          <w:shd w:fill="auto" w:val="clear"/>
          <w:lang w:val="ru-RU"/>
        </w:rPr>
      </w:r>
    </w:p>
    <w:p>
      <w:pPr>
        <w:pStyle w:val="Normal"/>
        <w:spacing w:lineRule="auto" w:line="240" w:before="0" w:after="0"/>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286375" cy="26181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286375" cy="2618105"/>
                    </a:xfrm>
                    <a:prstGeom prst="rect">
                      <a:avLst/>
                    </a:prstGeom>
                  </pic:spPr>
                </pic:pic>
              </a:graphicData>
            </a:graphic>
          </wp:anchor>
        </w:drawing>
      </w:r>
      <w:r>
        <w:rPr>
          <w:b w:val="false"/>
          <w:color w:val="000000"/>
          <w:sz w:val="28"/>
          <w:szCs w:val="28"/>
          <w:shd w:fill="auto" w:val="clear"/>
          <w:lang w:val="ru-RU"/>
        </w:rPr>
        <w:t>Р</w:t>
      </w:r>
      <w:r>
        <w:rPr>
          <w:b w:val="false"/>
          <w:color w:val="000000"/>
          <w:sz w:val="28"/>
          <w:szCs w:val="28"/>
          <w:shd w:fill="auto" w:val="clear"/>
          <w:lang w:val="ru-RU"/>
        </w:rPr>
        <w:t xml:space="preserve">исунок 1 — </w:t>
      </w:r>
      <w:r>
        <w:rPr>
          <w:b w:val="false"/>
          <w:color w:val="000000"/>
          <w:sz w:val="28"/>
          <w:szCs w:val="28"/>
          <w:shd w:fill="auto" w:val="clear"/>
          <w:lang w:val="ru-RU"/>
        </w:rPr>
        <w:t>Страница проекта</w:t>
      </w:r>
    </w:p>
    <w:p>
      <w:pPr>
        <w:pStyle w:val="Normal"/>
        <w:spacing w:lineRule="auto" w:line="240" w:before="0" w:after="0"/>
        <w:jc w:val="center"/>
        <w:rPr>
          <w:b w:val="false"/>
          <w:b w:val="false"/>
          <w:color w:val="000000"/>
          <w:sz w:val="28"/>
          <w:szCs w:val="28"/>
          <w:shd w:fill="auto" w:val="clear"/>
          <w:lang w:val="ru-RU"/>
        </w:rPr>
      </w:pPr>
      <w:r>
        <w:rPr/>
      </w:r>
    </w:p>
    <w:p>
      <w:pPr>
        <w:pStyle w:val="Normal"/>
        <w:spacing w:lineRule="auto" w:line="240" w:before="0" w:after="0"/>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14950" cy="26269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314950" cy="2626995"/>
                    </a:xfrm>
                    <a:prstGeom prst="rect">
                      <a:avLst/>
                    </a:prstGeom>
                  </pic:spPr>
                </pic:pic>
              </a:graphicData>
            </a:graphic>
          </wp:anchor>
        </w:drawing>
      </w:r>
      <w:r>
        <w:rPr>
          <w:b w:val="false"/>
          <w:color w:val="000000"/>
          <w:sz w:val="28"/>
          <w:szCs w:val="28"/>
          <w:shd w:fill="auto" w:val="clear"/>
          <w:lang w:val="ru-RU"/>
        </w:rPr>
        <w:t>Р</w:t>
      </w:r>
      <w:r>
        <w:rPr>
          <w:b w:val="false"/>
          <w:color w:val="000000"/>
          <w:sz w:val="28"/>
          <w:szCs w:val="28"/>
          <w:shd w:fill="auto" w:val="clear"/>
          <w:lang w:val="ru-RU"/>
        </w:rPr>
        <w:t xml:space="preserve">исунок 2 — </w:t>
      </w:r>
      <w:r>
        <w:rPr>
          <w:b w:val="false"/>
          <w:color w:val="000000"/>
          <w:sz w:val="28"/>
          <w:szCs w:val="28"/>
          <w:shd w:fill="auto" w:val="clear"/>
          <w:lang w:val="ru-RU"/>
        </w:rPr>
        <w:t>Обновление стиля текста</w:t>
      </w:r>
    </w:p>
    <w:p>
      <w:pPr>
        <w:pStyle w:val="Normal"/>
        <w:spacing w:lineRule="auto" w:line="240" w:before="0" w:after="0"/>
        <w:jc w:val="center"/>
        <w:rPr>
          <w:rFonts w:ascii="Times New Roman" w:hAnsi="Times New Roman"/>
          <w:b w:val="false"/>
          <w:b w:val="false"/>
          <w:color w:val="000000"/>
          <w:sz w:val="28"/>
          <w:szCs w:val="28"/>
          <w:shd w:fill="auto" w:val="clear"/>
          <w:lang w:val="ru-RU"/>
        </w:rPr>
      </w:pPr>
      <w:r>
        <w:rPr>
          <w:b w:val="false"/>
          <w:color w:val="000000"/>
          <w:sz w:val="28"/>
          <w:szCs w:val="28"/>
          <w:shd w:fill="auto" w:val="clear"/>
          <w:lang w:val="ru-RU"/>
        </w:rPr>
      </w:r>
    </w:p>
    <w:p>
      <w:pPr>
        <w:pStyle w:val="Normal"/>
        <w:spacing w:lineRule="auto" w:line="240" w:before="0" w:after="0"/>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59705" cy="25990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259705" cy="2599055"/>
                    </a:xfrm>
                    <a:prstGeom prst="rect">
                      <a:avLst/>
                    </a:prstGeom>
                  </pic:spPr>
                </pic:pic>
              </a:graphicData>
            </a:graphic>
          </wp:anchor>
        </w:drawing>
      </w:r>
      <w:r>
        <w:rPr>
          <w:b w:val="false"/>
          <w:color w:val="000000"/>
          <w:sz w:val="28"/>
          <w:szCs w:val="28"/>
          <w:shd w:fill="auto" w:val="clear"/>
          <w:lang w:val="ru-RU"/>
        </w:rPr>
        <w:t>Р</w:t>
      </w:r>
      <w:r>
        <w:rPr>
          <w:b w:val="false"/>
          <w:color w:val="000000"/>
          <w:sz w:val="28"/>
          <w:szCs w:val="28"/>
          <w:shd w:fill="auto" w:val="clear"/>
          <w:lang w:val="ru-RU"/>
        </w:rPr>
        <w:t>исунок 3 — О</w:t>
      </w:r>
      <w:r>
        <w:rPr>
          <w:b w:val="false"/>
          <w:color w:val="000000"/>
          <w:sz w:val="28"/>
          <w:szCs w:val="28"/>
          <w:shd w:fill="auto" w:val="clear"/>
          <w:lang w:val="ru-RU"/>
        </w:rPr>
        <w:t>бновление изображений</w:t>
      </w:r>
    </w:p>
    <w:p>
      <w:pPr>
        <w:pStyle w:val="Normal"/>
        <w:spacing w:lineRule="auto" w:line="240" w:before="0" w:after="0"/>
        <w:jc w:val="center"/>
        <w:rPr>
          <w:rFonts w:ascii="Times New Roman" w:hAnsi="Times New Roman"/>
          <w:sz w:val="32"/>
          <w:szCs w:val="32"/>
          <w:shd w:fill="auto" w:val="clear"/>
        </w:rPr>
      </w:pPr>
      <w:r>
        <w:rPr/>
      </w:r>
      <w:bookmarkStart w:id="9" w:name="__RefHeading___Toc237_1502732707"/>
      <w:bookmarkStart w:id="10" w:name="__RefHeading___Toc237_1502732707"/>
      <w:bookmarkEnd w:id="10"/>
    </w:p>
    <w:p>
      <w:pPr>
        <w:pStyle w:val="Heading1"/>
        <w:spacing w:lineRule="auto" w:line="240" w:before="0" w:after="0"/>
        <w:rPr/>
      </w:pPr>
      <w:bookmarkStart w:id="11" w:name="__RefHeading___Toc1488_1227598706"/>
      <w:bookmarkEnd w:id="11"/>
      <w:r>
        <w:rPr>
          <w:rFonts w:ascii="Times New Roman" w:hAnsi="Times New Roman"/>
          <w:sz w:val="32"/>
          <w:szCs w:val="32"/>
          <w:shd w:fill="auto" w:val="clear"/>
        </w:rPr>
        <w:tab/>
        <w:t>ВЫВОДЫ</w:t>
      </w:r>
    </w:p>
    <w:p>
      <w:pPr>
        <w:pStyle w:val="TextBody"/>
        <w:spacing w:lineRule="auto" w:line="240" w:before="0" w:after="0"/>
        <w:rPr>
          <w:rFonts w:ascii="Times New Roman" w:hAnsi="Times New Roman"/>
          <w:sz w:val="32"/>
          <w:szCs w:val="32"/>
          <w:shd w:fill="auto" w:val="clear"/>
        </w:rPr>
      </w:pPr>
      <w:r>
        <w:rPr>
          <w:sz w:val="32"/>
          <w:szCs w:val="32"/>
          <w:shd w:fill="auto" w:val="clear"/>
        </w:rPr>
      </w:r>
    </w:p>
    <w:p>
      <w:pPr>
        <w:pStyle w:val="TextBody"/>
        <w:spacing w:lineRule="auto" w:line="240" w:before="0" w:after="0"/>
        <w:jc w:val="both"/>
        <w:rPr/>
      </w:pPr>
      <w:r>
        <w:rPr>
          <w:shd w:fill="auto" w:val="clear"/>
        </w:rPr>
        <w:tab/>
        <w:t xml:space="preserve">В результате выполнения контрольной работы была </w:t>
      </w:r>
      <w:r>
        <w:rPr>
          <w:shd w:fill="auto" w:val="clear"/>
        </w:rPr>
        <w:t>создана веб-страница, динамически заполняемая с использованием средств библиотеки jQuery и возможностей языка JavaScript. Было предусмотрено стилистическое оформление страницы на основе каскадных таблиц стилей.</w:t>
      </w:r>
    </w:p>
    <w:p>
      <w:pPr>
        <w:pStyle w:val="TextBody"/>
        <w:spacing w:lineRule="auto" w:line="240" w:before="0" w:after="0"/>
        <w:jc w:val="both"/>
        <w:rPr/>
      </w:pPr>
      <w:r>
        <w:rPr/>
      </w:r>
    </w:p>
    <w:sectPr>
      <w:footerReference w:type="default" r:id="rId6"/>
      <w:footerReference w:type="first" r:id="rId7"/>
      <w:type w:val="nextPage"/>
      <w:pgSz w:w="11906" w:h="16838"/>
      <w:pgMar w:left="1701" w:right="850" w:header="0" w:top="1134" w:footer="964" w:bottom="151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swiss"/>
    <w:pitch w:val="variable"/>
  </w:font>
  <w:font w:name="OpenSymbol">
    <w:altName w:val="Arial Unicode MS"/>
    <w:charset w:val="01"/>
    <w:family w:val="roman"/>
    <w:pitch w:val="default"/>
  </w:font>
  <w:font w:name="Liberation Mono">
    <w:altName w:val="Courier New"/>
    <w:charset w:val="01"/>
    <w:family w:val="modern"/>
    <w:pitch w:val="fixed"/>
  </w:font>
  <w:font w:name="Liberation Sans">
    <w:altName w:val="Arial"/>
    <w:charset w:val="01"/>
    <w:family w:val="roman"/>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tab/>
    </w:r>
    <w:r>
      <w:rPr>
        <w:shd w:fill="auto" w:val="clear"/>
      </w:rPr>
      <w:fldChar w:fldCharType="begin"/>
    </w:r>
    <w:r>
      <w:rPr>
        <w:shd w:fill="auto" w:val="clear"/>
      </w:rPr>
      <w:instrText> PAGE </w:instrText>
    </w:r>
    <w:r>
      <w:rPr>
        <w:shd w:fill="auto" w:val="clear"/>
      </w:rPr>
      <w:fldChar w:fldCharType="separate"/>
    </w:r>
    <w:r>
      <w:rPr>
        <w:shd w:fill="auto" w:val="clear"/>
      </w:rPr>
      <w:t>11</w:t>
    </w:r>
    <w:r>
      <w:rPr>
        <w:shd w:fill="auto" w:val="clea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360"/>
        </w:tabs>
        <w:ind w:left="360" w:hanging="0"/>
      </w:pPr>
    </w:lvl>
    <w:lvl w:ilvl="1">
      <w:start w:val="1"/>
      <w:pStyle w:val="Heading2"/>
      <w:numFmt w:val="none"/>
      <w:suff w:val="nothing"/>
      <w:lvlText w:val=""/>
      <w:lvlJc w:val="left"/>
      <w:pPr>
        <w:tabs>
          <w:tab w:val="num" w:pos="0"/>
        </w:tabs>
        <w:ind w:left="360" w:hanging="0"/>
      </w:pPr>
    </w:lvl>
    <w:lvl w:ilvl="2">
      <w:start w:val="1"/>
      <w:numFmt w:val="none"/>
      <w:suff w:val="nothing"/>
      <w:lvlText w:val=""/>
      <w:lvlJc w:val="left"/>
      <w:pPr>
        <w:tabs>
          <w:tab w:val="num" w:pos="360"/>
        </w:tabs>
        <w:ind w:left="360" w:hanging="0"/>
      </w:pPr>
    </w:lvl>
    <w:lvl w:ilvl="3">
      <w:start w:val="1"/>
      <w:pStyle w:val="Heading4"/>
      <w:numFmt w:val="none"/>
      <w:suff w:val="nothing"/>
      <w:lvlText w:val=""/>
      <w:lvlJc w:val="left"/>
      <w:pPr>
        <w:tabs>
          <w:tab w:val="num" w:pos="360"/>
        </w:tabs>
        <w:ind w:left="360" w:hanging="0"/>
      </w:pPr>
    </w:lvl>
    <w:lvl w:ilvl="4">
      <w:start w:val="1"/>
      <w:pStyle w:val="Heading5"/>
      <w:numFmt w:val="none"/>
      <w:suff w:val="nothing"/>
      <w:lvlText w:val=""/>
      <w:lvlJc w:val="left"/>
      <w:pPr>
        <w:tabs>
          <w:tab w:val="num" w:pos="360"/>
        </w:tabs>
        <w:ind w:left="360" w:hanging="0"/>
      </w:pPr>
    </w:lvl>
    <w:lvl w:ilvl="5">
      <w:start w:val="1"/>
      <w:numFmt w:val="none"/>
      <w:suff w:val="nothing"/>
      <w:lvlText w:val=""/>
      <w:lvlJc w:val="left"/>
      <w:pPr>
        <w:tabs>
          <w:tab w:val="num" w:pos="360"/>
        </w:tabs>
        <w:ind w:left="360" w:hanging="0"/>
      </w:pPr>
    </w:lvl>
    <w:lvl w:ilvl="6">
      <w:start w:val="1"/>
      <w:numFmt w:val="none"/>
      <w:suff w:val="nothing"/>
      <w:lvlText w:val=""/>
      <w:lvlJc w:val="left"/>
      <w:pPr>
        <w:tabs>
          <w:tab w:val="num" w:pos="360"/>
        </w:tabs>
        <w:ind w:left="360" w:hanging="0"/>
      </w:pPr>
    </w:lvl>
    <w:lvl w:ilvl="7">
      <w:start w:val="1"/>
      <w:numFmt w:val="none"/>
      <w:suff w:val="nothing"/>
      <w:lvlText w:val=""/>
      <w:lvlJc w:val="left"/>
      <w:pPr>
        <w:tabs>
          <w:tab w:val="num" w:pos="360"/>
        </w:tabs>
        <w:ind w:left="360" w:hanging="0"/>
      </w:pPr>
    </w:lvl>
    <w:lvl w:ilvl="8">
      <w:start w:val="1"/>
      <w:numFmt w:val="none"/>
      <w:suff w:val="nothing"/>
      <w:lvlText w:val=""/>
      <w:lvlJc w:val="left"/>
      <w:pPr>
        <w:tabs>
          <w:tab w:val="num" w:pos="360"/>
        </w:tabs>
        <w:ind w:left="36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revisionView w:insDel="0" w:formatting="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ejaVu Sans" w:cs="Lohit Devanagari"/>
        <w:kern w:val="2"/>
        <w:sz w:val="28"/>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DejaVu Sans" w:cs="Lohit Devanagari"/>
      <w:color w:val="auto"/>
      <w:kern w:val="2"/>
      <w:sz w:val="28"/>
      <w:szCs w:val="24"/>
      <w:lang w:val="ru-RU" w:eastAsia="zh-CN" w:bidi="hi-IN"/>
    </w:rPr>
  </w:style>
  <w:style w:type="paragraph" w:styleId="Heading1">
    <w:name w:val="Heading 1"/>
    <w:basedOn w:val="Heading"/>
    <w:next w:val="TextBody"/>
    <w:qFormat/>
    <w:pPr>
      <w:spacing w:before="240" w:after="120"/>
      <w:outlineLvl w:val="0"/>
    </w:pPr>
    <w:rPr>
      <w:rFonts w:ascii="Liberation Serif" w:hAnsi="Liberation Serif" w:eastAsia="DejaVu Sans" w:cs="Lohit Devanagari"/>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4">
    <w:name w:val="Heading 4"/>
    <w:basedOn w:val="Heading"/>
    <w:next w:val="TextBody"/>
    <w:qFormat/>
    <w:pPr>
      <w:spacing w:before="120" w:after="120"/>
      <w:outlineLvl w:val="3"/>
    </w:pPr>
    <w:rPr>
      <w:rFonts w:ascii="Liberation Serif" w:hAnsi="Liberation Serif" w:eastAsia="DejaVu Sans" w:cs="Lohit Devanagari"/>
      <w:b/>
      <w:bCs/>
      <w:sz w:val="24"/>
      <w:szCs w:val="24"/>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IndexLink">
    <w:name w:val="Index Link"/>
    <w:qFormat/>
    <w:rPr/>
  </w:style>
  <w:style w:type="character" w:styleId="StrongEmphasis">
    <w:name w:val="Strong Emphasis"/>
    <w:qFormat/>
    <w:rPr>
      <w:b/>
      <w:bCs/>
    </w:rPr>
  </w:style>
  <w:style w:type="character" w:styleId="UserEntry">
    <w:name w:val="User Entry"/>
    <w:qFormat/>
    <w:rPr>
      <w:rFonts w:ascii="Liberation Mono" w:hAnsi="Liberation Mono" w:eastAsia="Liberation Mono" w:cs="Liberation Mono"/>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709"/>
        <w:tab w:val="center" w:pos="4677" w:leader="none"/>
        <w:tab w:val="right" w:pos="9355"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355" w:leader="dot"/>
      </w:tabs>
      <w:ind w:left="0" w:hanging="0"/>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Contents2">
    <w:name w:val="TOC 2"/>
    <w:basedOn w:val="Index"/>
    <w:pPr>
      <w:tabs>
        <w:tab w:val="clear" w:pos="709"/>
        <w:tab w:val="right" w:pos="9072" w:leader="dot"/>
      </w:tabs>
      <w:ind w:left="283"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ContentsHeading">
    <w:name w:val="TOA Heading"/>
    <w:basedOn w:val="Index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jax.googleapis.com/ajax/libs/jquery/3.1.0/jquery.min.j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126</TotalTime>
  <Application>LibreOffice/7.0.2.2$Linux_X86_64 LibreOffice_project/00$Build-2</Application>
  <Pages>11</Pages>
  <Words>1673</Words>
  <Characters>11926</Characters>
  <CharactersWithSpaces>13780</CharactersWithSpaces>
  <Paragraphs>217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2020-10-10T12:05:22Z</dcterms:created>
  <dc:creator/>
  <dc:description/>
  <dc:language>en-US</dc:language>
  <cp:lastModifiedBy/>
  <dcterms:modified xsi:type="dcterms:W3CDTF">2020-10-11T13:51:42Z</dcterms:modified>
  <cp:revision>19</cp:revision>
  <dc:subject/>
  <dc:title/>
</cp:coreProperties>
</file>