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5D21" w14:textId="77777777" w:rsidR="004D772A" w:rsidRPr="00D25683" w:rsidRDefault="004D772A" w:rsidP="004D772A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311794AE" w14:textId="77777777" w:rsidR="004D772A" w:rsidRPr="008D6639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Учреждение образования</w:t>
      </w:r>
    </w:p>
    <w:p w14:paraId="70AF9AF2" w14:textId="77777777" w:rsidR="004D772A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«</w:t>
      </w:r>
      <w:r>
        <w:rPr>
          <w:b w:val="0"/>
          <w:sz w:val="22"/>
          <w:u w:val="none"/>
        </w:rPr>
        <w:t>Б</w:t>
      </w:r>
      <w:r w:rsidRPr="008D6639">
        <w:rPr>
          <w:b w:val="0"/>
          <w:sz w:val="22"/>
          <w:u w:val="none"/>
        </w:rPr>
        <w:t>елорусский государственный университет информатики и радиоэлектроники»</w:t>
      </w:r>
    </w:p>
    <w:p w14:paraId="1BD8178C" w14:textId="77777777" w:rsidR="004D772A" w:rsidRDefault="004D772A" w:rsidP="004D772A">
      <w:pPr>
        <w:pStyle w:val="a3"/>
        <w:rPr>
          <w:b w:val="0"/>
          <w:sz w:val="22"/>
          <w:u w:val="none"/>
        </w:rPr>
      </w:pPr>
    </w:p>
    <w:p w14:paraId="4C0C2369" w14:textId="77777777" w:rsidR="004D772A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 w:rsidRPr="008D6639">
        <w:rPr>
          <w:sz w:val="22"/>
          <w:u w:val="none"/>
        </w:rPr>
        <w:t>Факультет</w:t>
      </w:r>
      <w:r w:rsidRPr="008D6639">
        <w:rPr>
          <w:b w:val="0"/>
          <w:sz w:val="22"/>
          <w:u w:val="none"/>
        </w:rPr>
        <w:t xml:space="preserve"> компьютерного проектирования</w:t>
      </w:r>
      <w:r>
        <w:rPr>
          <w:b w:val="0"/>
          <w:sz w:val="22"/>
          <w:u w:val="none"/>
        </w:rPr>
        <w:tab/>
      </w:r>
      <w:r w:rsidRPr="008D6639">
        <w:rPr>
          <w:sz w:val="22"/>
          <w:u w:val="none"/>
        </w:rPr>
        <w:t>Кафедра</w:t>
      </w:r>
      <w:r w:rsidRPr="008D6639">
        <w:rPr>
          <w:b w:val="0"/>
          <w:sz w:val="22"/>
          <w:u w:val="none"/>
        </w:rPr>
        <w:t xml:space="preserve"> проектирования информационно-</w:t>
      </w:r>
    </w:p>
    <w:p w14:paraId="08B74CEA" w14:textId="77777777" w:rsidR="004D772A" w:rsidRPr="008D6639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ab/>
      </w:r>
      <w:r w:rsidRPr="008D6639">
        <w:rPr>
          <w:b w:val="0"/>
          <w:sz w:val="22"/>
          <w:u w:val="none"/>
        </w:rPr>
        <w:t>компьютерных систем</w:t>
      </w:r>
    </w:p>
    <w:p w14:paraId="7B0E5158" w14:textId="77777777" w:rsidR="004D772A" w:rsidRDefault="004D772A" w:rsidP="004D772A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b/>
          <w:sz w:val="22"/>
        </w:rPr>
        <w:t xml:space="preserve"> </w:t>
      </w:r>
      <w:r w:rsidRPr="00BC1B9E">
        <w:rPr>
          <w:sz w:val="22"/>
        </w:rPr>
        <w:t>1-3</w:t>
      </w:r>
      <w:r>
        <w:rPr>
          <w:sz w:val="22"/>
        </w:rPr>
        <w:t>9 03</w:t>
      </w:r>
      <w:r w:rsidRPr="00BC1B9E">
        <w:rPr>
          <w:sz w:val="22"/>
        </w:rPr>
        <w:t xml:space="preserve"> 0</w:t>
      </w:r>
      <w:r>
        <w:rPr>
          <w:sz w:val="22"/>
        </w:rPr>
        <w:t>2 Программируемые мобильные системы</w:t>
      </w:r>
    </w:p>
    <w:p w14:paraId="6F53A0D7" w14:textId="77777777" w:rsidR="004D772A" w:rsidRDefault="004D772A" w:rsidP="004D772A">
      <w:pPr>
        <w:jc w:val="both"/>
        <w:rPr>
          <w:sz w:val="22"/>
        </w:rPr>
      </w:pPr>
    </w:p>
    <w:p w14:paraId="764E4C51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</w:rPr>
        <w:tab/>
      </w:r>
      <w:r w:rsidRPr="00742CD5">
        <w:rPr>
          <w:sz w:val="22"/>
          <w:szCs w:val="22"/>
        </w:rPr>
        <w:t>УТВЕРЖДАЮ</w:t>
      </w:r>
    </w:p>
    <w:p w14:paraId="34D2B524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>Заведующий кафедрой ПИКС</w:t>
      </w:r>
    </w:p>
    <w:p w14:paraId="127BE758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 xml:space="preserve">_______________ </w:t>
      </w:r>
      <w:r>
        <w:rPr>
          <w:sz w:val="22"/>
          <w:szCs w:val="22"/>
        </w:rPr>
        <w:t>В.В. Хорошко</w:t>
      </w:r>
    </w:p>
    <w:p w14:paraId="3666D676" w14:textId="77777777" w:rsidR="004D772A" w:rsidRPr="00356560" w:rsidRDefault="004D772A" w:rsidP="004D772A">
      <w:pPr>
        <w:tabs>
          <w:tab w:val="left" w:pos="6804"/>
        </w:tabs>
        <w:jc w:val="both"/>
        <w:rPr>
          <w:sz w:val="22"/>
        </w:rPr>
      </w:pPr>
      <w:r>
        <w:rPr>
          <w:sz w:val="22"/>
          <w:szCs w:val="22"/>
        </w:rPr>
        <w:tab/>
        <w:t>04.03</w:t>
      </w:r>
      <w:r w:rsidRPr="00742CD5">
        <w:rPr>
          <w:sz w:val="22"/>
          <w:szCs w:val="22"/>
        </w:rPr>
        <w:t>.</w:t>
      </w:r>
      <w:r>
        <w:rPr>
          <w:sz w:val="22"/>
          <w:szCs w:val="22"/>
        </w:rPr>
        <w:t>20</w:t>
      </w:r>
      <w:r w:rsidRPr="00A843E2">
        <w:rPr>
          <w:sz w:val="22"/>
          <w:szCs w:val="22"/>
        </w:rPr>
        <w:t>2</w:t>
      </w:r>
      <w:r w:rsidRPr="00356560">
        <w:rPr>
          <w:sz w:val="22"/>
          <w:szCs w:val="22"/>
        </w:rPr>
        <w:t>0</w:t>
      </w:r>
    </w:p>
    <w:p w14:paraId="223E4F40" w14:textId="77777777" w:rsidR="004D772A" w:rsidRPr="00E65CAA" w:rsidRDefault="004D772A" w:rsidP="004D772A">
      <w:pPr>
        <w:jc w:val="both"/>
        <w:rPr>
          <w:sz w:val="22"/>
        </w:rPr>
      </w:pPr>
    </w:p>
    <w:p w14:paraId="3E1196DA" w14:textId="77777777" w:rsidR="00DF307C" w:rsidRPr="002523BD" w:rsidRDefault="00DF307C" w:rsidP="00DF307C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12E394CD" w:rsidR="00DF307C" w:rsidRPr="004D772A" w:rsidRDefault="00093EC2" w:rsidP="00DF307C">
      <w:pPr>
        <w:tabs>
          <w:tab w:val="center" w:pos="7938"/>
        </w:tabs>
        <w:jc w:val="center"/>
        <w:rPr>
          <w:rFonts w:ascii="Bookman Old Style" w:hAnsi="Bookman Old Style"/>
          <w:b/>
          <w:spacing w:val="20"/>
          <w:position w:val="10"/>
          <w:sz w:val="24"/>
        </w:rPr>
      </w:pPr>
      <w:r w:rsidRPr="004D772A">
        <w:rPr>
          <w:rFonts w:ascii="Bookman Old Style" w:hAnsi="Bookman Old Style"/>
          <w:b/>
          <w:spacing w:val="20"/>
          <w:position w:val="10"/>
          <w:sz w:val="24"/>
        </w:rPr>
        <w:t>ЛЁЛ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И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Пав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Алексеевич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</w:p>
    <w:p w14:paraId="63F34AAB" w14:textId="3FD03E09" w:rsidR="009C6BCF" w:rsidRDefault="009C6BCF" w:rsidP="00DF307C">
      <w:pPr>
        <w:rPr>
          <w:b/>
          <w:sz w:val="22"/>
        </w:rPr>
      </w:pPr>
    </w:p>
    <w:p w14:paraId="7CF3B096" w14:textId="58D316E2" w:rsidR="00EC04F4" w:rsidRPr="00DC2CB3" w:rsidRDefault="00FF0821" w:rsidP="004D772A">
      <w:pPr>
        <w:jc w:val="both"/>
        <w:rPr>
          <w:sz w:val="28"/>
          <w:szCs w:val="28"/>
        </w:rPr>
      </w:pPr>
      <w:r w:rsidRPr="003923FB">
        <w:rPr>
          <w:b/>
          <w:sz w:val="22"/>
        </w:rPr>
        <w:t xml:space="preserve">1. Тема проекта 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«Программное средство под операционную систему Android для отслеживания данных о состоянии здоровья больных сахарным диабетом людей</w:t>
      </w:r>
      <w:r>
        <w:rPr>
          <w:sz w:val="22"/>
        </w:rPr>
        <w:t>»</w:t>
      </w:r>
      <w:r w:rsidR="004D772A">
        <w:rPr>
          <w:sz w:val="22"/>
        </w:rPr>
        <w:t xml:space="preserve">, </w:t>
      </w:r>
      <w:r w:rsidR="00EC04F4" w:rsidRPr="00EB6D95">
        <w:rPr>
          <w:sz w:val="22"/>
        </w:rPr>
        <w:t>у</w:t>
      </w:r>
      <w:r w:rsidR="00EC04F4">
        <w:rPr>
          <w:sz w:val="22"/>
        </w:rPr>
        <w:t xml:space="preserve">тверждена приказом по университету </w:t>
      </w:r>
      <w:r w:rsidR="00EC04F4" w:rsidRPr="00243839">
        <w:rPr>
          <w:sz w:val="22"/>
        </w:rPr>
        <w:t>от 10.03.2020 № 671-с</w:t>
      </w:r>
      <w:r w:rsidR="00EC04F4"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69592FB4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r w:rsidR="007C3FBA" w:rsidRPr="00D05A2A">
        <w:rPr>
          <w:sz w:val="22"/>
          <w:szCs w:val="22"/>
        </w:rPr>
        <w:t xml:space="preserve">серверное </w:t>
      </w:r>
      <w:r w:rsidR="0036735B" w:rsidRPr="00D05A2A">
        <w:rPr>
          <w:sz w:val="22"/>
          <w:szCs w:val="22"/>
        </w:rPr>
        <w:t xml:space="preserve">программное средство для </w:t>
      </w:r>
      <w:r w:rsidR="003B718A">
        <w:rPr>
          <w:sz w:val="22"/>
          <w:szCs w:val="22"/>
        </w:rPr>
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</w:r>
      <w:r w:rsidR="007C3FBA" w:rsidRPr="00D05A2A">
        <w:rPr>
          <w:sz w:val="22"/>
          <w:szCs w:val="22"/>
        </w:rPr>
        <w:t xml:space="preserve">; клиентское приложение под ОС </w:t>
      </w:r>
      <w:proofErr w:type="spellStart"/>
      <w:r w:rsidR="007C3FBA" w:rsidRPr="00D05A2A">
        <w:rPr>
          <w:sz w:val="22"/>
          <w:szCs w:val="22"/>
        </w:rPr>
        <w:t>Android</w:t>
      </w:r>
      <w:proofErr w:type="spellEnd"/>
      <w:r w:rsidR="007C3FBA" w:rsidRPr="00D05A2A">
        <w:rPr>
          <w:sz w:val="22"/>
          <w:szCs w:val="22"/>
        </w:rPr>
        <w:t>, выполняющ</w:t>
      </w:r>
      <w:r w:rsidR="003B718A">
        <w:rPr>
          <w:sz w:val="22"/>
          <w:szCs w:val="22"/>
        </w:rPr>
        <w:t>е</w:t>
      </w:r>
      <w:r w:rsidR="00D05A2A">
        <w:rPr>
          <w:sz w:val="22"/>
          <w:szCs w:val="22"/>
        </w:rPr>
        <w:t>е функции</w:t>
      </w:r>
      <w:r w:rsidR="003B718A">
        <w:rPr>
          <w:sz w:val="22"/>
          <w:szCs w:val="22"/>
        </w:rPr>
        <w:t xml:space="preserve"> интерфейса взаимодействия пользователя с серверным приложением</w:t>
      </w:r>
      <w:r w:rsidR="00D05A2A">
        <w:rPr>
          <w:sz w:val="22"/>
          <w:szCs w:val="22"/>
        </w:rPr>
        <w:t>, взаимодейству</w:t>
      </w:r>
      <w:r w:rsidR="007C3FBA" w:rsidRPr="00D05A2A">
        <w:rPr>
          <w:sz w:val="22"/>
          <w:szCs w:val="22"/>
        </w:rPr>
        <w:t>я</w:t>
      </w:r>
      <w:r w:rsidR="0044715B">
        <w:rPr>
          <w:sz w:val="22"/>
          <w:szCs w:val="22"/>
        </w:rPr>
        <w:t xml:space="preserve"> посредством</w:t>
      </w:r>
      <w:r w:rsidR="007C3FBA" w:rsidRPr="00D05A2A">
        <w:rPr>
          <w:sz w:val="22"/>
          <w:szCs w:val="22"/>
        </w:rPr>
        <w:t xml:space="preserve"> API</w:t>
      </w:r>
      <w:r>
        <w:rPr>
          <w:sz w:val="22"/>
          <w:szCs w:val="22"/>
        </w:rPr>
        <w:t>.</w:t>
      </w:r>
    </w:p>
    <w:p w14:paraId="557357E8" w14:textId="04CE521F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r w:rsidR="007C3FBA">
        <w:rPr>
          <w:sz w:val="22"/>
          <w:szCs w:val="22"/>
        </w:rPr>
        <w:t xml:space="preserve">предоставление </w:t>
      </w:r>
      <w:r w:rsidR="0044715B">
        <w:rPr>
          <w:sz w:val="22"/>
          <w:szCs w:val="22"/>
        </w:rPr>
        <w:t>возможности отслеживания собственного состояния здоровья людьми, имеющими заболевание сахарным диабетом</w:t>
      </w:r>
      <w:r w:rsidRPr="000D06C1">
        <w:rPr>
          <w:sz w:val="22"/>
          <w:szCs w:val="22"/>
        </w:rPr>
        <w:t>.</w:t>
      </w:r>
    </w:p>
    <w:p w14:paraId="45004389" w14:textId="2BC22678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r w:rsidR="00411222" w:rsidRPr="00411222">
        <w:rPr>
          <w:sz w:val="22"/>
          <w:szCs w:val="22"/>
        </w:rPr>
        <w:t>общие требования: обязательная поддержка</w:t>
      </w:r>
      <w:r w:rsidR="0044715B">
        <w:rPr>
          <w:sz w:val="22"/>
          <w:szCs w:val="22"/>
        </w:rPr>
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</w:r>
      <w:r w:rsidR="00411222" w:rsidRPr="00411222">
        <w:rPr>
          <w:sz w:val="22"/>
          <w:szCs w:val="22"/>
        </w:rPr>
        <w:t>; серверная часть: база данных</w:t>
      </w:r>
      <w:r w:rsidR="0044715B">
        <w:rPr>
          <w:sz w:val="22"/>
          <w:szCs w:val="22"/>
        </w:rPr>
        <w:t xml:space="preserve"> пользователей и их данных</w:t>
      </w:r>
      <w:r w:rsidR="00411222" w:rsidRPr="00411222">
        <w:rPr>
          <w:sz w:val="22"/>
          <w:szCs w:val="22"/>
        </w:rPr>
        <w:t xml:space="preserve">, реализация внешнего API, </w:t>
      </w:r>
      <w:r w:rsidR="0044715B">
        <w:rPr>
          <w:sz w:val="22"/>
          <w:szCs w:val="22"/>
        </w:rPr>
        <w:t>вычисление статистических данных</w:t>
      </w:r>
      <w:r w:rsidR="00411222">
        <w:rPr>
          <w:sz w:val="22"/>
          <w:szCs w:val="22"/>
        </w:rPr>
        <w:t xml:space="preserve">, </w:t>
      </w:r>
      <w:r w:rsidR="0044715B">
        <w:rPr>
          <w:sz w:val="22"/>
          <w:szCs w:val="22"/>
        </w:rPr>
        <w:t>отправка уведомлений на мобильно устройство пользователя</w:t>
      </w:r>
      <w:r w:rsidR="00411222" w:rsidRPr="00411222">
        <w:rPr>
          <w:sz w:val="22"/>
          <w:szCs w:val="22"/>
        </w:rPr>
        <w:t xml:space="preserve">; клиентское </w:t>
      </w:r>
      <w:r w:rsidR="004D772A">
        <w:rPr>
          <w:sz w:val="22"/>
          <w:szCs w:val="22"/>
        </w:rPr>
        <w:t>программное средство </w:t>
      </w:r>
      <w:r w:rsidR="00411222" w:rsidRPr="00411222">
        <w:rPr>
          <w:sz w:val="22"/>
          <w:szCs w:val="22"/>
        </w:rPr>
        <w:t xml:space="preserve">– реализация </w:t>
      </w:r>
      <w:r w:rsidR="0044715B">
        <w:rPr>
          <w:sz w:val="22"/>
          <w:szCs w:val="22"/>
        </w:rPr>
        <w:t>пользовательского интерфейса и</w:t>
      </w:r>
      <w:r w:rsidR="00411222" w:rsidRPr="00411222">
        <w:rPr>
          <w:sz w:val="22"/>
          <w:szCs w:val="22"/>
        </w:rPr>
        <w:t xml:space="preserve"> делегирование функциональности серверу</w:t>
      </w:r>
      <w:r w:rsidR="00C0758B">
        <w:rPr>
          <w:sz w:val="22"/>
          <w:szCs w:val="22"/>
        </w:rPr>
        <w:t>.</w:t>
      </w:r>
    </w:p>
    <w:p w14:paraId="362BB9F5" w14:textId="10C954E7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r w:rsidR="00EE33FD" w:rsidRPr="00067E8F">
        <w:rPr>
          <w:sz w:val="22"/>
          <w:szCs w:val="22"/>
        </w:rPr>
        <w:t xml:space="preserve">соответствие </w:t>
      </w:r>
      <w:r w:rsidR="00807BDD" w:rsidRPr="00067E8F">
        <w:rPr>
          <w:sz w:val="22"/>
          <w:szCs w:val="22"/>
        </w:rPr>
        <w:t>принципам</w:t>
      </w:r>
      <w:r w:rsidR="00EE33FD" w:rsidRPr="00067E8F">
        <w:rPr>
          <w:sz w:val="22"/>
          <w:szCs w:val="22"/>
        </w:rPr>
        <w:t xml:space="preserve"> инженерного дизайна, реализация для </w:t>
      </w:r>
      <w:r w:rsidR="00067E8F" w:rsidRPr="00067E8F">
        <w:rPr>
          <w:sz w:val="22"/>
          <w:szCs w:val="22"/>
        </w:rPr>
        <w:t xml:space="preserve">операционной системы </w:t>
      </w:r>
      <w:r w:rsidR="00067E8F" w:rsidRPr="00067E8F">
        <w:rPr>
          <w:sz w:val="22"/>
          <w:szCs w:val="22"/>
          <w:lang w:val="en-US"/>
        </w:rPr>
        <w:t>Android</w:t>
      </w:r>
      <w:r>
        <w:rPr>
          <w:sz w:val="22"/>
          <w:szCs w:val="22"/>
        </w:rPr>
        <w:t>.</w:t>
      </w:r>
    </w:p>
    <w:p w14:paraId="4689C804" w14:textId="7D38A312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r w:rsidR="00067E8F">
        <w:rPr>
          <w:sz w:val="22"/>
          <w:szCs w:val="22"/>
        </w:rPr>
        <w:t>английский</w:t>
      </w:r>
      <w:r w:rsidR="00B7689C">
        <w:rPr>
          <w:sz w:val="22"/>
          <w:szCs w:val="22"/>
        </w:rPr>
        <w:t>.</w:t>
      </w:r>
    </w:p>
    <w:p w14:paraId="2ECB1D64" w14:textId="7F801927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r w:rsidR="00411222" w:rsidRPr="00067E8F">
        <w:rPr>
          <w:sz w:val="22"/>
          <w:szCs w:val="22"/>
        </w:rPr>
        <w:t xml:space="preserve">для серверной части – </w:t>
      </w:r>
      <w:r w:rsidR="00067E8F" w:rsidRPr="00067E8F">
        <w:rPr>
          <w:sz w:val="22"/>
          <w:szCs w:val="22"/>
        </w:rPr>
        <w:t>Node.JS 12</w:t>
      </w:r>
      <w:r w:rsidR="00411222" w:rsidRPr="00067E8F">
        <w:rPr>
          <w:sz w:val="22"/>
          <w:szCs w:val="22"/>
        </w:rPr>
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</w:r>
      <w:r w:rsidRPr="00C82C14">
        <w:rPr>
          <w:sz w:val="22"/>
          <w:szCs w:val="22"/>
        </w:rPr>
        <w:t>.</w:t>
      </w:r>
    </w:p>
    <w:p w14:paraId="41335A4C" w14:textId="786FAA3E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r w:rsidR="00C0758B" w:rsidRPr="00D80525">
        <w:rPr>
          <w:sz w:val="22"/>
          <w:szCs w:val="22"/>
        </w:rPr>
        <w:t>а) СТП БГУИР 01-201</w:t>
      </w:r>
      <w:r w:rsidR="004D772A">
        <w:rPr>
          <w:sz w:val="22"/>
          <w:szCs w:val="22"/>
        </w:rPr>
        <w:t>7</w:t>
      </w:r>
      <w:r w:rsidR="00C0758B" w:rsidRPr="00D80525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</w:t>
      </w:r>
      <w:r w:rsidR="0012744A" w:rsidRPr="00D80525">
        <w:rPr>
          <w:sz w:val="22"/>
          <w:szCs w:val="22"/>
        </w:rPr>
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</w:r>
      <w:r w:rsidR="0012744A" w:rsidRPr="0012744A">
        <w:rPr>
          <w:sz w:val="22"/>
        </w:rPr>
        <w:t>.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A989ED1" w14:textId="141373DC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4D772A">
        <w:rPr>
          <w:color w:val="000000" w:themeColor="text1"/>
          <w:sz w:val="22"/>
          <w:szCs w:val="22"/>
        </w:rPr>
        <w:t xml:space="preserve"> </w:t>
      </w:r>
      <w:r w:rsidR="00D80525">
        <w:rPr>
          <w:color w:val="000000" w:themeColor="text1"/>
          <w:sz w:val="22"/>
          <w:szCs w:val="22"/>
        </w:rPr>
        <w:t>Введение.</w:t>
      </w:r>
    </w:p>
    <w:p w14:paraId="2C11A6E5" w14:textId="2637D702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 xml:space="preserve">программных средств </w:t>
      </w:r>
      <w:r w:rsidR="004D772A">
        <w:rPr>
          <w:color w:val="000000" w:themeColor="text1"/>
          <w:sz w:val="22"/>
          <w:szCs w:val="22"/>
        </w:rPr>
        <w:t>по теме дипломного проекта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1D9679B3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A03EEB">
        <w:rPr>
          <w:color w:val="000000" w:themeColor="text1"/>
          <w:sz w:val="22"/>
          <w:szCs w:val="22"/>
        </w:rPr>
        <w:t>, обоснование и проектирование базы данных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A03EEB" w:rsidRPr="00A03EEB">
        <w:rPr>
          <w:color w:val="000000" w:themeColor="text1"/>
          <w:sz w:val="22"/>
          <w:szCs w:val="22"/>
        </w:rPr>
        <w:t>4.2.3. Опи</w:t>
      </w:r>
      <w:r w:rsidR="00A03EEB" w:rsidRPr="00A03EEB">
        <w:rPr>
          <w:color w:val="000000" w:themeColor="text1"/>
          <w:sz w:val="22"/>
          <w:szCs w:val="22"/>
        </w:rPr>
        <w:lastRenderedPageBreak/>
        <w:t>сание технологий, используемых при разработке программного средства.</w:t>
      </w:r>
      <w:r w:rsidR="00A03EEB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</w:t>
      </w:r>
      <w:r w:rsidR="00A03EEB">
        <w:rPr>
          <w:color w:val="000000" w:themeColor="text1"/>
          <w:sz w:val="22"/>
          <w:szCs w:val="22"/>
        </w:rPr>
        <w:t>4</w:t>
      </w:r>
      <w:r w:rsidR="00373F38">
        <w:rPr>
          <w:color w:val="000000" w:themeColor="text1"/>
          <w:sz w:val="22"/>
          <w:szCs w:val="22"/>
        </w:rPr>
        <w:t>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A03EEB">
        <w:rPr>
          <w:color w:val="000000" w:themeColor="text1"/>
          <w:sz w:val="22"/>
          <w:szCs w:val="22"/>
        </w:rPr>
        <w:t>5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02A6220A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 w:rsidR="00A03EEB">
        <w:rPr>
          <w:sz w:val="22"/>
          <w:szCs w:val="22"/>
        </w:rPr>
        <w:t> </w:t>
      </w:r>
      <w:r w:rsidR="00A03EEB" w:rsidRPr="00C5278A">
        <w:rPr>
          <w:sz w:val="22"/>
        </w:rPr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="00A03EEB" w:rsidRPr="00C5278A">
        <w:rPr>
          <w:spacing w:val="-6"/>
          <w:sz w:val="22"/>
          <w:szCs w:val="22"/>
        </w:rPr>
        <w:t xml:space="preserve"> 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70D16FBE" w14:textId="77777777" w:rsidR="00A03EEB" w:rsidRPr="0096187F" w:rsidRDefault="00A03EEB" w:rsidP="00A03EEB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Приложения</w:t>
      </w:r>
      <w:r>
        <w:rPr>
          <w:sz w:val="22"/>
          <w:szCs w:val="22"/>
        </w:rPr>
        <w:t xml:space="preserve">: </w:t>
      </w:r>
      <w:r w:rsidRPr="00E515C4">
        <w:rPr>
          <w:sz w:val="22"/>
          <w:szCs w:val="22"/>
        </w:rPr>
        <w:t>отчёт по анализу заимствования материала</w:t>
      </w:r>
      <w:r>
        <w:rPr>
          <w:sz w:val="22"/>
          <w:szCs w:val="22"/>
        </w:rPr>
        <w:t>,</w:t>
      </w:r>
      <w:r w:rsidRPr="00E515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ведомость дипломного проекта, </w:t>
      </w:r>
      <w:r w:rsidRPr="00DD5F34">
        <w:rPr>
          <w:sz w:val="22"/>
          <w:szCs w:val="22"/>
        </w:rPr>
        <w:t>листинги программного кода</w:t>
      </w:r>
      <w:r>
        <w:rPr>
          <w:sz w:val="22"/>
          <w:szCs w:val="22"/>
        </w:rPr>
        <w:t xml:space="preserve"> и др.</w:t>
      </w:r>
      <w:r w:rsidRPr="00DD5F34">
        <w:rPr>
          <w:sz w:val="22"/>
          <w:szCs w:val="22"/>
        </w:rPr>
        <w:t xml:space="preserve"> (при необходимости).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2DB8C2F0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Pr="00FF183A">
        <w:rPr>
          <w:sz w:val="22"/>
          <w:szCs w:val="22"/>
        </w:rPr>
        <w:t>диаграм</w:t>
      </w:r>
      <w:r>
        <w:rPr>
          <w:sz w:val="22"/>
          <w:szCs w:val="22"/>
        </w:rPr>
        <w:t>м</w:t>
      </w:r>
      <w:r w:rsidRPr="00FF183A">
        <w:rPr>
          <w:sz w:val="22"/>
          <w:szCs w:val="22"/>
        </w:rPr>
        <w:t xml:space="preserve">а </w:t>
      </w:r>
      <w:r w:rsidR="003C77E5">
        <w:rPr>
          <w:sz w:val="22"/>
          <w:szCs w:val="22"/>
        </w:rPr>
        <w:t xml:space="preserve">компонентов </w:t>
      </w:r>
      <w:r w:rsidR="003B718A">
        <w:rPr>
          <w:sz w:val="22"/>
          <w:szCs w:val="22"/>
        </w:rPr>
        <w:t>программного средства</w:t>
      </w:r>
      <w:r w:rsidR="003B718A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7905B01" w14:textId="241B2EDB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3C77E5"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="00E50912" w:rsidRPr="00E50912">
        <w:rPr>
          <w:sz w:val="22"/>
          <w:szCs w:val="22"/>
        </w:rPr>
        <w:t>диаграмма</w:t>
      </w:r>
      <w:r w:rsidR="003C77E5">
        <w:rPr>
          <w:sz w:val="22"/>
          <w:szCs w:val="22"/>
        </w:rPr>
        <w:t xml:space="preserve"> состояний про</w:t>
      </w:r>
      <w:r w:rsidR="003B718A">
        <w:rPr>
          <w:sz w:val="22"/>
          <w:szCs w:val="22"/>
        </w:rPr>
        <w:t>граммного средства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80023E1" w14:textId="327DE9C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авторизации в мобильном программном средстве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386D6BF2" w14:textId="41E14DD7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E50912" w:rsidRPr="00E50912">
        <w:rPr>
          <w:sz w:val="22"/>
          <w:szCs w:val="22"/>
        </w:rPr>
        <w:t xml:space="preserve">Пользовательский интерфейс </w:t>
      </w:r>
      <w:r w:rsidR="00E50912">
        <w:rPr>
          <w:sz w:val="22"/>
          <w:szCs w:val="22"/>
        </w:rPr>
        <w:t xml:space="preserve">программного </w:t>
      </w:r>
      <w:r w:rsidR="003C77E5">
        <w:rPr>
          <w:sz w:val="22"/>
          <w:szCs w:val="22"/>
        </w:rPr>
        <w:t>средства</w:t>
      </w:r>
      <w:r w:rsid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 xml:space="preserve">1 </w:t>
      </w:r>
      <w:r w:rsidR="003E2063">
        <w:rPr>
          <w:sz w:val="22"/>
          <w:szCs w:val="22"/>
        </w:rPr>
        <w:t>лист</w:t>
      </w:r>
      <w:r>
        <w:rPr>
          <w:sz w:val="22"/>
          <w:szCs w:val="22"/>
        </w:rPr>
        <w:t xml:space="preserve"> формата А1</w:t>
      </w:r>
      <w:r w:rsidR="003E2063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58D2EA78" w14:textId="65F00DAB" w:rsidR="005373E1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A03EEB">
        <w:rPr>
          <w:sz w:val="22"/>
          <w:szCs w:val="22"/>
          <w:lang w:val="en-US"/>
        </w:rPr>
        <w:t>ER</w:t>
      </w:r>
      <w:r w:rsidR="003B718A" w:rsidRPr="00FF183A">
        <w:rPr>
          <w:sz w:val="22"/>
          <w:szCs w:val="22"/>
        </w:rPr>
        <w:t xml:space="preserve"> 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2E79E958" w14:textId="18813F09" w:rsidR="00FF183A" w:rsidRPr="00FF183A" w:rsidRDefault="00FF183A" w:rsidP="00A03EE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вычисления статистических показателей на основе введенных пользователем данных</w:t>
      </w:r>
      <w:r>
        <w:rPr>
          <w:sz w:val="22"/>
          <w:szCs w:val="22"/>
        </w:rPr>
        <w:t xml:space="preserve"> (1 лист формата А1</w:t>
      </w:r>
      <w:r w:rsidR="00BA5FC8">
        <w:rPr>
          <w:sz w:val="22"/>
          <w:szCs w:val="22"/>
        </w:rPr>
        <w:t>, плакат</w:t>
      </w:r>
      <w:r>
        <w:rPr>
          <w:sz w:val="22"/>
          <w:szCs w:val="22"/>
        </w:rPr>
        <w:t>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44DF0C99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Pr="00C5278A">
        <w:rPr>
          <w:spacing w:val="-6"/>
          <w:sz w:val="22"/>
          <w:szCs w:val="22"/>
        </w:rPr>
        <w:t xml:space="preserve">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A03EEB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0DE5195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bookmarkStart w:id="0" w:name="_GoBack" w:colFirst="1" w:colLast="1"/>
            <w:r w:rsidRPr="00F76280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59B2E788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1-я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4.1, 4.2, 5.1, 5.2)</w:t>
            </w:r>
          </w:p>
        </w:tc>
        <w:tc>
          <w:tcPr>
            <w:tcW w:w="1984" w:type="dxa"/>
            <w:vAlign w:val="center"/>
          </w:tcPr>
          <w:p w14:paraId="322EE9E4" w14:textId="4311EC5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15−19.04.2020</w:t>
            </w:r>
          </w:p>
        </w:tc>
        <w:tc>
          <w:tcPr>
            <w:tcW w:w="2126" w:type="dxa"/>
            <w:vAlign w:val="center"/>
          </w:tcPr>
          <w:p w14:paraId="4CCF8B52" w14:textId="4E80EB9B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40%</w:t>
            </w:r>
          </w:p>
        </w:tc>
      </w:tr>
      <w:tr w:rsidR="00A03EEB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5CF2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5002E41E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4.3, </w:t>
            </w:r>
            <w:r w:rsidRPr="00F76280">
              <w:rPr>
                <w:sz w:val="22"/>
                <w:szCs w:val="22"/>
              </w:rPr>
              <w:t>4.4, 5.3, 5.4)</w:t>
            </w:r>
          </w:p>
        </w:tc>
        <w:tc>
          <w:tcPr>
            <w:tcW w:w="1984" w:type="dxa"/>
            <w:vAlign w:val="center"/>
          </w:tcPr>
          <w:p w14:paraId="798CE7EF" w14:textId="14D15851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03−04.05.2020</w:t>
            </w:r>
          </w:p>
        </w:tc>
        <w:tc>
          <w:tcPr>
            <w:tcW w:w="2126" w:type="dxa"/>
            <w:vAlign w:val="center"/>
          </w:tcPr>
          <w:p w14:paraId="2DAAA314" w14:textId="33322FDD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60%</w:t>
            </w:r>
          </w:p>
        </w:tc>
      </w:tr>
      <w:tr w:rsidR="00A03EEB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1D58602E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443C0D24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3-я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введение, 4.5, 5.5, 5.6)</w:t>
            </w:r>
          </w:p>
        </w:tc>
        <w:tc>
          <w:tcPr>
            <w:tcW w:w="1984" w:type="dxa"/>
            <w:vAlign w:val="center"/>
          </w:tcPr>
          <w:p w14:paraId="2E1F1BF2" w14:textId="43FCEA70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16−18.05.2020</w:t>
            </w:r>
          </w:p>
        </w:tc>
        <w:tc>
          <w:tcPr>
            <w:tcW w:w="2126" w:type="dxa"/>
            <w:vAlign w:val="center"/>
          </w:tcPr>
          <w:p w14:paraId="7A7FD260" w14:textId="09A8B357" w:rsidR="00A03EEB" w:rsidRPr="00233E45" w:rsidRDefault="00A03EEB" w:rsidP="00A03EEB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80%</w:t>
            </w:r>
          </w:p>
        </w:tc>
      </w:tr>
      <w:tr w:rsidR="00A03EEB" w:rsidRPr="00233E45" w14:paraId="2FAC6F77" w14:textId="77777777" w:rsidTr="00FC1E60">
        <w:trPr>
          <w:trHeight w:val="336"/>
        </w:trPr>
        <w:tc>
          <w:tcPr>
            <w:tcW w:w="709" w:type="dxa"/>
          </w:tcPr>
          <w:p w14:paraId="3E3D540C" w14:textId="76B3CD09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  <w:vAlign w:val="center"/>
          </w:tcPr>
          <w:p w14:paraId="51CE1BBD" w14:textId="7435C788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4-я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51FD5A63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23.05.2020</w:t>
            </w:r>
          </w:p>
        </w:tc>
        <w:tc>
          <w:tcPr>
            <w:tcW w:w="2126" w:type="dxa"/>
          </w:tcPr>
          <w:p w14:paraId="1DD28105" w14:textId="258E5F9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100%</w:t>
            </w:r>
          </w:p>
        </w:tc>
      </w:tr>
      <w:tr w:rsidR="00A03EEB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3FBD2C7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D15E0B5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Консультации по оформлению графического</w:t>
            </w:r>
          </w:p>
          <w:p w14:paraId="7118B96A" w14:textId="6B5A4390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F74815C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01.03.2020 – 27.05.2020</w:t>
            </w:r>
          </w:p>
        </w:tc>
        <w:tc>
          <w:tcPr>
            <w:tcW w:w="2126" w:type="dxa"/>
          </w:tcPr>
          <w:p w14:paraId="416C50D9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Еженедельно</w:t>
            </w:r>
          </w:p>
          <w:p w14:paraId="5195EFB2" w14:textId="73665C5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5E716C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5387" w:type="dxa"/>
          </w:tcPr>
          <w:p w14:paraId="03A55BCC" w14:textId="6F54299B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F76280">
              <w:rPr>
                <w:sz w:val="22"/>
                <w:szCs w:val="22"/>
              </w:rPr>
              <w:t>нормоконтролю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79BF4453" w14:textId="75E088B7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15.03.2020 − 15.05.2020</w:t>
            </w:r>
          </w:p>
        </w:tc>
        <w:tc>
          <w:tcPr>
            <w:tcW w:w="2126" w:type="dxa"/>
          </w:tcPr>
          <w:p w14:paraId="435D2637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  <w:p w14:paraId="3EBAF273" w14:textId="678FDB41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A03EEB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3761B62D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3EEFCE1D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F76280">
              <w:rPr>
                <w:sz w:val="22"/>
                <w:szCs w:val="22"/>
              </w:rPr>
              <w:t>нормоконтроля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274743F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16.05.2020 − 25.05.2020</w:t>
            </w:r>
          </w:p>
        </w:tc>
        <w:tc>
          <w:tcPr>
            <w:tcW w:w="2126" w:type="dxa"/>
          </w:tcPr>
          <w:p w14:paraId="5AD9164D" w14:textId="624AEC0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693C9DD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5C634D1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Итоговая проверка готовности дипломного</w:t>
            </w:r>
          </w:p>
          <w:p w14:paraId="0FE518E9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проекта на заседании рабочей комиссии кафедры</w:t>
            </w:r>
          </w:p>
          <w:p w14:paraId="3EB6B659" w14:textId="62F95418" w:rsidR="00A03EEB" w:rsidRDefault="00A03EEB" w:rsidP="00A03EEB">
            <w:pPr>
              <w:tabs>
                <w:tab w:val="num" w:pos="34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5AE1E32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30.05.2020− 06.06.2020</w:t>
            </w:r>
          </w:p>
        </w:tc>
        <w:tc>
          <w:tcPr>
            <w:tcW w:w="2126" w:type="dxa"/>
          </w:tcPr>
          <w:p w14:paraId="4424CD2A" w14:textId="47F3600B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63105D1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2D7ED961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4AA4A763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03.06.2020− 10.06.2020</w:t>
            </w:r>
          </w:p>
        </w:tc>
        <w:tc>
          <w:tcPr>
            <w:tcW w:w="2126" w:type="dxa"/>
          </w:tcPr>
          <w:p w14:paraId="5211762A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</w:t>
            </w:r>
          </w:p>
          <w:p w14:paraId="0B100961" w14:textId="02EF0F3D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распоряжению</w:t>
            </w:r>
          </w:p>
        </w:tc>
      </w:tr>
      <w:tr w:rsidR="00A03EEB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2DFD72CB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2C8FA72F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07516CF6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15−27.06.2020</w:t>
            </w:r>
          </w:p>
        </w:tc>
        <w:tc>
          <w:tcPr>
            <w:tcW w:w="2126" w:type="dxa"/>
          </w:tcPr>
          <w:p w14:paraId="6D4A926E" w14:textId="491576AC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bookmarkEnd w:id="0"/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11C121B4" w14:textId="77777777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3936B9C0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ab/>
        <w:t>____________________________</w:t>
      </w:r>
    </w:p>
    <w:p w14:paraId="0380DFE8" w14:textId="77777777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7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93EC2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34E76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4D772A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96F6B"/>
    <w:rsid w:val="006A0CB3"/>
    <w:rsid w:val="006E7E61"/>
    <w:rsid w:val="00725367"/>
    <w:rsid w:val="007623D4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56E4"/>
    <w:rsid w:val="00882809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03EEB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5483"/>
    <w:rsid w:val="00D80525"/>
    <w:rsid w:val="00D8430F"/>
    <w:rsid w:val="00D91A08"/>
    <w:rsid w:val="00DB1EA0"/>
    <w:rsid w:val="00DC2CB3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40F"/>
  </w:style>
  <w:style w:type="paragraph" w:styleId="1">
    <w:name w:val="heading 1"/>
    <w:basedOn w:val="a"/>
    <w:next w:val="a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40F"/>
    <w:pPr>
      <w:jc w:val="center"/>
    </w:pPr>
    <w:rPr>
      <w:b/>
      <w:u w:val="single"/>
    </w:rPr>
  </w:style>
  <w:style w:type="paragraph" w:styleId="a5">
    <w:name w:val="Body Text"/>
    <w:basedOn w:val="a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B74077"/>
    <w:pPr>
      <w:spacing w:after="120"/>
      <w:ind w:left="283"/>
    </w:pPr>
  </w:style>
  <w:style w:type="paragraph" w:styleId="a8">
    <w:name w:val="Balloon Text"/>
    <w:basedOn w:val="a"/>
    <w:semiHidden/>
    <w:rsid w:val="00F657B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1647C5"/>
    <w:rPr>
      <w:color w:val="808080"/>
    </w:rPr>
  </w:style>
  <w:style w:type="character" w:customStyle="1" w:styleId="a4">
    <w:name w:val="Заголовок Знак"/>
    <w:basedOn w:val="a0"/>
    <w:link w:val="a3"/>
    <w:rsid w:val="004D772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1CB78-BAFB-442E-B6C6-59C4727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Evgeni Shneiderov</cp:lastModifiedBy>
  <cp:revision>2</cp:revision>
  <cp:lastPrinted>2016-10-19T14:10:00Z</cp:lastPrinted>
  <dcterms:created xsi:type="dcterms:W3CDTF">2020-04-20T14:52:00Z</dcterms:created>
  <dcterms:modified xsi:type="dcterms:W3CDTF">2020-04-20T14:52:00Z</dcterms:modified>
</cp:coreProperties>
</file>