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32" w:rsidRPr="00D25683" w:rsidRDefault="002B2532" w:rsidP="002B2532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:rsidR="002B2532" w:rsidRPr="00590DCF" w:rsidRDefault="002B2532" w:rsidP="002B2532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:rsidR="002B2532" w:rsidRPr="00590DCF" w:rsidRDefault="002B2532" w:rsidP="002B2532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:rsidTr="00200FF9">
        <w:tc>
          <w:tcPr>
            <w:tcW w:w="4503" w:type="dxa"/>
            <w:shd w:val="clear" w:color="auto" w:fill="auto"/>
          </w:tcPr>
          <w:p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:rsidR="00183901" w:rsidRPr="00E65CAA" w:rsidRDefault="00183901" w:rsidP="00E65CAA">
      <w:pPr>
        <w:jc w:val="both"/>
        <w:rPr>
          <w:sz w:val="22"/>
        </w:rPr>
      </w:pPr>
    </w:p>
    <w:tbl>
      <w:tblPr>
        <w:tblW w:w="10205" w:type="dxa"/>
        <w:tblLook w:val="01E0" w:firstRow="1" w:lastRow="1" w:firstColumn="1" w:lastColumn="1" w:noHBand="0" w:noVBand="0"/>
      </w:tblPr>
      <w:tblGrid>
        <w:gridCol w:w="6730"/>
        <w:gridCol w:w="3475"/>
      </w:tblGrid>
      <w:tr w:rsidR="007466C5" w:rsidRPr="000939F4" w:rsidTr="007466C5">
        <w:tc>
          <w:tcPr>
            <w:tcW w:w="6730" w:type="dxa"/>
            <w:shd w:val="clear" w:color="auto" w:fill="auto"/>
          </w:tcPr>
          <w:p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:rsidR="007466C5" w:rsidRPr="00742CD5" w:rsidRDefault="007466C5" w:rsidP="007466C5">
            <w:pPr>
              <w:jc w:val="center"/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УТВЕРЖДАЮ</w:t>
            </w:r>
          </w:p>
        </w:tc>
      </w:tr>
      <w:tr w:rsidR="007466C5" w:rsidRPr="000939F4" w:rsidTr="007466C5">
        <w:tc>
          <w:tcPr>
            <w:tcW w:w="6730" w:type="dxa"/>
            <w:shd w:val="clear" w:color="auto" w:fill="auto"/>
          </w:tcPr>
          <w:p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:rsidR="007466C5" w:rsidRPr="00742CD5" w:rsidRDefault="007466C5" w:rsidP="007466C5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7466C5" w:rsidRPr="000939F4" w:rsidTr="007466C5">
        <w:tc>
          <w:tcPr>
            <w:tcW w:w="6730" w:type="dxa"/>
            <w:shd w:val="clear" w:color="auto" w:fill="auto"/>
          </w:tcPr>
          <w:p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:rsidR="007466C5" w:rsidRPr="00742CD5" w:rsidRDefault="007466C5" w:rsidP="007466C5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 xml:space="preserve">_______________ </w:t>
            </w:r>
            <w:r>
              <w:rPr>
                <w:sz w:val="22"/>
                <w:szCs w:val="22"/>
              </w:rPr>
              <w:t>В.В. Хорошко</w:t>
            </w:r>
          </w:p>
        </w:tc>
      </w:tr>
      <w:tr w:rsidR="007466C5" w:rsidRPr="000939F4" w:rsidTr="007466C5">
        <w:tc>
          <w:tcPr>
            <w:tcW w:w="6730" w:type="dxa"/>
            <w:shd w:val="clear" w:color="auto" w:fill="auto"/>
          </w:tcPr>
          <w:p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:rsidR="007466C5" w:rsidRPr="00742CD5" w:rsidRDefault="00470F11" w:rsidP="007466C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466C5">
              <w:rPr>
                <w:sz w:val="22"/>
                <w:szCs w:val="22"/>
              </w:rPr>
              <w:t>.</w:t>
            </w:r>
            <w:r w:rsidR="007466C5" w:rsidRPr="00742CD5">
              <w:rPr>
                <w:sz w:val="22"/>
                <w:szCs w:val="22"/>
              </w:rPr>
              <w:t>0</w:t>
            </w:r>
            <w:r w:rsidR="007466C5">
              <w:rPr>
                <w:sz w:val="22"/>
                <w:szCs w:val="22"/>
              </w:rPr>
              <w:t>3</w:t>
            </w:r>
            <w:r w:rsidR="007466C5" w:rsidRPr="00742CD5">
              <w:rPr>
                <w:sz w:val="22"/>
                <w:szCs w:val="22"/>
              </w:rPr>
              <w:t>.</w:t>
            </w:r>
            <w:r w:rsidR="007466C5">
              <w:rPr>
                <w:sz w:val="22"/>
                <w:szCs w:val="22"/>
              </w:rPr>
              <w:t>201</w:t>
            </w:r>
            <w:r w:rsidR="0066632F">
              <w:rPr>
                <w:sz w:val="22"/>
                <w:szCs w:val="22"/>
              </w:rPr>
              <w:t>9</w:t>
            </w:r>
          </w:p>
        </w:tc>
      </w:tr>
    </w:tbl>
    <w:p w:rsidR="004A4656" w:rsidRDefault="004A4656" w:rsidP="001941B7">
      <w:pPr>
        <w:pStyle w:val="1"/>
        <w:rPr>
          <w:rFonts w:ascii="Bookman Old Style" w:hAnsi="Bookman Old Style"/>
          <w:position w:val="10"/>
          <w:sz w:val="28"/>
        </w:rPr>
      </w:pPr>
    </w:p>
    <w:p w:rsidR="001941B7" w:rsidRPr="002523BD" w:rsidRDefault="001941B7" w:rsidP="001941B7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:rsidR="00640554" w:rsidRPr="003923FB" w:rsidRDefault="001941B7" w:rsidP="001941B7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:rsidR="00640554" w:rsidRPr="00D80525" w:rsidRDefault="0066632F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sdt>
        <w:sdtPr>
          <w:rPr>
            <w:b/>
            <w:caps/>
            <w:position w:val="10"/>
            <w:sz w:val="22"/>
          </w:rPr>
          <w:id w:val="-1825811362"/>
          <w:placeholder>
            <w:docPart w:val="DefaultPlaceholder_-1854013440"/>
          </w:placeholder>
          <w:text/>
        </w:sdtPr>
        <w:sdtEndPr/>
        <w:sdtContent>
          <w:r w:rsidR="00D80525" w:rsidRPr="001941B7">
            <w:rPr>
              <w:b/>
              <w:caps/>
              <w:position w:val="10"/>
              <w:sz w:val="22"/>
            </w:rPr>
            <w:t xml:space="preserve">Иванов </w:t>
          </w:r>
          <w:r w:rsidR="001941B7" w:rsidRPr="001941B7">
            <w:rPr>
              <w:b/>
              <w:position w:val="10"/>
              <w:sz w:val="22"/>
            </w:rPr>
            <w:t>Иван Иванович</w:t>
          </w:r>
        </w:sdtContent>
      </w:sdt>
    </w:p>
    <w:p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:rsidR="00137ACD" w:rsidRPr="003923FB" w:rsidRDefault="00640554" w:rsidP="00DC2CB3">
      <w:pPr>
        <w:rPr>
          <w:sz w:val="24"/>
          <w:szCs w:val="28"/>
        </w:rPr>
      </w:pPr>
      <w:r w:rsidRPr="003923FB">
        <w:rPr>
          <w:b/>
          <w:sz w:val="22"/>
        </w:rPr>
        <w:t>1.</w:t>
      </w:r>
      <w:r w:rsidR="00984642" w:rsidRPr="003923FB">
        <w:rPr>
          <w:b/>
          <w:sz w:val="22"/>
        </w:rPr>
        <w:t> </w:t>
      </w:r>
      <w:r w:rsidRPr="003923FB">
        <w:rPr>
          <w:b/>
          <w:sz w:val="22"/>
        </w:rPr>
        <w:t>Тема проекта</w:t>
      </w:r>
      <w:r w:rsidR="00B94835" w:rsidRPr="003923FB">
        <w:rPr>
          <w:b/>
          <w:sz w:val="22"/>
        </w:rPr>
        <w:t xml:space="preserve"> </w:t>
      </w:r>
      <w:sdt>
        <w:sdtPr>
          <w:rPr>
            <w:sz w:val="22"/>
          </w:rPr>
          <w:id w:val="-917556274"/>
          <w:placeholder>
            <w:docPart w:val="DefaultPlaceholder_-1854013440"/>
          </w:placeholder>
          <w:text/>
        </w:sdtPr>
        <w:sdtEndPr/>
        <w:sdtContent>
          <w:r w:rsidR="00A525B5">
            <w:rPr>
              <w:sz w:val="22"/>
            </w:rPr>
            <w:t>«</w:t>
          </w:r>
          <w:r w:rsidR="00C908A1" w:rsidRPr="003923FB">
            <w:rPr>
              <w:sz w:val="22"/>
            </w:rPr>
            <w:t>Программн</w:t>
          </w:r>
          <w:r w:rsidR="000D06C1" w:rsidRPr="003923FB">
            <w:rPr>
              <w:sz w:val="22"/>
            </w:rPr>
            <w:t>ое</w:t>
          </w:r>
          <w:r w:rsidR="00C908A1" w:rsidRPr="003923FB">
            <w:rPr>
              <w:sz w:val="22"/>
            </w:rPr>
            <w:t xml:space="preserve"> </w:t>
          </w:r>
          <w:r w:rsidR="000D06C1" w:rsidRPr="003923FB">
            <w:rPr>
              <w:sz w:val="22"/>
            </w:rPr>
            <w:t>средство</w:t>
          </w:r>
          <w:r w:rsidR="00C908A1" w:rsidRPr="003923FB">
            <w:rPr>
              <w:sz w:val="22"/>
            </w:rPr>
            <w:t xml:space="preserve"> проектирования и анализа систем видеонаблюдения</w:t>
          </w:r>
        </w:sdtContent>
      </w:sdt>
      <w:r w:rsidR="00A525B5">
        <w:rPr>
          <w:sz w:val="22"/>
        </w:rPr>
        <w:t>»</w:t>
      </w:r>
    </w:p>
    <w:p w:rsidR="008150F3" w:rsidRPr="00DC2CB3" w:rsidRDefault="00EB6D95" w:rsidP="001941B7">
      <w:pPr>
        <w:rPr>
          <w:sz w:val="28"/>
          <w:szCs w:val="28"/>
        </w:rPr>
      </w:pPr>
      <w:r w:rsidRPr="00EB6D95">
        <w:rPr>
          <w:sz w:val="22"/>
        </w:rPr>
        <w:t>у</w:t>
      </w:r>
      <w:r w:rsidR="008150F3">
        <w:rPr>
          <w:sz w:val="22"/>
        </w:rPr>
        <w:t xml:space="preserve">тверждена приказом по университету </w:t>
      </w:r>
      <w:sdt>
        <w:sdtPr>
          <w:rPr>
            <w:sz w:val="22"/>
          </w:rPr>
          <w:id w:val="-1149976195"/>
          <w:placeholder>
            <w:docPart w:val="DefaultPlaceholder_-1854013440"/>
          </w:placeholder>
          <w:text/>
        </w:sdtPr>
        <w:sdtEndPr/>
        <w:sdtContent>
          <w:r w:rsidR="008150F3" w:rsidRPr="007466C5">
            <w:rPr>
              <w:sz w:val="22"/>
            </w:rPr>
            <w:t xml:space="preserve">от </w:t>
          </w:r>
          <w:r w:rsidR="00470F11">
            <w:rPr>
              <w:sz w:val="22"/>
            </w:rPr>
            <w:t>20</w:t>
          </w:r>
          <w:r w:rsidR="008150F3" w:rsidRPr="007466C5">
            <w:rPr>
              <w:sz w:val="22"/>
            </w:rPr>
            <w:t>.0</w:t>
          </w:r>
          <w:r w:rsidR="00DC4B48">
            <w:rPr>
              <w:sz w:val="22"/>
            </w:rPr>
            <w:t>2</w:t>
          </w:r>
          <w:r w:rsidR="008150F3" w:rsidRPr="007466C5">
            <w:rPr>
              <w:sz w:val="22"/>
            </w:rPr>
            <w:t>.201</w:t>
          </w:r>
          <w:r w:rsidR="00DC4B48">
            <w:rPr>
              <w:sz w:val="22"/>
            </w:rPr>
            <w:t>9</w:t>
          </w:r>
          <w:r w:rsidR="008150F3" w:rsidRPr="007466C5">
            <w:rPr>
              <w:sz w:val="22"/>
            </w:rPr>
            <w:t xml:space="preserve"> № </w:t>
          </w:r>
          <w:r w:rsidR="00470F11">
            <w:rPr>
              <w:sz w:val="22"/>
            </w:rPr>
            <w:t>457</w:t>
          </w:r>
          <w:r w:rsidR="008150F3" w:rsidRPr="007466C5">
            <w:rPr>
              <w:sz w:val="22"/>
            </w:rPr>
            <w:t>-</w:t>
          </w:r>
          <w:r w:rsidR="00F35426" w:rsidRPr="007466C5">
            <w:rPr>
              <w:sz w:val="22"/>
            </w:rPr>
            <w:t>с</w:t>
          </w:r>
        </w:sdtContent>
      </w:sdt>
      <w:r w:rsidR="008150F3" w:rsidRPr="00D80525">
        <w:rPr>
          <w:sz w:val="22"/>
        </w:rPr>
        <w:t>.</w:t>
      </w:r>
    </w:p>
    <w:p w:rsidR="00640554" w:rsidRPr="003923FB" w:rsidRDefault="00640554" w:rsidP="0096187F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>2.</w:t>
      </w:r>
      <w:r w:rsidR="00984642" w:rsidRPr="003923FB">
        <w:rPr>
          <w:b/>
          <w:sz w:val="22"/>
        </w:rPr>
        <w:t> </w:t>
      </w:r>
      <w:r w:rsidRPr="003923FB">
        <w:rPr>
          <w:b/>
          <w:sz w:val="22"/>
        </w:rPr>
        <w:t>Срок сдачи студентом законченного проекта</w:t>
      </w:r>
      <w:r w:rsidR="00791527" w:rsidRPr="003923FB">
        <w:rPr>
          <w:b/>
          <w:sz w:val="22"/>
        </w:rPr>
        <w:t xml:space="preserve"> </w:t>
      </w:r>
      <w:r w:rsidR="00DC4B48">
        <w:rPr>
          <w:sz w:val="22"/>
        </w:rPr>
        <w:t>15</w:t>
      </w:r>
      <w:r w:rsidR="00964C1A" w:rsidRPr="003923FB">
        <w:rPr>
          <w:sz w:val="22"/>
        </w:rPr>
        <w:t>.</w:t>
      </w:r>
      <w:r w:rsidR="00BB327F" w:rsidRPr="003923FB">
        <w:rPr>
          <w:sz w:val="22"/>
        </w:rPr>
        <w:t>0</w:t>
      </w:r>
      <w:r w:rsidR="00DC4B48">
        <w:rPr>
          <w:sz w:val="22"/>
        </w:rPr>
        <w:t>6</w:t>
      </w:r>
      <w:r w:rsidR="001E2E6D" w:rsidRPr="003923FB">
        <w:rPr>
          <w:sz w:val="22"/>
        </w:rPr>
        <w:t>.</w:t>
      </w:r>
      <w:r w:rsidR="007466C5">
        <w:rPr>
          <w:sz w:val="22"/>
        </w:rPr>
        <w:t>201</w:t>
      </w:r>
      <w:r w:rsidR="00DC4B48">
        <w:rPr>
          <w:sz w:val="22"/>
        </w:rPr>
        <w:t>9</w:t>
      </w:r>
      <w:r w:rsidR="00A525B5">
        <w:rPr>
          <w:sz w:val="22"/>
        </w:rPr>
        <w:t>.</w:t>
      </w:r>
    </w:p>
    <w:p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sdt>
        <w:sdtPr>
          <w:rPr>
            <w:sz w:val="22"/>
            <w:szCs w:val="22"/>
          </w:rPr>
          <w:id w:val="903037315"/>
          <w:placeholder>
            <w:docPart w:val="DefaultPlaceholder_-1854013440"/>
          </w:placeholder>
          <w:text/>
        </w:sdtPr>
        <w:sdtEndPr/>
        <w:sdtContent>
          <w:r w:rsidRPr="00D80525">
            <w:rPr>
              <w:sz w:val="22"/>
              <w:szCs w:val="22"/>
            </w:rPr>
            <w:t>прикладное программное средство для операционных систем настольных ПК</w:t>
          </w:r>
        </w:sdtContent>
      </w:sdt>
      <w:r>
        <w:rPr>
          <w:sz w:val="22"/>
          <w:szCs w:val="22"/>
        </w:rPr>
        <w:t>.</w:t>
      </w:r>
    </w:p>
    <w:p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635704648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</w:rPr>
            <w:t>проектирование</w:t>
          </w:r>
          <w:r w:rsidRPr="000D06C1">
            <w:rPr>
              <w:sz w:val="22"/>
              <w:szCs w:val="22"/>
            </w:rPr>
            <w:t xml:space="preserve"> размещения компонентов систем видеонаблюдения на объекте и анализ зон покрытия </w:t>
          </w:r>
          <w:proofErr w:type="spellStart"/>
          <w:r w:rsidRPr="000D06C1">
            <w:rPr>
              <w:sz w:val="22"/>
              <w:szCs w:val="22"/>
            </w:rPr>
            <w:t>видеозахвата</w:t>
          </w:r>
          <w:proofErr w:type="spellEnd"/>
        </w:sdtContent>
      </w:sdt>
      <w:r w:rsidRPr="000D06C1">
        <w:rPr>
          <w:sz w:val="22"/>
          <w:szCs w:val="22"/>
        </w:rPr>
        <w:t>.</w:t>
      </w:r>
    </w:p>
    <w:p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3.3. Требование к функциональности – </w:t>
      </w:r>
      <w:sdt>
        <w:sdtPr>
          <w:rPr>
            <w:sz w:val="22"/>
            <w:szCs w:val="22"/>
          </w:rPr>
          <w:id w:val="-2036573255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</w:rPr>
            <w:t xml:space="preserve">двумерное отображение размещения компонентов систем видеонаблюдения, объекта и </w:t>
          </w:r>
          <w:r w:rsidR="00C82C14">
            <w:rPr>
              <w:sz w:val="22"/>
              <w:szCs w:val="22"/>
            </w:rPr>
            <w:t xml:space="preserve">различных типов </w:t>
          </w:r>
          <w:r>
            <w:rPr>
              <w:sz w:val="22"/>
              <w:szCs w:val="22"/>
            </w:rPr>
            <w:t xml:space="preserve">зон </w:t>
          </w:r>
          <w:proofErr w:type="spellStart"/>
          <w:r>
            <w:rPr>
              <w:sz w:val="22"/>
              <w:szCs w:val="22"/>
            </w:rPr>
            <w:t>видеозахвата</w:t>
          </w:r>
          <w:proofErr w:type="spellEnd"/>
          <w:r>
            <w:rPr>
              <w:sz w:val="22"/>
              <w:szCs w:val="22"/>
            </w:rPr>
            <w:t>; вывод</w:t>
          </w:r>
          <w:r w:rsidR="008656E4" w:rsidRPr="008656E4">
            <w:rPr>
              <w:sz w:val="22"/>
              <w:szCs w:val="22"/>
            </w:rPr>
            <w:t xml:space="preserve"> </w:t>
          </w:r>
          <w:r w:rsidR="008656E4">
            <w:rPr>
              <w:sz w:val="22"/>
              <w:szCs w:val="22"/>
            </w:rPr>
            <w:t>на экран</w:t>
          </w:r>
          <w:r>
            <w:rPr>
              <w:sz w:val="22"/>
              <w:szCs w:val="22"/>
            </w:rPr>
            <w:t xml:space="preserve"> изображения с выбранной видеокамеры; поддержка различных типов видеокамер с различными характеристиками; </w:t>
          </w:r>
          <w:r w:rsidR="008656E4">
            <w:rPr>
              <w:sz w:val="22"/>
              <w:szCs w:val="22"/>
            </w:rPr>
            <w:t xml:space="preserve">поддержка различных типов линий связи; импорт графических изображений сечений объекта; </w:t>
          </w:r>
          <w:r w:rsidR="001B1007">
            <w:rPr>
              <w:sz w:val="22"/>
              <w:szCs w:val="22"/>
            </w:rPr>
            <w:t>автоматическое сохранение на</w:t>
          </w:r>
          <w:r w:rsidR="00C0758B">
            <w:rPr>
              <w:sz w:val="22"/>
              <w:szCs w:val="22"/>
            </w:rPr>
            <w:t xml:space="preserve"> диск и восстановление проекта</w:t>
          </w:r>
        </w:sdtContent>
      </w:sdt>
      <w:r w:rsidR="00C0758B">
        <w:rPr>
          <w:sz w:val="22"/>
          <w:szCs w:val="22"/>
        </w:rPr>
        <w:t>.</w:t>
      </w:r>
    </w:p>
    <w:p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3.4. Требования к графическому интерфейсу – </w:t>
      </w:r>
      <w:sdt>
        <w:sdtPr>
          <w:rPr>
            <w:sz w:val="22"/>
            <w:szCs w:val="22"/>
          </w:rPr>
          <w:id w:val="766272478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</w:rPr>
            <w:t>наличие области для проектирования, панели инструментов и настроек</w:t>
          </w:r>
        </w:sdtContent>
      </w:sdt>
      <w:r>
        <w:rPr>
          <w:sz w:val="22"/>
          <w:szCs w:val="22"/>
        </w:rPr>
        <w:t>.</w:t>
      </w:r>
    </w:p>
    <w:p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974674034"/>
          <w:placeholder>
            <w:docPart w:val="DefaultPlaceholder_-1854013440"/>
          </w:placeholder>
          <w:text/>
        </w:sdtPr>
        <w:sdtEndPr/>
        <w:sdtContent>
          <w:r w:rsidR="001D1DFC">
            <w:rPr>
              <w:sz w:val="22"/>
              <w:szCs w:val="22"/>
            </w:rPr>
            <w:t>русский, английский</w:t>
          </w:r>
        </w:sdtContent>
      </w:sdt>
      <w:r w:rsidR="00B7689C">
        <w:rPr>
          <w:sz w:val="22"/>
          <w:szCs w:val="22"/>
        </w:rPr>
        <w:t>.</w:t>
      </w:r>
    </w:p>
    <w:p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sdt>
        <w:sdtPr>
          <w:rPr>
            <w:sz w:val="22"/>
            <w:szCs w:val="22"/>
          </w:rPr>
          <w:id w:val="195826316"/>
          <w:placeholder>
            <w:docPart w:val="DefaultPlaceholder_-1854013440"/>
          </w:placeholder>
          <w:text/>
        </w:sdtPr>
        <w:sdtEndPr/>
        <w:sdtContent>
          <w:r w:rsidR="001821C9" w:rsidRPr="001821C9">
            <w:rPr>
              <w:sz w:val="22"/>
              <w:szCs w:val="22"/>
            </w:rPr>
            <w:t>JRE 1.8, все подключаемые библиотеки должны иметь необязывающую лицензию, при использовании в открытом программном обеспечении</w:t>
          </w:r>
        </w:sdtContent>
      </w:sdt>
      <w:r w:rsidRPr="00C82C14">
        <w:rPr>
          <w:sz w:val="22"/>
          <w:szCs w:val="22"/>
        </w:rPr>
        <w:t>.</w:t>
      </w:r>
    </w:p>
    <w:p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601412260"/>
          <w:placeholder>
            <w:docPart w:val="DefaultPlaceholder_-1854013440"/>
          </w:placeholder>
          <w:text/>
        </w:sdtPr>
        <w:sdtEndPr/>
        <w:sdtContent>
          <w:r w:rsidR="00C0758B" w:rsidRPr="00D80525">
            <w:rPr>
              <w:sz w:val="22"/>
              <w:szCs w:val="22"/>
            </w:rPr>
            <w:t>а) 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</w:t>
          </w:r>
          <w:r w:rsidR="0012744A" w:rsidRPr="00D80525">
            <w:rPr>
              <w:sz w:val="22"/>
              <w:szCs w:val="22"/>
            </w:rPr>
    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    </w:r>
        </w:sdtContent>
      </w:sdt>
      <w:r w:rsidR="0012744A" w:rsidRPr="0012744A">
        <w:rPr>
          <w:sz w:val="22"/>
        </w:rPr>
        <w:t>.</w:t>
      </w:r>
    </w:p>
    <w:p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6D1245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A525B5" w:rsidRPr="00A525B5">
        <w:rPr>
          <w:sz w:val="22"/>
          <w:szCs w:val="22"/>
        </w:rPr>
        <w:t>Специальные технические требования</w:t>
      </w:r>
      <w:r w:rsidR="00A525B5">
        <w:rPr>
          <w:sz w:val="22"/>
          <w:szCs w:val="22"/>
        </w:rPr>
        <w:t>:</w:t>
      </w:r>
    </w:p>
    <w:p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:rsidR="00A4001E" w:rsidRPr="00807489" w:rsidRDefault="00A4001E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Титульный лист. Рефера</w:t>
      </w:r>
      <w:r w:rsidR="001B1007" w:rsidRPr="00807489">
        <w:rPr>
          <w:sz w:val="22"/>
          <w:szCs w:val="22"/>
        </w:rPr>
        <w:t>т. Задание. Содержание.</w:t>
      </w:r>
    </w:p>
    <w:p w:rsidR="00A4001E" w:rsidRPr="00807489" w:rsidRDefault="00D80525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Введение.</w:t>
      </w:r>
    </w:p>
    <w:p w:rsidR="00E208B3" w:rsidRPr="00807489" w:rsidRDefault="00522E44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4.1.</w:t>
      </w:r>
      <w:r w:rsidR="00984642" w:rsidRPr="00807489">
        <w:rPr>
          <w:sz w:val="22"/>
          <w:szCs w:val="22"/>
        </w:rPr>
        <w:t> </w:t>
      </w:r>
      <w:r w:rsidRPr="00807489">
        <w:rPr>
          <w:sz w:val="22"/>
          <w:szCs w:val="22"/>
        </w:rPr>
        <w:t>Анализ требований</w:t>
      </w:r>
      <w:r w:rsidR="00984642" w:rsidRPr="00807489">
        <w:rPr>
          <w:sz w:val="22"/>
          <w:szCs w:val="22"/>
        </w:rPr>
        <w:t xml:space="preserve"> к программному</w:t>
      </w:r>
      <w:r w:rsidRPr="00807489">
        <w:rPr>
          <w:sz w:val="22"/>
          <w:szCs w:val="22"/>
        </w:rPr>
        <w:t xml:space="preserve"> </w:t>
      </w:r>
      <w:r w:rsidR="00984642" w:rsidRPr="00807489">
        <w:rPr>
          <w:sz w:val="22"/>
          <w:szCs w:val="22"/>
        </w:rPr>
        <w:t>средству</w:t>
      </w:r>
      <w:r w:rsidRPr="00807489">
        <w:rPr>
          <w:sz w:val="22"/>
          <w:szCs w:val="22"/>
        </w:rPr>
        <w:t xml:space="preserve"> и постановка задач.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4.1.1.</w:t>
      </w:r>
      <w:r w:rsidR="00984642" w:rsidRPr="00807489">
        <w:rPr>
          <w:sz w:val="22"/>
          <w:szCs w:val="22"/>
        </w:rPr>
        <w:t> Анализ функциональных возможностей программного средства</w:t>
      </w:r>
      <w:r w:rsidR="001E7741"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="00984642" w:rsidRPr="00807489">
        <w:rPr>
          <w:sz w:val="22"/>
          <w:szCs w:val="22"/>
        </w:rPr>
        <w:t xml:space="preserve">4.1.2. Обоснование </w:t>
      </w:r>
      <w:r w:rsidRPr="00807489">
        <w:rPr>
          <w:sz w:val="22"/>
          <w:szCs w:val="22"/>
        </w:rPr>
        <w:t xml:space="preserve">выбора языка программирования и </w:t>
      </w:r>
      <w:r w:rsidR="00984642" w:rsidRPr="00807489">
        <w:rPr>
          <w:sz w:val="22"/>
          <w:szCs w:val="22"/>
        </w:rPr>
        <w:t>средств</w:t>
      </w:r>
      <w:r w:rsidRPr="00807489">
        <w:rPr>
          <w:sz w:val="22"/>
          <w:szCs w:val="22"/>
        </w:rPr>
        <w:t xml:space="preserve"> </w:t>
      </w:r>
      <w:r w:rsidR="00984642" w:rsidRPr="00807489">
        <w:rPr>
          <w:sz w:val="22"/>
          <w:szCs w:val="22"/>
        </w:rPr>
        <w:t>разработки</w:t>
      </w:r>
      <w:r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4.1.</w:t>
      </w:r>
      <w:r w:rsidR="00984642" w:rsidRPr="00807489">
        <w:rPr>
          <w:sz w:val="22"/>
          <w:szCs w:val="22"/>
        </w:rPr>
        <w:t>3. </w:t>
      </w:r>
      <w:r w:rsidRPr="00807489">
        <w:rPr>
          <w:sz w:val="22"/>
          <w:szCs w:val="22"/>
        </w:rPr>
        <w:t xml:space="preserve">Анализ нормативной документации </w:t>
      </w:r>
      <w:r w:rsidR="00984642" w:rsidRPr="00807489">
        <w:rPr>
          <w:sz w:val="22"/>
          <w:szCs w:val="22"/>
        </w:rPr>
        <w:t>на</w:t>
      </w:r>
      <w:r w:rsidRPr="00807489">
        <w:rPr>
          <w:sz w:val="22"/>
          <w:szCs w:val="22"/>
        </w:rPr>
        <w:t xml:space="preserve"> разработк</w:t>
      </w:r>
      <w:r w:rsidR="00984642" w:rsidRPr="00807489">
        <w:rPr>
          <w:sz w:val="22"/>
          <w:szCs w:val="22"/>
        </w:rPr>
        <w:t>у</w:t>
      </w:r>
      <w:r w:rsidRPr="00807489">
        <w:rPr>
          <w:sz w:val="22"/>
          <w:szCs w:val="22"/>
        </w:rPr>
        <w:t xml:space="preserve"> программных </w:t>
      </w:r>
      <w:r w:rsidR="00984642" w:rsidRPr="00807489">
        <w:rPr>
          <w:sz w:val="22"/>
          <w:szCs w:val="22"/>
        </w:rPr>
        <w:t>средств</w:t>
      </w:r>
      <w:r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4.1.</w:t>
      </w:r>
      <w:r w:rsidR="00984642" w:rsidRPr="00807489">
        <w:rPr>
          <w:sz w:val="22"/>
          <w:szCs w:val="22"/>
        </w:rPr>
        <w:t>4</w:t>
      </w:r>
      <w:r w:rsidRPr="00807489">
        <w:rPr>
          <w:sz w:val="22"/>
          <w:szCs w:val="22"/>
        </w:rPr>
        <w:t>.</w:t>
      </w:r>
      <w:r w:rsidR="00B46A22" w:rsidRPr="00807489">
        <w:rPr>
          <w:sz w:val="22"/>
          <w:szCs w:val="22"/>
        </w:rPr>
        <w:t> </w:t>
      </w:r>
      <w:r w:rsidR="00984642" w:rsidRPr="00807489">
        <w:rPr>
          <w:sz w:val="22"/>
          <w:szCs w:val="22"/>
        </w:rPr>
        <w:t>Обзор</w:t>
      </w:r>
      <w:r w:rsidRPr="00807489">
        <w:rPr>
          <w:sz w:val="22"/>
          <w:szCs w:val="22"/>
        </w:rPr>
        <w:t xml:space="preserve"> существующих программных </w:t>
      </w:r>
      <w:r w:rsidR="00984642" w:rsidRPr="00807489">
        <w:rPr>
          <w:sz w:val="22"/>
          <w:szCs w:val="22"/>
        </w:rPr>
        <w:t>средств</w:t>
      </w:r>
      <w:r w:rsidRPr="00807489">
        <w:rPr>
          <w:sz w:val="22"/>
          <w:szCs w:val="22"/>
        </w:rPr>
        <w:t xml:space="preserve"> проектирования и анализа систем видеонаблюдения.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4.1.</w:t>
      </w:r>
      <w:r w:rsidR="00984642" w:rsidRPr="00807489">
        <w:rPr>
          <w:sz w:val="22"/>
          <w:szCs w:val="22"/>
        </w:rPr>
        <w:t>5</w:t>
      </w:r>
      <w:r w:rsidRPr="00807489">
        <w:rPr>
          <w:sz w:val="22"/>
          <w:szCs w:val="22"/>
        </w:rPr>
        <w:t>.</w:t>
      </w:r>
      <w:r w:rsidR="00984642" w:rsidRPr="00807489">
        <w:rPr>
          <w:sz w:val="22"/>
          <w:szCs w:val="22"/>
        </w:rPr>
        <w:t> </w:t>
      </w:r>
      <w:r w:rsidRPr="00807489">
        <w:rPr>
          <w:sz w:val="22"/>
          <w:szCs w:val="22"/>
        </w:rPr>
        <w:t xml:space="preserve">Постановка задач по </w:t>
      </w:r>
      <w:r w:rsidR="00984642" w:rsidRPr="00807489">
        <w:rPr>
          <w:sz w:val="22"/>
          <w:szCs w:val="22"/>
        </w:rPr>
        <w:t>разработке</w:t>
      </w:r>
      <w:r w:rsidRPr="00807489">
        <w:rPr>
          <w:sz w:val="22"/>
          <w:szCs w:val="22"/>
        </w:rPr>
        <w:t xml:space="preserve"> программного </w:t>
      </w:r>
      <w:r w:rsidR="00984642" w:rsidRPr="00807489">
        <w:rPr>
          <w:sz w:val="22"/>
          <w:szCs w:val="22"/>
        </w:rPr>
        <w:t>средства</w:t>
      </w:r>
      <w:r w:rsidRPr="00807489">
        <w:rPr>
          <w:sz w:val="22"/>
          <w:szCs w:val="22"/>
        </w:rPr>
        <w:t xml:space="preserve"> проектирования и анализа систем видеонаблюдения.</w:t>
      </w:r>
    </w:p>
    <w:p w:rsidR="00807489" w:rsidRDefault="00522E44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4.2.</w:t>
      </w:r>
      <w:r w:rsidR="00984642" w:rsidRPr="00807489">
        <w:rPr>
          <w:sz w:val="22"/>
          <w:szCs w:val="22"/>
        </w:rPr>
        <w:t> </w:t>
      </w:r>
      <w:r w:rsidRPr="00807489">
        <w:rPr>
          <w:sz w:val="22"/>
          <w:szCs w:val="22"/>
        </w:rPr>
        <w:t xml:space="preserve">Разработка программного </w:t>
      </w:r>
      <w:r w:rsidR="00984642" w:rsidRPr="00807489">
        <w:rPr>
          <w:sz w:val="22"/>
          <w:szCs w:val="22"/>
        </w:rPr>
        <w:t>средства проектирования и анализа систем видеонаблюдения</w:t>
      </w:r>
      <w:r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4.2.1.</w:t>
      </w:r>
      <w:r w:rsidR="001E7741" w:rsidRPr="00807489">
        <w:rPr>
          <w:sz w:val="22"/>
          <w:szCs w:val="22"/>
        </w:rPr>
        <w:t> </w:t>
      </w:r>
      <w:r w:rsidRPr="00807489">
        <w:rPr>
          <w:sz w:val="22"/>
          <w:szCs w:val="22"/>
        </w:rPr>
        <w:t>Разраб</w:t>
      </w:r>
      <w:r w:rsidR="00E13FB1" w:rsidRPr="00807489">
        <w:rPr>
          <w:sz w:val="22"/>
          <w:szCs w:val="22"/>
        </w:rPr>
        <w:t xml:space="preserve">отка объектной модели программного </w:t>
      </w:r>
      <w:r w:rsidR="001E7741" w:rsidRPr="00807489">
        <w:rPr>
          <w:sz w:val="22"/>
          <w:szCs w:val="22"/>
        </w:rPr>
        <w:t>средства</w:t>
      </w:r>
      <w:r w:rsidR="00E13FB1"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="001E7741" w:rsidRPr="00807489">
        <w:rPr>
          <w:sz w:val="22"/>
          <w:szCs w:val="22"/>
        </w:rPr>
        <w:t>4.2.2. Разработка алгоритмов функционирования программного средства.</w:t>
      </w:r>
      <w:r w:rsidR="00807489">
        <w:rPr>
          <w:sz w:val="22"/>
          <w:szCs w:val="22"/>
        </w:rPr>
        <w:t xml:space="preserve"> </w:t>
      </w:r>
      <w:r w:rsidR="00E13FB1" w:rsidRPr="00807489">
        <w:rPr>
          <w:sz w:val="22"/>
          <w:szCs w:val="22"/>
        </w:rPr>
        <w:t>4.2.</w:t>
      </w:r>
      <w:r w:rsidR="00B46A22" w:rsidRPr="00807489">
        <w:rPr>
          <w:sz w:val="22"/>
          <w:szCs w:val="22"/>
        </w:rPr>
        <w:t>3</w:t>
      </w:r>
      <w:r w:rsidR="00E13FB1" w:rsidRPr="00807489">
        <w:rPr>
          <w:sz w:val="22"/>
          <w:szCs w:val="22"/>
        </w:rPr>
        <w:t>.</w:t>
      </w:r>
      <w:r w:rsidR="001E7741" w:rsidRPr="00807489">
        <w:rPr>
          <w:sz w:val="22"/>
          <w:szCs w:val="22"/>
        </w:rPr>
        <w:t> </w:t>
      </w:r>
      <w:r w:rsidR="00E13FB1" w:rsidRPr="00807489">
        <w:rPr>
          <w:sz w:val="22"/>
          <w:szCs w:val="22"/>
        </w:rPr>
        <w:t>Разработка</w:t>
      </w:r>
      <w:r w:rsidR="001E7741" w:rsidRPr="00807489">
        <w:rPr>
          <w:sz w:val="22"/>
          <w:szCs w:val="22"/>
        </w:rPr>
        <w:t xml:space="preserve"> и обоснование</w:t>
      </w:r>
      <w:r w:rsidR="00E13FB1" w:rsidRPr="00807489">
        <w:rPr>
          <w:sz w:val="22"/>
          <w:szCs w:val="22"/>
        </w:rPr>
        <w:t xml:space="preserve"> пользовательского интерфейса программного </w:t>
      </w:r>
      <w:r w:rsidR="001E7741" w:rsidRPr="00807489">
        <w:rPr>
          <w:sz w:val="22"/>
          <w:szCs w:val="22"/>
        </w:rPr>
        <w:t>средства</w:t>
      </w:r>
      <w:r w:rsidR="00E13FB1"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="003E2063" w:rsidRPr="00807489">
        <w:rPr>
          <w:sz w:val="22"/>
          <w:szCs w:val="22"/>
        </w:rPr>
        <w:t>4.2.</w:t>
      </w:r>
      <w:r w:rsidR="00B46A22" w:rsidRPr="00807489">
        <w:rPr>
          <w:sz w:val="22"/>
          <w:szCs w:val="22"/>
        </w:rPr>
        <w:t>4</w:t>
      </w:r>
      <w:r w:rsidR="003E2063" w:rsidRPr="00807489">
        <w:rPr>
          <w:sz w:val="22"/>
          <w:szCs w:val="22"/>
        </w:rPr>
        <w:t>. Разработка графической документации на программное средство</w:t>
      </w:r>
      <w:r w:rsidR="00023405"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</w:p>
    <w:p w:rsidR="00CA2764" w:rsidRPr="00807489" w:rsidRDefault="00CA2764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4.3.</w:t>
      </w:r>
      <w:r w:rsidR="001E7741" w:rsidRPr="00807489">
        <w:rPr>
          <w:sz w:val="22"/>
          <w:szCs w:val="22"/>
        </w:rPr>
        <w:t> Инженерные расчёты</w:t>
      </w:r>
      <w:r w:rsidR="00B46A22" w:rsidRPr="00807489">
        <w:rPr>
          <w:sz w:val="22"/>
          <w:szCs w:val="22"/>
        </w:rPr>
        <w:t>, используемые в программном средстве</w:t>
      </w:r>
      <w:r w:rsidR="001E7741"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4.3.1.</w:t>
      </w:r>
      <w:r w:rsidR="001E7741" w:rsidRPr="00807489">
        <w:rPr>
          <w:sz w:val="22"/>
          <w:szCs w:val="22"/>
        </w:rPr>
        <w:t> Математическое обоснование</w:t>
      </w:r>
      <w:r w:rsidR="00B46A22" w:rsidRPr="00807489">
        <w:rPr>
          <w:sz w:val="22"/>
          <w:szCs w:val="22"/>
        </w:rPr>
        <w:t xml:space="preserve"> вычисления</w:t>
      </w:r>
      <w:r w:rsidR="001E7741" w:rsidRP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 xml:space="preserve">зон </w:t>
      </w:r>
      <w:proofErr w:type="spellStart"/>
      <w:r w:rsidR="003E2063" w:rsidRPr="00807489">
        <w:rPr>
          <w:sz w:val="22"/>
          <w:szCs w:val="22"/>
        </w:rPr>
        <w:t>видеозахвата</w:t>
      </w:r>
      <w:proofErr w:type="spellEnd"/>
      <w:r w:rsidRPr="00807489">
        <w:rPr>
          <w:sz w:val="22"/>
          <w:szCs w:val="22"/>
        </w:rPr>
        <w:t xml:space="preserve"> камер</w:t>
      </w:r>
      <w:r w:rsidR="003E2063" w:rsidRPr="00807489">
        <w:rPr>
          <w:sz w:val="22"/>
          <w:szCs w:val="22"/>
        </w:rPr>
        <w:t xml:space="preserve"> наблюдения</w:t>
      </w:r>
      <w:r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4.3.2.</w:t>
      </w:r>
      <w:r w:rsidR="003E2063" w:rsidRPr="00807489">
        <w:rPr>
          <w:sz w:val="22"/>
          <w:szCs w:val="22"/>
        </w:rPr>
        <w:t> </w:t>
      </w:r>
      <w:r w:rsidRPr="00807489">
        <w:rPr>
          <w:sz w:val="22"/>
          <w:szCs w:val="22"/>
        </w:rPr>
        <w:t xml:space="preserve">Расчёт проекций зон </w:t>
      </w:r>
      <w:proofErr w:type="spellStart"/>
      <w:r w:rsidR="003E2063" w:rsidRPr="00807489">
        <w:rPr>
          <w:sz w:val="22"/>
          <w:szCs w:val="22"/>
        </w:rPr>
        <w:t>видеозахвата</w:t>
      </w:r>
      <w:proofErr w:type="spellEnd"/>
      <w:r w:rsidR="003E2063" w:rsidRPr="00807489">
        <w:rPr>
          <w:sz w:val="22"/>
          <w:szCs w:val="22"/>
        </w:rPr>
        <w:t xml:space="preserve"> камер </w:t>
      </w:r>
      <w:r w:rsidRPr="00807489">
        <w:rPr>
          <w:sz w:val="22"/>
          <w:szCs w:val="22"/>
        </w:rPr>
        <w:t>наблюдения.</w:t>
      </w:r>
      <w:r w:rsidR="00807489">
        <w:rPr>
          <w:sz w:val="22"/>
          <w:szCs w:val="22"/>
        </w:rPr>
        <w:t xml:space="preserve"> </w:t>
      </w:r>
      <w:r w:rsidR="005373E1" w:rsidRPr="00807489">
        <w:rPr>
          <w:sz w:val="22"/>
          <w:szCs w:val="22"/>
        </w:rPr>
        <w:t>4.3.</w:t>
      </w:r>
      <w:r w:rsidR="003E2063" w:rsidRPr="00807489">
        <w:rPr>
          <w:sz w:val="22"/>
          <w:szCs w:val="22"/>
        </w:rPr>
        <w:t>3</w:t>
      </w:r>
      <w:r w:rsidR="005373E1" w:rsidRPr="00807489">
        <w:rPr>
          <w:sz w:val="22"/>
          <w:szCs w:val="22"/>
        </w:rPr>
        <w:t>.</w:t>
      </w:r>
      <w:r w:rsidR="003E2063" w:rsidRPr="00807489">
        <w:rPr>
          <w:sz w:val="22"/>
          <w:szCs w:val="22"/>
        </w:rPr>
        <w:t> </w:t>
      </w:r>
      <w:r w:rsidR="00B46A22" w:rsidRPr="00807489">
        <w:rPr>
          <w:sz w:val="22"/>
          <w:szCs w:val="22"/>
        </w:rPr>
        <w:t>Подход к р</w:t>
      </w:r>
      <w:r w:rsidR="005373E1" w:rsidRPr="00807489">
        <w:rPr>
          <w:sz w:val="22"/>
          <w:szCs w:val="22"/>
        </w:rPr>
        <w:t>асчёт</w:t>
      </w:r>
      <w:r w:rsidR="00B46A22" w:rsidRPr="00807489">
        <w:rPr>
          <w:sz w:val="22"/>
          <w:szCs w:val="22"/>
        </w:rPr>
        <w:t>у</w:t>
      </w:r>
      <w:r w:rsidR="005373E1" w:rsidRPr="00807489">
        <w:rPr>
          <w:sz w:val="22"/>
          <w:szCs w:val="22"/>
        </w:rPr>
        <w:t xml:space="preserve"> эффективности </w:t>
      </w:r>
      <w:r w:rsidR="003E2063" w:rsidRPr="00807489">
        <w:rPr>
          <w:sz w:val="22"/>
          <w:szCs w:val="22"/>
        </w:rPr>
        <w:t xml:space="preserve">проектируемых систем </w:t>
      </w:r>
      <w:r w:rsidR="005373E1" w:rsidRPr="00807489">
        <w:rPr>
          <w:sz w:val="22"/>
          <w:szCs w:val="22"/>
        </w:rPr>
        <w:t>видеонаблюдения.</w:t>
      </w:r>
    </w:p>
    <w:p w:rsidR="005373E1" w:rsidRPr="00807489" w:rsidRDefault="005373E1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lastRenderedPageBreak/>
        <w:t>4.4.</w:t>
      </w:r>
      <w:r w:rsidR="003E2063" w:rsidRPr="00807489">
        <w:rPr>
          <w:sz w:val="22"/>
          <w:szCs w:val="22"/>
        </w:rPr>
        <w:t> Эксплуатация программного средства проектирования и анализа систем видеонаблюдения.</w:t>
      </w:r>
      <w:r w:rsidR="00807489">
        <w:rPr>
          <w:sz w:val="22"/>
          <w:szCs w:val="22"/>
        </w:rPr>
        <w:t xml:space="preserve"> </w:t>
      </w:r>
      <w:r w:rsidR="003E2063" w:rsidRPr="00807489">
        <w:rPr>
          <w:sz w:val="22"/>
          <w:szCs w:val="22"/>
        </w:rPr>
        <w:t>4.4.1. Ввод в эксплуатацию программного средства</w:t>
      </w:r>
      <w:r w:rsidRPr="00807489">
        <w:rPr>
          <w:sz w:val="22"/>
          <w:szCs w:val="22"/>
        </w:rPr>
        <w:t>.</w:t>
      </w:r>
      <w:r w:rsidR="00807489">
        <w:rPr>
          <w:sz w:val="22"/>
          <w:szCs w:val="22"/>
        </w:rPr>
        <w:t xml:space="preserve"> </w:t>
      </w:r>
      <w:r w:rsidRPr="00807489">
        <w:rPr>
          <w:sz w:val="22"/>
          <w:szCs w:val="22"/>
        </w:rPr>
        <w:t>4.4.</w:t>
      </w:r>
      <w:r w:rsidR="003E2063" w:rsidRPr="00807489">
        <w:rPr>
          <w:sz w:val="22"/>
          <w:szCs w:val="22"/>
        </w:rPr>
        <w:t>2</w:t>
      </w:r>
      <w:r w:rsidRPr="00807489">
        <w:rPr>
          <w:sz w:val="22"/>
          <w:szCs w:val="22"/>
        </w:rPr>
        <w:t>.</w:t>
      </w:r>
      <w:r w:rsidR="003E2063" w:rsidRPr="00807489">
        <w:rPr>
          <w:sz w:val="22"/>
          <w:szCs w:val="22"/>
        </w:rPr>
        <w:t> </w:t>
      </w:r>
      <w:r w:rsidR="00B46A22" w:rsidRPr="00807489">
        <w:rPr>
          <w:sz w:val="22"/>
          <w:szCs w:val="22"/>
        </w:rPr>
        <w:t>Руководство к пользованию разработанным программным средством</w:t>
      </w:r>
      <w:r w:rsidRPr="00807489">
        <w:rPr>
          <w:sz w:val="22"/>
          <w:szCs w:val="22"/>
        </w:rPr>
        <w:t>.</w:t>
      </w:r>
    </w:p>
    <w:p w:rsidR="00314818" w:rsidRDefault="00314818" w:rsidP="00807489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ab/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.Технико-экономическое обоснование конструкции.</w:t>
      </w:r>
    </w:p>
    <w:p w:rsidR="00314818" w:rsidRPr="00807489" w:rsidRDefault="00A4001E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Заключение. Спи</w:t>
      </w:r>
      <w:r w:rsidR="00B7475D" w:rsidRPr="00807489">
        <w:rPr>
          <w:sz w:val="22"/>
          <w:szCs w:val="22"/>
        </w:rPr>
        <w:t>сок использованных источников.</w:t>
      </w:r>
      <w:r w:rsidR="00314818" w:rsidRPr="00807489">
        <w:rPr>
          <w:sz w:val="22"/>
          <w:szCs w:val="22"/>
        </w:rPr>
        <w:t xml:space="preserve"> </w:t>
      </w:r>
    </w:p>
    <w:p w:rsidR="00314818" w:rsidRPr="0096187F" w:rsidRDefault="00A4001E" w:rsidP="00807489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Приложения</w:t>
      </w:r>
      <w:r w:rsidR="00314818" w:rsidRPr="00807489">
        <w:rPr>
          <w:sz w:val="22"/>
          <w:szCs w:val="22"/>
        </w:rPr>
        <w:t xml:space="preserve">: </w:t>
      </w:r>
      <w:r w:rsidR="00314818">
        <w:rPr>
          <w:sz w:val="22"/>
          <w:szCs w:val="22"/>
        </w:rPr>
        <w:t>листинги программ, ведомость дипломного проекта.</w:t>
      </w:r>
    </w:p>
    <w:p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:rsidR="005373E1" w:rsidRDefault="005373E1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 w:rsidRPr="005963B6">
        <w:rPr>
          <w:sz w:val="22"/>
          <w:szCs w:val="22"/>
        </w:rPr>
        <w:t>UML</w:t>
      </w:r>
      <w:r w:rsidR="00FF183A">
        <w:rPr>
          <w:sz w:val="22"/>
          <w:szCs w:val="22"/>
        </w:rPr>
        <w:t xml:space="preserve"> </w:t>
      </w:r>
      <w:r w:rsidRPr="00FF183A">
        <w:rPr>
          <w:sz w:val="22"/>
          <w:szCs w:val="22"/>
        </w:rPr>
        <w:t>диаграм</w:t>
      </w:r>
      <w:r>
        <w:rPr>
          <w:sz w:val="22"/>
          <w:szCs w:val="22"/>
        </w:rPr>
        <w:t>м</w:t>
      </w:r>
      <w:r w:rsidRPr="00FF183A">
        <w:rPr>
          <w:sz w:val="22"/>
          <w:szCs w:val="22"/>
        </w:rPr>
        <w:t>а классов</w:t>
      </w:r>
      <w:r w:rsidR="00FF183A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:rsidR="005373E1" w:rsidRDefault="005373E1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FF183A" w:rsidRPr="005963B6">
        <w:rPr>
          <w:sz w:val="22"/>
          <w:szCs w:val="22"/>
        </w:rPr>
        <w:t>IDEF</w:t>
      </w:r>
      <w:r w:rsidR="00FF183A" w:rsidRPr="00FF183A">
        <w:rPr>
          <w:sz w:val="22"/>
          <w:szCs w:val="22"/>
        </w:rPr>
        <w:t xml:space="preserve"> 0 </w:t>
      </w:r>
      <w:r w:rsidR="00FF183A">
        <w:rPr>
          <w:sz w:val="22"/>
          <w:szCs w:val="22"/>
        </w:rPr>
        <w:t xml:space="preserve">диаграмма </w:t>
      </w:r>
      <w:r>
        <w:rPr>
          <w:sz w:val="22"/>
          <w:szCs w:val="22"/>
        </w:rPr>
        <w:t>декомпозиции</w:t>
      </w:r>
      <w:r w:rsidR="00FF183A">
        <w:rPr>
          <w:sz w:val="22"/>
          <w:szCs w:val="22"/>
        </w:rPr>
        <w:t xml:space="preserve"> процесса проектирования системы видеонаблюдения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:rsidR="005373E1" w:rsidRDefault="005373E1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FF183A" w:rsidRPr="005963B6">
        <w:rPr>
          <w:sz w:val="22"/>
          <w:szCs w:val="22"/>
        </w:rPr>
        <w:t>UML</w:t>
      </w:r>
      <w:r w:rsidR="00FF183A" w:rsidRPr="00FF183A">
        <w:rPr>
          <w:sz w:val="22"/>
          <w:szCs w:val="22"/>
        </w:rPr>
        <w:t xml:space="preserve"> </w:t>
      </w:r>
      <w:r w:rsidR="00FF183A">
        <w:rPr>
          <w:sz w:val="22"/>
          <w:szCs w:val="22"/>
        </w:rPr>
        <w:t>диаграмма вариантов использования</w:t>
      </w:r>
      <w:r w:rsidRPr="005373E1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:rsidR="005373E1" w:rsidRDefault="005373E1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3E2063">
        <w:rPr>
          <w:sz w:val="22"/>
          <w:szCs w:val="22"/>
        </w:rPr>
        <w:t>Р</w:t>
      </w:r>
      <w:r w:rsidR="00FF183A">
        <w:rPr>
          <w:sz w:val="22"/>
          <w:szCs w:val="22"/>
        </w:rPr>
        <w:t xml:space="preserve">асчёт эффективности системы видеонаблюдения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 xml:space="preserve">1 </w:t>
      </w:r>
      <w:r w:rsidR="003E2063">
        <w:rPr>
          <w:sz w:val="22"/>
          <w:szCs w:val="22"/>
        </w:rPr>
        <w:t>лист</w:t>
      </w:r>
      <w:r>
        <w:rPr>
          <w:sz w:val="22"/>
          <w:szCs w:val="22"/>
        </w:rPr>
        <w:t xml:space="preserve"> формата А1</w:t>
      </w:r>
      <w:r w:rsidR="003E2063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:rsidR="005373E1" w:rsidRDefault="005373E1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П</w:t>
      </w:r>
      <w:r>
        <w:rPr>
          <w:sz w:val="22"/>
          <w:szCs w:val="22"/>
        </w:rPr>
        <w:t xml:space="preserve">ользовательский интерфейс программного </w:t>
      </w:r>
      <w:r w:rsidR="00023405">
        <w:rPr>
          <w:sz w:val="22"/>
          <w:szCs w:val="22"/>
        </w:rPr>
        <w:t>средства</w:t>
      </w:r>
      <w:r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="00023405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:rsidR="00FF183A" w:rsidRDefault="00FF183A" w:rsidP="005963B6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Pr="005963B6">
        <w:rPr>
          <w:sz w:val="22"/>
          <w:szCs w:val="22"/>
        </w:rPr>
        <w:t>UML</w:t>
      </w:r>
      <w:r>
        <w:rPr>
          <w:sz w:val="22"/>
          <w:szCs w:val="22"/>
        </w:rPr>
        <w:t xml:space="preserve"> диаграмма состояний (1 лист формата А1).</w:t>
      </w:r>
    </w:p>
    <w:p w:rsidR="005963B6" w:rsidRPr="00C5278A" w:rsidRDefault="005963B6" w:rsidP="005963B6">
      <w:pPr>
        <w:tabs>
          <w:tab w:val="center" w:pos="7938"/>
        </w:tabs>
        <w:jc w:val="both"/>
        <w:rPr>
          <w:sz w:val="22"/>
        </w:rPr>
      </w:pPr>
      <w:r w:rsidRPr="00C5278A">
        <w:rPr>
          <w:b/>
          <w:sz w:val="22"/>
        </w:rPr>
        <w:t>7. Содержание задания по технико-экономическому обоснованию</w:t>
      </w:r>
    </w:p>
    <w:p w:rsidR="005963B6" w:rsidRPr="00C5278A" w:rsidRDefault="005963B6" w:rsidP="005963B6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Pr="00C5278A">
        <w:rPr>
          <w:spacing w:val="-6"/>
          <w:sz w:val="22"/>
          <w:szCs w:val="22"/>
        </w:rPr>
        <w:t>использования программного продукта для проектирования и анализа систем видеонаблюдения.</w:t>
      </w:r>
    </w:p>
    <w:p w:rsidR="005963B6" w:rsidRPr="00C5278A" w:rsidRDefault="005963B6" w:rsidP="005963B6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0705F" w:rsidRPr="0090705F">
        <w:rPr>
          <w:color w:val="FF0000"/>
          <w:sz w:val="22"/>
        </w:rPr>
        <w:t>И.О. Фамилия</w:t>
      </w:r>
    </w:p>
    <w:p w:rsidR="005963B6" w:rsidRPr="00C5278A" w:rsidRDefault="005963B6" w:rsidP="005963B6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:rsidR="00087C43" w:rsidRPr="00B46A22" w:rsidRDefault="00087C43" w:rsidP="0096187F">
      <w:pPr>
        <w:tabs>
          <w:tab w:val="center" w:pos="7938"/>
        </w:tabs>
        <w:jc w:val="center"/>
        <w:rPr>
          <w:sz w:val="22"/>
        </w:rPr>
      </w:pPr>
    </w:p>
    <w:p w:rsidR="00640554" w:rsidRPr="00B46A22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p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384E45" w:rsidRPr="00D53404" w:rsidTr="00483E00">
        <w:tc>
          <w:tcPr>
            <w:tcW w:w="709" w:type="dxa"/>
            <w:vAlign w:val="center"/>
          </w:tcPr>
          <w:p w:rsidR="00384E45" w:rsidRPr="00D53404" w:rsidRDefault="00384E45" w:rsidP="00707AB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:rsidR="00384E45" w:rsidRPr="00D53404" w:rsidRDefault="00384E45" w:rsidP="00707AB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:rsidR="00384E45" w:rsidRPr="00D53404" w:rsidRDefault="00384E45" w:rsidP="00707AB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:rsidR="00384E45" w:rsidRPr="00D53404" w:rsidRDefault="00384E45" w:rsidP="00707AB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47077D" w:rsidRPr="00233E45" w:rsidTr="00483E00">
        <w:trPr>
          <w:trHeight w:val="336"/>
        </w:trPr>
        <w:tc>
          <w:tcPr>
            <w:tcW w:w="709" w:type="dxa"/>
            <w:vAlign w:val="center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:rsidR="0047077D" w:rsidRDefault="0047077D" w:rsidP="0047077D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</w:t>
            </w:r>
            <w:r w:rsidRPr="00384E45">
              <w:rPr>
                <w:i/>
                <w:sz w:val="22"/>
                <w:szCs w:val="22"/>
              </w:rPr>
              <w:t>4.1, 4.2, 5.1, 5.2</w:t>
            </w:r>
            <w:r w:rsidR="00397F67">
              <w:rPr>
                <w:i/>
                <w:sz w:val="22"/>
                <w:szCs w:val="22"/>
              </w:rPr>
              <w:t xml:space="preserve">, </w:t>
            </w:r>
            <w:r w:rsidR="00397F67">
              <w:rPr>
                <w:i/>
                <w:sz w:val="24"/>
              </w:rPr>
              <w:t>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15−19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47077D" w:rsidRPr="00233E45" w:rsidTr="00483E00">
        <w:trPr>
          <w:trHeight w:val="336"/>
        </w:trPr>
        <w:tc>
          <w:tcPr>
            <w:tcW w:w="709" w:type="dxa"/>
            <w:vAlign w:val="center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:rsidR="0047077D" w:rsidRDefault="0047077D" w:rsidP="00397F67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</w:t>
            </w:r>
            <w:r w:rsidRPr="00384E45">
              <w:rPr>
                <w:i/>
                <w:sz w:val="22"/>
                <w:szCs w:val="22"/>
              </w:rPr>
              <w:t>.3</w:t>
            </w:r>
            <w:r w:rsidR="00397F67">
              <w:rPr>
                <w:i/>
                <w:sz w:val="22"/>
                <w:szCs w:val="22"/>
              </w:rPr>
              <w:t xml:space="preserve">, </w:t>
            </w:r>
            <w:r w:rsidRPr="00384E45">
              <w:rPr>
                <w:i/>
                <w:sz w:val="22"/>
                <w:szCs w:val="22"/>
              </w:rPr>
              <w:t>4.</w:t>
            </w:r>
            <w:r>
              <w:rPr>
                <w:i/>
                <w:sz w:val="22"/>
                <w:szCs w:val="22"/>
              </w:rPr>
              <w:t>5</w:t>
            </w:r>
            <w:r w:rsidRPr="00384E45">
              <w:rPr>
                <w:i/>
                <w:sz w:val="22"/>
                <w:szCs w:val="22"/>
              </w:rPr>
              <w:t>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03−04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47077D" w:rsidRPr="00233E45" w:rsidTr="00483E00">
        <w:trPr>
          <w:trHeight w:val="336"/>
        </w:trPr>
        <w:tc>
          <w:tcPr>
            <w:tcW w:w="709" w:type="dxa"/>
            <w:vAlign w:val="center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:rsidR="0047077D" w:rsidRDefault="0047077D" w:rsidP="00397F67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</w:t>
            </w:r>
            <w:r w:rsidR="00397F67">
              <w:rPr>
                <w:i/>
                <w:sz w:val="24"/>
              </w:rPr>
              <w:t>4</w:t>
            </w:r>
            <w:r>
              <w:rPr>
                <w:i/>
                <w:sz w:val="24"/>
              </w:rPr>
              <w:t xml:space="preserve">, </w:t>
            </w:r>
            <w:r w:rsidRPr="00384E45">
              <w:rPr>
                <w:i/>
                <w:sz w:val="22"/>
                <w:szCs w:val="22"/>
              </w:rPr>
              <w:t>5.5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16−18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7077D" w:rsidRPr="00233E45" w:rsidRDefault="0047077D" w:rsidP="0047077D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47077D" w:rsidRPr="00233E45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:rsidR="0047077D" w:rsidRDefault="0047077D" w:rsidP="0047077D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</w:tcPr>
          <w:p w:rsidR="0047077D" w:rsidRPr="00233E45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47077D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:rsidR="0047077D" w:rsidRDefault="0047077D" w:rsidP="0047077D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Консультации по оформлению графического</w:t>
            </w:r>
          </w:p>
          <w:p w:rsidR="0047077D" w:rsidRDefault="0047077D" w:rsidP="0047077D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:rsidR="0047077D" w:rsidRPr="00FC61A7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01.03.2019 – 27.05.2019</w:t>
            </w:r>
          </w:p>
        </w:tc>
        <w:tc>
          <w:tcPr>
            <w:tcW w:w="2126" w:type="dxa"/>
          </w:tcPr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Еженедельно</w:t>
            </w:r>
          </w:p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7077D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:rsidR="0047077D" w:rsidRDefault="0047077D" w:rsidP="0047077D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:rsidR="0047077D" w:rsidRPr="00FC61A7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18.04.</w:t>
            </w:r>
            <w:r>
              <w:rPr>
                <w:sz w:val="24"/>
                <w:szCs w:val="24"/>
              </w:rPr>
              <w:t>2019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25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7077D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:rsidR="0047077D" w:rsidRDefault="0047077D" w:rsidP="0047077D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Итоговая проверка готовности дипломн</w:t>
            </w:r>
            <w:r>
              <w:rPr>
                <w:i/>
                <w:sz w:val="24"/>
              </w:rPr>
              <w:t>ого</w:t>
            </w:r>
          </w:p>
          <w:p w:rsidR="0047077D" w:rsidRDefault="0047077D" w:rsidP="0047077D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:rsidR="0047077D" w:rsidRDefault="0047077D" w:rsidP="0047077D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:rsidR="0047077D" w:rsidRPr="00FC61A7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30.05.2019− </w:t>
            </w:r>
            <w:r w:rsidRPr="00FC61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7077D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:rsidR="0047077D" w:rsidRDefault="0047077D" w:rsidP="0047077D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:rsidR="0047077D" w:rsidRPr="00FC61A7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03.06.2019− 10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47077D" w:rsidTr="00483E00">
        <w:trPr>
          <w:trHeight w:val="336"/>
        </w:trPr>
        <w:tc>
          <w:tcPr>
            <w:tcW w:w="709" w:type="dxa"/>
          </w:tcPr>
          <w:p w:rsidR="0047077D" w:rsidRPr="00D53404" w:rsidRDefault="0047077D" w:rsidP="0047077D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:rsidR="0047077D" w:rsidRDefault="0047077D" w:rsidP="0047077D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:rsidR="0047077D" w:rsidRPr="00FC61A7" w:rsidRDefault="0047077D" w:rsidP="0047077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5−</w:t>
            </w:r>
            <w:r w:rsidRPr="00FC61A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7077D" w:rsidRDefault="0047077D" w:rsidP="0047077D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:rsidR="00384E45" w:rsidRDefault="00384E45" w:rsidP="0096187F">
      <w:pPr>
        <w:tabs>
          <w:tab w:val="center" w:pos="7938"/>
        </w:tabs>
        <w:jc w:val="center"/>
        <w:rPr>
          <w:sz w:val="22"/>
        </w:rPr>
      </w:pPr>
    </w:p>
    <w:p w:rsidR="00384E45" w:rsidRDefault="00384E45" w:rsidP="00384E45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601380">
        <w:rPr>
          <w:sz w:val="22"/>
        </w:rPr>
        <w:t>04</w:t>
      </w:r>
      <w:r w:rsidR="00601380" w:rsidRPr="002B31A3">
        <w:rPr>
          <w:sz w:val="22"/>
        </w:rPr>
        <w:t>.0</w:t>
      </w:r>
      <w:r w:rsidR="00601380">
        <w:rPr>
          <w:sz w:val="22"/>
        </w:rPr>
        <w:t>3</w:t>
      </w:r>
      <w:r w:rsidR="00601380" w:rsidRPr="002B31A3">
        <w:rPr>
          <w:sz w:val="22"/>
        </w:rPr>
        <w:t>.2019</w:t>
      </w:r>
      <w:r>
        <w:rPr>
          <w:sz w:val="22"/>
        </w:rPr>
        <w:t xml:space="preserve">      </w:t>
      </w:r>
    </w:p>
    <w:p w:rsidR="00384E45" w:rsidRDefault="00384E45" w:rsidP="00384E45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:rsidR="00384E45" w:rsidRPr="003F7522" w:rsidRDefault="00384E45" w:rsidP="00384E45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(инициалы и фамилия)</w:t>
      </w:r>
    </w:p>
    <w:p w:rsidR="00384E45" w:rsidRDefault="00384E45" w:rsidP="00384E45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601380">
        <w:rPr>
          <w:sz w:val="22"/>
        </w:rPr>
        <w:t>11</w:t>
      </w:r>
      <w:r w:rsidR="00601380" w:rsidRPr="002B31A3">
        <w:rPr>
          <w:sz w:val="22"/>
        </w:rPr>
        <w:t>.0</w:t>
      </w:r>
      <w:r w:rsidR="00601380">
        <w:rPr>
          <w:sz w:val="22"/>
        </w:rPr>
        <w:t>3</w:t>
      </w:r>
      <w:r w:rsidR="00601380" w:rsidRPr="002B31A3">
        <w:rPr>
          <w:sz w:val="22"/>
        </w:rPr>
        <w:t>.2019</w:t>
      </w:r>
      <w:r>
        <w:rPr>
          <w:sz w:val="22"/>
        </w:rPr>
        <w:tab/>
        <w:t>____________________________</w:t>
      </w:r>
    </w:p>
    <w:p w:rsidR="00384E45" w:rsidRDefault="00384E45" w:rsidP="00384E45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:rsidR="00384E45" w:rsidRDefault="00384E45" w:rsidP="00384E45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:rsidR="00384E45" w:rsidRDefault="00384E45" w:rsidP="00384E45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:rsidR="00384E45" w:rsidRPr="003F7522" w:rsidRDefault="00601380" w:rsidP="00384E45">
      <w:pPr>
        <w:jc w:val="both"/>
        <w:rPr>
          <w:sz w:val="16"/>
          <w:szCs w:val="16"/>
        </w:rPr>
      </w:pPr>
      <w:r>
        <w:rPr>
          <w:sz w:val="22"/>
        </w:rPr>
        <w:t>04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.2019</w:t>
      </w:r>
    </w:p>
    <w:p w:rsidR="00B46A22" w:rsidRPr="003F7522" w:rsidRDefault="00B46A22" w:rsidP="00384E45">
      <w:pPr>
        <w:tabs>
          <w:tab w:val="center" w:pos="7938"/>
        </w:tabs>
        <w:jc w:val="both"/>
        <w:rPr>
          <w:sz w:val="16"/>
          <w:szCs w:val="16"/>
        </w:rPr>
      </w:pPr>
    </w:p>
    <w:sectPr w:rsidR="00B46A22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mirrorMargin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7F"/>
    <w:rsid w:val="000208DB"/>
    <w:rsid w:val="00023405"/>
    <w:rsid w:val="000306DC"/>
    <w:rsid w:val="00031E91"/>
    <w:rsid w:val="000413B7"/>
    <w:rsid w:val="00043F5D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64B1"/>
    <w:rsid w:val="000C605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47C5"/>
    <w:rsid w:val="001663AB"/>
    <w:rsid w:val="00171075"/>
    <w:rsid w:val="00176A55"/>
    <w:rsid w:val="001821C9"/>
    <w:rsid w:val="00183901"/>
    <w:rsid w:val="00185672"/>
    <w:rsid w:val="001941B7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43141"/>
    <w:rsid w:val="002523BD"/>
    <w:rsid w:val="00275681"/>
    <w:rsid w:val="00282391"/>
    <w:rsid w:val="00291063"/>
    <w:rsid w:val="002955F5"/>
    <w:rsid w:val="002B2532"/>
    <w:rsid w:val="002E7631"/>
    <w:rsid w:val="002E7F2A"/>
    <w:rsid w:val="003108D7"/>
    <w:rsid w:val="00313CAC"/>
    <w:rsid w:val="00314818"/>
    <w:rsid w:val="00321B24"/>
    <w:rsid w:val="00325428"/>
    <w:rsid w:val="003307E4"/>
    <w:rsid w:val="003461BC"/>
    <w:rsid w:val="00353E47"/>
    <w:rsid w:val="00353F68"/>
    <w:rsid w:val="0036516B"/>
    <w:rsid w:val="003820B0"/>
    <w:rsid w:val="00384E45"/>
    <w:rsid w:val="003923FB"/>
    <w:rsid w:val="00397F67"/>
    <w:rsid w:val="003A3FA8"/>
    <w:rsid w:val="003E1807"/>
    <w:rsid w:val="003E2063"/>
    <w:rsid w:val="003F7522"/>
    <w:rsid w:val="0041664C"/>
    <w:rsid w:val="00433136"/>
    <w:rsid w:val="004526A8"/>
    <w:rsid w:val="004559AE"/>
    <w:rsid w:val="00466BAA"/>
    <w:rsid w:val="0047038B"/>
    <w:rsid w:val="0047077D"/>
    <w:rsid w:val="00470F11"/>
    <w:rsid w:val="00475224"/>
    <w:rsid w:val="00483E00"/>
    <w:rsid w:val="00493F06"/>
    <w:rsid w:val="004A09A4"/>
    <w:rsid w:val="004A4656"/>
    <w:rsid w:val="004A71CF"/>
    <w:rsid w:val="004C2036"/>
    <w:rsid w:val="00517806"/>
    <w:rsid w:val="00522E44"/>
    <w:rsid w:val="00534800"/>
    <w:rsid w:val="0053486C"/>
    <w:rsid w:val="005373E1"/>
    <w:rsid w:val="00540D24"/>
    <w:rsid w:val="0054145E"/>
    <w:rsid w:val="005448DF"/>
    <w:rsid w:val="00576ED1"/>
    <w:rsid w:val="00580447"/>
    <w:rsid w:val="0058307D"/>
    <w:rsid w:val="00590DCF"/>
    <w:rsid w:val="00593241"/>
    <w:rsid w:val="005963B6"/>
    <w:rsid w:val="005969FA"/>
    <w:rsid w:val="005A25C6"/>
    <w:rsid w:val="005B389C"/>
    <w:rsid w:val="005C3EA8"/>
    <w:rsid w:val="005E281E"/>
    <w:rsid w:val="00601380"/>
    <w:rsid w:val="006127DC"/>
    <w:rsid w:val="00622718"/>
    <w:rsid w:val="00625E28"/>
    <w:rsid w:val="00630011"/>
    <w:rsid w:val="00634061"/>
    <w:rsid w:val="00640554"/>
    <w:rsid w:val="00662730"/>
    <w:rsid w:val="0066632F"/>
    <w:rsid w:val="00696F6B"/>
    <w:rsid w:val="006A0CB3"/>
    <w:rsid w:val="006D1245"/>
    <w:rsid w:val="006E7E61"/>
    <w:rsid w:val="00725367"/>
    <w:rsid w:val="007357C9"/>
    <w:rsid w:val="007466C5"/>
    <w:rsid w:val="007623D4"/>
    <w:rsid w:val="0078038F"/>
    <w:rsid w:val="0078305C"/>
    <w:rsid w:val="00786886"/>
    <w:rsid w:val="00790C11"/>
    <w:rsid w:val="00791527"/>
    <w:rsid w:val="007A5F7F"/>
    <w:rsid w:val="00806AD6"/>
    <w:rsid w:val="00807489"/>
    <w:rsid w:val="008150F3"/>
    <w:rsid w:val="00832FF2"/>
    <w:rsid w:val="00834D8D"/>
    <w:rsid w:val="00850571"/>
    <w:rsid w:val="008656E4"/>
    <w:rsid w:val="00882809"/>
    <w:rsid w:val="008C7A3F"/>
    <w:rsid w:val="008D5C82"/>
    <w:rsid w:val="008F5541"/>
    <w:rsid w:val="00901D86"/>
    <w:rsid w:val="0090705F"/>
    <w:rsid w:val="00922576"/>
    <w:rsid w:val="0096187F"/>
    <w:rsid w:val="00964C1A"/>
    <w:rsid w:val="0097641B"/>
    <w:rsid w:val="00984642"/>
    <w:rsid w:val="009A352C"/>
    <w:rsid w:val="009A5B3A"/>
    <w:rsid w:val="009B3410"/>
    <w:rsid w:val="00A4001E"/>
    <w:rsid w:val="00A525B5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B327F"/>
    <w:rsid w:val="00BC1B9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5278A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172DF"/>
    <w:rsid w:val="00D25683"/>
    <w:rsid w:val="00D41A09"/>
    <w:rsid w:val="00D520CE"/>
    <w:rsid w:val="00D75483"/>
    <w:rsid w:val="00D80525"/>
    <w:rsid w:val="00D8430F"/>
    <w:rsid w:val="00D91A08"/>
    <w:rsid w:val="00DB1EA0"/>
    <w:rsid w:val="00DC2CB3"/>
    <w:rsid w:val="00DC4B48"/>
    <w:rsid w:val="00DF4B83"/>
    <w:rsid w:val="00DF53B5"/>
    <w:rsid w:val="00E0172C"/>
    <w:rsid w:val="00E03730"/>
    <w:rsid w:val="00E103C2"/>
    <w:rsid w:val="00E13FB1"/>
    <w:rsid w:val="00E208B3"/>
    <w:rsid w:val="00E4415F"/>
    <w:rsid w:val="00E65CAA"/>
    <w:rsid w:val="00E9277F"/>
    <w:rsid w:val="00E97AC9"/>
    <w:rsid w:val="00EB6D95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C36B2"/>
    <w:rsid w:val="00FD05D2"/>
    <w:rsid w:val="00FD2FF4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36D1C4-2B6F-4150-8AE9-14FAD7DA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40F"/>
  </w:style>
  <w:style w:type="paragraph" w:styleId="1">
    <w:name w:val="heading 1"/>
    <w:basedOn w:val="a"/>
    <w:next w:val="a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F040F"/>
    <w:pPr>
      <w:jc w:val="center"/>
    </w:pPr>
    <w:rPr>
      <w:b/>
      <w:u w:val="single"/>
    </w:rPr>
  </w:style>
  <w:style w:type="paragraph" w:styleId="a4">
    <w:name w:val="Body Text"/>
    <w:basedOn w:val="a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B74077"/>
    <w:pPr>
      <w:spacing w:after="120"/>
      <w:ind w:left="283"/>
    </w:pPr>
  </w:style>
  <w:style w:type="paragraph" w:styleId="a7">
    <w:name w:val="Balloon Text"/>
    <w:basedOn w:val="a"/>
    <w:semiHidden/>
    <w:rsid w:val="00F657B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A5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16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B5741-8ED9-4025-94C1-A069E3558505}"/>
      </w:docPartPr>
      <w:docPartBody>
        <w:p w:rsidR="00B30F4A" w:rsidRDefault="00317BFD">
          <w:r w:rsidRPr="0085035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FD"/>
    <w:rsid w:val="00317BFD"/>
    <w:rsid w:val="0049727F"/>
    <w:rsid w:val="004D6C8F"/>
    <w:rsid w:val="004D7F06"/>
    <w:rsid w:val="00542A65"/>
    <w:rsid w:val="00697A86"/>
    <w:rsid w:val="00B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B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5A24-E20C-47FE-8F92-58E48F7E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Виктор АЛЕКСЕЕВ</cp:lastModifiedBy>
  <cp:revision>3</cp:revision>
  <cp:lastPrinted>2010-04-02T08:02:00Z</cp:lastPrinted>
  <dcterms:created xsi:type="dcterms:W3CDTF">2019-04-15T05:34:00Z</dcterms:created>
  <dcterms:modified xsi:type="dcterms:W3CDTF">2019-04-15T05:36:00Z</dcterms:modified>
</cp:coreProperties>
</file>