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233F" w:rsidRPr="007B770A" w:rsidRDefault="0099233F" w:rsidP="00E547D0">
      <w:pPr>
        <w:tabs>
          <w:tab w:val="left" w:pos="7183"/>
        </w:tabs>
        <w:spacing w:after="0" w:line="240" w:lineRule="auto"/>
        <w:ind w:firstLine="709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0"/>
        </w:rPr>
        <w:t>Здра</w:t>
      </w:r>
      <w:r w:rsidR="00BE700D">
        <w:rPr>
          <w:rFonts w:eastAsia="Times New Roman" w:cs="Times New Roman"/>
          <w:szCs w:val="20"/>
        </w:rPr>
        <w:t>в</w:t>
      </w:r>
      <w:r>
        <w:rPr>
          <w:rFonts w:eastAsia="Times New Roman" w:cs="Times New Roman"/>
          <w:szCs w:val="20"/>
        </w:rPr>
        <w:t>ствуйте, у</w:t>
      </w:r>
      <w:r w:rsidRPr="0099233F">
        <w:rPr>
          <w:rFonts w:eastAsia="Times New Roman" w:cs="Times New Roman"/>
          <w:szCs w:val="20"/>
        </w:rPr>
        <w:t>важаемый председатель, уважаемые члены комиссии! Разрешите</w:t>
      </w:r>
      <w:r w:rsidRPr="0099233F">
        <w:rPr>
          <w:rFonts w:eastAsia="Times New Roman" w:cs="Times New Roman"/>
          <w:szCs w:val="28"/>
        </w:rPr>
        <w:t xml:space="preserve"> представить вашему вниманию доклад по теме дипломного проекта «</w:t>
      </w:r>
      <w:r w:rsidR="0032433E" w:rsidRPr="0032433E">
        <w:rPr>
          <w:rFonts w:eastAsia="Times New Roman" w:cs="Times New Roman"/>
          <w:szCs w:val="28"/>
        </w:rPr>
        <w:t xml:space="preserve">Программное средство под операционную систему </w:t>
      </w:r>
      <w:r w:rsidR="0032433E" w:rsidRPr="0032433E">
        <w:rPr>
          <w:rFonts w:eastAsia="Times New Roman" w:cs="Times New Roman"/>
          <w:i/>
          <w:iCs/>
          <w:szCs w:val="28"/>
        </w:rPr>
        <w:t>Android</w:t>
      </w:r>
      <w:r w:rsidR="0032433E" w:rsidRPr="0032433E">
        <w:rPr>
          <w:rFonts w:eastAsia="Times New Roman" w:cs="Times New Roman"/>
          <w:szCs w:val="28"/>
        </w:rPr>
        <w:t xml:space="preserve"> для отслеживания данных о состоянии больных сахарным диабетом людей</w:t>
      </w:r>
      <w:r w:rsidRPr="0099233F">
        <w:rPr>
          <w:rFonts w:eastAsia="Times New Roman" w:cs="Times New Roman"/>
          <w:szCs w:val="28"/>
        </w:rPr>
        <w:t>».</w:t>
      </w:r>
    </w:p>
    <w:p w:rsidR="0099233F" w:rsidRDefault="0099233F" w:rsidP="00E547D0">
      <w:pPr>
        <w:tabs>
          <w:tab w:val="left" w:pos="7183"/>
        </w:tabs>
        <w:spacing w:after="0" w:line="240" w:lineRule="auto"/>
        <w:ind w:firstLine="709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Основн</w:t>
      </w:r>
      <w:r w:rsidR="0032433E">
        <w:rPr>
          <w:rFonts w:eastAsia="Times New Roman" w:cs="Times New Roman"/>
          <w:szCs w:val="28"/>
        </w:rPr>
        <w:t xml:space="preserve">ое назначение программного средства </w:t>
      </w:r>
      <w:r w:rsidRPr="0099233F">
        <w:rPr>
          <w:rFonts w:eastAsia="Times New Roman"/>
        </w:rPr>
        <w:t xml:space="preserve">– </w:t>
      </w:r>
      <w:r w:rsidR="00E547D0" w:rsidRPr="00E547D0">
        <w:rPr>
          <w:rFonts w:eastAsia="Times New Roman" w:cs="Times New Roman"/>
          <w:szCs w:val="28"/>
        </w:rPr>
        <w:t xml:space="preserve">это </w:t>
      </w:r>
      <w:r w:rsidR="0032433E">
        <w:rPr>
          <w:rFonts w:eastAsia="Times New Roman" w:cs="Times New Roman"/>
          <w:szCs w:val="28"/>
        </w:rPr>
        <w:t>улучшение качества отслеживания больными сахарным диабетом своего состояния здоровья</w:t>
      </w:r>
      <w:r>
        <w:rPr>
          <w:rFonts w:eastAsia="Times New Roman" w:cs="Times New Roman"/>
          <w:szCs w:val="28"/>
        </w:rPr>
        <w:t>.</w:t>
      </w:r>
    </w:p>
    <w:p w:rsidR="0032433E" w:rsidRDefault="0032433E" w:rsidP="00E547D0">
      <w:pPr>
        <w:tabs>
          <w:tab w:val="left" w:pos="7183"/>
        </w:tabs>
        <w:spacing w:after="0" w:line="240" w:lineRule="auto"/>
        <w:ind w:firstLine="709"/>
        <w:contextualSpacing/>
        <w:rPr>
          <w:rFonts w:eastAsia="Times New Roman" w:cs="Times New Roman"/>
          <w:szCs w:val="28"/>
        </w:rPr>
      </w:pPr>
    </w:p>
    <w:p w:rsidR="0099233F" w:rsidRDefault="0099233F" w:rsidP="00E547D0">
      <w:pPr>
        <w:tabs>
          <w:tab w:val="left" w:pos="7183"/>
        </w:tabs>
        <w:spacing w:after="0" w:line="240" w:lineRule="auto"/>
        <w:ind w:firstLine="709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Актуальность темы дипломного проекта заключается в следующем:</w:t>
      </w:r>
    </w:p>
    <w:p w:rsidR="0032433E" w:rsidRPr="0032433E" w:rsidRDefault="0032433E" w:rsidP="0032433E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firstLine="709"/>
        <w:contextualSpacing/>
        <w:rPr>
          <w:rFonts w:eastAsia="Times New Roman" w:cs="Times New Roman"/>
          <w:i/>
          <w:iCs/>
          <w:szCs w:val="28"/>
          <w:lang w:val="ru-BY"/>
        </w:rPr>
      </w:pPr>
      <w:r w:rsidRPr="0032433E">
        <w:rPr>
          <w:rFonts w:eastAsia="Times New Roman" w:cs="Times New Roman"/>
          <w:i/>
          <w:iCs/>
          <w:szCs w:val="28"/>
        </w:rPr>
        <w:t>рост количества людей, живущих с сахарным диабетом;</w:t>
      </w:r>
    </w:p>
    <w:p w:rsidR="0032433E" w:rsidRPr="0032433E" w:rsidRDefault="0032433E" w:rsidP="0032433E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firstLine="709"/>
        <w:contextualSpacing/>
        <w:rPr>
          <w:rFonts w:eastAsia="Times New Roman" w:cs="Times New Roman"/>
          <w:i/>
          <w:iCs/>
          <w:szCs w:val="28"/>
          <w:lang w:val="ru-BY"/>
        </w:rPr>
      </w:pPr>
      <w:r w:rsidRPr="0032433E">
        <w:rPr>
          <w:rFonts w:eastAsia="Times New Roman" w:cs="Times New Roman"/>
          <w:i/>
          <w:iCs/>
          <w:szCs w:val="28"/>
        </w:rPr>
        <w:t>необходимость постоянного самонаблюдения заболевших</w:t>
      </w:r>
      <w:r w:rsidRPr="0032433E">
        <w:rPr>
          <w:rFonts w:eastAsia="Times New Roman" w:cs="Times New Roman"/>
          <w:i/>
          <w:iCs/>
          <w:szCs w:val="28"/>
          <w:lang w:val="en-US"/>
        </w:rPr>
        <w:t>;</w:t>
      </w:r>
    </w:p>
    <w:p w:rsidR="0032433E" w:rsidRPr="0032433E" w:rsidRDefault="0032433E" w:rsidP="0032433E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firstLine="709"/>
        <w:contextualSpacing/>
        <w:rPr>
          <w:rFonts w:eastAsia="Times New Roman" w:cs="Times New Roman"/>
          <w:i/>
          <w:iCs/>
          <w:szCs w:val="28"/>
          <w:lang w:val="ru-BY"/>
        </w:rPr>
      </w:pPr>
      <w:r w:rsidRPr="0032433E">
        <w:rPr>
          <w:rFonts w:eastAsia="Times New Roman" w:cs="Times New Roman"/>
          <w:i/>
          <w:iCs/>
          <w:szCs w:val="28"/>
        </w:rPr>
        <w:t>недостаточный уровень вовлеченности в процесс отслеживания состояния собственного здоровья;</w:t>
      </w:r>
    </w:p>
    <w:p w:rsidR="0032433E" w:rsidRPr="0032433E" w:rsidRDefault="0032433E" w:rsidP="0032433E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firstLine="709"/>
        <w:contextualSpacing/>
        <w:rPr>
          <w:rFonts w:eastAsia="Times New Roman" w:cs="Times New Roman"/>
          <w:i/>
          <w:iCs/>
          <w:szCs w:val="28"/>
          <w:lang w:val="ru-BY"/>
        </w:rPr>
      </w:pPr>
      <w:r w:rsidRPr="0032433E">
        <w:rPr>
          <w:rFonts w:eastAsia="Times New Roman" w:cs="Times New Roman"/>
          <w:i/>
          <w:iCs/>
          <w:szCs w:val="28"/>
        </w:rPr>
        <w:t>необходимость разработки программных средств, привлекающих заболевших детско-подросткового возраста к самонаблюдению и профилактике.</w:t>
      </w:r>
    </w:p>
    <w:p w:rsidR="0032433E" w:rsidRDefault="0032433E" w:rsidP="00E547D0">
      <w:pPr>
        <w:spacing w:after="0" w:line="240" w:lineRule="auto"/>
        <w:ind w:firstLine="709"/>
        <w:contextualSpacing/>
        <w:rPr>
          <w:rFonts w:eastAsia="Times New Roman"/>
        </w:rPr>
      </w:pPr>
    </w:p>
    <w:p w:rsidR="00E547D0" w:rsidRPr="0032433E" w:rsidRDefault="00E547D0" w:rsidP="00E547D0">
      <w:pPr>
        <w:spacing w:after="0" w:line="240" w:lineRule="auto"/>
        <w:ind w:firstLine="709"/>
        <w:contextualSpacing/>
        <w:rPr>
          <w:rFonts w:eastAsia="Times New Roman"/>
          <w:lang w:val="ru-BY"/>
        </w:rPr>
      </w:pPr>
      <w:r w:rsidRPr="007432EE">
        <w:rPr>
          <w:rFonts w:eastAsia="Times New Roman"/>
        </w:rPr>
        <w:t xml:space="preserve">Целью </w:t>
      </w:r>
      <w:r>
        <w:rPr>
          <w:rFonts w:eastAsia="Times New Roman"/>
        </w:rPr>
        <w:t>дипломного проектирования является</w:t>
      </w:r>
      <w:r w:rsidRPr="007432EE">
        <w:rPr>
          <w:rFonts w:eastAsia="Times New Roman"/>
        </w:rPr>
        <w:t xml:space="preserve"> </w:t>
      </w:r>
      <w:r w:rsidR="0032433E">
        <w:rPr>
          <w:rFonts w:eastAsia="Times New Roman"/>
        </w:rPr>
        <w:t>р</w:t>
      </w:r>
      <w:r w:rsidR="0032433E" w:rsidRPr="0032433E">
        <w:rPr>
          <w:rFonts w:eastAsia="Times New Roman"/>
        </w:rPr>
        <w:t>азработка программного средства под операционную систему Android для отслеживания данных о состоянии больных сахарным диабетом людей</w:t>
      </w:r>
      <w:r w:rsidR="0032433E">
        <w:rPr>
          <w:rFonts w:eastAsia="Times New Roman"/>
        </w:rPr>
        <w:t>.</w:t>
      </w:r>
    </w:p>
    <w:p w:rsidR="0032433E" w:rsidRDefault="0032433E" w:rsidP="00E547D0">
      <w:pPr>
        <w:spacing w:after="0" w:line="240" w:lineRule="auto"/>
        <w:ind w:firstLine="709"/>
        <w:contextualSpacing/>
        <w:rPr>
          <w:rFonts w:eastAsia="Times New Roman"/>
        </w:rPr>
      </w:pPr>
    </w:p>
    <w:p w:rsidR="00E547D0" w:rsidRDefault="00E547D0" w:rsidP="00E547D0">
      <w:pPr>
        <w:spacing w:after="0" w:line="240" w:lineRule="auto"/>
        <w:ind w:firstLine="709"/>
        <w:contextualSpacing/>
        <w:rPr>
          <w:rFonts w:eastAsia="Times New Roman"/>
        </w:rPr>
      </w:pPr>
      <w:r>
        <w:rPr>
          <w:rFonts w:eastAsia="Times New Roman"/>
        </w:rPr>
        <w:t>Для достижения данной цели необходимо решить следующие задачи:</w:t>
      </w:r>
    </w:p>
    <w:p w:rsidR="0032433E" w:rsidRPr="0032433E" w:rsidRDefault="0032433E" w:rsidP="0032433E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contextualSpacing/>
        <w:rPr>
          <w:rFonts w:eastAsia="Times New Roman"/>
          <w:lang w:val="ru-BY"/>
        </w:rPr>
      </w:pPr>
      <w:r w:rsidRPr="0032433E">
        <w:rPr>
          <w:rFonts w:eastAsia="Times New Roman"/>
          <w:i/>
          <w:iCs/>
        </w:rPr>
        <w:t>анализ рынка существующих программных средств для отслеживания данных о состоянии здоровья диабетиков;</w:t>
      </w:r>
    </w:p>
    <w:p w:rsidR="0032433E" w:rsidRPr="0032433E" w:rsidRDefault="0032433E" w:rsidP="0032433E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contextualSpacing/>
        <w:rPr>
          <w:rFonts w:eastAsia="Times New Roman"/>
          <w:lang w:val="ru-BY"/>
        </w:rPr>
      </w:pPr>
      <w:r w:rsidRPr="0032433E">
        <w:rPr>
          <w:rFonts w:eastAsia="Times New Roman"/>
          <w:i/>
          <w:iCs/>
        </w:rPr>
        <w:t>планирование принципа работы и функциональных возможностей программного средства;</w:t>
      </w:r>
    </w:p>
    <w:p w:rsidR="0032433E" w:rsidRPr="0032433E" w:rsidRDefault="0032433E" w:rsidP="0032433E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contextualSpacing/>
        <w:rPr>
          <w:rFonts w:eastAsia="Times New Roman"/>
          <w:lang w:val="ru-BY"/>
        </w:rPr>
      </w:pPr>
      <w:r w:rsidRPr="0032433E">
        <w:rPr>
          <w:rFonts w:eastAsia="Times New Roman"/>
          <w:i/>
          <w:iCs/>
        </w:rPr>
        <w:t>проектирование архитектуры, информационной модели и интерфейса программного средства;</w:t>
      </w:r>
    </w:p>
    <w:p w:rsidR="0032433E" w:rsidRPr="0032433E" w:rsidRDefault="0032433E" w:rsidP="0032433E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contextualSpacing/>
        <w:rPr>
          <w:rFonts w:eastAsia="Times New Roman"/>
          <w:lang w:val="ru-BY"/>
        </w:rPr>
      </w:pPr>
      <w:r w:rsidRPr="0032433E">
        <w:rPr>
          <w:rFonts w:eastAsia="Times New Roman"/>
          <w:i/>
          <w:iCs/>
        </w:rPr>
        <w:t>разработка программного средства</w:t>
      </w:r>
      <w:r w:rsidRPr="0032433E">
        <w:rPr>
          <w:rFonts w:eastAsia="Times New Roman"/>
          <w:i/>
          <w:iCs/>
          <w:lang w:val="en-US"/>
        </w:rPr>
        <w:t>;</w:t>
      </w:r>
    </w:p>
    <w:p w:rsidR="0032433E" w:rsidRPr="0032433E" w:rsidRDefault="0032433E" w:rsidP="0032433E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contextualSpacing/>
        <w:rPr>
          <w:rFonts w:eastAsia="Times New Roman"/>
          <w:lang w:val="ru-BY"/>
        </w:rPr>
      </w:pPr>
      <w:r w:rsidRPr="0032433E">
        <w:rPr>
          <w:rFonts w:eastAsia="Times New Roman"/>
          <w:i/>
          <w:iCs/>
        </w:rPr>
        <w:t>проведение исследования и технико-экономического обоснования и целесообразности разработки программного средства.</w:t>
      </w:r>
    </w:p>
    <w:p w:rsidR="0032433E" w:rsidRPr="0032433E" w:rsidRDefault="0032433E" w:rsidP="0032433E">
      <w:pPr>
        <w:tabs>
          <w:tab w:val="left" w:pos="709"/>
          <w:tab w:val="left" w:pos="851"/>
        </w:tabs>
        <w:spacing w:after="0" w:line="240" w:lineRule="auto"/>
        <w:ind w:firstLine="709"/>
        <w:contextualSpacing/>
        <w:rPr>
          <w:rFonts w:eastAsia="Times New Roman"/>
          <w:lang w:val="ru-BY"/>
        </w:rPr>
      </w:pPr>
    </w:p>
    <w:p w:rsidR="00E547D0" w:rsidRPr="0032433E" w:rsidRDefault="00435806" w:rsidP="0032433E">
      <w:pPr>
        <w:tabs>
          <w:tab w:val="left" w:pos="709"/>
          <w:tab w:val="left" w:pos="851"/>
        </w:tabs>
        <w:spacing w:after="0" w:line="240" w:lineRule="auto"/>
        <w:ind w:firstLine="709"/>
        <w:contextualSpacing/>
        <w:rPr>
          <w:rFonts w:eastAsia="Times New Roman"/>
        </w:rPr>
      </w:pPr>
      <w:r>
        <w:rPr>
          <w:rFonts w:cs="Times New Roman"/>
          <w:szCs w:val="28"/>
        </w:rPr>
        <w:t>После анализа</w:t>
      </w:r>
      <w:r w:rsidR="003056CB">
        <w:rPr>
          <w:rFonts w:cs="Times New Roman"/>
          <w:szCs w:val="28"/>
        </w:rPr>
        <w:t xml:space="preserve"> результат</w:t>
      </w:r>
      <w:r>
        <w:rPr>
          <w:rFonts w:cs="Times New Roman"/>
          <w:szCs w:val="28"/>
        </w:rPr>
        <w:t>ов</w:t>
      </w:r>
      <w:r w:rsidR="003056CB">
        <w:rPr>
          <w:rFonts w:cs="Times New Roman"/>
          <w:szCs w:val="28"/>
        </w:rPr>
        <w:t xml:space="preserve"> поиска</w:t>
      </w:r>
      <w:r>
        <w:rPr>
          <w:rFonts w:cs="Times New Roman"/>
          <w:szCs w:val="28"/>
        </w:rPr>
        <w:t xml:space="preserve"> программных средств схожей тематики</w:t>
      </w:r>
      <w:r w:rsidR="003056CB">
        <w:rPr>
          <w:rFonts w:cs="Times New Roman"/>
          <w:szCs w:val="28"/>
        </w:rPr>
        <w:t xml:space="preserve">, </w:t>
      </w:r>
      <w:r w:rsidR="00BE700D">
        <w:rPr>
          <w:rFonts w:cs="Times New Roman"/>
          <w:szCs w:val="28"/>
        </w:rPr>
        <w:t xml:space="preserve">был </w:t>
      </w:r>
      <w:r w:rsidR="003056CB">
        <w:rPr>
          <w:rFonts w:cs="Times New Roman"/>
          <w:szCs w:val="28"/>
        </w:rPr>
        <w:t>сдела</w:t>
      </w:r>
      <w:r w:rsidR="00BE700D">
        <w:rPr>
          <w:rFonts w:cs="Times New Roman"/>
          <w:szCs w:val="28"/>
        </w:rPr>
        <w:t xml:space="preserve">н </w:t>
      </w:r>
      <w:r w:rsidR="003056CB">
        <w:rPr>
          <w:rFonts w:cs="Times New Roman"/>
          <w:szCs w:val="28"/>
        </w:rPr>
        <w:t xml:space="preserve">вывод, что разрабатываемое </w:t>
      </w:r>
      <w:r>
        <w:rPr>
          <w:rFonts w:cs="Times New Roman"/>
          <w:szCs w:val="28"/>
        </w:rPr>
        <w:t>программное средство</w:t>
      </w:r>
      <w:r w:rsidR="003056CB">
        <w:rPr>
          <w:rFonts w:cs="Times New Roman"/>
          <w:szCs w:val="28"/>
        </w:rPr>
        <w:t xml:space="preserve"> обладает следующими преимуществами по сравнению с аналогами:</w:t>
      </w:r>
    </w:p>
    <w:p w:rsidR="00435806" w:rsidRPr="00435806" w:rsidRDefault="00435806" w:rsidP="00435806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contextualSpacing/>
        <w:rPr>
          <w:rFonts w:cs="Times New Roman"/>
          <w:szCs w:val="28"/>
          <w:lang w:val="ru-BY"/>
        </w:rPr>
      </w:pPr>
      <w:r w:rsidRPr="00435806">
        <w:rPr>
          <w:rFonts w:cs="Times New Roman"/>
          <w:i/>
          <w:iCs/>
          <w:szCs w:val="28"/>
        </w:rPr>
        <w:t>программные средства имеют богатый функционал;</w:t>
      </w:r>
    </w:p>
    <w:p w:rsidR="00435806" w:rsidRPr="00435806" w:rsidRDefault="00435806" w:rsidP="00435806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contextualSpacing/>
        <w:rPr>
          <w:rFonts w:cs="Times New Roman"/>
          <w:szCs w:val="28"/>
          <w:lang w:val="ru-BY"/>
        </w:rPr>
      </w:pPr>
      <w:r w:rsidRPr="00435806">
        <w:rPr>
          <w:rFonts w:cs="Times New Roman"/>
          <w:i/>
          <w:iCs/>
          <w:szCs w:val="28"/>
        </w:rPr>
        <w:t>программные средства недостаточно интерактивны</w:t>
      </w:r>
      <w:r w:rsidRPr="00435806">
        <w:rPr>
          <w:rFonts w:cs="Times New Roman"/>
          <w:i/>
          <w:iCs/>
          <w:szCs w:val="28"/>
          <w:lang w:val="en-US"/>
        </w:rPr>
        <w:t>;</w:t>
      </w:r>
    </w:p>
    <w:p w:rsidR="0032433E" w:rsidRPr="00435806" w:rsidRDefault="00435806" w:rsidP="00435806">
      <w:pPr>
        <w:numPr>
          <w:ilvl w:val="0"/>
          <w:numId w:val="3"/>
        </w:numPr>
        <w:tabs>
          <w:tab w:val="clear" w:pos="720"/>
          <w:tab w:val="left" w:pos="993"/>
        </w:tabs>
        <w:spacing w:after="0" w:line="240" w:lineRule="auto"/>
        <w:ind w:left="0" w:firstLine="709"/>
        <w:contextualSpacing/>
        <w:rPr>
          <w:rFonts w:cs="Times New Roman"/>
          <w:szCs w:val="28"/>
          <w:lang w:val="ru-BY"/>
        </w:rPr>
      </w:pPr>
      <w:r w:rsidRPr="00435806">
        <w:rPr>
          <w:rFonts w:cs="Times New Roman"/>
          <w:i/>
          <w:iCs/>
          <w:szCs w:val="28"/>
        </w:rPr>
        <w:t>программные средства совершенно не приспособлены для пользователей детско-подросткового возраста.</w:t>
      </w:r>
    </w:p>
    <w:p w:rsidR="00435806" w:rsidRDefault="00435806" w:rsidP="003056CB">
      <w:pPr>
        <w:spacing w:line="240" w:lineRule="auto"/>
        <w:ind w:firstLine="709"/>
        <w:contextualSpacing/>
        <w:rPr>
          <w:rFonts w:cs="Times New Roman"/>
          <w:szCs w:val="28"/>
          <w:lang w:val="ru-BY"/>
        </w:rPr>
      </w:pPr>
    </w:p>
    <w:p w:rsidR="008E68D0" w:rsidRDefault="008E68D0" w:rsidP="003056CB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Проанализировав исходные данные </w:t>
      </w:r>
      <w:r w:rsidR="00834BDD">
        <w:rPr>
          <w:rFonts w:cs="Times New Roman"/>
          <w:szCs w:val="28"/>
        </w:rPr>
        <w:t>к дипломному проектированию,</w:t>
      </w:r>
      <w:r>
        <w:rPr>
          <w:rFonts w:cs="Times New Roman"/>
          <w:szCs w:val="28"/>
        </w:rPr>
        <w:t xml:space="preserve"> делаем вывод, что </w:t>
      </w:r>
      <w:r w:rsidR="004A6552">
        <w:rPr>
          <w:rFonts w:cs="Times New Roman"/>
          <w:szCs w:val="28"/>
        </w:rPr>
        <w:t>программное средство</w:t>
      </w:r>
      <w:r>
        <w:rPr>
          <w:rFonts w:cs="Times New Roman"/>
          <w:szCs w:val="28"/>
        </w:rPr>
        <w:t xml:space="preserve"> должно обеспечивать выполнение следующих функци</w:t>
      </w:r>
      <w:r w:rsidR="004A6552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>:</w:t>
      </w:r>
    </w:p>
    <w:p w:rsidR="004A6552" w:rsidRPr="004A6552" w:rsidRDefault="004A6552" w:rsidP="004A6552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contextualSpacing/>
        <w:rPr>
          <w:rFonts w:cs="Times New Roman"/>
          <w:szCs w:val="28"/>
          <w:lang w:val="ru-BY"/>
        </w:rPr>
      </w:pPr>
      <w:r w:rsidRPr="004A6552">
        <w:rPr>
          <w:rFonts w:cs="Times New Roman"/>
          <w:i/>
          <w:iCs/>
          <w:szCs w:val="28"/>
        </w:rPr>
        <w:t>возможность создания учетной записи пользователя;</w:t>
      </w:r>
    </w:p>
    <w:p w:rsidR="004A6552" w:rsidRPr="004A6552" w:rsidRDefault="004A6552" w:rsidP="004A6552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contextualSpacing/>
        <w:rPr>
          <w:rFonts w:cs="Times New Roman"/>
          <w:szCs w:val="28"/>
          <w:lang w:val="ru-BY"/>
        </w:rPr>
      </w:pPr>
      <w:r w:rsidRPr="004A6552">
        <w:rPr>
          <w:rFonts w:cs="Times New Roman"/>
          <w:i/>
          <w:iCs/>
          <w:szCs w:val="28"/>
        </w:rPr>
        <w:t>сбор статистических данных о состоянии здоровья пользователя;</w:t>
      </w:r>
    </w:p>
    <w:p w:rsidR="004A6552" w:rsidRPr="004A6552" w:rsidRDefault="004A6552" w:rsidP="004A6552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contextualSpacing/>
        <w:rPr>
          <w:rFonts w:cs="Times New Roman"/>
          <w:szCs w:val="28"/>
          <w:lang w:val="ru-BY"/>
        </w:rPr>
      </w:pPr>
      <w:r w:rsidRPr="004A6552">
        <w:rPr>
          <w:rFonts w:cs="Times New Roman"/>
          <w:i/>
          <w:iCs/>
          <w:szCs w:val="28"/>
        </w:rPr>
        <w:t>выставление напоминаний о принятии лекарственных средств;</w:t>
      </w:r>
    </w:p>
    <w:p w:rsidR="004A6552" w:rsidRPr="004A6552" w:rsidRDefault="004A6552" w:rsidP="004A6552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contextualSpacing/>
        <w:rPr>
          <w:rFonts w:cs="Times New Roman"/>
          <w:szCs w:val="28"/>
          <w:lang w:val="ru-BY"/>
        </w:rPr>
      </w:pPr>
      <w:r w:rsidRPr="004A6552">
        <w:rPr>
          <w:rFonts w:cs="Times New Roman"/>
          <w:i/>
          <w:iCs/>
          <w:szCs w:val="28"/>
        </w:rPr>
        <w:lastRenderedPageBreak/>
        <w:t>отображение статистической информации в виде графиков и таблиц;</w:t>
      </w:r>
    </w:p>
    <w:p w:rsidR="004A6552" w:rsidRPr="004A6552" w:rsidRDefault="004A6552" w:rsidP="004A6552">
      <w:pPr>
        <w:numPr>
          <w:ilvl w:val="0"/>
          <w:numId w:val="5"/>
        </w:numPr>
        <w:tabs>
          <w:tab w:val="clear" w:pos="720"/>
          <w:tab w:val="num" w:pos="993"/>
        </w:tabs>
        <w:spacing w:line="240" w:lineRule="auto"/>
        <w:ind w:left="0" w:firstLine="709"/>
        <w:contextualSpacing/>
        <w:rPr>
          <w:rFonts w:cs="Times New Roman"/>
          <w:szCs w:val="28"/>
          <w:lang w:val="ru-BY"/>
        </w:rPr>
      </w:pPr>
      <w:r w:rsidRPr="004A6552">
        <w:rPr>
          <w:rFonts w:cs="Times New Roman"/>
          <w:i/>
          <w:iCs/>
          <w:szCs w:val="28"/>
        </w:rPr>
        <w:t>наличие игровой логики и игрового персонажа чат-бота.</w:t>
      </w:r>
    </w:p>
    <w:p w:rsidR="00C01549" w:rsidRDefault="00C01549" w:rsidP="007B770A">
      <w:pPr>
        <w:spacing w:line="240" w:lineRule="auto"/>
        <w:ind w:firstLine="709"/>
        <w:contextualSpacing/>
      </w:pPr>
    </w:p>
    <w:p w:rsidR="007B770A" w:rsidRDefault="007B770A" w:rsidP="007B770A">
      <w:pPr>
        <w:spacing w:line="240" w:lineRule="auto"/>
        <w:ind w:firstLine="709"/>
        <w:contextualSpacing/>
      </w:pPr>
      <w:r w:rsidRPr="00C83AB8">
        <w:t xml:space="preserve">По принципу работы </w:t>
      </w:r>
      <w:r>
        <w:t>устройство</w:t>
      </w:r>
      <w:r w:rsidRPr="00C83AB8">
        <w:t xml:space="preserve"> является универсальным программируемым коммутатором. Он</w:t>
      </w:r>
      <w:r w:rsidR="008E68D0">
        <w:t>о</w:t>
      </w:r>
      <w:r w:rsidRPr="00C83AB8">
        <w:t xml:space="preserve"> обеспечивает управление выходными линиями либо по входному сигналу, либо вручную, по нажатию соответствующих кнопок на панели прибора.</w:t>
      </w:r>
    </w:p>
    <w:p w:rsidR="007B770A" w:rsidRPr="00C83AB8" w:rsidRDefault="007B770A" w:rsidP="007B770A">
      <w:pPr>
        <w:spacing w:after="0" w:line="240" w:lineRule="auto"/>
        <w:ind w:firstLine="709"/>
        <w:contextualSpacing/>
      </w:pPr>
      <w:r w:rsidRPr="00C83AB8">
        <w:t>Структуру коммутатора пользователь определяет и задает самостоятельно, на стадии программирования. Структура предполагает задание выходов, которые должны включаться или выключаться через определенные промежутки времени относительно сигнала запуска на соответствующем входе.</w:t>
      </w:r>
    </w:p>
    <w:p w:rsidR="007B770A" w:rsidRPr="00C83AB8" w:rsidRDefault="007B770A" w:rsidP="007B770A">
      <w:pPr>
        <w:spacing w:after="0" w:line="240" w:lineRule="auto"/>
        <w:ind w:firstLine="709"/>
        <w:contextualSpacing/>
      </w:pPr>
      <w:r w:rsidRPr="00C83AB8">
        <w:t>Каждый вход может инициировать включение или выключение любых выходов в любой комбинации и с любыми временными интервалами</w:t>
      </w:r>
    </w:p>
    <w:p w:rsidR="007B770A" w:rsidRPr="007B770A" w:rsidRDefault="007B770A" w:rsidP="007B770A">
      <w:pPr>
        <w:spacing w:after="0" w:line="240" w:lineRule="auto"/>
        <w:ind w:firstLine="709"/>
        <w:contextualSpacing/>
      </w:pPr>
      <w:r>
        <w:t xml:space="preserve">В качестве центрального элемента устройства используется микроконтроллер </w:t>
      </w:r>
      <w:r>
        <w:rPr>
          <w:lang w:val="en-US"/>
        </w:rPr>
        <w:t>PIC</w:t>
      </w:r>
      <w:r w:rsidRPr="00137E63">
        <w:t>16</w:t>
      </w:r>
      <w:r>
        <w:rPr>
          <w:lang w:val="en-US"/>
        </w:rPr>
        <w:t>F</w:t>
      </w:r>
      <w:r w:rsidRPr="00137E63">
        <w:t>777</w:t>
      </w:r>
      <w:r>
        <w:t xml:space="preserve">. Данный микроконтроллер выпускается </w:t>
      </w:r>
      <w:r w:rsidRPr="007B770A">
        <w:rPr>
          <w:rFonts w:cs="Times New Roman"/>
          <w:szCs w:val="28"/>
        </w:rPr>
        <w:t xml:space="preserve">компанией </w:t>
      </w:r>
      <w:proofErr w:type="spellStart"/>
      <w:r w:rsidRPr="007B770A">
        <w:rPr>
          <w:rFonts w:cs="Times New Roman"/>
          <w:szCs w:val="28"/>
        </w:rPr>
        <w:t>Microchip</w:t>
      </w:r>
      <w:proofErr w:type="spellEnd"/>
      <w:r w:rsidRPr="007B770A">
        <w:rPr>
          <w:rFonts w:cs="Times New Roman"/>
          <w:szCs w:val="28"/>
        </w:rPr>
        <w:t xml:space="preserve"> </w:t>
      </w:r>
      <w:proofErr w:type="spellStart"/>
      <w:r w:rsidRPr="007B770A">
        <w:rPr>
          <w:rFonts w:cs="Times New Roman"/>
          <w:szCs w:val="28"/>
        </w:rPr>
        <w:t>Technology</w:t>
      </w:r>
      <w:proofErr w:type="spellEnd"/>
      <w:r w:rsidRPr="007B770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Микроконтроллеры семейства </w:t>
      </w:r>
      <w:r>
        <w:rPr>
          <w:rFonts w:cs="Times New Roman"/>
          <w:szCs w:val="28"/>
          <w:lang w:val="en-US"/>
        </w:rPr>
        <w:t>PIC</w:t>
      </w:r>
      <w:r>
        <w:rPr>
          <w:rFonts w:cs="Times New Roman"/>
          <w:szCs w:val="28"/>
        </w:rPr>
        <w:t xml:space="preserve"> обладают высоким быстродействием, к</w:t>
      </w:r>
      <w:r w:rsidR="00E6789B">
        <w:rPr>
          <w:rFonts w:cs="Times New Roman"/>
          <w:szCs w:val="28"/>
        </w:rPr>
        <w:t>ачеством,</w:t>
      </w:r>
      <w:r>
        <w:rPr>
          <w:rFonts w:cs="Times New Roman"/>
          <w:szCs w:val="28"/>
        </w:rPr>
        <w:t xml:space="preserve"> надежностью</w:t>
      </w:r>
      <w:r w:rsidR="00E6789B">
        <w:rPr>
          <w:rFonts w:cs="Times New Roman"/>
          <w:szCs w:val="28"/>
        </w:rPr>
        <w:t>, а так же простотой использования.</w:t>
      </w:r>
    </w:p>
    <w:p w:rsidR="003056CB" w:rsidRPr="00E6789B" w:rsidRDefault="00E6789B" w:rsidP="003056CB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PIC</w:t>
      </w:r>
      <w:r w:rsidRPr="00E6789B">
        <w:rPr>
          <w:rFonts w:cs="Times New Roman"/>
          <w:szCs w:val="28"/>
        </w:rPr>
        <w:t>16</w:t>
      </w:r>
      <w:r>
        <w:rPr>
          <w:rFonts w:cs="Times New Roman"/>
          <w:szCs w:val="28"/>
          <w:lang w:val="en-US"/>
        </w:rPr>
        <w:t>F</w:t>
      </w:r>
      <w:r w:rsidRPr="00E6789B">
        <w:rPr>
          <w:rFonts w:cs="Times New Roman"/>
          <w:szCs w:val="28"/>
        </w:rPr>
        <w:t xml:space="preserve">777 </w:t>
      </w:r>
      <w:r>
        <w:rPr>
          <w:rFonts w:cs="Times New Roman"/>
          <w:szCs w:val="28"/>
        </w:rPr>
        <w:t>является 8-битным микроконтроллером, со скоростью 15</w:t>
      </w:r>
      <w:proofErr w:type="spellStart"/>
      <w:r>
        <w:rPr>
          <w:rFonts w:cs="Times New Roman"/>
          <w:szCs w:val="28"/>
          <w:lang w:val="en-US"/>
        </w:rPr>
        <w:t>Mhz</w:t>
      </w:r>
      <w:proofErr w:type="spellEnd"/>
      <w:r w:rsidRPr="00E6789B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Он имеет 44 вывода и сохраняет работоспособность при температурах от -40 до +125 </w:t>
      </w:r>
      <m:oMath>
        <m:r>
          <w:rPr>
            <w:rFonts w:ascii="Cambria Math" w:hAnsi="Cambria Math" w:cs="Times New Roman"/>
            <w:szCs w:val="28"/>
          </w:rPr>
          <m:t>°С</m:t>
        </m:r>
      </m:oMath>
      <w:r>
        <w:rPr>
          <w:rFonts w:cs="Times New Roman"/>
          <w:szCs w:val="28"/>
        </w:rPr>
        <w:t>.</w:t>
      </w:r>
    </w:p>
    <w:p w:rsidR="007E5595" w:rsidRDefault="007E5595" w:rsidP="007E5595">
      <w:pPr>
        <w:spacing w:after="0" w:line="240" w:lineRule="auto"/>
        <w:ind w:firstLine="709"/>
        <w:contextualSpacing/>
      </w:pPr>
      <w:r>
        <w:t xml:space="preserve">В качестве материала печатной платы используем стеклотекстолит фольгированный марки СФ-2, </w:t>
      </w:r>
      <w:r w:rsidRPr="003A65F7">
        <w:t xml:space="preserve">представляет собой листы, изготовленные на основе стеклотканей, пропитанных связующим на основе эпоксидных смол и облицованные с одной или двух сторон медной электролитической </w:t>
      </w:r>
      <w:proofErr w:type="spellStart"/>
      <w:r w:rsidRPr="003A65F7">
        <w:t>гальваностойкой</w:t>
      </w:r>
      <w:proofErr w:type="spellEnd"/>
      <w:r w:rsidRPr="003A65F7">
        <w:t xml:space="preserve"> фольгой толщиной 35 мкм.</w:t>
      </w:r>
    </w:p>
    <w:p w:rsidR="007E5595" w:rsidRDefault="007E5595" w:rsidP="00BE700D">
      <w:pPr>
        <w:spacing w:after="0" w:line="240" w:lineRule="auto"/>
        <w:ind w:firstLine="709"/>
        <w:contextualSpacing/>
      </w:pPr>
      <w:r>
        <w:t>Стеклотекстолит фольгированный обладает следующими преимуществами:</w:t>
      </w:r>
    </w:p>
    <w:p w:rsidR="007E5595" w:rsidRDefault="007E5595" w:rsidP="00BE700D">
      <w:pPr>
        <w:spacing w:after="0" w:line="240" w:lineRule="auto"/>
        <w:ind w:firstLine="709"/>
        <w:contextualSpacing/>
      </w:pPr>
      <w:r>
        <w:t>– п</w:t>
      </w:r>
      <w:r w:rsidRPr="003A65F7">
        <w:t>редельно допустимая</w:t>
      </w:r>
      <w:r>
        <w:t xml:space="preserve"> температура от минус 60°С </w:t>
      </w:r>
      <w:proofErr w:type="gramStart"/>
      <w:r>
        <w:t>до  плюс</w:t>
      </w:r>
      <w:proofErr w:type="gramEnd"/>
      <w:r>
        <w:t xml:space="preserve"> 105°С;</w:t>
      </w:r>
    </w:p>
    <w:p w:rsidR="007E5595" w:rsidRDefault="007E5595" w:rsidP="00BE700D">
      <w:pPr>
        <w:spacing w:after="0" w:line="240" w:lineRule="auto"/>
        <w:ind w:firstLine="709"/>
        <w:contextualSpacing/>
      </w:pPr>
      <w:r>
        <w:t>– и</w:t>
      </w:r>
      <w:r w:rsidRPr="003A65F7">
        <w:t>меет очень высокие механические</w:t>
      </w:r>
      <w:r>
        <w:t xml:space="preserve"> и электроизоляционные свойства;</w:t>
      </w:r>
    </w:p>
    <w:p w:rsidR="007E5595" w:rsidRDefault="007E5595" w:rsidP="00BE700D">
      <w:pPr>
        <w:spacing w:after="0" w:line="240" w:lineRule="auto"/>
        <w:ind w:firstLine="709"/>
        <w:contextualSpacing/>
      </w:pPr>
      <w:r>
        <w:t>– </w:t>
      </w:r>
      <w:r w:rsidRPr="003A65F7">
        <w:t>хорошо поддается механической обработке резкой, сверлением, штамповкой.</w:t>
      </w:r>
    </w:p>
    <w:p w:rsidR="00EC4ECA" w:rsidRPr="003A65F7" w:rsidRDefault="00BE700D" w:rsidP="00EC4ECA">
      <w:pPr>
        <w:spacing w:after="0" w:line="240" w:lineRule="auto"/>
        <w:ind w:firstLine="709"/>
        <w:contextualSpacing/>
      </w:pPr>
      <w:r>
        <w:t>В ходе</w:t>
      </w:r>
      <w:r w:rsidR="00EC4ECA">
        <w:t xml:space="preserve"> дипломного проектирования были проведены расчеты на надежность, тепловой режим, на электромагнитную совместимость, расчет на механические воздейс</w:t>
      </w:r>
      <w:r w:rsidR="00B144D7">
        <w:t>твия. В</w:t>
      </w:r>
      <w:r w:rsidR="00EC4ECA">
        <w:t>се полученные результаты оказались в пределах допустимых значений.</w:t>
      </w:r>
    </w:p>
    <w:p w:rsidR="00E6789B" w:rsidRPr="003056CB" w:rsidRDefault="00EC4ECA" w:rsidP="003056CB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моделирования на вибрационные нагрузки, все показатели так же находятся в пределах нормы.</w:t>
      </w:r>
    </w:p>
    <w:p w:rsidR="00834BDD" w:rsidRDefault="00834BDD" w:rsidP="00E547D0">
      <w:pPr>
        <w:spacing w:line="240" w:lineRule="auto"/>
        <w:ind w:firstLine="709"/>
        <w:contextualSpacing/>
        <w:rPr>
          <w:rFonts w:cs="Times New Roman"/>
          <w:szCs w:val="28"/>
        </w:rPr>
      </w:pPr>
    </w:p>
    <w:p w:rsidR="003056CB" w:rsidRDefault="00D052E8" w:rsidP="00E547D0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Было проведено технико-экономическое обоснование проекта и разработаны мероприятия по обеспечению экологической безопасности на предприятии при производстве разрабатываемого устройства.</w:t>
      </w:r>
    </w:p>
    <w:p w:rsidR="00D052E8" w:rsidRDefault="00D052E8">
      <w:pPr>
        <w:jc w:val="left"/>
      </w:pPr>
      <w:r>
        <w:br w:type="page"/>
      </w:r>
    </w:p>
    <w:p w:rsidR="00834BDD" w:rsidRDefault="00834BDD" w:rsidP="00D052E8">
      <w:pPr>
        <w:spacing w:line="240" w:lineRule="auto"/>
        <w:ind w:firstLine="709"/>
        <w:contextualSpacing/>
      </w:pPr>
    </w:p>
    <w:p w:rsidR="00D052E8" w:rsidRPr="003A0D69" w:rsidRDefault="00D052E8" w:rsidP="00D052E8">
      <w:pPr>
        <w:spacing w:line="240" w:lineRule="auto"/>
        <w:ind w:firstLine="709"/>
        <w:contextualSpacing/>
      </w:pPr>
      <w:r w:rsidRPr="003A0D69">
        <w:t xml:space="preserve">В результате работы над </w:t>
      </w:r>
      <w:r>
        <w:t>дипломным</w:t>
      </w:r>
      <w:r w:rsidRPr="003A0D69">
        <w:t xml:space="preserve"> проектом была разработана конструкция </w:t>
      </w:r>
      <w:proofErr w:type="gramStart"/>
      <w:r w:rsidRPr="003A0D69">
        <w:t xml:space="preserve">прибора  </w:t>
      </w:r>
      <w:r>
        <w:t>управления</w:t>
      </w:r>
      <w:proofErr w:type="gramEnd"/>
      <w:r>
        <w:t xml:space="preserve"> оповещением и эвакуацией</w:t>
      </w:r>
      <w:r w:rsidRPr="003A0D69">
        <w:t>, которая отвечает современным эргономическим, массогабаритным и функциональным требованиям, а также другим требованиям технического задания.</w:t>
      </w:r>
    </w:p>
    <w:p w:rsidR="00D052E8" w:rsidRPr="003A0D69" w:rsidRDefault="00D052E8" w:rsidP="00BE700D">
      <w:pPr>
        <w:spacing w:line="240" w:lineRule="auto"/>
        <w:ind w:firstLine="709"/>
        <w:contextualSpacing/>
      </w:pPr>
      <w:r w:rsidRPr="003A0D69">
        <w:t>Данное устройство разработано с учетом современных требований конструирования РЭС, основными требованиями выступают следующие:</w:t>
      </w:r>
    </w:p>
    <w:p w:rsidR="00D052E8" w:rsidRPr="003A0D69" w:rsidRDefault="00D052E8" w:rsidP="00D052E8">
      <w:pPr>
        <w:spacing w:after="0" w:line="240" w:lineRule="auto"/>
        <w:ind w:left="709"/>
        <w:contextualSpacing/>
      </w:pPr>
      <w:r>
        <w:rPr>
          <w:shd w:val="clear" w:color="auto" w:fill="FFFFFF"/>
        </w:rPr>
        <w:t>– </w:t>
      </w:r>
      <w:r w:rsidRPr="003A0D69">
        <w:t>обеспечение минимальных габаритов и массы устройства;</w:t>
      </w:r>
    </w:p>
    <w:p w:rsidR="00D052E8" w:rsidRPr="003A0D69" w:rsidRDefault="00D052E8" w:rsidP="00D052E8">
      <w:pPr>
        <w:spacing w:after="0" w:line="240" w:lineRule="auto"/>
        <w:ind w:left="709"/>
        <w:contextualSpacing/>
      </w:pPr>
      <w:r>
        <w:rPr>
          <w:shd w:val="clear" w:color="auto" w:fill="FFFFFF"/>
        </w:rPr>
        <w:t>– </w:t>
      </w:r>
      <w:r w:rsidRPr="003A0D69">
        <w:t>простота и удобство в эксплуатации;</w:t>
      </w:r>
    </w:p>
    <w:p w:rsidR="00D052E8" w:rsidRPr="003A0D69" w:rsidRDefault="00D052E8" w:rsidP="00D052E8">
      <w:pPr>
        <w:spacing w:after="0" w:line="240" w:lineRule="auto"/>
        <w:ind w:left="709"/>
        <w:contextualSpacing/>
      </w:pPr>
      <w:r>
        <w:rPr>
          <w:shd w:val="clear" w:color="auto" w:fill="FFFFFF"/>
        </w:rPr>
        <w:t>– </w:t>
      </w:r>
      <w:r>
        <w:t>ремонтопригодность</w:t>
      </w:r>
    </w:p>
    <w:p w:rsidR="00D052E8" w:rsidRPr="003A0D69" w:rsidRDefault="00D052E8" w:rsidP="00D052E8">
      <w:pPr>
        <w:spacing w:after="0" w:line="240" w:lineRule="auto"/>
        <w:ind w:left="709"/>
        <w:contextualSpacing/>
      </w:pPr>
      <w:r>
        <w:rPr>
          <w:shd w:val="clear" w:color="auto" w:fill="FFFFFF"/>
        </w:rPr>
        <w:t>– </w:t>
      </w:r>
      <w:r w:rsidRPr="003A0D69">
        <w:t>надежность.</w:t>
      </w:r>
    </w:p>
    <w:p w:rsidR="00834BDD" w:rsidRDefault="00834BDD" w:rsidP="00E547D0">
      <w:pPr>
        <w:spacing w:line="240" w:lineRule="auto"/>
        <w:ind w:firstLine="709"/>
        <w:contextualSpacing/>
        <w:rPr>
          <w:rFonts w:cs="Times New Roman"/>
          <w:szCs w:val="28"/>
        </w:rPr>
      </w:pPr>
    </w:p>
    <w:p w:rsidR="00D052E8" w:rsidRPr="0099233F" w:rsidRDefault="005F43E1" w:rsidP="00E547D0">
      <w:pPr>
        <w:spacing w:line="24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Доклад окончен, спасибо за внимание.</w:t>
      </w:r>
    </w:p>
    <w:sectPr w:rsidR="00D052E8" w:rsidRPr="0099233F" w:rsidSect="00B85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Системный шрифт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0BFA"/>
    <w:multiLevelType w:val="hybridMultilevel"/>
    <w:tmpl w:val="5144364A"/>
    <w:lvl w:ilvl="0" w:tplc="2C1EE2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Системный шрифт" w:hAnsi="Системный шрифт" w:hint="default"/>
      </w:rPr>
    </w:lvl>
    <w:lvl w:ilvl="1" w:tplc="29FE5CC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Системный шрифт" w:hAnsi="Системный шрифт" w:hint="default"/>
      </w:rPr>
    </w:lvl>
    <w:lvl w:ilvl="2" w:tplc="D95E94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Системный шрифт" w:hAnsi="Системный шрифт" w:hint="default"/>
      </w:rPr>
    </w:lvl>
    <w:lvl w:ilvl="3" w:tplc="F7EEF0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Системный шрифт" w:hAnsi="Системный шрифт" w:hint="default"/>
      </w:rPr>
    </w:lvl>
    <w:lvl w:ilvl="4" w:tplc="37CC0B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Системный шрифт" w:hAnsi="Системный шрифт" w:hint="default"/>
      </w:rPr>
    </w:lvl>
    <w:lvl w:ilvl="5" w:tplc="FDBE17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Системный шрифт" w:hAnsi="Системный шрифт" w:hint="default"/>
      </w:rPr>
    </w:lvl>
    <w:lvl w:ilvl="6" w:tplc="770806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Системный шрифт" w:hAnsi="Системный шрифт" w:hint="default"/>
      </w:rPr>
    </w:lvl>
    <w:lvl w:ilvl="7" w:tplc="84A060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Системный шрифт" w:hAnsi="Системный шрифт" w:hint="default"/>
      </w:rPr>
    </w:lvl>
    <w:lvl w:ilvl="8" w:tplc="EE3634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Системный шрифт" w:hAnsi="Системный шрифт" w:hint="default"/>
      </w:rPr>
    </w:lvl>
  </w:abstractNum>
  <w:abstractNum w:abstractNumId="1" w15:restartNumberingAfterBreak="0">
    <w:nsid w:val="108877A8"/>
    <w:multiLevelType w:val="hybridMultilevel"/>
    <w:tmpl w:val="7930C57C"/>
    <w:lvl w:ilvl="0" w:tplc="DC82F7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Системный шрифт" w:hAnsi="Системный шрифт" w:hint="default"/>
      </w:rPr>
    </w:lvl>
    <w:lvl w:ilvl="1" w:tplc="76CE468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Системный шрифт" w:hAnsi="Системный шрифт" w:hint="default"/>
      </w:rPr>
    </w:lvl>
    <w:lvl w:ilvl="2" w:tplc="080276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Системный шрифт" w:hAnsi="Системный шрифт" w:hint="default"/>
      </w:rPr>
    </w:lvl>
    <w:lvl w:ilvl="3" w:tplc="E5964E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Системный шрифт" w:hAnsi="Системный шрифт" w:hint="default"/>
      </w:rPr>
    </w:lvl>
    <w:lvl w:ilvl="4" w:tplc="20A022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Системный шрифт" w:hAnsi="Системный шрифт" w:hint="default"/>
      </w:rPr>
    </w:lvl>
    <w:lvl w:ilvl="5" w:tplc="0DCE0E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Системный шрифт" w:hAnsi="Системный шрифт" w:hint="default"/>
      </w:rPr>
    </w:lvl>
    <w:lvl w:ilvl="6" w:tplc="B97ED1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Системный шрифт" w:hAnsi="Системный шрифт" w:hint="default"/>
      </w:rPr>
    </w:lvl>
    <w:lvl w:ilvl="7" w:tplc="045C8D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Системный шрифт" w:hAnsi="Системный шрифт" w:hint="default"/>
      </w:rPr>
    </w:lvl>
    <w:lvl w:ilvl="8" w:tplc="9F9ED6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Системный шрифт" w:hAnsi="Системный шрифт" w:hint="default"/>
      </w:rPr>
    </w:lvl>
  </w:abstractNum>
  <w:abstractNum w:abstractNumId="2" w15:restartNumberingAfterBreak="0">
    <w:nsid w:val="3BA32B1A"/>
    <w:multiLevelType w:val="hybridMultilevel"/>
    <w:tmpl w:val="8E364D0A"/>
    <w:lvl w:ilvl="0" w:tplc="EA44D2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Системный шрифт" w:hAnsi="Системный шрифт" w:hint="default"/>
      </w:rPr>
    </w:lvl>
    <w:lvl w:ilvl="1" w:tplc="ADFAC3D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Системный шрифт" w:hAnsi="Системный шрифт" w:hint="default"/>
      </w:rPr>
    </w:lvl>
    <w:lvl w:ilvl="2" w:tplc="70D8AE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Системный шрифт" w:hAnsi="Системный шрифт" w:hint="default"/>
      </w:rPr>
    </w:lvl>
    <w:lvl w:ilvl="3" w:tplc="3C4213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Системный шрифт" w:hAnsi="Системный шрифт" w:hint="default"/>
      </w:rPr>
    </w:lvl>
    <w:lvl w:ilvl="4" w:tplc="361E6F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Системный шрифт" w:hAnsi="Системный шрифт" w:hint="default"/>
      </w:rPr>
    </w:lvl>
    <w:lvl w:ilvl="5" w:tplc="BBA072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Системный шрифт" w:hAnsi="Системный шрифт" w:hint="default"/>
      </w:rPr>
    </w:lvl>
    <w:lvl w:ilvl="6" w:tplc="09E4B1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Системный шрифт" w:hAnsi="Системный шрифт" w:hint="default"/>
      </w:rPr>
    </w:lvl>
    <w:lvl w:ilvl="7" w:tplc="11B80A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Системный шрифт" w:hAnsi="Системный шрифт" w:hint="default"/>
      </w:rPr>
    </w:lvl>
    <w:lvl w:ilvl="8" w:tplc="4C5AAD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Системный шрифт" w:hAnsi="Системный шрифт" w:hint="default"/>
      </w:rPr>
    </w:lvl>
  </w:abstractNum>
  <w:abstractNum w:abstractNumId="3" w15:restartNumberingAfterBreak="0">
    <w:nsid w:val="73CD584E"/>
    <w:multiLevelType w:val="hybridMultilevel"/>
    <w:tmpl w:val="BFE8C5C2"/>
    <w:lvl w:ilvl="0" w:tplc="5156BF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Системный шрифт" w:hAnsi="Системный шрифт" w:hint="default"/>
      </w:rPr>
    </w:lvl>
    <w:lvl w:ilvl="1" w:tplc="E9D89D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Системный шрифт" w:hAnsi="Системный шрифт" w:hint="default"/>
      </w:rPr>
    </w:lvl>
    <w:lvl w:ilvl="2" w:tplc="55F896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Системный шрифт" w:hAnsi="Системный шрифт" w:hint="default"/>
      </w:rPr>
    </w:lvl>
    <w:lvl w:ilvl="3" w:tplc="837CC9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Системный шрифт" w:hAnsi="Системный шрифт" w:hint="default"/>
      </w:rPr>
    </w:lvl>
    <w:lvl w:ilvl="4" w:tplc="7D4440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Системный шрифт" w:hAnsi="Системный шрифт" w:hint="default"/>
      </w:rPr>
    </w:lvl>
    <w:lvl w:ilvl="5" w:tplc="CB7E3C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Системный шрифт" w:hAnsi="Системный шрифт" w:hint="default"/>
      </w:rPr>
    </w:lvl>
    <w:lvl w:ilvl="6" w:tplc="C17061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Системный шрифт" w:hAnsi="Системный шрифт" w:hint="default"/>
      </w:rPr>
    </w:lvl>
    <w:lvl w:ilvl="7" w:tplc="853CBD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Системный шрифт" w:hAnsi="Системный шрифт" w:hint="default"/>
      </w:rPr>
    </w:lvl>
    <w:lvl w:ilvl="8" w:tplc="A24EF7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Системный шрифт" w:hAnsi="Системный шрифт" w:hint="default"/>
      </w:rPr>
    </w:lvl>
  </w:abstractNum>
  <w:abstractNum w:abstractNumId="4" w15:restartNumberingAfterBreak="0">
    <w:nsid w:val="7AFE22CA"/>
    <w:multiLevelType w:val="hybridMultilevel"/>
    <w:tmpl w:val="A1801852"/>
    <w:lvl w:ilvl="0" w:tplc="730299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Системный шрифт" w:hAnsi="Системный шрифт" w:hint="default"/>
      </w:rPr>
    </w:lvl>
    <w:lvl w:ilvl="1" w:tplc="DEB6A39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Системный шрифт" w:hAnsi="Системный шрифт" w:hint="default"/>
      </w:rPr>
    </w:lvl>
    <w:lvl w:ilvl="2" w:tplc="D952CB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Системный шрифт" w:hAnsi="Системный шрифт" w:hint="default"/>
      </w:rPr>
    </w:lvl>
    <w:lvl w:ilvl="3" w:tplc="B8E6EE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Системный шрифт" w:hAnsi="Системный шрифт" w:hint="default"/>
      </w:rPr>
    </w:lvl>
    <w:lvl w:ilvl="4" w:tplc="93CEE2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Системный шрифт" w:hAnsi="Системный шрифт" w:hint="default"/>
      </w:rPr>
    </w:lvl>
    <w:lvl w:ilvl="5" w:tplc="60E47D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Системный шрифт" w:hAnsi="Системный шрифт" w:hint="default"/>
      </w:rPr>
    </w:lvl>
    <w:lvl w:ilvl="6" w:tplc="062874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Системный шрифт" w:hAnsi="Системный шрифт" w:hint="default"/>
      </w:rPr>
    </w:lvl>
    <w:lvl w:ilvl="7" w:tplc="954AC9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Системный шрифт" w:hAnsi="Системный шрифт" w:hint="default"/>
      </w:rPr>
    </w:lvl>
    <w:lvl w:ilvl="8" w:tplc="5F6AD2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Системный шрифт" w:hAnsi="Системный шрифт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33F"/>
    <w:rsid w:val="003056CB"/>
    <w:rsid w:val="0032433E"/>
    <w:rsid w:val="00435806"/>
    <w:rsid w:val="004A6552"/>
    <w:rsid w:val="005062E6"/>
    <w:rsid w:val="005F43E1"/>
    <w:rsid w:val="00714FF3"/>
    <w:rsid w:val="007B770A"/>
    <w:rsid w:val="007E5595"/>
    <w:rsid w:val="00834BDD"/>
    <w:rsid w:val="008E68D0"/>
    <w:rsid w:val="0099233F"/>
    <w:rsid w:val="00B144D7"/>
    <w:rsid w:val="00B515E9"/>
    <w:rsid w:val="00B853E3"/>
    <w:rsid w:val="00BE700D"/>
    <w:rsid w:val="00C01549"/>
    <w:rsid w:val="00D052E8"/>
    <w:rsid w:val="00E547D0"/>
    <w:rsid w:val="00E6789B"/>
    <w:rsid w:val="00EC4ECA"/>
    <w:rsid w:val="00ED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84FE"/>
  <w15:docId w15:val="{FD3DFD58-A337-4B97-8DDC-EBC04F62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806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233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2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33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052E8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5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09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3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1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9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1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0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nosense</dc:creator>
  <cp:keywords/>
  <dc:description/>
  <cp:lastModifiedBy>Microsoft Office User</cp:lastModifiedBy>
  <cp:revision>4</cp:revision>
  <cp:lastPrinted>2013-06-07T05:15:00Z</cp:lastPrinted>
  <dcterms:created xsi:type="dcterms:W3CDTF">2018-05-24T07:53:00Z</dcterms:created>
  <dcterms:modified xsi:type="dcterms:W3CDTF">2020-05-31T19:49:00Z</dcterms:modified>
</cp:coreProperties>
</file>