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A1" w:rsidRPr="00927AA1" w:rsidRDefault="00927AA1" w:rsidP="00927AA1">
      <w:bookmarkStart w:id="0" w:name="_Toc385256252"/>
      <w:bookmarkStart w:id="1" w:name="_Toc393151125"/>
    </w:p>
    <w:p w:rsidR="00927AA1" w:rsidRDefault="00927AA1" w:rsidP="00927AA1">
      <w:pPr>
        <w:pStyle w:val="4"/>
      </w:pPr>
      <w:r>
        <w:t xml:space="preserve">Часть </w:t>
      </w:r>
      <w:r w:rsidRPr="00927AA1">
        <w:t>2</w:t>
      </w:r>
      <w:r w:rsidRPr="00E5402C">
        <w:t xml:space="preserve">. </w:t>
      </w:r>
      <w:r w:rsidRPr="00C06CF1">
        <w:t>Изучение набора эксплойтов</w:t>
      </w:r>
    </w:p>
    <w:p w:rsidR="00927AA1" w:rsidRPr="00597178" w:rsidRDefault="00927AA1" w:rsidP="00E932E1">
      <w:pPr>
        <w:pStyle w:val="a5"/>
        <w:rPr>
          <w:lang w:val="ru-RU"/>
        </w:rPr>
      </w:pPr>
      <w:r w:rsidRPr="00597178">
        <w:rPr>
          <w:lang w:val="ru-RU"/>
        </w:rPr>
        <w:t>В предыдущей части был рассмотрен механизм реализации атаки на клиентские компоненты с получением полного контроля над объектом атаки. После получения данного контроля можно, например, установить на этот узел произвольное программное обеспечение.</w:t>
      </w:r>
    </w:p>
    <w:p w:rsidR="00927AA1" w:rsidRPr="00597178" w:rsidRDefault="00927AA1" w:rsidP="00E932E1">
      <w:pPr>
        <w:pStyle w:val="a5"/>
        <w:rPr>
          <w:lang w:val="ru-RU"/>
        </w:rPr>
      </w:pPr>
      <w:r w:rsidRPr="00597178">
        <w:rPr>
          <w:lang w:val="ru-RU"/>
        </w:rPr>
        <w:t xml:space="preserve">Такой вариант не очень удобен, если требуется выполнить атаку в отношении большого количества узлов. Для этой цели используются так называемые наборы эксплойтов. Далее в качестве примера рассматривается набор эксплойтов </w:t>
      </w:r>
      <w:r>
        <w:t>sakura</w:t>
      </w:r>
      <w:r w:rsidRPr="00597178">
        <w:rPr>
          <w:lang w:val="ru-RU"/>
        </w:rPr>
        <w:t>.</w:t>
      </w:r>
    </w:p>
    <w:p w:rsidR="004E6D44" w:rsidRPr="00597178" w:rsidRDefault="004E6D44" w:rsidP="00E932E1">
      <w:pPr>
        <w:pStyle w:val="a5"/>
        <w:rPr>
          <w:lang w:val="ru-RU"/>
        </w:rPr>
      </w:pPr>
      <w:r w:rsidRPr="00597178">
        <w:rPr>
          <w:lang w:val="ru-RU"/>
        </w:rPr>
        <w:t>Набор эксплойтов (</w:t>
      </w:r>
      <w:r w:rsidRPr="00A31114">
        <w:t>explo</w:t>
      </w:r>
      <w:r>
        <w:t>it</w:t>
      </w:r>
      <w:r w:rsidRPr="00597178">
        <w:rPr>
          <w:lang w:val="ru-RU"/>
        </w:rPr>
        <w:t xml:space="preserve"> </w:t>
      </w:r>
      <w:r>
        <w:t>kit</w:t>
      </w:r>
      <w:r w:rsidRPr="00597178">
        <w:rPr>
          <w:lang w:val="ru-RU"/>
        </w:rPr>
        <w:t xml:space="preserve">) будет установлен на машину </w:t>
      </w:r>
      <w:r>
        <w:t>Kali</w:t>
      </w:r>
      <w:r w:rsidRPr="00597178">
        <w:rPr>
          <w:lang w:val="ru-RU"/>
        </w:rPr>
        <w:t xml:space="preserve"> </w:t>
      </w:r>
      <w:r>
        <w:t>Linux</w:t>
      </w:r>
      <w:r w:rsidRPr="00597178">
        <w:rPr>
          <w:lang w:val="ru-RU"/>
        </w:rPr>
        <w:t>.</w:t>
      </w:r>
    </w:p>
    <w:p w:rsidR="00927AA1" w:rsidRPr="00597178" w:rsidRDefault="00927AA1" w:rsidP="00E932E1">
      <w:pPr>
        <w:pStyle w:val="a5"/>
        <w:rPr>
          <w:lang w:val="ru-RU"/>
        </w:rPr>
      </w:pPr>
    </w:p>
    <w:p w:rsidR="004E6D44" w:rsidRPr="00441F12" w:rsidRDefault="004E6D44" w:rsidP="004E099A">
      <w:pPr>
        <w:pStyle w:val="a0"/>
        <w:numPr>
          <w:ilvl w:val="0"/>
          <w:numId w:val="19"/>
        </w:numPr>
        <w:tabs>
          <w:tab w:val="clear" w:pos="2790"/>
          <w:tab w:val="num" w:pos="1843"/>
        </w:tabs>
        <w:ind w:left="2250"/>
      </w:pPr>
      <w:r>
        <w:t xml:space="preserve">Перейти в виртуальную машину </w:t>
      </w:r>
      <w:r w:rsidRPr="004E6D44">
        <w:rPr>
          <w:lang w:val="en-US"/>
        </w:rPr>
        <w:t>Kali</w:t>
      </w:r>
      <w:r>
        <w:t xml:space="preserve"> Linux</w:t>
      </w:r>
    </w:p>
    <w:p w:rsidR="004E6D44" w:rsidRPr="00195B25" w:rsidRDefault="004E6D44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Скопировать программное обеспечение набора эксплойтов с указанного преподавателем сервера, например, в папку </w:t>
      </w:r>
      <w:r>
        <w:rPr>
          <w:lang w:val="en-US"/>
        </w:rPr>
        <w:t>Sakura</w:t>
      </w:r>
    </w:p>
    <w:p w:rsidR="00592EB7" w:rsidRPr="00592EB7" w:rsidRDefault="004E6D44" w:rsidP="004E6D44">
      <w:pPr>
        <w:pStyle w:val="a0"/>
        <w:tabs>
          <w:tab w:val="clear" w:pos="2790"/>
          <w:tab w:val="num" w:pos="1843"/>
        </w:tabs>
        <w:ind w:left="2268"/>
      </w:pPr>
      <w:r w:rsidRPr="00097616">
        <w:t>Перейти</w:t>
      </w:r>
      <w:r w:rsidRPr="004E6D44">
        <w:t xml:space="preserve">  </w:t>
      </w:r>
      <w:r w:rsidRPr="00097616">
        <w:t>в</w:t>
      </w:r>
      <w:r w:rsidRPr="004E6D44">
        <w:t xml:space="preserve"> </w:t>
      </w:r>
      <w:r w:rsidRPr="00097616">
        <w:t>папку</w:t>
      </w:r>
      <w:r w:rsidRPr="004E6D44">
        <w:t xml:space="preserve"> /</w:t>
      </w:r>
      <w:r w:rsidRPr="00945FB4">
        <w:rPr>
          <w:lang w:val="en-US"/>
        </w:rPr>
        <w:t>root</w:t>
      </w:r>
      <w:r w:rsidRPr="004E6D44">
        <w:t>/</w:t>
      </w:r>
      <w:r>
        <w:rPr>
          <w:lang w:val="en-US"/>
        </w:rPr>
        <w:t>Sakura</w:t>
      </w:r>
    </w:p>
    <w:p w:rsidR="00592EB7" w:rsidRPr="00592EB7" w:rsidRDefault="00592EB7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Подключиться к серверу </w:t>
      </w:r>
      <w:r>
        <w:rPr>
          <w:lang w:val="en-US"/>
        </w:rPr>
        <w:t>mysql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5257800" cy="2257425"/>
            <wp:effectExtent l="19050" t="19050" r="19050" b="28575"/>
            <wp:docPr id="6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592EB7" w:rsidRPr="00592EB7" w:rsidRDefault="00592EB7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Создать базу </w:t>
      </w:r>
      <w:r>
        <w:rPr>
          <w:lang w:val="en-US"/>
        </w:rPr>
        <w:t>sakura</w:t>
      </w:r>
      <w:r w:rsidRPr="00592EB7"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705100" cy="609600"/>
            <wp:effectExtent l="19050" t="19050" r="19050" b="19050"/>
            <wp:docPr id="6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09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592EB7" w:rsidRPr="00592EB7" w:rsidRDefault="00592EB7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Подключиться к базе </w:t>
      </w:r>
      <w:r>
        <w:rPr>
          <w:lang w:val="en-US"/>
        </w:rPr>
        <w:t>sakura</w:t>
      </w:r>
      <w:r w:rsidRPr="00592EB7">
        <w:br/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>
            <wp:extent cx="1447800" cy="485775"/>
            <wp:effectExtent l="19050" t="19050" r="19050" b="28575"/>
            <wp:docPr id="6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B7">
        <w:br/>
      </w:r>
    </w:p>
    <w:p w:rsidR="00592EB7" w:rsidRDefault="00592EB7" w:rsidP="004E6D44">
      <w:pPr>
        <w:pStyle w:val="a0"/>
        <w:tabs>
          <w:tab w:val="clear" w:pos="2790"/>
          <w:tab w:val="num" w:pos="1843"/>
        </w:tabs>
        <w:ind w:left="2268"/>
      </w:pPr>
      <w:r>
        <w:t>Создать необходимые объекты (таблицы)</w:t>
      </w:r>
      <w:r>
        <w:br/>
      </w:r>
      <w:r>
        <w:br/>
      </w:r>
      <w:r>
        <w:rPr>
          <w:noProof/>
        </w:rPr>
        <w:drawing>
          <wp:inline distT="0" distB="0" distL="0" distR="0">
            <wp:extent cx="2962275" cy="2162175"/>
            <wp:effectExtent l="19050" t="19050" r="28575" b="28575"/>
            <wp:docPr id="6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6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B7">
        <w:br/>
      </w:r>
      <w:r w:rsidR="004E6D44" w:rsidRPr="004E6D44">
        <w:t xml:space="preserve"> </w:t>
      </w:r>
    </w:p>
    <w:p w:rsidR="00592EB7" w:rsidRDefault="00592EB7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Завершить работу с сервером </w:t>
      </w:r>
      <w:r>
        <w:rPr>
          <w:lang w:val="en-US"/>
        </w:rPr>
        <w:t>mysql</w:t>
      </w:r>
    </w:p>
    <w:p w:rsidR="00DA144F" w:rsidRPr="00592EB7" w:rsidRDefault="00DA144F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Создать в каталоге </w:t>
      </w:r>
      <w:r w:rsidRPr="00DA144F">
        <w:t>/</w:t>
      </w:r>
      <w:r>
        <w:rPr>
          <w:lang w:val="en-US"/>
        </w:rPr>
        <w:t>var</w:t>
      </w:r>
      <w:r w:rsidRPr="00DA144F">
        <w:t>/</w:t>
      </w:r>
      <w:r>
        <w:rPr>
          <w:lang w:val="en-US"/>
        </w:rPr>
        <w:t>www</w:t>
      </w:r>
      <w:r w:rsidRPr="00DA144F">
        <w:t xml:space="preserve"> </w:t>
      </w:r>
      <w:r>
        <w:t xml:space="preserve">папку </w:t>
      </w:r>
      <w:r>
        <w:rPr>
          <w:lang w:val="en-US"/>
        </w:rPr>
        <w:t>sakura</w:t>
      </w:r>
    </w:p>
    <w:p w:rsidR="00592EB7" w:rsidRPr="00592EB7" w:rsidRDefault="00592EB7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Скопировать содержимое каталога </w:t>
      </w:r>
      <w:r>
        <w:rPr>
          <w:lang w:val="en-US"/>
        </w:rPr>
        <w:t>sakura</w:t>
      </w:r>
      <w:r w:rsidRPr="00592EB7">
        <w:t xml:space="preserve"> </w:t>
      </w:r>
      <w:r>
        <w:t xml:space="preserve">в папку </w:t>
      </w:r>
      <w:r w:rsidRPr="00592EB7">
        <w:t>/</w:t>
      </w:r>
      <w:r>
        <w:rPr>
          <w:lang w:val="en-US"/>
        </w:rPr>
        <w:t>var</w:t>
      </w:r>
      <w:r w:rsidRPr="00592EB7">
        <w:t>/</w:t>
      </w:r>
      <w:r>
        <w:rPr>
          <w:lang w:val="en-US"/>
        </w:rPr>
        <w:t>www</w:t>
      </w:r>
      <w:r w:rsidR="00DA144F" w:rsidRPr="00DA144F">
        <w:t>/</w:t>
      </w:r>
      <w:r w:rsidR="00DA144F">
        <w:rPr>
          <w:lang w:val="en-US"/>
        </w:rPr>
        <w:t>sakura</w:t>
      </w:r>
      <w:r w:rsidRPr="00592EB7">
        <w:br/>
      </w:r>
      <w:r w:rsidRPr="00592EB7">
        <w:br/>
      </w:r>
      <w:r>
        <w:rPr>
          <w:lang w:val="en-US"/>
        </w:rPr>
        <w:t>cp</w:t>
      </w:r>
      <w:r w:rsidRPr="00592EB7">
        <w:t xml:space="preserve">  *  /</w:t>
      </w:r>
      <w:r>
        <w:rPr>
          <w:lang w:val="en-US"/>
        </w:rPr>
        <w:t>var</w:t>
      </w:r>
      <w:r w:rsidRPr="00592EB7">
        <w:t>/</w:t>
      </w:r>
      <w:r>
        <w:rPr>
          <w:lang w:val="en-US"/>
        </w:rPr>
        <w:t>www</w:t>
      </w:r>
      <w:r w:rsidR="00DA144F" w:rsidRPr="00DA144F">
        <w:t>/</w:t>
      </w:r>
      <w:r w:rsidR="00DA144F">
        <w:rPr>
          <w:lang w:val="en-US"/>
        </w:rPr>
        <w:t>sakura</w:t>
      </w:r>
      <w:r w:rsidRPr="00592EB7">
        <w:t xml:space="preserve">  -</w:t>
      </w:r>
      <w:r>
        <w:rPr>
          <w:lang w:val="en-US"/>
        </w:rPr>
        <w:t>R</w:t>
      </w:r>
      <w:r w:rsidRPr="00592EB7">
        <w:br/>
      </w:r>
      <w:r w:rsidRPr="00592EB7">
        <w:br/>
      </w:r>
    </w:p>
    <w:p w:rsidR="00592EB7" w:rsidRPr="001F4166" w:rsidRDefault="001F4166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Перейти в каталог </w:t>
      </w:r>
      <w:r w:rsidRPr="00DA144F">
        <w:t>/</w:t>
      </w:r>
      <w:r>
        <w:rPr>
          <w:lang w:val="en-US"/>
        </w:rPr>
        <w:t>var</w:t>
      </w:r>
      <w:r w:rsidRPr="00DA144F">
        <w:t>/</w:t>
      </w:r>
      <w:r>
        <w:rPr>
          <w:lang w:val="en-US"/>
        </w:rPr>
        <w:t>www</w:t>
      </w:r>
      <w:r w:rsidR="00DA144F" w:rsidRPr="00DA144F">
        <w:t>/</w:t>
      </w:r>
      <w:r w:rsidR="00DA144F">
        <w:rPr>
          <w:lang w:val="en-US"/>
        </w:rPr>
        <w:t>sakura</w:t>
      </w:r>
      <w:r w:rsidR="00DA144F" w:rsidRPr="00592EB7">
        <w:t xml:space="preserve">  </w:t>
      </w:r>
    </w:p>
    <w:p w:rsidR="001F4166" w:rsidRDefault="001F4166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Отредактировать файл </w:t>
      </w:r>
      <w:r>
        <w:rPr>
          <w:lang w:val="en-US"/>
        </w:rPr>
        <w:t>config</w:t>
      </w:r>
      <w:r w:rsidRPr="001F4166">
        <w:t>.</w:t>
      </w:r>
      <w:r>
        <w:rPr>
          <w:lang w:val="en-US"/>
        </w:rPr>
        <w:t>php</w:t>
      </w:r>
      <w:r w:rsidRPr="001F4166">
        <w:t xml:space="preserve">, </w:t>
      </w:r>
      <w:r>
        <w:t>вписав туда параметры базы и сменив пароль для подключения (в данном случае 321)</w:t>
      </w:r>
      <w:r>
        <w:br/>
      </w:r>
      <w:r>
        <w:br/>
      </w:r>
      <w:r>
        <w:rPr>
          <w:noProof/>
        </w:rPr>
        <w:drawing>
          <wp:inline distT="0" distB="0" distL="0" distR="0">
            <wp:extent cx="2266950" cy="1504950"/>
            <wp:effectExtent l="19050" t="19050" r="19050" b="19050"/>
            <wp:docPr id="7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F4166" w:rsidRDefault="001F4166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С виртуальной машины </w:t>
      </w:r>
      <w:r>
        <w:rPr>
          <w:lang w:val="en-US"/>
        </w:rPr>
        <w:t>windows</w:t>
      </w:r>
      <w:r w:rsidRPr="001F4166">
        <w:t xml:space="preserve"> 7 </w:t>
      </w:r>
      <w:r>
        <w:t>подключиться к панели управления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4585779" cy="1924050"/>
            <wp:effectExtent l="19050" t="19050" r="24321" b="19050"/>
            <wp:docPr id="7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79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F4166" w:rsidRDefault="001F4166" w:rsidP="004E6D44">
      <w:pPr>
        <w:pStyle w:val="a0"/>
        <w:tabs>
          <w:tab w:val="clear" w:pos="2790"/>
          <w:tab w:val="num" w:pos="1843"/>
        </w:tabs>
        <w:ind w:left="2268"/>
      </w:pPr>
      <w:r>
        <w:t>Ввести заданный ранее пароль</w:t>
      </w:r>
      <w:r w:rsidR="00E4067A">
        <w:t>, должна открыться панель управления</w:t>
      </w:r>
    </w:p>
    <w:p w:rsidR="00E4067A" w:rsidRPr="00E4067A" w:rsidRDefault="00E4067A" w:rsidP="004E6D44">
      <w:pPr>
        <w:pStyle w:val="a0"/>
        <w:tabs>
          <w:tab w:val="clear" w:pos="2790"/>
          <w:tab w:val="num" w:pos="1843"/>
        </w:tabs>
        <w:ind w:left="2268"/>
      </w:pPr>
      <w:r>
        <w:t>Перейти по ссылке ЕХЕ, далее нажать «</w:t>
      </w:r>
      <w:r>
        <w:rPr>
          <w:lang w:val="en-US"/>
        </w:rPr>
        <w:t>Add</w:t>
      </w:r>
      <w:r w:rsidRPr="00E4067A">
        <w:t xml:space="preserve"> </w:t>
      </w:r>
      <w:r>
        <w:rPr>
          <w:lang w:val="en-US"/>
        </w:rPr>
        <w:t>file</w:t>
      </w:r>
      <w:r>
        <w:t>»</w:t>
      </w:r>
    </w:p>
    <w:p w:rsidR="00E4067A" w:rsidRDefault="00E4067A" w:rsidP="004E6D44">
      <w:pPr>
        <w:pStyle w:val="a0"/>
        <w:tabs>
          <w:tab w:val="clear" w:pos="2790"/>
          <w:tab w:val="num" w:pos="1843"/>
        </w:tabs>
        <w:ind w:left="2268"/>
      </w:pPr>
      <w:r>
        <w:t>Загрузить произвольный файл</w:t>
      </w:r>
      <w:r>
        <w:br/>
      </w:r>
      <w:r>
        <w:br/>
        <w:t>На практике здесь должен быть загружен файл, который должен запускаться на компьютере пользователя при срабатывании эксплойта, например, рассмотренный ранее «бот».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800600" cy="1971675"/>
            <wp:effectExtent l="19050" t="19050" r="19050" b="28575"/>
            <wp:docPr id="7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7A" w:rsidRPr="00E4067A" w:rsidRDefault="00E4067A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Далее перейти по ссылке </w:t>
      </w:r>
      <w:r>
        <w:rPr>
          <w:lang w:val="en-US"/>
        </w:rPr>
        <w:t xml:space="preserve">THREADS </w:t>
      </w:r>
      <w:r>
        <w:t>и нажать «</w:t>
      </w:r>
      <w:r>
        <w:rPr>
          <w:lang w:val="en-US"/>
        </w:rPr>
        <w:t>Create new seller</w:t>
      </w:r>
      <w:r>
        <w:t>»</w:t>
      </w:r>
    </w:p>
    <w:p w:rsidR="00E4067A" w:rsidRPr="00E4067A" w:rsidRDefault="00E4067A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Выбрать загруженный ранее исполняемый файл (в данном случае – </w:t>
      </w:r>
      <w:r>
        <w:rPr>
          <w:lang w:val="en-US"/>
        </w:rPr>
        <w:t>noname</w:t>
      </w:r>
      <w:r w:rsidRPr="00E4067A">
        <w:t>.</w:t>
      </w:r>
      <w:r>
        <w:rPr>
          <w:lang w:val="en-US"/>
        </w:rPr>
        <w:t>exe</w:t>
      </w:r>
      <w:r>
        <w:t>), затем связать его с эксплойтом</w:t>
      </w:r>
      <w:r w:rsidRPr="00E4067A">
        <w:t xml:space="preserve"> </w:t>
      </w:r>
      <w:r>
        <w:t xml:space="preserve">и нажать </w:t>
      </w:r>
      <w:r>
        <w:rPr>
          <w:lang w:val="en-US"/>
        </w:rPr>
        <w:t>Create</w:t>
      </w:r>
      <w:r w:rsidRPr="00E4067A">
        <w:br/>
      </w:r>
      <w:r w:rsidRPr="00FB52D5">
        <w:br/>
      </w:r>
      <w:r>
        <w:rPr>
          <w:noProof/>
        </w:rPr>
        <w:lastRenderedPageBreak/>
        <w:drawing>
          <wp:inline distT="0" distB="0" distL="0" distR="0">
            <wp:extent cx="4750317" cy="2922691"/>
            <wp:effectExtent l="19050" t="19050" r="12183" b="11009"/>
            <wp:docPr id="7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317" cy="29226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4067A" w:rsidRDefault="00E4067A" w:rsidP="004E6D44">
      <w:pPr>
        <w:pStyle w:val="a0"/>
        <w:tabs>
          <w:tab w:val="clear" w:pos="2790"/>
          <w:tab w:val="num" w:pos="1843"/>
        </w:tabs>
        <w:ind w:left="2268"/>
      </w:pPr>
      <w:r>
        <w:t>Созданная ссылка может быть использована для заражения компьютера пользователя (необходимо лишь заменить адрес</w:t>
      </w:r>
      <w:r w:rsidR="00675483">
        <w:t xml:space="preserve"> сервера</w:t>
      </w:r>
      <w:r>
        <w:t>)</w:t>
      </w:r>
    </w:p>
    <w:p w:rsidR="00E4067A" w:rsidRDefault="00E4067A" w:rsidP="004E6D44">
      <w:pPr>
        <w:pStyle w:val="a0"/>
        <w:tabs>
          <w:tab w:val="clear" w:pos="2790"/>
          <w:tab w:val="num" w:pos="1843"/>
        </w:tabs>
        <w:ind w:left="2268"/>
      </w:pPr>
      <w:r>
        <w:t xml:space="preserve">Перейти на компьютер </w:t>
      </w:r>
      <w:r>
        <w:rPr>
          <w:lang w:val="en-US"/>
        </w:rPr>
        <w:t>User</w:t>
      </w:r>
      <w:r w:rsidRPr="00E4067A">
        <w:t xml:space="preserve"> </w:t>
      </w:r>
      <w:r>
        <w:rPr>
          <w:lang w:val="en-US"/>
        </w:rPr>
        <w:t>PC</w:t>
      </w:r>
      <w:r w:rsidR="00DA144F" w:rsidRPr="00DA144F">
        <w:t xml:space="preserve"> (</w:t>
      </w:r>
      <w:r w:rsidR="00DA144F">
        <w:rPr>
          <w:lang w:val="en-US"/>
        </w:rPr>
        <w:t>cl</w:t>
      </w:r>
      <w:r w:rsidR="00DA144F" w:rsidRPr="00DA144F">
        <w:t>1)</w:t>
      </w:r>
      <w:r w:rsidRPr="00E4067A">
        <w:t xml:space="preserve">, </w:t>
      </w:r>
      <w:r>
        <w:t>затем перейти по созданной ссылке</w:t>
      </w:r>
      <w:r w:rsidR="00675483">
        <w:t xml:space="preserve"> (в зависимости от версии программного обеспечения на компьютере пользователя может отработать экплойт)</w:t>
      </w:r>
    </w:p>
    <w:p w:rsidR="00444DB5" w:rsidRPr="000136E0" w:rsidRDefault="006D47C2" w:rsidP="00DA144F">
      <w:pPr>
        <w:pStyle w:val="a0"/>
        <w:numPr>
          <w:ilvl w:val="0"/>
          <w:numId w:val="0"/>
        </w:numPr>
        <w:tabs>
          <w:tab w:val="num" w:pos="1843"/>
        </w:tabs>
        <w:ind w:left="2268"/>
      </w:pPr>
      <w:r>
        <w:t xml:space="preserve">Перейти по ссылке </w:t>
      </w:r>
      <w:r w:rsidRPr="00DA144F">
        <w:rPr>
          <w:lang w:val="en-US"/>
        </w:rPr>
        <w:t>STAT</w:t>
      </w:r>
      <w:r w:rsidRPr="006D47C2">
        <w:t xml:space="preserve">, </w:t>
      </w:r>
      <w:r>
        <w:t>убедиться, что добавился один новый узел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153946" cy="2505075"/>
            <wp:effectExtent l="19050" t="19050" r="27654" b="28575"/>
            <wp:docPr id="7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46" cy="2505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D44" w:rsidRPr="004E6D44">
        <w:br/>
      </w:r>
    </w:p>
    <w:p w:rsidR="006D47C2" w:rsidRDefault="006D47C2">
      <w:pPr>
        <w:spacing w:after="200" w:line="276" w:lineRule="auto"/>
        <w:rPr>
          <w:rFonts w:ascii="Courier New" w:hAnsi="Courier New"/>
          <w:b/>
          <w:sz w:val="40"/>
        </w:rPr>
      </w:pPr>
      <w:r>
        <w:br w:type="page"/>
      </w:r>
      <w:bookmarkEnd w:id="0"/>
      <w:bookmarkEnd w:id="1"/>
    </w:p>
    <w:sectPr w:rsidR="006D47C2" w:rsidSect="00B42CC1">
      <w:headerReference w:type="even" r:id="rId16"/>
      <w:headerReference w:type="default" r:id="rId17"/>
      <w:footerReference w:type="default" r:id="rId18"/>
      <w:pgSz w:w="12240" w:h="15840" w:code="1"/>
      <w:pgMar w:top="1440" w:right="902" w:bottom="1440" w:left="902" w:header="709" w:footer="709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643" w:rsidRDefault="003D2643" w:rsidP="009C129E">
      <w:r>
        <w:separator/>
      </w:r>
    </w:p>
  </w:endnote>
  <w:endnote w:type="continuationSeparator" w:id="0">
    <w:p w:rsidR="003D2643" w:rsidRDefault="003D2643" w:rsidP="009C1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34" w:type="dxa"/>
      <w:tblLayout w:type="fixed"/>
      <w:tblLook w:val="0000"/>
    </w:tblPr>
    <w:tblGrid>
      <w:gridCol w:w="5157"/>
      <w:gridCol w:w="5333"/>
    </w:tblGrid>
    <w:tr w:rsidR="00D25CA8" w:rsidTr="00B42CC1">
      <w:trPr>
        <w:cantSplit/>
        <w:trHeight w:val="705"/>
      </w:trPr>
      <w:tc>
        <w:tcPr>
          <w:tcW w:w="5157" w:type="dxa"/>
        </w:tcPr>
        <w:p w:rsidR="00D25CA8" w:rsidRDefault="00D25CA8" w:rsidP="00B42CC1">
          <w:pPr>
            <w:pStyle w:val="a9"/>
            <w:spacing w:before="120"/>
            <w:ind w:left="34"/>
            <w:rPr>
              <w:rFonts w:ascii="Arial" w:hAnsi="Arial" w:cs="Arial"/>
              <w:spacing w:val="4"/>
              <w:sz w:val="16"/>
              <w:szCs w:val="16"/>
            </w:rPr>
          </w:pPr>
          <w:r>
            <w:rPr>
              <w:rFonts w:ascii="Arial" w:hAnsi="Arial" w:cs="Arial"/>
              <w:noProof/>
              <w:spacing w:val="4"/>
              <w:sz w:val="16"/>
              <w:szCs w:val="16"/>
            </w:rPr>
            <w:drawing>
              <wp:inline distT="0" distB="0" distL="0" distR="0">
                <wp:extent cx="1840865" cy="724535"/>
                <wp:effectExtent l="19050" t="0" r="6985" b="0"/>
                <wp:docPr id="436" name="Рисунок 34" descr="Лого 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Лого 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0865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3" w:type="dxa"/>
          <w:vAlign w:val="center"/>
        </w:tcPr>
        <w:p w:rsidR="00D25CA8" w:rsidRDefault="00D25CA8" w:rsidP="00B42CC1">
          <w:pPr>
            <w:pStyle w:val="a9"/>
            <w:spacing w:line="180" w:lineRule="exact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127018, Москва, а/я 55</w:t>
          </w:r>
        </w:p>
        <w:p w:rsidR="00D25CA8" w:rsidRDefault="00D25CA8" w:rsidP="00B42CC1">
          <w:pPr>
            <w:pStyle w:val="a9"/>
            <w:spacing w:line="180" w:lineRule="exact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(495) 980-2345 доб.04</w:t>
          </w:r>
        </w:p>
        <w:p w:rsidR="00D25CA8" w:rsidRPr="002F16A9" w:rsidRDefault="00D25CA8" w:rsidP="00B42CC1">
          <w:pPr>
            <w:pStyle w:val="a9"/>
            <w:jc w:val="right"/>
          </w:pPr>
          <w:r w:rsidRPr="00BA4887">
            <w:rPr>
              <w:rFonts w:ascii="Arial" w:hAnsi="Arial" w:cs="Arial"/>
              <w:bCs/>
              <w:sz w:val="18"/>
              <w:szCs w:val="18"/>
              <w:lang w:val="en-US"/>
            </w:rPr>
            <w:t>edu</w:t>
          </w:r>
          <w:r w:rsidRPr="00BA4887">
            <w:rPr>
              <w:rFonts w:ascii="Arial" w:hAnsi="Arial" w:cs="Arial"/>
              <w:bCs/>
              <w:sz w:val="18"/>
              <w:szCs w:val="18"/>
            </w:rPr>
            <w:t>@itsecurity.ru</w:t>
          </w:r>
          <w:r w:rsidRPr="00BA4887">
            <w:rPr>
              <w:rFonts w:ascii="Arial" w:hAnsi="Arial" w:cs="Arial"/>
              <w:sz w:val="18"/>
              <w:szCs w:val="18"/>
            </w:rPr>
            <w:t xml:space="preserve">, </w:t>
          </w:r>
          <w:r w:rsidRPr="00BA4887">
            <w:rPr>
              <w:rFonts w:ascii="Arial" w:hAnsi="Arial" w:cs="Arial"/>
              <w:bCs/>
              <w:sz w:val="18"/>
              <w:szCs w:val="18"/>
            </w:rPr>
            <w:t>www.itsecurity.ru</w:t>
          </w:r>
        </w:p>
      </w:tc>
    </w:tr>
  </w:tbl>
  <w:p w:rsidR="00D25CA8" w:rsidRDefault="00D25CA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643" w:rsidRDefault="003D2643" w:rsidP="009C129E">
      <w:r>
        <w:separator/>
      </w:r>
    </w:p>
  </w:footnote>
  <w:footnote w:type="continuationSeparator" w:id="0">
    <w:p w:rsidR="003D2643" w:rsidRDefault="003D2643" w:rsidP="009C12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CA8" w:rsidRDefault="00F17FB1">
    <w:pPr>
      <w:pStyle w:val="a7"/>
      <w:framePr w:wrap="around" w:vAnchor="text" w:hAnchor="margin" w:xAlign="outside" w:y="1"/>
      <w:rPr>
        <w:rStyle w:val="ab"/>
      </w:rPr>
    </w:pPr>
    <w:r>
      <w:rPr>
        <w:rStyle w:val="ab"/>
      </w:rPr>
      <w:fldChar w:fldCharType="begin"/>
    </w:r>
    <w:r w:rsidR="00D25CA8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25CA8" w:rsidRDefault="00D25CA8">
    <w:pPr>
      <w:pStyle w:val="a7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CA8" w:rsidRDefault="00D25CA8">
    <w:pPr>
      <w:pStyle w:val="a7"/>
      <w:framePr w:wrap="around" w:vAnchor="text" w:hAnchor="margin" w:xAlign="outside" w:y="1"/>
      <w:rPr>
        <w:rStyle w:val="ab"/>
      </w:rPr>
    </w:pPr>
    <w:r>
      <w:rPr>
        <w:rStyle w:val="ab"/>
      </w:rPr>
      <w:t xml:space="preserve">3- </w:t>
    </w:r>
    <w:r w:rsidR="00F17FB1">
      <w:rPr>
        <w:rStyle w:val="ab"/>
      </w:rPr>
      <w:fldChar w:fldCharType="begin"/>
    </w:r>
    <w:r>
      <w:rPr>
        <w:rStyle w:val="ab"/>
      </w:rPr>
      <w:instrText xml:space="preserve">PAGE  </w:instrText>
    </w:r>
    <w:r w:rsidR="00F17FB1">
      <w:rPr>
        <w:rStyle w:val="ab"/>
      </w:rPr>
      <w:fldChar w:fldCharType="separate"/>
    </w:r>
    <w:r w:rsidR="0062627E">
      <w:rPr>
        <w:rStyle w:val="ab"/>
        <w:noProof/>
      </w:rPr>
      <w:t>4</w:t>
    </w:r>
    <w:r w:rsidR="00F17FB1">
      <w:rPr>
        <w:rStyle w:val="ab"/>
      </w:rPr>
      <w:fldChar w:fldCharType="end"/>
    </w:r>
  </w:p>
  <w:p w:rsidR="00D25CA8" w:rsidRDefault="00D25CA8">
    <w:pPr>
      <w:pStyle w:val="a7"/>
      <w:ind w:right="36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5A6D7D8"/>
    <w:lvl w:ilvl="0">
      <w:numFmt w:val="decimal"/>
      <w:pStyle w:val="a"/>
      <w:lvlText w:val="*"/>
      <w:lvlJc w:val="left"/>
    </w:lvl>
  </w:abstractNum>
  <w:abstractNum w:abstractNumId="1">
    <w:nsid w:val="09B50AF3"/>
    <w:multiLevelType w:val="hybridMultilevel"/>
    <w:tmpl w:val="9288F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E1BF0"/>
    <w:multiLevelType w:val="multilevel"/>
    <w:tmpl w:val="80E43C24"/>
    <w:lvl w:ilvl="0">
      <w:start w:val="1"/>
      <w:numFmt w:val="decimal"/>
      <w:pStyle w:val="a0"/>
      <w:lvlText w:val="%1."/>
      <w:lvlJc w:val="left"/>
      <w:pPr>
        <w:tabs>
          <w:tab w:val="num" w:pos="2790"/>
        </w:tabs>
        <w:ind w:left="2790" w:hanging="360"/>
      </w:pPr>
      <w:rPr>
        <w:rFonts w:hint="default"/>
        <w:b/>
        <w:i w:val="0"/>
        <w:spacing w:val="4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  <w:rPr>
        <w:rFonts w:hint="default"/>
      </w:rPr>
    </w:lvl>
  </w:abstractNum>
  <w:abstractNum w:abstractNumId="3">
    <w:nsid w:val="13E90C64"/>
    <w:multiLevelType w:val="singleLevel"/>
    <w:tmpl w:val="A164032E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4">
    <w:nsid w:val="18AC4722"/>
    <w:multiLevelType w:val="hybridMultilevel"/>
    <w:tmpl w:val="F1A4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E7167"/>
    <w:multiLevelType w:val="hybridMultilevel"/>
    <w:tmpl w:val="7AC0A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12CA5"/>
    <w:multiLevelType w:val="hybridMultilevel"/>
    <w:tmpl w:val="007A8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C3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7"/>
  </w:num>
  <w:num w:numId="5">
    <w:abstractNumId w:val="2"/>
    <w:lvlOverride w:ilvl="0">
      <w:startOverride w:val="1"/>
    </w:lvlOverride>
  </w:num>
  <w:num w:numId="6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1"/>
  </w:num>
  <w:num w:numId="32">
    <w:abstractNumId w:val="6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EE8"/>
    <w:rsid w:val="000136E0"/>
    <w:rsid w:val="00030335"/>
    <w:rsid w:val="00035BEF"/>
    <w:rsid w:val="00047D99"/>
    <w:rsid w:val="00050416"/>
    <w:rsid w:val="000610ED"/>
    <w:rsid w:val="00072FB4"/>
    <w:rsid w:val="00081009"/>
    <w:rsid w:val="00081FA8"/>
    <w:rsid w:val="00093423"/>
    <w:rsid w:val="00093AE9"/>
    <w:rsid w:val="000B2E64"/>
    <w:rsid w:val="000E4A27"/>
    <w:rsid w:val="000F58E2"/>
    <w:rsid w:val="001073E7"/>
    <w:rsid w:val="00117EDD"/>
    <w:rsid w:val="00121DB6"/>
    <w:rsid w:val="0013046A"/>
    <w:rsid w:val="00151E55"/>
    <w:rsid w:val="00170570"/>
    <w:rsid w:val="00192E88"/>
    <w:rsid w:val="00195B25"/>
    <w:rsid w:val="001E5809"/>
    <w:rsid w:val="001F4166"/>
    <w:rsid w:val="0021291F"/>
    <w:rsid w:val="00223D55"/>
    <w:rsid w:val="0023625F"/>
    <w:rsid w:val="00265F8F"/>
    <w:rsid w:val="002937A8"/>
    <w:rsid w:val="002A12F8"/>
    <w:rsid w:val="002A1FAF"/>
    <w:rsid w:val="00302D39"/>
    <w:rsid w:val="00312027"/>
    <w:rsid w:val="003374CD"/>
    <w:rsid w:val="00341386"/>
    <w:rsid w:val="0035461A"/>
    <w:rsid w:val="00364A26"/>
    <w:rsid w:val="003773F1"/>
    <w:rsid w:val="003A3188"/>
    <w:rsid w:val="003B11F3"/>
    <w:rsid w:val="003B4667"/>
    <w:rsid w:val="003D2643"/>
    <w:rsid w:val="003D2BA9"/>
    <w:rsid w:val="004004E2"/>
    <w:rsid w:val="004169BC"/>
    <w:rsid w:val="00444DB5"/>
    <w:rsid w:val="00445B4A"/>
    <w:rsid w:val="004545DB"/>
    <w:rsid w:val="00475432"/>
    <w:rsid w:val="00490EE8"/>
    <w:rsid w:val="004C6E42"/>
    <w:rsid w:val="004E099A"/>
    <w:rsid w:val="004E3484"/>
    <w:rsid w:val="004E4EF9"/>
    <w:rsid w:val="004E6B23"/>
    <w:rsid w:val="004E6D44"/>
    <w:rsid w:val="004F1A8F"/>
    <w:rsid w:val="00513E5B"/>
    <w:rsid w:val="00536856"/>
    <w:rsid w:val="0056152B"/>
    <w:rsid w:val="00562734"/>
    <w:rsid w:val="00576D7A"/>
    <w:rsid w:val="00592EB7"/>
    <w:rsid w:val="00595829"/>
    <w:rsid w:val="00595FF1"/>
    <w:rsid w:val="00597178"/>
    <w:rsid w:val="005A66FF"/>
    <w:rsid w:val="005F4DC2"/>
    <w:rsid w:val="005F5FEF"/>
    <w:rsid w:val="00600BFE"/>
    <w:rsid w:val="00610206"/>
    <w:rsid w:val="00624511"/>
    <w:rsid w:val="0062627E"/>
    <w:rsid w:val="006371E2"/>
    <w:rsid w:val="00663277"/>
    <w:rsid w:val="00666CAE"/>
    <w:rsid w:val="00673541"/>
    <w:rsid w:val="00675483"/>
    <w:rsid w:val="006835D4"/>
    <w:rsid w:val="006951AB"/>
    <w:rsid w:val="006A2DDB"/>
    <w:rsid w:val="006B6CE5"/>
    <w:rsid w:val="006D47C2"/>
    <w:rsid w:val="006E2965"/>
    <w:rsid w:val="00700C1E"/>
    <w:rsid w:val="00761A4F"/>
    <w:rsid w:val="00773B0F"/>
    <w:rsid w:val="00794353"/>
    <w:rsid w:val="00795F8D"/>
    <w:rsid w:val="007C20D9"/>
    <w:rsid w:val="007C777B"/>
    <w:rsid w:val="008072C5"/>
    <w:rsid w:val="00832A4A"/>
    <w:rsid w:val="008337AB"/>
    <w:rsid w:val="0083567F"/>
    <w:rsid w:val="00844709"/>
    <w:rsid w:val="008B5B74"/>
    <w:rsid w:val="008D252F"/>
    <w:rsid w:val="008E35AF"/>
    <w:rsid w:val="008E5AED"/>
    <w:rsid w:val="008E75C5"/>
    <w:rsid w:val="00902F41"/>
    <w:rsid w:val="00927AA1"/>
    <w:rsid w:val="009339B8"/>
    <w:rsid w:val="00945928"/>
    <w:rsid w:val="009510C8"/>
    <w:rsid w:val="009518D0"/>
    <w:rsid w:val="0096556A"/>
    <w:rsid w:val="00977643"/>
    <w:rsid w:val="00996277"/>
    <w:rsid w:val="009A604E"/>
    <w:rsid w:val="009A68D3"/>
    <w:rsid w:val="009C129E"/>
    <w:rsid w:val="00A021F7"/>
    <w:rsid w:val="00A02E21"/>
    <w:rsid w:val="00A07D9A"/>
    <w:rsid w:val="00A1360B"/>
    <w:rsid w:val="00A37AED"/>
    <w:rsid w:val="00A41A14"/>
    <w:rsid w:val="00A66E3A"/>
    <w:rsid w:val="00A72D95"/>
    <w:rsid w:val="00A74749"/>
    <w:rsid w:val="00A86966"/>
    <w:rsid w:val="00A874EA"/>
    <w:rsid w:val="00AA22F8"/>
    <w:rsid w:val="00AD1450"/>
    <w:rsid w:val="00AE2B69"/>
    <w:rsid w:val="00B04371"/>
    <w:rsid w:val="00B13941"/>
    <w:rsid w:val="00B27A17"/>
    <w:rsid w:val="00B33405"/>
    <w:rsid w:val="00B42CC1"/>
    <w:rsid w:val="00B87B09"/>
    <w:rsid w:val="00BA21DA"/>
    <w:rsid w:val="00C10D85"/>
    <w:rsid w:val="00C10EEC"/>
    <w:rsid w:val="00C429BF"/>
    <w:rsid w:val="00C46C90"/>
    <w:rsid w:val="00C527DA"/>
    <w:rsid w:val="00C70127"/>
    <w:rsid w:val="00C71E0E"/>
    <w:rsid w:val="00CA039B"/>
    <w:rsid w:val="00CA07F1"/>
    <w:rsid w:val="00CA101A"/>
    <w:rsid w:val="00CA3145"/>
    <w:rsid w:val="00CA316B"/>
    <w:rsid w:val="00CA3AAA"/>
    <w:rsid w:val="00CD2B4D"/>
    <w:rsid w:val="00CE559E"/>
    <w:rsid w:val="00CF0A0B"/>
    <w:rsid w:val="00D0112E"/>
    <w:rsid w:val="00D0202A"/>
    <w:rsid w:val="00D25CA8"/>
    <w:rsid w:val="00DA144F"/>
    <w:rsid w:val="00DB63C6"/>
    <w:rsid w:val="00DC026F"/>
    <w:rsid w:val="00DD0F19"/>
    <w:rsid w:val="00DE16DD"/>
    <w:rsid w:val="00DE2AC5"/>
    <w:rsid w:val="00DF0B1F"/>
    <w:rsid w:val="00E13278"/>
    <w:rsid w:val="00E138FD"/>
    <w:rsid w:val="00E4067A"/>
    <w:rsid w:val="00E550F6"/>
    <w:rsid w:val="00E57919"/>
    <w:rsid w:val="00E61303"/>
    <w:rsid w:val="00E6236B"/>
    <w:rsid w:val="00E70F89"/>
    <w:rsid w:val="00E81EC9"/>
    <w:rsid w:val="00E82DA0"/>
    <w:rsid w:val="00E932E1"/>
    <w:rsid w:val="00EA1AB7"/>
    <w:rsid w:val="00EB59D1"/>
    <w:rsid w:val="00ED674D"/>
    <w:rsid w:val="00EF6377"/>
    <w:rsid w:val="00F17FB1"/>
    <w:rsid w:val="00F41353"/>
    <w:rsid w:val="00F504AE"/>
    <w:rsid w:val="00F926DB"/>
    <w:rsid w:val="00FB3BD4"/>
    <w:rsid w:val="00FB52D5"/>
    <w:rsid w:val="00FB5714"/>
    <w:rsid w:val="00FC2591"/>
    <w:rsid w:val="00FF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90E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5F4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490EE8"/>
    <w:pPr>
      <w:keepNext/>
      <w:ind w:left="2430"/>
      <w:outlineLvl w:val="1"/>
    </w:pPr>
    <w:rPr>
      <w:rFonts w:ascii="Courier New" w:hAnsi="Courier New"/>
      <w:b/>
      <w:sz w:val="40"/>
    </w:rPr>
  </w:style>
  <w:style w:type="paragraph" w:styleId="3">
    <w:name w:val="heading 3"/>
    <w:basedOn w:val="a1"/>
    <w:next w:val="a1"/>
    <w:link w:val="30"/>
    <w:qFormat/>
    <w:rsid w:val="00490EE8"/>
    <w:pPr>
      <w:keepNext/>
      <w:spacing w:before="120"/>
      <w:ind w:left="540"/>
      <w:outlineLvl w:val="2"/>
    </w:pPr>
    <w:rPr>
      <w:rFonts w:ascii="Courier New" w:hAnsi="Courier New"/>
      <w:b/>
      <w:sz w:val="28"/>
    </w:rPr>
  </w:style>
  <w:style w:type="paragraph" w:styleId="4">
    <w:name w:val="heading 4"/>
    <w:basedOn w:val="a1"/>
    <w:next w:val="a1"/>
    <w:link w:val="40"/>
    <w:qFormat/>
    <w:rsid w:val="00490EE8"/>
    <w:pPr>
      <w:keepNext/>
      <w:spacing w:before="120"/>
      <w:ind w:left="1620"/>
      <w:outlineLvl w:val="3"/>
    </w:pPr>
    <w:rPr>
      <w:rFonts w:ascii="Arial" w:hAnsi="Arial"/>
      <w:b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490EE8"/>
    <w:rPr>
      <w:rFonts w:ascii="Courier New" w:eastAsia="Times New Roman" w:hAnsi="Courier New" w:cs="Times New Roman"/>
      <w:b/>
      <w:sz w:val="40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490EE8"/>
    <w:rPr>
      <w:rFonts w:ascii="Courier New" w:eastAsia="Times New Roman" w:hAnsi="Courier New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490EE8"/>
    <w:rPr>
      <w:rFonts w:ascii="Arial" w:eastAsia="Times New Roman" w:hAnsi="Arial" w:cs="Times New Roman"/>
      <w:b/>
      <w:szCs w:val="20"/>
      <w:lang w:eastAsia="ru-RU"/>
    </w:rPr>
  </w:style>
  <w:style w:type="paragraph" w:customStyle="1" w:styleId="a5">
    <w:name w:val="Обычный текст"/>
    <w:basedOn w:val="a1"/>
    <w:link w:val="12"/>
    <w:autoRedefine/>
    <w:rsid w:val="00E932E1"/>
    <w:pPr>
      <w:spacing w:before="120"/>
      <w:ind w:left="1652"/>
    </w:pPr>
    <w:rPr>
      <w:snapToGrid w:val="0"/>
      <w:sz w:val="22"/>
      <w:lang w:val="en-US"/>
    </w:rPr>
  </w:style>
  <w:style w:type="character" w:styleId="a6">
    <w:name w:val="Hyperlink"/>
    <w:basedOn w:val="a2"/>
    <w:rsid w:val="00490EE8"/>
    <w:rPr>
      <w:color w:val="0000FF"/>
      <w:u w:val="single"/>
    </w:rPr>
  </w:style>
  <w:style w:type="paragraph" w:styleId="a7">
    <w:name w:val="header"/>
    <w:basedOn w:val="a1"/>
    <w:link w:val="a8"/>
    <w:rsid w:val="00490EE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490E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1"/>
    <w:link w:val="aa"/>
    <w:rsid w:val="00490EE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rsid w:val="00490E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Номера"/>
    <w:basedOn w:val="a1"/>
    <w:link w:val="Char"/>
    <w:rsid w:val="00490EE8"/>
    <w:pPr>
      <w:numPr>
        <w:numId w:val="1"/>
      </w:numPr>
      <w:spacing w:before="120" w:after="120"/>
    </w:pPr>
    <w:rPr>
      <w:sz w:val="22"/>
    </w:rPr>
  </w:style>
  <w:style w:type="character" w:styleId="ab">
    <w:name w:val="page number"/>
    <w:basedOn w:val="a2"/>
    <w:rsid w:val="00490EE8"/>
  </w:style>
  <w:style w:type="character" w:customStyle="1" w:styleId="12">
    <w:name w:val="Обычный текст Знак1"/>
    <w:basedOn w:val="a2"/>
    <w:link w:val="a5"/>
    <w:rsid w:val="00E932E1"/>
    <w:rPr>
      <w:rFonts w:ascii="Times New Roman" w:eastAsia="Times New Roman" w:hAnsi="Times New Roman" w:cs="Times New Roman"/>
      <w:snapToGrid w:val="0"/>
      <w:szCs w:val="20"/>
      <w:lang w:val="en-US" w:eastAsia="ru-RU"/>
    </w:rPr>
  </w:style>
  <w:style w:type="paragraph" w:styleId="ac">
    <w:name w:val="Balloon Text"/>
    <w:basedOn w:val="a1"/>
    <w:link w:val="ad"/>
    <w:uiPriority w:val="99"/>
    <w:semiHidden/>
    <w:unhideWhenUsed/>
    <w:rsid w:val="00490EE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490EE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Обычный текст Знак"/>
    <w:basedOn w:val="a2"/>
    <w:rsid w:val="00302D39"/>
    <w:rPr>
      <w:snapToGrid w:val="0"/>
      <w:sz w:val="22"/>
      <w:lang w:val="en-US"/>
    </w:rPr>
  </w:style>
  <w:style w:type="paragraph" w:customStyle="1" w:styleId="1">
    <w:name w:val="Список с точками1"/>
    <w:basedOn w:val="a1"/>
    <w:rsid w:val="006951AB"/>
    <w:pPr>
      <w:numPr>
        <w:numId w:val="3"/>
      </w:numPr>
      <w:spacing w:before="120"/>
      <w:ind w:left="2700"/>
    </w:pPr>
    <w:rPr>
      <w:snapToGrid w:val="0"/>
      <w:sz w:val="22"/>
    </w:rPr>
  </w:style>
  <w:style w:type="paragraph" w:styleId="af">
    <w:name w:val="footnote text"/>
    <w:basedOn w:val="a1"/>
    <w:link w:val="af0"/>
    <w:semiHidden/>
    <w:rsid w:val="00302D39"/>
    <w:pPr>
      <w:spacing w:before="120" w:after="120"/>
      <w:jc w:val="both"/>
    </w:pPr>
    <w:rPr>
      <w:rFonts w:ascii="Times New Roman CYR" w:hAnsi="Times New Roman CYR"/>
    </w:rPr>
  </w:style>
  <w:style w:type="character" w:customStyle="1" w:styleId="af0">
    <w:name w:val="Текст сноски Знак"/>
    <w:basedOn w:val="a2"/>
    <w:link w:val="af"/>
    <w:uiPriority w:val="99"/>
    <w:semiHidden/>
    <w:rsid w:val="00302D3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styleId="af1">
    <w:name w:val="footnote reference"/>
    <w:basedOn w:val="a2"/>
    <w:semiHidden/>
    <w:rsid w:val="00302D39"/>
    <w:rPr>
      <w:vertAlign w:val="superscript"/>
    </w:rPr>
  </w:style>
  <w:style w:type="paragraph" w:customStyle="1" w:styleId="af2">
    <w:name w:val="Список номеров"/>
    <w:basedOn w:val="a1"/>
    <w:link w:val="Char0"/>
    <w:rsid w:val="00302D39"/>
    <w:rPr>
      <w:sz w:val="22"/>
    </w:rPr>
  </w:style>
  <w:style w:type="character" w:customStyle="1" w:styleId="Char0">
    <w:name w:val="Список номеров Char"/>
    <w:basedOn w:val="a2"/>
    <w:link w:val="af2"/>
    <w:rsid w:val="00302D39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Char">
    <w:name w:val="Номера Char"/>
    <w:basedOn w:val="Char0"/>
    <w:link w:val="a0"/>
    <w:rsid w:val="00302D39"/>
  </w:style>
  <w:style w:type="paragraph" w:customStyle="1" w:styleId="a">
    <w:name w:val="Подсписок с точками"/>
    <w:basedOn w:val="a1"/>
    <w:rsid w:val="00302D39"/>
    <w:pPr>
      <w:numPr>
        <w:numId w:val="6"/>
      </w:numPr>
      <w:ind w:left="3883"/>
    </w:pPr>
    <w:rPr>
      <w:sz w:val="22"/>
    </w:rPr>
  </w:style>
  <w:style w:type="paragraph" w:styleId="af3">
    <w:name w:val="List Paragraph"/>
    <w:basedOn w:val="a1"/>
    <w:uiPriority w:val="34"/>
    <w:qFormat/>
    <w:rsid w:val="005F4D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Основной текст (мой)"/>
    <w:basedOn w:val="a1"/>
    <w:qFormat/>
    <w:rsid w:val="005F4DC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5">
    <w:name w:val="Normal (Web)"/>
    <w:basedOn w:val="a1"/>
    <w:uiPriority w:val="99"/>
    <w:unhideWhenUsed/>
    <w:rsid w:val="005F4DC2"/>
    <w:pPr>
      <w:spacing w:before="100" w:beforeAutospacing="1" w:after="100" w:afterAutospacing="1"/>
    </w:pPr>
    <w:rPr>
      <w:sz w:val="24"/>
      <w:szCs w:val="24"/>
    </w:rPr>
  </w:style>
  <w:style w:type="character" w:customStyle="1" w:styleId="11">
    <w:name w:val="Заголовок 1 Знак"/>
    <w:basedOn w:val="a2"/>
    <w:link w:val="10"/>
    <w:uiPriority w:val="9"/>
    <w:rsid w:val="005F4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f6">
    <w:name w:val="Маленький заголовок"/>
    <w:basedOn w:val="a1"/>
    <w:qFormat/>
    <w:rsid w:val="005F4DC2"/>
    <w:pPr>
      <w:spacing w:after="200" w:line="276" w:lineRule="auto"/>
    </w:pPr>
    <w:rPr>
      <w:rFonts w:ascii="Arial" w:eastAsiaTheme="minorHAnsi" w:hAnsi="Arial" w:cs="Arial"/>
      <w:b/>
      <w:sz w:val="24"/>
      <w:szCs w:val="24"/>
      <w:lang w:val="en-US" w:eastAsia="en-US"/>
    </w:rPr>
  </w:style>
  <w:style w:type="paragraph" w:styleId="21">
    <w:name w:val="toc 2"/>
    <w:basedOn w:val="a1"/>
    <w:next w:val="a1"/>
    <w:autoRedefine/>
    <w:uiPriority w:val="39"/>
    <w:rsid w:val="00CD2B4D"/>
    <w:pPr>
      <w:tabs>
        <w:tab w:val="right" w:leader="dot" w:pos="9720"/>
      </w:tabs>
      <w:spacing w:before="120"/>
      <w:ind w:left="540"/>
    </w:pPr>
    <w:rPr>
      <w:rFonts w:ascii="Courier New" w:hAnsi="Courier New"/>
      <w:b/>
      <w:smallCaps/>
      <w:noProof/>
      <w:sz w:val="24"/>
    </w:rPr>
  </w:style>
  <w:style w:type="paragraph" w:styleId="31">
    <w:name w:val="toc 3"/>
    <w:basedOn w:val="a1"/>
    <w:next w:val="a1"/>
    <w:autoRedefine/>
    <w:uiPriority w:val="39"/>
    <w:rsid w:val="00CD2B4D"/>
    <w:pPr>
      <w:tabs>
        <w:tab w:val="right" w:leader="dot" w:pos="9720"/>
      </w:tabs>
      <w:spacing w:before="60"/>
      <w:ind w:left="1440" w:right="716"/>
    </w:pPr>
    <w:rPr>
      <w:rFonts w:ascii="Courier New" w:hAnsi="Courier New"/>
      <w:noProof/>
      <w:sz w:val="22"/>
    </w:rPr>
  </w:style>
  <w:style w:type="paragraph" w:customStyle="1" w:styleId="af7">
    <w:name w:val="Заголовок главы"/>
    <w:basedOn w:val="a1"/>
    <w:rsid w:val="00CD2B4D"/>
    <w:pPr>
      <w:ind w:left="2520"/>
    </w:pPr>
    <w:rPr>
      <w:rFonts w:ascii="Courier New" w:hAnsi="Courier New"/>
      <w:b/>
      <w:spacing w:val="20"/>
      <w:sz w:val="40"/>
    </w:rPr>
  </w:style>
  <w:style w:type="paragraph" w:customStyle="1" w:styleId="af8">
    <w:name w:val="Основной"/>
    <w:basedOn w:val="a1"/>
    <w:rsid w:val="00CD2B4D"/>
    <w:pPr>
      <w:spacing w:before="120"/>
      <w:ind w:firstLine="567"/>
      <w:jc w:val="both"/>
    </w:pPr>
    <w:rPr>
      <w:sz w:val="24"/>
    </w:rPr>
  </w:style>
  <w:style w:type="paragraph" w:styleId="af9">
    <w:name w:val="Plain Text"/>
    <w:basedOn w:val="a1"/>
    <w:link w:val="afa"/>
    <w:rsid w:val="00CD2B4D"/>
    <w:rPr>
      <w:rFonts w:ascii="Courier New" w:hAnsi="Courier New"/>
    </w:rPr>
  </w:style>
  <w:style w:type="character" w:customStyle="1" w:styleId="afa">
    <w:name w:val="Текст Знак"/>
    <w:basedOn w:val="a2"/>
    <w:link w:val="af9"/>
    <w:rsid w:val="00CD2B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b">
    <w:name w:val="Левые подзаголовки"/>
    <w:basedOn w:val="a1"/>
    <w:rsid w:val="00A74749"/>
    <w:pPr>
      <w:spacing w:before="120"/>
      <w:ind w:left="2126"/>
    </w:pPr>
    <w:rPr>
      <w:rFonts w:ascii="Arial" w:hAnsi="Arial"/>
      <w:b/>
      <w:sz w:val="22"/>
    </w:rPr>
  </w:style>
  <w:style w:type="paragraph" w:customStyle="1" w:styleId="Normal3">
    <w:name w:val="Normal3"/>
    <w:rsid w:val="00A7474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c">
    <w:name w:val="Title"/>
    <w:basedOn w:val="a1"/>
    <w:next w:val="a1"/>
    <w:link w:val="afd"/>
    <w:uiPriority w:val="10"/>
    <w:qFormat/>
    <w:rsid w:val="00927A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basedOn w:val="a2"/>
    <w:link w:val="afc"/>
    <w:uiPriority w:val="10"/>
    <w:rsid w:val="00927A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e">
    <w:name w:val="Table Grid"/>
    <w:basedOn w:val="a3"/>
    <w:uiPriority w:val="59"/>
    <w:rsid w:val="0092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caption"/>
    <w:basedOn w:val="a1"/>
    <w:next w:val="a1"/>
    <w:autoRedefine/>
    <w:uiPriority w:val="35"/>
    <w:unhideWhenUsed/>
    <w:qFormat/>
    <w:rsid w:val="00927AA1"/>
    <w:pPr>
      <w:keepNext/>
      <w:spacing w:after="200"/>
      <w:ind w:left="993"/>
    </w:pPr>
    <w:rPr>
      <w:rFonts w:asciiTheme="minorHAnsi" w:eastAsiaTheme="minorHAnsi" w:hAnsiTheme="minorHAnsi" w:cstheme="minorBidi"/>
      <w:b/>
      <w:bCs/>
      <w:color w:val="000000" w:themeColor="text1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INFOSEC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p.gorodetsky</cp:lastModifiedBy>
  <cp:revision>2</cp:revision>
  <cp:lastPrinted>2014-09-17T05:48:00Z</cp:lastPrinted>
  <dcterms:created xsi:type="dcterms:W3CDTF">2016-11-10T12:13:00Z</dcterms:created>
  <dcterms:modified xsi:type="dcterms:W3CDTF">2016-11-10T12:13:00Z</dcterms:modified>
</cp:coreProperties>
</file>