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ED044" w14:textId="77777777" w:rsidR="006565FF" w:rsidRPr="00BA000D" w:rsidRDefault="00C84805" w:rsidP="00DD429A">
      <w:pPr>
        <w:tabs>
          <w:tab w:val="left" w:pos="6662"/>
          <w:tab w:val="right" w:pos="9233"/>
        </w:tabs>
        <w:ind w:firstLine="900"/>
        <w:rPr>
          <w:bCs/>
          <w:iCs/>
          <w:szCs w:val="28"/>
        </w:rPr>
      </w:pPr>
      <w:r>
        <w:rPr>
          <w:bCs/>
          <w:iCs/>
          <w:szCs w:val="28"/>
        </w:rPr>
        <w:t xml:space="preserve"> </w:t>
      </w:r>
      <w:r w:rsidR="006565FF" w:rsidRPr="00BA000D">
        <w:rPr>
          <w:bCs/>
          <w:iCs/>
          <w:szCs w:val="28"/>
        </w:rPr>
        <w:t>МИНИСТЕРСТВО ОБРАЗОВАНИЯ РЕСПУБЛИКИ БЕЛАРУСЬ</w:t>
      </w:r>
    </w:p>
    <w:p w14:paraId="716ED045" w14:textId="77777777" w:rsidR="006565FF" w:rsidRPr="00BA000D" w:rsidRDefault="006565FF" w:rsidP="00DD429A">
      <w:pPr>
        <w:jc w:val="center"/>
        <w:rPr>
          <w:iCs/>
          <w:szCs w:val="28"/>
        </w:rPr>
      </w:pPr>
      <w:r w:rsidRPr="00BA000D">
        <w:rPr>
          <w:iCs/>
          <w:szCs w:val="28"/>
        </w:rPr>
        <w:t>БЕЛОРУССКИЙ НАЦИОНАЛЬНЫЙ ТЕХНИЧЕСКИЙ УНИВЕРСИТЕТ</w:t>
      </w:r>
    </w:p>
    <w:p w14:paraId="716ED046" w14:textId="77777777" w:rsidR="006565FF" w:rsidRPr="00BA000D" w:rsidRDefault="006565FF" w:rsidP="00DD429A">
      <w:pPr>
        <w:jc w:val="center"/>
        <w:rPr>
          <w:iCs/>
          <w:szCs w:val="28"/>
        </w:rPr>
      </w:pPr>
      <w:r w:rsidRPr="00BA000D">
        <w:rPr>
          <w:iCs/>
          <w:szCs w:val="28"/>
        </w:rPr>
        <w:t>Факультет информационных технологий и робототехники</w:t>
      </w:r>
    </w:p>
    <w:p w14:paraId="716ED047" w14:textId="77777777" w:rsidR="006565FF" w:rsidRPr="00D11730" w:rsidRDefault="006565FF" w:rsidP="00DD429A">
      <w:pPr>
        <w:rPr>
          <w:szCs w:val="28"/>
        </w:rPr>
      </w:pPr>
      <w:r w:rsidRPr="00D11730">
        <w:rPr>
          <w:iCs/>
          <w:szCs w:val="28"/>
        </w:rPr>
        <w:t>Кафедра «</w:t>
      </w:r>
      <w:r w:rsidRPr="00D11730">
        <w:rPr>
          <w:szCs w:val="28"/>
        </w:rPr>
        <w:t>Программное обеспечение информационных систем и технологий</w:t>
      </w:r>
      <w:r w:rsidRPr="00D11730">
        <w:rPr>
          <w:iCs/>
          <w:szCs w:val="28"/>
        </w:rPr>
        <w:t>»</w:t>
      </w:r>
    </w:p>
    <w:p w14:paraId="716ED048" w14:textId="77777777" w:rsidR="006565FF" w:rsidRPr="00BA000D" w:rsidRDefault="006565FF" w:rsidP="00DD429A">
      <w:pPr>
        <w:rPr>
          <w:i/>
          <w:szCs w:val="28"/>
        </w:rPr>
      </w:pPr>
    </w:p>
    <w:p w14:paraId="716ED049" w14:textId="77777777" w:rsidR="006565FF" w:rsidRPr="00BA000D" w:rsidRDefault="006565FF" w:rsidP="00DD429A">
      <w:pPr>
        <w:rPr>
          <w:szCs w:val="28"/>
        </w:rPr>
      </w:pPr>
    </w:p>
    <w:p w14:paraId="716ED04A" w14:textId="77777777" w:rsidR="006565FF" w:rsidRPr="00BA000D" w:rsidRDefault="006565FF" w:rsidP="00DD429A">
      <w:pPr>
        <w:rPr>
          <w:szCs w:val="28"/>
        </w:rPr>
      </w:pPr>
    </w:p>
    <w:p w14:paraId="716ED04B" w14:textId="77777777" w:rsidR="006565FF" w:rsidRPr="00BA000D" w:rsidRDefault="006565FF" w:rsidP="00DD429A">
      <w:pPr>
        <w:rPr>
          <w:szCs w:val="28"/>
        </w:rPr>
      </w:pPr>
    </w:p>
    <w:p w14:paraId="716ED04C" w14:textId="77777777" w:rsidR="006565FF" w:rsidRDefault="006565FF" w:rsidP="00DD429A">
      <w:pPr>
        <w:rPr>
          <w:szCs w:val="28"/>
        </w:rPr>
      </w:pPr>
    </w:p>
    <w:p w14:paraId="716ED04D" w14:textId="77777777" w:rsidR="006565FF" w:rsidRPr="00BA000D" w:rsidRDefault="006565FF" w:rsidP="00DD429A">
      <w:pPr>
        <w:rPr>
          <w:szCs w:val="28"/>
        </w:rPr>
      </w:pPr>
    </w:p>
    <w:p w14:paraId="716ED04E" w14:textId="77777777" w:rsidR="006565FF" w:rsidRPr="00BA000D" w:rsidRDefault="006565FF" w:rsidP="00DD429A">
      <w:pPr>
        <w:rPr>
          <w:szCs w:val="28"/>
        </w:rPr>
      </w:pPr>
    </w:p>
    <w:p w14:paraId="716ED04F" w14:textId="77777777" w:rsidR="006565FF" w:rsidRPr="00D11730" w:rsidRDefault="006565FF" w:rsidP="00DD429A">
      <w:pPr>
        <w:jc w:val="center"/>
        <w:rPr>
          <w:sz w:val="32"/>
          <w:szCs w:val="32"/>
        </w:rPr>
      </w:pPr>
      <w:r w:rsidRPr="00BA000D">
        <w:rPr>
          <w:sz w:val="32"/>
          <w:szCs w:val="32"/>
        </w:rPr>
        <w:t>РЕФЕРАТ</w:t>
      </w:r>
    </w:p>
    <w:p w14:paraId="716ED050" w14:textId="77777777" w:rsidR="006565FF" w:rsidRPr="00D11730" w:rsidRDefault="006565FF" w:rsidP="00DD429A">
      <w:pPr>
        <w:jc w:val="center"/>
        <w:rPr>
          <w:szCs w:val="28"/>
        </w:rPr>
      </w:pPr>
    </w:p>
    <w:p w14:paraId="716ED051" w14:textId="77777777" w:rsidR="006565FF" w:rsidRPr="00BA000D" w:rsidRDefault="006565FF" w:rsidP="00DD429A">
      <w:pPr>
        <w:jc w:val="center"/>
        <w:rPr>
          <w:szCs w:val="28"/>
        </w:rPr>
      </w:pPr>
      <w:r w:rsidRPr="00BA000D">
        <w:rPr>
          <w:szCs w:val="28"/>
        </w:rPr>
        <w:t>по дисциплине «Основы информационных технологий»</w:t>
      </w:r>
    </w:p>
    <w:p w14:paraId="716ED052" w14:textId="402C13D0" w:rsidR="006565FF" w:rsidRPr="00BA000D" w:rsidRDefault="006565FF" w:rsidP="00DD429A">
      <w:pPr>
        <w:jc w:val="center"/>
        <w:rPr>
          <w:szCs w:val="28"/>
        </w:rPr>
      </w:pPr>
      <w:r w:rsidRPr="00BA000D">
        <w:rPr>
          <w:szCs w:val="28"/>
        </w:rPr>
        <w:t>на тему: «</w:t>
      </w:r>
      <w:r w:rsidR="005614A3" w:rsidRPr="005614A3">
        <w:rPr>
          <w:szCs w:val="28"/>
        </w:rPr>
        <w:t xml:space="preserve">Применение средств </w:t>
      </w:r>
      <w:r w:rsidR="005614A3" w:rsidRPr="00324838">
        <w:rPr>
          <w:i/>
          <w:iCs/>
          <w:szCs w:val="28"/>
        </w:rPr>
        <w:t>VBA</w:t>
      </w:r>
      <w:r w:rsidR="005614A3" w:rsidRPr="005614A3">
        <w:rPr>
          <w:szCs w:val="28"/>
        </w:rPr>
        <w:t xml:space="preserve"> для </w:t>
      </w:r>
      <w:r w:rsidR="004801FE" w:rsidRPr="005614A3">
        <w:rPr>
          <w:szCs w:val="28"/>
        </w:rPr>
        <w:t>решения модели</w:t>
      </w:r>
      <w:r w:rsidR="005614A3" w:rsidRPr="005614A3">
        <w:rPr>
          <w:szCs w:val="28"/>
        </w:rPr>
        <w:t xml:space="preserve"> теплотехн</w:t>
      </w:r>
      <w:r w:rsidR="00394F6C">
        <w:rPr>
          <w:szCs w:val="28"/>
        </w:rPr>
        <w:t>ической</w:t>
      </w:r>
      <w:r w:rsidR="005614A3" w:rsidRPr="005614A3">
        <w:rPr>
          <w:szCs w:val="28"/>
        </w:rPr>
        <w:t xml:space="preserve"> схемы</w:t>
      </w:r>
      <w:r w:rsidRPr="00BA000D">
        <w:rPr>
          <w:szCs w:val="28"/>
        </w:rPr>
        <w:t xml:space="preserve">»                                                                      </w:t>
      </w:r>
    </w:p>
    <w:p w14:paraId="716ED053" w14:textId="77777777" w:rsidR="006565FF" w:rsidRPr="00BA000D" w:rsidRDefault="006565FF" w:rsidP="00DD429A">
      <w:pPr>
        <w:jc w:val="center"/>
        <w:rPr>
          <w:szCs w:val="28"/>
        </w:rPr>
      </w:pPr>
    </w:p>
    <w:p w14:paraId="716ED054" w14:textId="77777777" w:rsidR="006565FF" w:rsidRPr="00BA000D" w:rsidRDefault="006565FF" w:rsidP="00DD429A">
      <w:pPr>
        <w:jc w:val="center"/>
        <w:rPr>
          <w:szCs w:val="28"/>
        </w:rPr>
      </w:pPr>
    </w:p>
    <w:p w14:paraId="716ED055" w14:textId="77777777" w:rsidR="006565FF" w:rsidRPr="00BA000D" w:rsidRDefault="006565FF" w:rsidP="00DD429A">
      <w:pPr>
        <w:jc w:val="center"/>
        <w:rPr>
          <w:szCs w:val="28"/>
        </w:rPr>
      </w:pPr>
    </w:p>
    <w:p w14:paraId="716ED056" w14:textId="77777777" w:rsidR="006565FF" w:rsidRDefault="006565FF" w:rsidP="00DD429A">
      <w:pPr>
        <w:pStyle w:val="aa"/>
        <w:tabs>
          <w:tab w:val="clear" w:pos="4677"/>
          <w:tab w:val="clear" w:pos="9355"/>
        </w:tabs>
        <w:rPr>
          <w:szCs w:val="28"/>
        </w:rPr>
      </w:pPr>
      <w:r w:rsidRPr="00BA000D">
        <w:rPr>
          <w:szCs w:val="28"/>
        </w:rPr>
        <w:t xml:space="preserve">    </w:t>
      </w:r>
    </w:p>
    <w:p w14:paraId="716ED057" w14:textId="77777777" w:rsidR="006565FF" w:rsidRDefault="006565FF" w:rsidP="00DD429A">
      <w:pPr>
        <w:pStyle w:val="aa"/>
        <w:tabs>
          <w:tab w:val="clear" w:pos="4677"/>
          <w:tab w:val="clear" w:pos="9355"/>
        </w:tabs>
        <w:rPr>
          <w:szCs w:val="28"/>
        </w:rPr>
      </w:pPr>
    </w:p>
    <w:p w14:paraId="716ED058" w14:textId="77777777" w:rsidR="006565FF" w:rsidRDefault="006565FF" w:rsidP="00DD429A">
      <w:pPr>
        <w:pStyle w:val="aa"/>
        <w:tabs>
          <w:tab w:val="clear" w:pos="4677"/>
          <w:tab w:val="clear" w:pos="9355"/>
        </w:tabs>
        <w:rPr>
          <w:szCs w:val="28"/>
        </w:rPr>
      </w:pPr>
    </w:p>
    <w:p w14:paraId="716ED059" w14:textId="77777777" w:rsidR="006565FF" w:rsidRDefault="006565FF" w:rsidP="00DD429A">
      <w:pPr>
        <w:pStyle w:val="aa"/>
        <w:tabs>
          <w:tab w:val="clear" w:pos="4677"/>
          <w:tab w:val="clear" w:pos="9355"/>
        </w:tabs>
        <w:rPr>
          <w:szCs w:val="28"/>
        </w:rPr>
      </w:pPr>
    </w:p>
    <w:p w14:paraId="716ED05A" w14:textId="77777777" w:rsidR="006565FF" w:rsidRPr="00BA000D" w:rsidRDefault="006565FF" w:rsidP="00DD429A">
      <w:pPr>
        <w:pStyle w:val="aa"/>
        <w:tabs>
          <w:tab w:val="clear" w:pos="4677"/>
          <w:tab w:val="clear" w:pos="9355"/>
        </w:tabs>
        <w:rPr>
          <w:szCs w:val="28"/>
        </w:rPr>
      </w:pPr>
    </w:p>
    <w:p w14:paraId="716ED05B" w14:textId="77777777" w:rsidR="006565FF" w:rsidRDefault="006565FF" w:rsidP="00DD429A">
      <w:pPr>
        <w:pStyle w:val="aa"/>
        <w:tabs>
          <w:tab w:val="clear" w:pos="4677"/>
          <w:tab w:val="clear" w:pos="9355"/>
        </w:tabs>
        <w:rPr>
          <w:szCs w:val="28"/>
        </w:rPr>
      </w:pPr>
    </w:p>
    <w:p w14:paraId="716ED05C" w14:textId="77777777" w:rsidR="00C67BDC" w:rsidRPr="00BA000D" w:rsidRDefault="00C67BDC" w:rsidP="00DD429A">
      <w:pPr>
        <w:pStyle w:val="aa"/>
        <w:tabs>
          <w:tab w:val="clear" w:pos="4677"/>
          <w:tab w:val="clear" w:pos="9355"/>
        </w:tabs>
        <w:rPr>
          <w:szCs w:val="28"/>
        </w:rPr>
      </w:pPr>
    </w:p>
    <w:p w14:paraId="716ED05D" w14:textId="77777777" w:rsidR="006565FF" w:rsidRPr="00BA000D" w:rsidRDefault="006565FF" w:rsidP="00DD429A">
      <w:pPr>
        <w:rPr>
          <w:szCs w:val="28"/>
        </w:rPr>
      </w:pPr>
    </w:p>
    <w:p w14:paraId="716ED05E" w14:textId="69035AFD" w:rsidR="00C67BDC" w:rsidRDefault="006565FF" w:rsidP="00DD429A">
      <w:pPr>
        <w:ind w:left="5245" w:hanging="5954"/>
        <w:rPr>
          <w:szCs w:val="28"/>
        </w:rPr>
      </w:pPr>
      <w:r w:rsidRPr="00BA000D">
        <w:rPr>
          <w:szCs w:val="28"/>
        </w:rPr>
        <w:t xml:space="preserve"> </w:t>
      </w:r>
      <w:r>
        <w:rPr>
          <w:szCs w:val="28"/>
        </w:rPr>
        <w:t xml:space="preserve">       </w:t>
      </w:r>
      <w:r w:rsidRPr="00BA000D">
        <w:rPr>
          <w:szCs w:val="28"/>
        </w:rPr>
        <w:t xml:space="preserve">Исполнитель: </w:t>
      </w:r>
      <w:r>
        <w:rPr>
          <w:szCs w:val="28"/>
        </w:rPr>
        <w:tab/>
      </w:r>
      <w:r w:rsidR="005614A3">
        <w:rPr>
          <w:szCs w:val="28"/>
        </w:rPr>
        <w:t>Калий Виктория Андреевна</w:t>
      </w:r>
      <w:r w:rsidRPr="00BA000D">
        <w:rPr>
          <w:szCs w:val="28"/>
        </w:rPr>
        <w:t xml:space="preserve">      магистрант</w:t>
      </w:r>
      <w:r w:rsidR="00C67BDC" w:rsidRPr="00C67BDC">
        <w:rPr>
          <w:szCs w:val="28"/>
        </w:rPr>
        <w:t xml:space="preserve"> </w:t>
      </w:r>
      <w:r w:rsidRPr="00BA000D">
        <w:rPr>
          <w:szCs w:val="28"/>
        </w:rPr>
        <w:t>кафедры</w:t>
      </w:r>
    </w:p>
    <w:p w14:paraId="716ED05F" w14:textId="77777777" w:rsidR="006565FF" w:rsidRPr="00BA000D" w:rsidRDefault="006565FF" w:rsidP="00DD429A">
      <w:pPr>
        <w:ind w:left="5245"/>
        <w:rPr>
          <w:szCs w:val="28"/>
        </w:rPr>
      </w:pPr>
      <w:r>
        <w:rPr>
          <w:szCs w:val="28"/>
        </w:rPr>
        <w:t xml:space="preserve"> </w:t>
      </w:r>
      <w:r w:rsidRPr="00BA000D">
        <w:rPr>
          <w:szCs w:val="28"/>
        </w:rPr>
        <w:t>«</w:t>
      </w:r>
      <w:r>
        <w:rPr>
          <w:szCs w:val="28"/>
        </w:rPr>
        <w:t>Промышленная теплоэнергетика и теплотехника</w:t>
      </w:r>
      <w:r w:rsidRPr="00BA000D">
        <w:rPr>
          <w:szCs w:val="28"/>
        </w:rPr>
        <w:t xml:space="preserve">»  </w:t>
      </w:r>
    </w:p>
    <w:p w14:paraId="716ED060" w14:textId="77777777" w:rsidR="006565FF" w:rsidRPr="00B97308" w:rsidRDefault="006565FF" w:rsidP="00DD429A">
      <w:pPr>
        <w:tabs>
          <w:tab w:val="left" w:pos="5954"/>
        </w:tabs>
        <w:ind w:left="5245" w:hanging="5954"/>
        <w:rPr>
          <w:szCs w:val="28"/>
        </w:rPr>
      </w:pPr>
      <w:r w:rsidRPr="00BA000D">
        <w:rPr>
          <w:szCs w:val="28"/>
        </w:rPr>
        <w:tab/>
      </w:r>
      <w:r w:rsidRPr="00B97308">
        <w:rPr>
          <w:szCs w:val="28"/>
        </w:rPr>
        <w:t xml:space="preserve">специальность </w:t>
      </w:r>
      <w:r w:rsidR="00B97308" w:rsidRPr="00B97308">
        <w:rPr>
          <w:color w:val="000000"/>
          <w:szCs w:val="28"/>
        </w:rPr>
        <w:t xml:space="preserve">1-43 80 03 </w:t>
      </w:r>
      <w:r w:rsidR="00B97308" w:rsidRPr="00B97308">
        <w:rPr>
          <w:szCs w:val="28"/>
        </w:rPr>
        <w:t>Теплоэнергетика и теплотехника</w:t>
      </w:r>
    </w:p>
    <w:p w14:paraId="716ED061" w14:textId="77777777" w:rsidR="006565FF" w:rsidRPr="00920A70" w:rsidRDefault="006565FF" w:rsidP="00DD429A">
      <w:pPr>
        <w:tabs>
          <w:tab w:val="left" w:pos="6096"/>
        </w:tabs>
        <w:ind w:left="5245" w:hanging="5954"/>
        <w:rPr>
          <w:color w:val="000000"/>
          <w:szCs w:val="28"/>
        </w:rPr>
      </w:pPr>
      <w:r w:rsidRPr="00B97308">
        <w:rPr>
          <w:szCs w:val="28"/>
        </w:rPr>
        <w:tab/>
      </w:r>
      <w:r w:rsidRPr="00B97308">
        <w:rPr>
          <w:color w:val="000000"/>
          <w:szCs w:val="28"/>
        </w:rPr>
        <w:t>дневное отделение</w:t>
      </w:r>
    </w:p>
    <w:p w14:paraId="716ED062" w14:textId="77777777" w:rsidR="006565FF" w:rsidRPr="00BA000D" w:rsidRDefault="006565FF" w:rsidP="00DD429A">
      <w:pPr>
        <w:tabs>
          <w:tab w:val="left" w:pos="6096"/>
        </w:tabs>
        <w:ind w:left="6096" w:hanging="6096"/>
        <w:rPr>
          <w:szCs w:val="28"/>
        </w:rPr>
      </w:pPr>
      <w:r w:rsidRPr="00BA000D">
        <w:rPr>
          <w:i/>
          <w:szCs w:val="28"/>
        </w:rPr>
        <w:t xml:space="preserve"> </w:t>
      </w:r>
      <w:r w:rsidRPr="00BA000D">
        <w:rPr>
          <w:szCs w:val="28"/>
        </w:rPr>
        <w:t xml:space="preserve">                                               </w:t>
      </w:r>
    </w:p>
    <w:p w14:paraId="716ED063" w14:textId="77777777" w:rsidR="006565FF" w:rsidRPr="00BA000D" w:rsidRDefault="006565FF" w:rsidP="00DD429A">
      <w:pPr>
        <w:jc w:val="right"/>
        <w:rPr>
          <w:szCs w:val="28"/>
        </w:rPr>
      </w:pPr>
      <w:r w:rsidRPr="00BA000D">
        <w:rPr>
          <w:szCs w:val="28"/>
        </w:rPr>
        <w:t xml:space="preserve">           </w:t>
      </w:r>
    </w:p>
    <w:p w14:paraId="716ED064" w14:textId="1B8507A4" w:rsidR="006565FF" w:rsidRPr="00BA000D" w:rsidRDefault="006565FF" w:rsidP="00DD429A">
      <w:pPr>
        <w:pStyle w:val="aa"/>
        <w:tabs>
          <w:tab w:val="clear" w:pos="4677"/>
          <w:tab w:val="clear" w:pos="9355"/>
        </w:tabs>
        <w:rPr>
          <w:szCs w:val="28"/>
        </w:rPr>
      </w:pPr>
      <w:r>
        <w:rPr>
          <w:szCs w:val="28"/>
        </w:rPr>
        <w:t>Руководитель:</w:t>
      </w:r>
      <w:r>
        <w:rPr>
          <w:szCs w:val="28"/>
        </w:rPr>
        <w:tab/>
        <w:t xml:space="preserve">                                             </w:t>
      </w:r>
      <w:r w:rsidR="00347929" w:rsidRPr="00347929">
        <w:rPr>
          <w:szCs w:val="28"/>
        </w:rPr>
        <w:t>к.ф.-м.н.</w:t>
      </w:r>
      <w:r w:rsidRPr="00BA000D">
        <w:rPr>
          <w:szCs w:val="28"/>
        </w:rPr>
        <w:t>, доцент</w:t>
      </w:r>
      <w:r w:rsidRPr="00BA000D">
        <w:rPr>
          <w:szCs w:val="28"/>
        </w:rPr>
        <w:tab/>
      </w:r>
    </w:p>
    <w:p w14:paraId="716ED065" w14:textId="77777777" w:rsidR="006565FF" w:rsidRPr="00BA000D" w:rsidRDefault="006565FF" w:rsidP="00DD429A">
      <w:pPr>
        <w:pStyle w:val="aa"/>
        <w:tabs>
          <w:tab w:val="clear" w:pos="4677"/>
          <w:tab w:val="clear" w:pos="9355"/>
        </w:tabs>
        <w:rPr>
          <w:szCs w:val="28"/>
        </w:rPr>
      </w:pPr>
      <w:r>
        <w:rPr>
          <w:szCs w:val="28"/>
        </w:rPr>
        <w:tab/>
      </w:r>
      <w:r>
        <w:rPr>
          <w:szCs w:val="28"/>
        </w:rPr>
        <w:tab/>
      </w:r>
      <w:r>
        <w:rPr>
          <w:szCs w:val="28"/>
        </w:rPr>
        <w:tab/>
      </w:r>
      <w:r>
        <w:rPr>
          <w:szCs w:val="28"/>
        </w:rPr>
        <w:tab/>
      </w:r>
      <w:r>
        <w:rPr>
          <w:szCs w:val="28"/>
        </w:rPr>
        <w:tab/>
      </w:r>
      <w:r>
        <w:rPr>
          <w:szCs w:val="28"/>
        </w:rPr>
        <w:tab/>
      </w:r>
      <w:r>
        <w:rPr>
          <w:szCs w:val="28"/>
        </w:rPr>
        <w:tab/>
        <w:t xml:space="preserve">     Сидорик Валерий Владимирович</w:t>
      </w:r>
    </w:p>
    <w:p w14:paraId="716ED066" w14:textId="77777777" w:rsidR="006565FF" w:rsidRDefault="006565FF" w:rsidP="00DD429A">
      <w:pPr>
        <w:jc w:val="center"/>
        <w:rPr>
          <w:i/>
          <w:szCs w:val="28"/>
        </w:rPr>
      </w:pPr>
    </w:p>
    <w:p w14:paraId="716ED067" w14:textId="77777777" w:rsidR="006565FF" w:rsidRDefault="006565FF" w:rsidP="00DD429A">
      <w:pPr>
        <w:jc w:val="center"/>
        <w:rPr>
          <w:i/>
          <w:szCs w:val="28"/>
        </w:rPr>
      </w:pPr>
    </w:p>
    <w:p w14:paraId="716ED068" w14:textId="77777777" w:rsidR="00C67BDC" w:rsidRDefault="00C67BDC" w:rsidP="00DD429A">
      <w:pPr>
        <w:jc w:val="center"/>
        <w:rPr>
          <w:i/>
          <w:szCs w:val="28"/>
        </w:rPr>
      </w:pPr>
    </w:p>
    <w:p w14:paraId="716ED069" w14:textId="77777777" w:rsidR="00C67BDC" w:rsidRDefault="00C67BDC" w:rsidP="00DD429A">
      <w:pPr>
        <w:jc w:val="center"/>
        <w:rPr>
          <w:i/>
          <w:szCs w:val="28"/>
        </w:rPr>
      </w:pPr>
    </w:p>
    <w:p w14:paraId="716ED06A" w14:textId="77777777" w:rsidR="006565FF" w:rsidRPr="00BA000D" w:rsidRDefault="006565FF" w:rsidP="00DD429A">
      <w:pPr>
        <w:jc w:val="center"/>
        <w:rPr>
          <w:i/>
          <w:szCs w:val="28"/>
        </w:rPr>
      </w:pPr>
    </w:p>
    <w:p w14:paraId="716ED06B" w14:textId="77777777" w:rsidR="00F9596D" w:rsidRDefault="006565FF" w:rsidP="00DD429A">
      <w:pPr>
        <w:jc w:val="center"/>
        <w:rPr>
          <w:szCs w:val="28"/>
        </w:rPr>
        <w:sectPr w:rsidR="00F9596D" w:rsidSect="00C67BDC">
          <w:headerReference w:type="default" r:id="rId8"/>
          <w:pgSz w:w="11906" w:h="16838"/>
          <w:pgMar w:top="1134" w:right="567" w:bottom="1134" w:left="1701" w:header="708" w:footer="708" w:gutter="0"/>
          <w:cols w:space="708"/>
          <w:docGrid w:linePitch="381"/>
        </w:sectPr>
      </w:pPr>
      <w:r w:rsidRPr="00BA000D">
        <w:rPr>
          <w:szCs w:val="28"/>
        </w:rPr>
        <w:t xml:space="preserve"> Минск 20</w:t>
      </w:r>
      <w:r>
        <w:rPr>
          <w:szCs w:val="28"/>
        </w:rPr>
        <w:t>21</w:t>
      </w:r>
    </w:p>
    <w:sdt>
      <w:sdtPr>
        <w:rPr>
          <w:rFonts w:ascii="Times New Roman" w:eastAsia="Times New Roman" w:hAnsi="Times New Roman" w:cs="Times New Roman"/>
          <w:color w:val="auto"/>
          <w:sz w:val="28"/>
          <w:szCs w:val="24"/>
        </w:rPr>
        <w:id w:val="-355188180"/>
        <w:docPartObj>
          <w:docPartGallery w:val="Table of Contents"/>
          <w:docPartUnique/>
        </w:docPartObj>
      </w:sdtPr>
      <w:sdtEndPr>
        <w:rPr>
          <w:b/>
          <w:bCs/>
        </w:rPr>
      </w:sdtEndPr>
      <w:sdtContent>
        <w:p w14:paraId="716ED06C" w14:textId="77777777" w:rsidR="00F9596D" w:rsidRDefault="00F9596D" w:rsidP="00DA2954">
          <w:pPr>
            <w:pStyle w:val="ac"/>
            <w:spacing w:before="0" w:line="276" w:lineRule="auto"/>
            <w:jc w:val="center"/>
            <w:rPr>
              <w:rFonts w:ascii="Times New Roman" w:hAnsi="Times New Roman" w:cs="Times New Roman"/>
              <w:b/>
              <w:color w:val="auto"/>
            </w:rPr>
          </w:pPr>
          <w:r w:rsidRPr="00F9596D">
            <w:rPr>
              <w:rFonts w:ascii="Times New Roman" w:hAnsi="Times New Roman" w:cs="Times New Roman"/>
              <w:b/>
              <w:color w:val="auto"/>
            </w:rPr>
            <w:t>ОГЛАВЛЕНИЕ</w:t>
          </w:r>
        </w:p>
        <w:p w14:paraId="716ED06D" w14:textId="77777777" w:rsidR="00F9596D" w:rsidRPr="00F9596D" w:rsidRDefault="00F9596D" w:rsidP="00DA2954">
          <w:pPr>
            <w:spacing w:line="276" w:lineRule="auto"/>
          </w:pPr>
        </w:p>
        <w:p w14:paraId="65E2D41A" w14:textId="466F9981" w:rsidR="00FF57B1" w:rsidRPr="00FF57B1" w:rsidRDefault="00F9596D">
          <w:pPr>
            <w:pStyle w:val="11"/>
            <w:tabs>
              <w:tab w:val="right" w:leader="dot" w:pos="9628"/>
            </w:tabs>
            <w:rPr>
              <w:rFonts w:asciiTheme="minorHAnsi" w:eastAsiaTheme="minorEastAsia" w:hAnsiTheme="minorHAnsi" w:cstheme="minorBidi"/>
              <w:noProof/>
              <w:sz w:val="22"/>
              <w:szCs w:val="22"/>
              <w:lang/>
            </w:rPr>
          </w:pPr>
          <w:r>
            <w:rPr>
              <w:b/>
              <w:bCs/>
            </w:rPr>
            <w:fldChar w:fldCharType="begin"/>
          </w:r>
          <w:r>
            <w:rPr>
              <w:b/>
              <w:bCs/>
            </w:rPr>
            <w:instrText xml:space="preserve"> TOC \o "1-3" \h \z \u </w:instrText>
          </w:r>
          <w:r>
            <w:rPr>
              <w:b/>
              <w:bCs/>
            </w:rPr>
            <w:fldChar w:fldCharType="separate"/>
          </w:r>
          <w:hyperlink w:anchor="_Toc89118976" w:history="1">
            <w:r w:rsidR="00FF57B1" w:rsidRPr="00FF57B1">
              <w:rPr>
                <w:rStyle w:val="ad"/>
                <w:noProof/>
              </w:rPr>
              <w:t>ВВЕДЕНИЕ</w:t>
            </w:r>
            <w:r w:rsidR="00FF57B1" w:rsidRPr="00FF57B1">
              <w:rPr>
                <w:noProof/>
                <w:webHidden/>
              </w:rPr>
              <w:tab/>
            </w:r>
            <w:r w:rsidR="00FF57B1" w:rsidRPr="00FF57B1">
              <w:rPr>
                <w:noProof/>
                <w:webHidden/>
              </w:rPr>
              <w:fldChar w:fldCharType="begin"/>
            </w:r>
            <w:r w:rsidR="00FF57B1" w:rsidRPr="00FF57B1">
              <w:rPr>
                <w:noProof/>
                <w:webHidden/>
              </w:rPr>
              <w:instrText xml:space="preserve"> PAGEREF _Toc89118976 \h </w:instrText>
            </w:r>
            <w:r w:rsidR="00FF57B1" w:rsidRPr="00FF57B1">
              <w:rPr>
                <w:noProof/>
                <w:webHidden/>
              </w:rPr>
            </w:r>
            <w:r w:rsidR="00FF57B1" w:rsidRPr="00FF57B1">
              <w:rPr>
                <w:noProof/>
                <w:webHidden/>
              </w:rPr>
              <w:fldChar w:fldCharType="separate"/>
            </w:r>
            <w:r w:rsidR="00E542FF">
              <w:rPr>
                <w:noProof/>
                <w:webHidden/>
              </w:rPr>
              <w:t>4</w:t>
            </w:r>
            <w:r w:rsidR="00FF57B1" w:rsidRPr="00FF57B1">
              <w:rPr>
                <w:noProof/>
                <w:webHidden/>
              </w:rPr>
              <w:fldChar w:fldCharType="end"/>
            </w:r>
          </w:hyperlink>
        </w:p>
        <w:p w14:paraId="49EFCE13" w14:textId="13973535" w:rsidR="00FF57B1" w:rsidRPr="00FF57B1" w:rsidRDefault="00096C9E">
          <w:pPr>
            <w:pStyle w:val="11"/>
            <w:tabs>
              <w:tab w:val="right" w:leader="dot" w:pos="9628"/>
            </w:tabs>
            <w:rPr>
              <w:rFonts w:asciiTheme="minorHAnsi" w:eastAsiaTheme="minorEastAsia" w:hAnsiTheme="minorHAnsi" w:cstheme="minorBidi"/>
              <w:noProof/>
              <w:sz w:val="22"/>
              <w:szCs w:val="22"/>
              <w:lang/>
            </w:rPr>
          </w:pPr>
          <w:hyperlink w:anchor="_Toc89118977" w:history="1">
            <w:r w:rsidR="00FF57B1" w:rsidRPr="00FF57B1">
              <w:rPr>
                <w:rStyle w:val="ad"/>
                <w:caps/>
                <w:noProof/>
              </w:rPr>
              <w:t>1 СИНТЕЗ РАСЧЕТНОЙ ТЕХНОЛОГИЧЕСКОЙ СХЕМЫ ИССЛЕДУЕМОЙ СИСТЕМЫ</w:t>
            </w:r>
            <w:r w:rsidR="00FF57B1" w:rsidRPr="00FF57B1">
              <w:rPr>
                <w:noProof/>
                <w:webHidden/>
              </w:rPr>
              <w:tab/>
            </w:r>
            <w:r w:rsidR="00FF57B1" w:rsidRPr="00FF57B1">
              <w:rPr>
                <w:noProof/>
                <w:webHidden/>
              </w:rPr>
              <w:fldChar w:fldCharType="begin"/>
            </w:r>
            <w:r w:rsidR="00FF57B1" w:rsidRPr="00FF57B1">
              <w:rPr>
                <w:noProof/>
                <w:webHidden/>
              </w:rPr>
              <w:instrText xml:space="preserve"> PAGEREF _Toc89118977 \h </w:instrText>
            </w:r>
            <w:r w:rsidR="00FF57B1" w:rsidRPr="00FF57B1">
              <w:rPr>
                <w:noProof/>
                <w:webHidden/>
              </w:rPr>
            </w:r>
            <w:r w:rsidR="00FF57B1" w:rsidRPr="00FF57B1">
              <w:rPr>
                <w:noProof/>
                <w:webHidden/>
              </w:rPr>
              <w:fldChar w:fldCharType="separate"/>
            </w:r>
            <w:r w:rsidR="00E542FF">
              <w:rPr>
                <w:noProof/>
                <w:webHidden/>
              </w:rPr>
              <w:t>5</w:t>
            </w:r>
            <w:r w:rsidR="00FF57B1" w:rsidRPr="00FF57B1">
              <w:rPr>
                <w:noProof/>
                <w:webHidden/>
              </w:rPr>
              <w:fldChar w:fldCharType="end"/>
            </w:r>
          </w:hyperlink>
        </w:p>
        <w:p w14:paraId="0FC18692" w14:textId="1033501C" w:rsidR="00FF57B1" w:rsidRPr="00FF57B1" w:rsidRDefault="00096C9E">
          <w:pPr>
            <w:pStyle w:val="11"/>
            <w:tabs>
              <w:tab w:val="right" w:leader="dot" w:pos="9628"/>
            </w:tabs>
            <w:rPr>
              <w:rFonts w:asciiTheme="minorHAnsi" w:eastAsiaTheme="minorEastAsia" w:hAnsiTheme="minorHAnsi" w:cstheme="minorBidi"/>
              <w:noProof/>
              <w:sz w:val="22"/>
              <w:szCs w:val="22"/>
              <w:lang/>
            </w:rPr>
          </w:pPr>
          <w:hyperlink w:anchor="_Toc89118978" w:history="1">
            <w:r w:rsidR="00FF57B1" w:rsidRPr="00FF57B1">
              <w:rPr>
                <w:rStyle w:val="ad"/>
                <w:caps/>
                <w:noProof/>
              </w:rPr>
              <w:t xml:space="preserve">2 </w:t>
            </w:r>
            <w:r w:rsidR="00FF57B1" w:rsidRPr="00FF57B1">
              <w:rPr>
                <w:rStyle w:val="ad"/>
                <w:noProof/>
              </w:rPr>
              <w:t>РАЗРАБОТКА МАТЕМАТИЧЕСКОЙ МОДЕЛИ ИССЛЕДУЕМОЙ СИСТЕМЫ</w:t>
            </w:r>
            <w:r w:rsidR="00FF57B1" w:rsidRPr="00FF57B1">
              <w:rPr>
                <w:noProof/>
                <w:webHidden/>
              </w:rPr>
              <w:tab/>
            </w:r>
            <w:r w:rsidR="00FF57B1" w:rsidRPr="00FF57B1">
              <w:rPr>
                <w:noProof/>
                <w:webHidden/>
              </w:rPr>
              <w:fldChar w:fldCharType="begin"/>
            </w:r>
            <w:r w:rsidR="00FF57B1" w:rsidRPr="00FF57B1">
              <w:rPr>
                <w:noProof/>
                <w:webHidden/>
              </w:rPr>
              <w:instrText xml:space="preserve"> PAGEREF _Toc89118978 \h </w:instrText>
            </w:r>
            <w:r w:rsidR="00FF57B1" w:rsidRPr="00FF57B1">
              <w:rPr>
                <w:noProof/>
                <w:webHidden/>
              </w:rPr>
            </w:r>
            <w:r w:rsidR="00FF57B1" w:rsidRPr="00FF57B1">
              <w:rPr>
                <w:noProof/>
                <w:webHidden/>
              </w:rPr>
              <w:fldChar w:fldCharType="separate"/>
            </w:r>
            <w:r w:rsidR="00E542FF">
              <w:rPr>
                <w:noProof/>
                <w:webHidden/>
              </w:rPr>
              <w:t>9</w:t>
            </w:r>
            <w:r w:rsidR="00FF57B1" w:rsidRPr="00FF57B1">
              <w:rPr>
                <w:noProof/>
                <w:webHidden/>
              </w:rPr>
              <w:fldChar w:fldCharType="end"/>
            </w:r>
          </w:hyperlink>
        </w:p>
        <w:p w14:paraId="0E545673" w14:textId="3DE2A47E" w:rsidR="00FF57B1" w:rsidRPr="00FF57B1" w:rsidRDefault="00096C9E">
          <w:pPr>
            <w:pStyle w:val="11"/>
            <w:tabs>
              <w:tab w:val="right" w:leader="dot" w:pos="9628"/>
            </w:tabs>
            <w:rPr>
              <w:rFonts w:asciiTheme="minorHAnsi" w:eastAsiaTheme="minorEastAsia" w:hAnsiTheme="minorHAnsi" w:cstheme="minorBidi"/>
              <w:noProof/>
              <w:sz w:val="22"/>
              <w:szCs w:val="22"/>
              <w:lang/>
            </w:rPr>
          </w:pPr>
          <w:hyperlink w:anchor="_Toc89118979" w:history="1">
            <w:r w:rsidR="00FF57B1" w:rsidRPr="00FF57B1">
              <w:rPr>
                <w:rStyle w:val="ad"/>
                <w:noProof/>
              </w:rPr>
              <w:t xml:space="preserve">3 ИСПОЛЬЗОВАНИЕ </w:t>
            </w:r>
            <w:r w:rsidR="00FF57B1" w:rsidRPr="00FF57B1">
              <w:rPr>
                <w:rStyle w:val="ad"/>
                <w:noProof/>
                <w:lang w:val="en-US"/>
              </w:rPr>
              <w:t>VBA</w:t>
            </w:r>
            <w:r w:rsidR="00FF57B1" w:rsidRPr="00FF57B1">
              <w:rPr>
                <w:rStyle w:val="ad"/>
                <w:noProof/>
              </w:rPr>
              <w:t xml:space="preserve"> ДЛЯ РЕШЕНИЯ МОДЕЛИ ТЕПЛОТЕХНИЧЕСКОЙ СХЕМЫ</w:t>
            </w:r>
            <w:r w:rsidR="00FF57B1" w:rsidRPr="00FF57B1">
              <w:rPr>
                <w:noProof/>
                <w:webHidden/>
              </w:rPr>
              <w:tab/>
            </w:r>
            <w:r w:rsidR="00FF57B1" w:rsidRPr="00FF57B1">
              <w:rPr>
                <w:noProof/>
                <w:webHidden/>
              </w:rPr>
              <w:fldChar w:fldCharType="begin"/>
            </w:r>
            <w:r w:rsidR="00FF57B1" w:rsidRPr="00FF57B1">
              <w:rPr>
                <w:noProof/>
                <w:webHidden/>
              </w:rPr>
              <w:instrText xml:space="preserve"> PAGEREF _Toc89118979 \h </w:instrText>
            </w:r>
            <w:r w:rsidR="00FF57B1" w:rsidRPr="00FF57B1">
              <w:rPr>
                <w:noProof/>
                <w:webHidden/>
              </w:rPr>
            </w:r>
            <w:r w:rsidR="00FF57B1" w:rsidRPr="00FF57B1">
              <w:rPr>
                <w:noProof/>
                <w:webHidden/>
              </w:rPr>
              <w:fldChar w:fldCharType="separate"/>
            </w:r>
            <w:r w:rsidR="00E542FF">
              <w:rPr>
                <w:noProof/>
                <w:webHidden/>
              </w:rPr>
              <w:t>13</w:t>
            </w:r>
            <w:r w:rsidR="00FF57B1" w:rsidRPr="00FF57B1">
              <w:rPr>
                <w:noProof/>
                <w:webHidden/>
              </w:rPr>
              <w:fldChar w:fldCharType="end"/>
            </w:r>
          </w:hyperlink>
        </w:p>
        <w:p w14:paraId="54853139" w14:textId="7134CE8D" w:rsidR="00FF57B1" w:rsidRPr="00FF57B1" w:rsidRDefault="00096C9E">
          <w:pPr>
            <w:pStyle w:val="11"/>
            <w:tabs>
              <w:tab w:val="right" w:leader="dot" w:pos="9628"/>
            </w:tabs>
            <w:rPr>
              <w:rFonts w:asciiTheme="minorHAnsi" w:eastAsiaTheme="minorEastAsia" w:hAnsiTheme="minorHAnsi" w:cstheme="minorBidi"/>
              <w:noProof/>
              <w:sz w:val="22"/>
              <w:szCs w:val="22"/>
              <w:lang/>
            </w:rPr>
          </w:pPr>
          <w:hyperlink w:anchor="_Toc89118980" w:history="1">
            <w:r w:rsidR="00FF57B1" w:rsidRPr="00FF57B1">
              <w:rPr>
                <w:rStyle w:val="ad"/>
                <w:noProof/>
              </w:rPr>
              <w:t>ЗАКЛЮЧЕНИЕ</w:t>
            </w:r>
            <w:r w:rsidR="00FF57B1" w:rsidRPr="00FF57B1">
              <w:rPr>
                <w:noProof/>
                <w:webHidden/>
              </w:rPr>
              <w:tab/>
            </w:r>
            <w:r w:rsidR="00FF57B1" w:rsidRPr="00FF57B1">
              <w:rPr>
                <w:noProof/>
                <w:webHidden/>
              </w:rPr>
              <w:fldChar w:fldCharType="begin"/>
            </w:r>
            <w:r w:rsidR="00FF57B1" w:rsidRPr="00FF57B1">
              <w:rPr>
                <w:noProof/>
                <w:webHidden/>
              </w:rPr>
              <w:instrText xml:space="preserve"> PAGEREF _Toc89118980 \h </w:instrText>
            </w:r>
            <w:r w:rsidR="00FF57B1" w:rsidRPr="00FF57B1">
              <w:rPr>
                <w:noProof/>
                <w:webHidden/>
              </w:rPr>
            </w:r>
            <w:r w:rsidR="00FF57B1" w:rsidRPr="00FF57B1">
              <w:rPr>
                <w:noProof/>
                <w:webHidden/>
              </w:rPr>
              <w:fldChar w:fldCharType="separate"/>
            </w:r>
            <w:r w:rsidR="00E542FF">
              <w:rPr>
                <w:noProof/>
                <w:webHidden/>
              </w:rPr>
              <w:t>21</w:t>
            </w:r>
            <w:r w:rsidR="00FF57B1" w:rsidRPr="00FF57B1">
              <w:rPr>
                <w:noProof/>
                <w:webHidden/>
              </w:rPr>
              <w:fldChar w:fldCharType="end"/>
            </w:r>
          </w:hyperlink>
        </w:p>
        <w:p w14:paraId="14BE416F" w14:textId="143A8D49" w:rsidR="00FF57B1" w:rsidRPr="00FF57B1" w:rsidRDefault="00096C9E">
          <w:pPr>
            <w:pStyle w:val="11"/>
            <w:tabs>
              <w:tab w:val="right" w:leader="dot" w:pos="9628"/>
            </w:tabs>
            <w:rPr>
              <w:rFonts w:asciiTheme="minorHAnsi" w:eastAsiaTheme="minorEastAsia" w:hAnsiTheme="minorHAnsi" w:cstheme="minorBidi"/>
              <w:noProof/>
              <w:sz w:val="22"/>
              <w:szCs w:val="22"/>
              <w:lang/>
            </w:rPr>
          </w:pPr>
          <w:hyperlink w:anchor="_Toc89118981" w:history="1">
            <w:r w:rsidR="00FF57B1" w:rsidRPr="00FF57B1">
              <w:rPr>
                <w:rStyle w:val="ad"/>
                <w:noProof/>
              </w:rPr>
              <w:t>СПИСОК ИСПОЛЬЗОВАННЫХ ИСТОЧНИКОВ</w:t>
            </w:r>
            <w:r w:rsidR="00FF57B1" w:rsidRPr="00FF57B1">
              <w:rPr>
                <w:noProof/>
                <w:webHidden/>
              </w:rPr>
              <w:tab/>
            </w:r>
            <w:r w:rsidR="00FF57B1" w:rsidRPr="00FF57B1">
              <w:rPr>
                <w:noProof/>
                <w:webHidden/>
              </w:rPr>
              <w:fldChar w:fldCharType="begin"/>
            </w:r>
            <w:r w:rsidR="00FF57B1" w:rsidRPr="00FF57B1">
              <w:rPr>
                <w:noProof/>
                <w:webHidden/>
              </w:rPr>
              <w:instrText xml:space="preserve"> PAGEREF _Toc89118981 \h </w:instrText>
            </w:r>
            <w:r w:rsidR="00FF57B1" w:rsidRPr="00FF57B1">
              <w:rPr>
                <w:noProof/>
                <w:webHidden/>
              </w:rPr>
            </w:r>
            <w:r w:rsidR="00FF57B1" w:rsidRPr="00FF57B1">
              <w:rPr>
                <w:noProof/>
                <w:webHidden/>
              </w:rPr>
              <w:fldChar w:fldCharType="separate"/>
            </w:r>
            <w:r w:rsidR="00E542FF">
              <w:rPr>
                <w:noProof/>
                <w:webHidden/>
              </w:rPr>
              <w:t>22</w:t>
            </w:r>
            <w:r w:rsidR="00FF57B1" w:rsidRPr="00FF57B1">
              <w:rPr>
                <w:noProof/>
                <w:webHidden/>
              </w:rPr>
              <w:fldChar w:fldCharType="end"/>
            </w:r>
          </w:hyperlink>
        </w:p>
        <w:p w14:paraId="61E0FE1D" w14:textId="43189F4D" w:rsidR="00FF57B1" w:rsidRPr="00FF57B1" w:rsidRDefault="00096C9E">
          <w:pPr>
            <w:pStyle w:val="11"/>
            <w:tabs>
              <w:tab w:val="right" w:leader="dot" w:pos="9628"/>
            </w:tabs>
            <w:rPr>
              <w:rFonts w:asciiTheme="minorHAnsi" w:eastAsiaTheme="minorEastAsia" w:hAnsiTheme="minorHAnsi" w:cstheme="minorBidi"/>
              <w:noProof/>
              <w:sz w:val="22"/>
              <w:szCs w:val="22"/>
              <w:lang/>
            </w:rPr>
          </w:pPr>
          <w:hyperlink w:anchor="_Toc89118982" w:history="1">
            <w:r w:rsidR="00FF57B1" w:rsidRPr="00FF57B1">
              <w:rPr>
                <w:rStyle w:val="ad"/>
                <w:noProof/>
              </w:rPr>
              <w:t>ПРИЛОЖЕНИЕ А</w:t>
            </w:r>
            <w:r w:rsidR="00FF57B1" w:rsidRPr="00FF57B1">
              <w:rPr>
                <w:noProof/>
                <w:webHidden/>
              </w:rPr>
              <w:tab/>
            </w:r>
            <w:r w:rsidR="00FF57B1" w:rsidRPr="00FF57B1">
              <w:rPr>
                <w:noProof/>
                <w:webHidden/>
              </w:rPr>
              <w:fldChar w:fldCharType="begin"/>
            </w:r>
            <w:r w:rsidR="00FF57B1" w:rsidRPr="00FF57B1">
              <w:rPr>
                <w:noProof/>
                <w:webHidden/>
              </w:rPr>
              <w:instrText xml:space="preserve"> PAGEREF _Toc89118982 \h </w:instrText>
            </w:r>
            <w:r w:rsidR="00FF57B1" w:rsidRPr="00FF57B1">
              <w:rPr>
                <w:noProof/>
                <w:webHidden/>
              </w:rPr>
            </w:r>
            <w:r w:rsidR="00FF57B1" w:rsidRPr="00FF57B1">
              <w:rPr>
                <w:noProof/>
                <w:webHidden/>
              </w:rPr>
              <w:fldChar w:fldCharType="separate"/>
            </w:r>
            <w:r w:rsidR="00E542FF">
              <w:rPr>
                <w:noProof/>
                <w:webHidden/>
              </w:rPr>
              <w:t>23</w:t>
            </w:r>
            <w:r w:rsidR="00FF57B1" w:rsidRPr="00FF57B1">
              <w:rPr>
                <w:noProof/>
                <w:webHidden/>
              </w:rPr>
              <w:fldChar w:fldCharType="end"/>
            </w:r>
          </w:hyperlink>
        </w:p>
        <w:p w14:paraId="716ED076" w14:textId="0F81809F" w:rsidR="00F9596D" w:rsidRDefault="00F9596D" w:rsidP="00DA2954">
          <w:pPr>
            <w:spacing w:line="276" w:lineRule="auto"/>
          </w:pPr>
          <w:r>
            <w:rPr>
              <w:b/>
              <w:bCs/>
            </w:rPr>
            <w:fldChar w:fldCharType="end"/>
          </w:r>
        </w:p>
      </w:sdtContent>
    </w:sdt>
    <w:p w14:paraId="716ED077" w14:textId="77777777" w:rsidR="00F9596D" w:rsidRDefault="00F9596D" w:rsidP="00DA2954">
      <w:pPr>
        <w:spacing w:line="276" w:lineRule="auto"/>
        <w:jc w:val="center"/>
        <w:rPr>
          <w:szCs w:val="28"/>
        </w:rPr>
      </w:pPr>
    </w:p>
    <w:p w14:paraId="716ED078" w14:textId="77777777" w:rsidR="00C67BDC" w:rsidRPr="00C67BDC" w:rsidRDefault="00C67BDC" w:rsidP="00DA2954">
      <w:pPr>
        <w:spacing w:line="276" w:lineRule="auto"/>
        <w:rPr>
          <w:szCs w:val="28"/>
        </w:rPr>
      </w:pPr>
    </w:p>
    <w:p w14:paraId="716ED079" w14:textId="77777777" w:rsidR="00C67BDC" w:rsidRPr="00C67BDC" w:rsidRDefault="00C67BDC" w:rsidP="00DA2954">
      <w:pPr>
        <w:spacing w:line="276" w:lineRule="auto"/>
        <w:rPr>
          <w:szCs w:val="28"/>
        </w:rPr>
      </w:pPr>
    </w:p>
    <w:p w14:paraId="716ED07A" w14:textId="77777777" w:rsidR="00C67BDC" w:rsidRPr="00C67BDC" w:rsidRDefault="00C67BDC" w:rsidP="00DA2954">
      <w:pPr>
        <w:spacing w:line="276" w:lineRule="auto"/>
        <w:rPr>
          <w:szCs w:val="28"/>
        </w:rPr>
      </w:pPr>
    </w:p>
    <w:p w14:paraId="716ED07B" w14:textId="77777777" w:rsidR="00C67BDC" w:rsidRPr="00C67BDC" w:rsidRDefault="00C67BDC" w:rsidP="00DA2954">
      <w:pPr>
        <w:spacing w:line="276" w:lineRule="auto"/>
        <w:rPr>
          <w:szCs w:val="28"/>
        </w:rPr>
      </w:pPr>
    </w:p>
    <w:p w14:paraId="716ED07C" w14:textId="77777777" w:rsidR="00C67BDC" w:rsidRPr="00C67BDC" w:rsidRDefault="00C67BDC" w:rsidP="00DA2954">
      <w:pPr>
        <w:spacing w:line="276" w:lineRule="auto"/>
        <w:rPr>
          <w:szCs w:val="28"/>
        </w:rPr>
      </w:pPr>
    </w:p>
    <w:p w14:paraId="716ED07D" w14:textId="77777777" w:rsidR="00C67BDC" w:rsidRDefault="00C67BDC" w:rsidP="00DA2954">
      <w:pPr>
        <w:spacing w:line="276" w:lineRule="auto"/>
        <w:jc w:val="center"/>
        <w:rPr>
          <w:szCs w:val="28"/>
        </w:rPr>
      </w:pPr>
    </w:p>
    <w:p w14:paraId="716ED07E" w14:textId="77777777" w:rsidR="00C67BDC" w:rsidRPr="00C67BDC" w:rsidRDefault="00C67BDC" w:rsidP="00DA2954">
      <w:pPr>
        <w:tabs>
          <w:tab w:val="center" w:pos="4677"/>
        </w:tabs>
        <w:spacing w:line="276" w:lineRule="auto"/>
        <w:rPr>
          <w:szCs w:val="28"/>
        </w:rPr>
        <w:sectPr w:rsidR="00C67BDC" w:rsidRPr="00C67BDC" w:rsidSect="00C67BDC">
          <w:headerReference w:type="default" r:id="rId9"/>
          <w:pgSz w:w="11906" w:h="16838"/>
          <w:pgMar w:top="1134" w:right="567" w:bottom="1134" w:left="1701" w:header="708" w:footer="708" w:gutter="0"/>
          <w:cols w:space="708"/>
          <w:docGrid w:linePitch="381"/>
        </w:sectPr>
      </w:pPr>
      <w:r>
        <w:rPr>
          <w:szCs w:val="28"/>
        </w:rPr>
        <w:tab/>
      </w:r>
    </w:p>
    <w:p w14:paraId="716ED07F" w14:textId="77777777" w:rsidR="00346D7B" w:rsidRDefault="00F9596D" w:rsidP="00DA2954">
      <w:pPr>
        <w:pStyle w:val="a6"/>
        <w:spacing w:line="276" w:lineRule="auto"/>
      </w:pPr>
      <w:bookmarkStart w:id="0" w:name="_Toc89118976"/>
      <w:r>
        <w:lastRenderedPageBreak/>
        <w:t>ВВЕДЕНИЕ</w:t>
      </w:r>
      <w:bookmarkEnd w:id="0"/>
    </w:p>
    <w:p w14:paraId="716ED080" w14:textId="77777777" w:rsidR="00F9596D" w:rsidRDefault="00F9596D" w:rsidP="00DA2954">
      <w:pPr>
        <w:spacing w:line="276" w:lineRule="auto"/>
      </w:pPr>
    </w:p>
    <w:p w14:paraId="50019AB6" w14:textId="26367E57" w:rsidR="007E6A7D" w:rsidRDefault="007E6A7D" w:rsidP="00DA2954">
      <w:pPr>
        <w:spacing w:line="276" w:lineRule="auto"/>
        <w:ind w:firstLine="708"/>
      </w:pPr>
      <w:r w:rsidRPr="007E6A7D">
        <w:t xml:space="preserve">В настоящее время компьютеризация ускоренными темпами проникает в деятельность исследовательских и проектных организаций, поднимая проектную работу на принципиально новый уровень, при котором значительно ускоряются скорость и качество проектирования, сложные инженерные задачи решаются с большим обоснованием. Во многом этому способствует использование высокоэффективных специализированных программ, реализуемых как в виде самостоятельных программных продуктов, так и в виде надстроек и приложений к известным пакетам прикладных программ. Деятельность по созданию специализированных программных продуктов и специальных технических средств для автоматизации проектных работ осуществляется в рамках создания </w:t>
      </w:r>
      <w:r w:rsidR="0064675B">
        <w:t xml:space="preserve">в том числе и </w:t>
      </w:r>
      <w:r w:rsidR="00366BFC">
        <w:t xml:space="preserve">на базе </w:t>
      </w:r>
      <w:r w:rsidR="00366BFC" w:rsidRPr="00324838">
        <w:rPr>
          <w:i/>
          <w:iCs/>
          <w:lang w:val="en-US"/>
        </w:rPr>
        <w:t>VBA</w:t>
      </w:r>
      <w:r w:rsidRPr="007E6A7D">
        <w:t>.</w:t>
      </w:r>
    </w:p>
    <w:p w14:paraId="532BD2A9" w14:textId="1F0177FF" w:rsidR="003F1AF9" w:rsidRDefault="00DA1223" w:rsidP="00DA2954">
      <w:pPr>
        <w:spacing w:line="276" w:lineRule="auto"/>
        <w:ind w:firstLine="708"/>
      </w:pPr>
      <w:r w:rsidRPr="00324838">
        <w:rPr>
          <w:i/>
          <w:iCs/>
        </w:rPr>
        <w:t xml:space="preserve">Visual Basic for Applications </w:t>
      </w:r>
      <w:r w:rsidRPr="00DA1223">
        <w:t>(</w:t>
      </w:r>
      <w:r w:rsidRPr="00324838">
        <w:rPr>
          <w:i/>
          <w:iCs/>
        </w:rPr>
        <w:t>VBA</w:t>
      </w:r>
      <w:r w:rsidRPr="00DA1223">
        <w:t xml:space="preserve">, </w:t>
      </w:r>
      <w:r w:rsidRPr="00324838">
        <w:rPr>
          <w:i/>
          <w:iCs/>
        </w:rPr>
        <w:t xml:space="preserve">Visual Basic </w:t>
      </w:r>
      <w:r w:rsidRPr="00DA1223">
        <w:t xml:space="preserve">для приложений) — немного упрощённая реализация языка программирования </w:t>
      </w:r>
      <w:r w:rsidRPr="00324838">
        <w:rPr>
          <w:i/>
          <w:iCs/>
        </w:rPr>
        <w:t>Visual Basic</w:t>
      </w:r>
      <w:r w:rsidRPr="00DA1223">
        <w:t xml:space="preserve">, встроенная в линейку продуктов Microsoft Office (включая версии для </w:t>
      </w:r>
      <w:r w:rsidRPr="00324838">
        <w:rPr>
          <w:i/>
          <w:iCs/>
        </w:rPr>
        <w:t>Mac</w:t>
      </w:r>
      <w:r w:rsidRPr="00DA1223">
        <w:t xml:space="preserve"> </w:t>
      </w:r>
      <w:r w:rsidRPr="00324838">
        <w:rPr>
          <w:i/>
          <w:iCs/>
        </w:rPr>
        <w:t>OS</w:t>
      </w:r>
      <w:r w:rsidRPr="00DA1223">
        <w:t xml:space="preserve">), а также во многие другие программные пакеты, такие как </w:t>
      </w:r>
      <w:r w:rsidRPr="00324838">
        <w:rPr>
          <w:i/>
          <w:iCs/>
        </w:rPr>
        <w:t>AutoCAD</w:t>
      </w:r>
      <w:r w:rsidRPr="00DA1223">
        <w:t xml:space="preserve">, </w:t>
      </w:r>
      <w:r w:rsidRPr="00324838">
        <w:rPr>
          <w:i/>
          <w:iCs/>
        </w:rPr>
        <w:t>SolidWorks, CorelDRAW, WordPerfect и ESRI ArcGIS. VBA</w:t>
      </w:r>
      <w:r w:rsidRPr="00DA1223">
        <w:t xml:space="preserve"> покрывает и расширяет функциональность ранее использовавшихся специализированных </w:t>
      </w:r>
      <w:r w:rsidR="00607D85" w:rsidRPr="00DA1223">
        <w:t>макроязыков</w:t>
      </w:r>
      <w:r w:rsidRPr="00DA1223">
        <w:t xml:space="preserve">, таких как </w:t>
      </w:r>
      <w:r w:rsidRPr="00324838">
        <w:rPr>
          <w:i/>
          <w:iCs/>
        </w:rPr>
        <w:t>WordBasic</w:t>
      </w:r>
      <w:r w:rsidRPr="00DA1223">
        <w:t>.[1]</w:t>
      </w:r>
      <w:r w:rsidR="003F1AF9">
        <w:t>.</w:t>
      </w:r>
    </w:p>
    <w:p w14:paraId="44FC70CA" w14:textId="02D1C9DB" w:rsidR="003F1AF9" w:rsidRDefault="003F1AF9" w:rsidP="00DA2954">
      <w:pPr>
        <w:spacing w:line="276" w:lineRule="auto"/>
        <w:ind w:firstLine="708"/>
        <w:rPr>
          <w:color w:val="000000"/>
          <w:sz w:val="30"/>
          <w:szCs w:val="30"/>
        </w:rPr>
      </w:pPr>
      <w:r>
        <w:rPr>
          <w:color w:val="000000"/>
          <w:sz w:val="30"/>
          <w:szCs w:val="30"/>
        </w:rPr>
        <w:t>Применение технологического моделирования также очень эффективно при поиске решений по реконструкции производства и модернизации технологии. Как правило, в ходе эксплуатации предприятий время от времени возникает необходимость реконструкции некоторых технологических установок, их обвязки с предварительной проработкой альтернатив технических решений. С помощью технологических моделей объектов, действующих на предприятии, эта задача может решаться достаточно квалифицированно и с минимумом ошибок. Это объясняется тем, что расчетный анализ моделей в итоге позволяет отбросить все нерациональные варианты, уточнить концепции реконструкции, определить все приемлемые решения с минимумом затрат времени и сил. И, наконец, очень полезны технологические модели для анализа состояния технологии, а также обоснования перспективных и текущих планов.</w:t>
      </w:r>
    </w:p>
    <w:p w14:paraId="29066DE4" w14:textId="77777777" w:rsidR="006A5206" w:rsidRPr="003F1AF9" w:rsidRDefault="006A5206" w:rsidP="00DA2954">
      <w:pPr>
        <w:spacing w:line="276" w:lineRule="auto"/>
        <w:ind w:firstLine="708"/>
      </w:pPr>
    </w:p>
    <w:p w14:paraId="02A8216E" w14:textId="705B5195" w:rsidR="003F1AF9" w:rsidRDefault="003F1AF9" w:rsidP="00DA2954">
      <w:pPr>
        <w:spacing w:line="276" w:lineRule="auto"/>
        <w:ind w:firstLine="708"/>
      </w:pPr>
      <w:r>
        <w:br w:type="page"/>
      </w:r>
    </w:p>
    <w:p w14:paraId="2C40E422" w14:textId="77777777" w:rsidR="008162EB" w:rsidRDefault="008162EB" w:rsidP="00DA2954">
      <w:pPr>
        <w:spacing w:line="276" w:lineRule="auto"/>
        <w:ind w:firstLine="709"/>
        <w:sectPr w:rsidR="008162EB" w:rsidSect="00282A0C">
          <w:headerReference w:type="default" r:id="rId10"/>
          <w:pgSz w:w="11906" w:h="16838"/>
          <w:pgMar w:top="1134" w:right="850" w:bottom="1134" w:left="1701" w:header="708" w:footer="708" w:gutter="0"/>
          <w:pgNumType w:start="4"/>
          <w:cols w:space="708"/>
          <w:docGrid w:linePitch="381"/>
        </w:sectPr>
      </w:pPr>
    </w:p>
    <w:p w14:paraId="507CADFD" w14:textId="2B870423" w:rsidR="008162EB" w:rsidRPr="008162EB" w:rsidRDefault="00AB260A" w:rsidP="00DA2954">
      <w:pPr>
        <w:keepNext/>
        <w:pageBreakBefore/>
        <w:tabs>
          <w:tab w:val="left" w:pos="1134"/>
        </w:tabs>
        <w:spacing w:line="276" w:lineRule="auto"/>
        <w:ind w:firstLine="709"/>
        <w:jc w:val="center"/>
        <w:outlineLvl w:val="0"/>
        <w:rPr>
          <w:b/>
          <w:bCs/>
          <w:caps/>
          <w:sz w:val="32"/>
        </w:rPr>
      </w:pPr>
      <w:bookmarkStart w:id="1" w:name="_Toc56092492"/>
      <w:bookmarkStart w:id="2" w:name="_Toc60650423"/>
      <w:bookmarkStart w:id="3" w:name="_Toc89118977"/>
      <w:r>
        <w:rPr>
          <w:b/>
          <w:bCs/>
          <w:caps/>
          <w:sz w:val="32"/>
        </w:rPr>
        <w:lastRenderedPageBreak/>
        <w:t>1</w:t>
      </w:r>
      <w:r w:rsidR="008162EB" w:rsidRPr="008162EB">
        <w:rPr>
          <w:b/>
          <w:bCs/>
          <w:caps/>
          <w:sz w:val="32"/>
        </w:rPr>
        <w:t xml:space="preserve"> СИНТЕЗ РАСЧЕТНОЙ ТЕХНОЛОГИЧЕСКОЙ СХЕМЫ ИССЛЕДУЕМОЙ СИСТЕМЫ</w:t>
      </w:r>
      <w:bookmarkEnd w:id="1"/>
      <w:bookmarkEnd w:id="2"/>
      <w:bookmarkEnd w:id="3"/>
    </w:p>
    <w:p w14:paraId="13357A11" w14:textId="35DD308E" w:rsidR="00AB260A" w:rsidRDefault="00AB260A" w:rsidP="00DA2954">
      <w:pPr>
        <w:suppressAutoHyphens/>
        <w:spacing w:line="276" w:lineRule="auto"/>
        <w:ind w:firstLine="709"/>
      </w:pPr>
      <w:r>
        <w:t>Для оценки возможности исследования любой теплотехнической схемы необходимо рассмотреть и оценить состояние развития класса данной системы. В данной работе предполагается к расчёту схема котельной молочного предприятия.</w:t>
      </w:r>
    </w:p>
    <w:p w14:paraId="6A3F8569" w14:textId="5BE305CB" w:rsidR="00AB260A" w:rsidRPr="002C2C31" w:rsidRDefault="00AB260A" w:rsidP="00DA2954">
      <w:pPr>
        <w:suppressAutoHyphens/>
        <w:spacing w:line="276" w:lineRule="auto"/>
        <w:ind w:firstLine="709"/>
      </w:pPr>
      <w:r w:rsidRPr="000037FA">
        <w:t>Молочная промышленность — отрасль пищевой промышленности, объединяющая предприятия по выработке из молока различных молочных продуктов. В состав промышленности входят предприятия по производству животного масла, цельномолочной продукции, молочных консервов, сухого молока, сыра, брынзы, мороженого, казеина и другой молочной продукции</w:t>
      </w:r>
      <w:r>
        <w:t>.</w:t>
      </w:r>
      <w:r w:rsidR="002C2C31" w:rsidRPr="002C2C31">
        <w:t>[6]</w:t>
      </w:r>
    </w:p>
    <w:p w14:paraId="74F05DE8" w14:textId="77777777" w:rsidR="00AB260A" w:rsidRDefault="00AB260A" w:rsidP="00DA2954">
      <w:pPr>
        <w:suppressAutoHyphens/>
        <w:spacing w:line="276" w:lineRule="auto"/>
        <w:ind w:firstLine="709"/>
      </w:pPr>
      <w:r>
        <w:t xml:space="preserve">Генератором тепловой энергии в котельной являются паровые котлы </w:t>
      </w:r>
      <w:r>
        <w:rPr>
          <w:lang w:val="en-US"/>
        </w:rPr>
        <w:t>Danstoker</w:t>
      </w:r>
      <w:r w:rsidRPr="00AC1958">
        <w:t>.</w:t>
      </w:r>
      <w:r>
        <w:t xml:space="preserve"> </w:t>
      </w:r>
      <w:r w:rsidRPr="000037FA">
        <w:t>Назначение котельной: обеспечение паром высокого давления и теплоснабжение цехов по производству молочной продукции.</w:t>
      </w:r>
    </w:p>
    <w:p w14:paraId="444F8B50" w14:textId="77777777" w:rsidR="00AB260A" w:rsidRDefault="00AB260A" w:rsidP="00DA2954">
      <w:pPr>
        <w:suppressAutoHyphens/>
        <w:spacing w:line="276" w:lineRule="auto"/>
        <w:ind w:firstLine="709"/>
      </w:pPr>
      <w:r>
        <w:t>Система конденсации уходящих дымовых газов позволяет получить и рекуперировать большое количество тепловой энергии, содержащейся во влажном уходящем дымовом газе котла, который обычно выбрасывается через дымовую трубу в атмосферу.</w:t>
      </w:r>
    </w:p>
    <w:p w14:paraId="3AA0439F" w14:textId="77777777" w:rsidR="00AB260A" w:rsidRDefault="00AB260A" w:rsidP="00DA2954">
      <w:pPr>
        <w:suppressAutoHyphens/>
        <w:spacing w:line="276" w:lineRule="auto"/>
        <w:ind w:firstLine="709"/>
      </w:pPr>
      <w:r>
        <w:t>Система рекуперации тепла/конденсации уходящих дымовых газов позволяет увеличить на 6 - 35% (в зависимости от типа сжигаемого топлива и параметров установки) отпуск тепла потребителям или снизить потребления природного газа на 6-35%</w:t>
      </w:r>
    </w:p>
    <w:p w14:paraId="314EF026" w14:textId="77777777" w:rsidR="00AB260A" w:rsidRDefault="00AB260A" w:rsidP="00DA2954">
      <w:pPr>
        <w:suppressAutoHyphens/>
        <w:spacing w:line="276" w:lineRule="auto"/>
        <w:ind w:firstLine="709"/>
      </w:pPr>
      <w:r>
        <w:t>Основные преимущества:</w:t>
      </w:r>
    </w:p>
    <w:p w14:paraId="3C5F9CEC" w14:textId="77777777" w:rsidR="00AB260A" w:rsidRDefault="00AB260A" w:rsidP="00DA2954">
      <w:pPr>
        <w:pStyle w:val="af0"/>
        <w:numPr>
          <w:ilvl w:val="0"/>
          <w:numId w:val="14"/>
        </w:numPr>
        <w:suppressAutoHyphens/>
        <w:spacing w:line="276" w:lineRule="auto"/>
      </w:pPr>
      <w:r>
        <w:t>Экономия топлива (природный газ) – такая же или увеличенная тепловая нагрузка котла при меньшем объеме сжигания топлива</w:t>
      </w:r>
    </w:p>
    <w:p w14:paraId="3B13EFA3" w14:textId="77777777" w:rsidR="00AB260A" w:rsidRDefault="00AB260A" w:rsidP="00DA2954">
      <w:pPr>
        <w:pStyle w:val="af0"/>
        <w:numPr>
          <w:ilvl w:val="0"/>
          <w:numId w:val="14"/>
        </w:numPr>
        <w:suppressAutoHyphens/>
        <w:spacing w:line="276" w:lineRule="auto"/>
      </w:pPr>
      <w:r>
        <w:t>Снижение выбросов - CO2, NOx и SOx (при сжигании угля или жидкого топлива)</w:t>
      </w:r>
    </w:p>
    <w:p w14:paraId="06DD1B42" w14:textId="77777777" w:rsidR="00AB260A" w:rsidRDefault="00AB260A" w:rsidP="00DA2954">
      <w:pPr>
        <w:pStyle w:val="af0"/>
        <w:numPr>
          <w:ilvl w:val="0"/>
          <w:numId w:val="14"/>
        </w:numPr>
        <w:suppressAutoHyphens/>
        <w:spacing w:line="276" w:lineRule="auto"/>
      </w:pPr>
      <w:r>
        <w:t>Получение конденсата для системы подпитки котла.</w:t>
      </w:r>
    </w:p>
    <w:p w14:paraId="5A2BA13E" w14:textId="212D2A70" w:rsidR="008162EB" w:rsidRPr="00343C11" w:rsidRDefault="008162EB" w:rsidP="00DA2954">
      <w:pPr>
        <w:spacing w:line="276" w:lineRule="auto"/>
        <w:ind w:firstLine="709"/>
      </w:pPr>
      <w:r w:rsidRPr="00343C11">
        <w:t>В самом общем случае задача синтеза технологической схемы технической системы заключается в определении ее состава (совокупности элементов), структуры (системы связей между элементами) и совокупности режимных и конструктивных параметров при заданных характеристиках сырьевых потоков и готовой продукции, функции цели и ограничений на параметры.</w:t>
      </w:r>
    </w:p>
    <w:p w14:paraId="56D5BBA9" w14:textId="77777777" w:rsidR="008162EB" w:rsidRPr="00343C11" w:rsidRDefault="008162EB" w:rsidP="00DA2954">
      <w:pPr>
        <w:spacing w:line="276" w:lineRule="auto"/>
        <w:ind w:firstLine="709"/>
      </w:pPr>
      <w:r w:rsidRPr="00343C11">
        <w:t>На основании информации, полученной в результате предварительного обследования объекта моделирования, формируется его расчетная технологическая схема. Для реализации каждой стадии технологического процесса подбирается один или несколько технических элементов.</w:t>
      </w:r>
    </w:p>
    <w:p w14:paraId="608D3110" w14:textId="77777777" w:rsidR="008162EB" w:rsidRPr="00343C11" w:rsidRDefault="008162EB" w:rsidP="00DA2954">
      <w:pPr>
        <w:spacing w:line="276" w:lineRule="auto"/>
        <w:ind w:firstLine="709"/>
      </w:pPr>
      <w:r w:rsidRPr="00343C11">
        <w:lastRenderedPageBreak/>
        <w:t>После определения состава технологических элементов устанавливаем и уточняем связи между ними по потокам вещества и энергии. Определяются также связи с внешними системами, в том числе с окружающей средой. Каждому конкретному материальному или энергетическому потоку соответствует связь, поэтому возможны варианты, когда два элемента имеют несколько общих связей, направления которых могут быть противоположными.</w:t>
      </w:r>
    </w:p>
    <w:p w14:paraId="23A01785" w14:textId="77777777" w:rsidR="008162EB" w:rsidRPr="00343C11" w:rsidRDefault="008162EB" w:rsidP="00DA2954">
      <w:pPr>
        <w:spacing w:line="276" w:lineRule="auto"/>
        <w:ind w:firstLine="709"/>
      </w:pPr>
      <w:r w:rsidRPr="00343C11">
        <w:t>Таким образом, при составлении технологических схем используются два типа элементов: технологические и транспортные. К первым относятся элементы, в которых происходят преобразования массы и энергии, ко вторым – элементы, служащие для транспорта материальных и энергетических потоков, т.</w:t>
      </w:r>
      <w:r>
        <w:t xml:space="preserve"> </w:t>
      </w:r>
      <w:r w:rsidRPr="00343C11">
        <w:t xml:space="preserve">е. для соединения технологических элементов между собой. </w:t>
      </w:r>
    </w:p>
    <w:p w14:paraId="4FB30196" w14:textId="77777777" w:rsidR="008162EB" w:rsidRPr="00343C11" w:rsidRDefault="008162EB" w:rsidP="00DA2954">
      <w:pPr>
        <w:spacing w:line="276" w:lineRule="auto"/>
        <w:ind w:firstLine="709"/>
      </w:pPr>
      <w:r w:rsidRPr="00343C11">
        <w:t>Теплоносители и рабочие тела, посредством которых осуществляются различные технологические процессы в элементах оборудования и связи между ними, будем называть энергоносителями. Условно принимаем, что связи по механической и электрической энергии также осуществляются соответствующими энергоносителями. Каждая стационарная связь характеризуются строго заданным направлением, соответствующим действительному направлению движения потока энергоносителя между элементами оборудования. Связи, осуществляемые каким-либо теплоносителем (если известен их состав), однозначно определяются одним расходным и двумя термодинамическими параметрами его состояния, и поэтому их считают трехпараметрическими. Механические и электрические связи количественно характеризуются мощностью, поэтому их называют однопараметрическими.</w:t>
      </w:r>
    </w:p>
    <w:p w14:paraId="2150C125" w14:textId="77777777" w:rsidR="008162EB" w:rsidRPr="00343C11" w:rsidRDefault="008162EB" w:rsidP="00DA2954">
      <w:pPr>
        <w:spacing w:line="276" w:lineRule="auto"/>
        <w:ind w:firstLine="709"/>
      </w:pPr>
      <w:r w:rsidRPr="00343C11">
        <w:t>После построения структуры системы и определения состава в нее входящих элементов оценивается сложность расчетной схемы и определяется уровень глубины исследования.</w:t>
      </w:r>
    </w:p>
    <w:p w14:paraId="320E6044" w14:textId="77777777" w:rsidR="008162EB" w:rsidRPr="00343C11" w:rsidRDefault="008162EB" w:rsidP="00DA2954">
      <w:pPr>
        <w:spacing w:line="276" w:lineRule="auto"/>
        <w:ind w:firstLine="709"/>
      </w:pPr>
      <w:r w:rsidRPr="00343C11">
        <w:t>Обычно на предварительной стадии разработки теплотехнических систем можно не учитывать потери энергии и вещества в транспортных потоках, поэтому связи между элементами рассматриваются как чисто информационные. При более детальной проработке расчетная схема усложняется: при этом каждую связь можно рассматривать как комбинацию с фиктивным дискретным в пространстве элементом, к которому относят потери энергии и (или) вещества в транспортном соединении. С другой стороны, чтобы не усложнять математическую модель, можно эти потери отнести к соответствующим элементам, количественно учитывая их в уравнениях баланса через коэффициенты потерь энергии и вещества в окружающую среду.</w:t>
      </w:r>
    </w:p>
    <w:p w14:paraId="6C8FD08A" w14:textId="77777777" w:rsidR="008162EB" w:rsidRDefault="008162EB" w:rsidP="00DA2954">
      <w:pPr>
        <w:spacing w:line="276" w:lineRule="auto"/>
        <w:ind w:firstLine="709"/>
      </w:pPr>
      <w:r w:rsidRPr="00343C11">
        <w:lastRenderedPageBreak/>
        <w:t>Для упрощения расчетной схемы исключаем насосы.</w:t>
      </w:r>
    </w:p>
    <w:p w14:paraId="6440350B" w14:textId="77777777" w:rsidR="008162EB" w:rsidRDefault="008162EB" w:rsidP="00DA2954">
      <w:pPr>
        <w:spacing w:line="276" w:lineRule="auto"/>
        <w:jc w:val="center"/>
      </w:pPr>
      <w:r>
        <w:object w:dxaOrig="11461" w:dyaOrig="11053" w14:anchorId="131B6B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322.8pt" o:ole="">
            <v:imagedata r:id="rId11" o:title=""/>
          </v:shape>
          <o:OLEObject Type="Embed" ProgID="Visio.Drawing.15" ShapeID="_x0000_i1025" DrawAspect="Content" ObjectID="_1699764124" r:id="rId12"/>
        </w:object>
      </w:r>
    </w:p>
    <w:p w14:paraId="0E3FCB07" w14:textId="77777777" w:rsidR="008162EB" w:rsidRPr="00A01DE6" w:rsidRDefault="008162EB" w:rsidP="00DA2954">
      <w:pPr>
        <w:pStyle w:val="af5"/>
        <w:ind w:firstLine="0"/>
        <w:jc w:val="center"/>
        <w:rPr>
          <w:sz w:val="24"/>
          <w:szCs w:val="22"/>
        </w:rPr>
      </w:pPr>
      <w:r>
        <w:rPr>
          <w:sz w:val="24"/>
          <w:szCs w:val="24"/>
        </w:rPr>
        <w:t>I – паровой котёл</w:t>
      </w:r>
      <w:r w:rsidRPr="00993DFE">
        <w:rPr>
          <w:sz w:val="24"/>
          <w:szCs w:val="24"/>
        </w:rPr>
        <w:t xml:space="preserve">; </w:t>
      </w:r>
      <w:r>
        <w:rPr>
          <w:sz w:val="24"/>
          <w:szCs w:val="24"/>
        </w:rPr>
        <w:t>II – экономайзер парового котла</w:t>
      </w:r>
      <w:r w:rsidRPr="00993DFE">
        <w:rPr>
          <w:sz w:val="24"/>
          <w:szCs w:val="24"/>
        </w:rPr>
        <w:t>;</w:t>
      </w:r>
      <w:r>
        <w:rPr>
          <w:sz w:val="24"/>
          <w:szCs w:val="24"/>
        </w:rPr>
        <w:t xml:space="preserve"> III</w:t>
      </w:r>
      <w:r w:rsidRPr="00993DFE">
        <w:rPr>
          <w:sz w:val="24"/>
          <w:szCs w:val="24"/>
        </w:rPr>
        <w:t xml:space="preserve">, </w:t>
      </w:r>
      <w:r>
        <w:rPr>
          <w:sz w:val="24"/>
          <w:szCs w:val="24"/>
        </w:rPr>
        <w:t>IV</w:t>
      </w:r>
      <w:r w:rsidRPr="00993DFE">
        <w:rPr>
          <w:sz w:val="24"/>
          <w:szCs w:val="24"/>
        </w:rPr>
        <w:t xml:space="preserve">, </w:t>
      </w:r>
      <w:r>
        <w:rPr>
          <w:sz w:val="24"/>
          <w:szCs w:val="24"/>
        </w:rPr>
        <w:t>V – конденсатор дымовых газов</w:t>
      </w:r>
      <w:r w:rsidRPr="00993DFE">
        <w:rPr>
          <w:sz w:val="24"/>
          <w:szCs w:val="24"/>
        </w:rPr>
        <w:t>;</w:t>
      </w:r>
      <w:r>
        <w:rPr>
          <w:sz w:val="24"/>
          <w:szCs w:val="24"/>
        </w:rPr>
        <w:t xml:space="preserve"> VI – теплообменник горячего водоснабжения первой ступени</w:t>
      </w:r>
      <w:r w:rsidRPr="00993DFE">
        <w:rPr>
          <w:sz w:val="24"/>
          <w:szCs w:val="24"/>
        </w:rPr>
        <w:t>;</w:t>
      </w:r>
      <w:r>
        <w:rPr>
          <w:sz w:val="24"/>
          <w:szCs w:val="24"/>
        </w:rPr>
        <w:t xml:space="preserve"> VII – теплообменник горячего водоснабжения второй ступени</w:t>
      </w:r>
      <w:r w:rsidRPr="00993DFE">
        <w:rPr>
          <w:sz w:val="24"/>
          <w:szCs w:val="24"/>
        </w:rPr>
        <w:t>;</w:t>
      </w:r>
      <w:r>
        <w:rPr>
          <w:sz w:val="24"/>
          <w:szCs w:val="24"/>
        </w:rPr>
        <w:t xml:space="preserve"> VIII – пароводяной теплообменник</w:t>
      </w:r>
      <w:r w:rsidRPr="00993DFE">
        <w:rPr>
          <w:sz w:val="24"/>
          <w:szCs w:val="24"/>
        </w:rPr>
        <w:t>;</w:t>
      </w:r>
      <w:r>
        <w:rPr>
          <w:sz w:val="24"/>
          <w:szCs w:val="24"/>
        </w:rPr>
        <w:t xml:space="preserve"> IX</w:t>
      </w:r>
      <w:r w:rsidRPr="00993DFE">
        <w:rPr>
          <w:sz w:val="24"/>
          <w:szCs w:val="24"/>
        </w:rPr>
        <w:t xml:space="preserve"> </w:t>
      </w:r>
      <w:r>
        <w:rPr>
          <w:sz w:val="24"/>
          <w:szCs w:val="24"/>
        </w:rPr>
        <w:t>–</w:t>
      </w:r>
      <w:r w:rsidRPr="00993DFE">
        <w:rPr>
          <w:sz w:val="24"/>
          <w:szCs w:val="24"/>
        </w:rPr>
        <w:t xml:space="preserve"> </w:t>
      </w:r>
      <w:r>
        <w:rPr>
          <w:sz w:val="24"/>
          <w:szCs w:val="24"/>
        </w:rPr>
        <w:t>атмосферный деаэратор, X – теплообменник догрева воды перед деаэратором</w:t>
      </w:r>
      <w:r w:rsidRPr="00993DFE">
        <w:rPr>
          <w:sz w:val="24"/>
          <w:szCs w:val="24"/>
        </w:rPr>
        <w:t>;</w:t>
      </w:r>
      <w:r>
        <w:rPr>
          <w:sz w:val="24"/>
          <w:szCs w:val="24"/>
        </w:rPr>
        <w:t xml:space="preserve"> XI – паровой коллектор</w:t>
      </w:r>
      <w:r w:rsidRPr="00993DFE">
        <w:rPr>
          <w:sz w:val="24"/>
          <w:szCs w:val="24"/>
        </w:rPr>
        <w:t xml:space="preserve">; </w:t>
      </w:r>
      <w:r>
        <w:rPr>
          <w:sz w:val="24"/>
          <w:szCs w:val="24"/>
        </w:rPr>
        <w:t>XII</w:t>
      </w:r>
      <w:r w:rsidRPr="00993DFE">
        <w:rPr>
          <w:sz w:val="24"/>
          <w:szCs w:val="24"/>
        </w:rPr>
        <w:t>,</w:t>
      </w:r>
      <w:r>
        <w:rPr>
          <w:sz w:val="24"/>
          <w:szCs w:val="24"/>
        </w:rPr>
        <w:t xml:space="preserve"> XIII – тепловые потребители</w:t>
      </w:r>
      <w:r w:rsidRPr="00993DFE">
        <w:rPr>
          <w:sz w:val="24"/>
          <w:szCs w:val="24"/>
        </w:rPr>
        <w:t>;</w:t>
      </w:r>
      <w:r>
        <w:rPr>
          <w:sz w:val="24"/>
          <w:szCs w:val="24"/>
        </w:rPr>
        <w:t xml:space="preserve"> XIV</w:t>
      </w:r>
      <w:r w:rsidRPr="00993DFE">
        <w:rPr>
          <w:sz w:val="24"/>
          <w:szCs w:val="24"/>
        </w:rPr>
        <w:t xml:space="preserve">, </w:t>
      </w:r>
      <w:r>
        <w:rPr>
          <w:sz w:val="24"/>
          <w:szCs w:val="24"/>
        </w:rPr>
        <w:t>XV</w:t>
      </w:r>
      <w:r w:rsidRPr="00993DFE">
        <w:rPr>
          <w:sz w:val="24"/>
          <w:szCs w:val="24"/>
        </w:rPr>
        <w:t xml:space="preserve"> </w:t>
      </w:r>
      <w:r>
        <w:rPr>
          <w:sz w:val="24"/>
          <w:szCs w:val="24"/>
        </w:rPr>
        <w:t>–</w:t>
      </w:r>
      <w:r w:rsidRPr="00993DFE">
        <w:rPr>
          <w:sz w:val="24"/>
          <w:szCs w:val="24"/>
        </w:rPr>
        <w:t xml:space="preserve"> </w:t>
      </w:r>
      <w:r>
        <w:rPr>
          <w:sz w:val="24"/>
          <w:szCs w:val="24"/>
        </w:rPr>
        <w:t>точки смешения потоков.</w:t>
      </w:r>
    </w:p>
    <w:p w14:paraId="405C91D3" w14:textId="3F7C4E59" w:rsidR="008162EB" w:rsidRPr="007B2C46" w:rsidRDefault="008162EB" w:rsidP="00DA2954">
      <w:pPr>
        <w:spacing w:line="276" w:lineRule="auto"/>
        <w:jc w:val="center"/>
        <w:rPr>
          <w:b/>
          <w:bCs/>
        </w:rPr>
      </w:pPr>
      <w:r w:rsidRPr="007B2C46">
        <w:rPr>
          <w:b/>
          <w:bCs/>
        </w:rPr>
        <w:t xml:space="preserve">Рисунок </w:t>
      </w:r>
      <w:r w:rsidR="00BA07EF">
        <w:rPr>
          <w:b/>
          <w:bCs/>
        </w:rPr>
        <w:t>1</w:t>
      </w:r>
      <w:r w:rsidRPr="007B2C46">
        <w:rPr>
          <w:b/>
          <w:bCs/>
        </w:rPr>
        <w:t>.1 – Расчетная схема теплотехнической системы</w:t>
      </w:r>
    </w:p>
    <w:p w14:paraId="3A533407" w14:textId="77777777" w:rsidR="008162EB" w:rsidRDefault="008162EB" w:rsidP="00DA2954">
      <w:pPr>
        <w:spacing w:line="276" w:lineRule="auto"/>
      </w:pPr>
      <w:r>
        <w:t>Распишем потоки, указанные на схеме (рисунок 2.1):</w:t>
      </w:r>
    </w:p>
    <w:p w14:paraId="24FFCB5C" w14:textId="77777777" w:rsidR="008162EB" w:rsidRDefault="008162EB" w:rsidP="00DA2954">
      <w:pPr>
        <w:pStyle w:val="af0"/>
        <w:numPr>
          <w:ilvl w:val="0"/>
          <w:numId w:val="15"/>
        </w:numPr>
        <w:spacing w:line="276" w:lineRule="auto"/>
      </w:pPr>
      <w:r>
        <w:t>природный газ (топливо);</w:t>
      </w:r>
    </w:p>
    <w:p w14:paraId="04294199" w14:textId="77777777" w:rsidR="008162EB" w:rsidRDefault="008162EB" w:rsidP="00DA2954">
      <w:pPr>
        <w:pStyle w:val="af0"/>
        <w:numPr>
          <w:ilvl w:val="0"/>
          <w:numId w:val="15"/>
        </w:numPr>
        <w:spacing w:line="276" w:lineRule="auto"/>
      </w:pPr>
      <w:r>
        <w:t>воздух, подаваемый на горение в паровой котёл;</w:t>
      </w:r>
    </w:p>
    <w:p w14:paraId="3DC62E66" w14:textId="77777777" w:rsidR="008162EB" w:rsidRDefault="008162EB" w:rsidP="00DA2954">
      <w:pPr>
        <w:pStyle w:val="af0"/>
        <w:numPr>
          <w:ilvl w:val="0"/>
          <w:numId w:val="15"/>
        </w:numPr>
        <w:spacing w:line="276" w:lineRule="auto"/>
      </w:pPr>
      <w:r>
        <w:t>пар, вырабатываемый в паровом котле;</w:t>
      </w:r>
    </w:p>
    <w:p w14:paraId="76EED226" w14:textId="77777777" w:rsidR="008162EB" w:rsidRDefault="008162EB" w:rsidP="00DA2954">
      <w:pPr>
        <w:pStyle w:val="af0"/>
        <w:numPr>
          <w:ilvl w:val="0"/>
          <w:numId w:val="15"/>
        </w:numPr>
        <w:spacing w:line="276" w:lineRule="auto"/>
      </w:pPr>
      <w:r>
        <w:t>дымовые газы в экономайзер парового котла;</w:t>
      </w:r>
    </w:p>
    <w:p w14:paraId="4300E681" w14:textId="77777777" w:rsidR="008162EB" w:rsidRDefault="008162EB" w:rsidP="00DA2954">
      <w:pPr>
        <w:pStyle w:val="af0"/>
        <w:numPr>
          <w:ilvl w:val="0"/>
          <w:numId w:val="15"/>
        </w:numPr>
        <w:spacing w:line="276" w:lineRule="auto"/>
      </w:pPr>
      <w:r>
        <w:t>дымовые газы в первый блок конденсатора дымовых газов;</w:t>
      </w:r>
    </w:p>
    <w:p w14:paraId="1497AF85" w14:textId="77777777" w:rsidR="008162EB" w:rsidRDefault="008162EB" w:rsidP="00DA2954">
      <w:pPr>
        <w:pStyle w:val="af0"/>
        <w:numPr>
          <w:ilvl w:val="0"/>
          <w:numId w:val="15"/>
        </w:numPr>
        <w:spacing w:line="276" w:lineRule="auto"/>
      </w:pPr>
      <w:r>
        <w:t>дымовые газы во второй блок конденсатора дымовых газов;</w:t>
      </w:r>
    </w:p>
    <w:p w14:paraId="1A352DD4" w14:textId="77777777" w:rsidR="008162EB" w:rsidRDefault="008162EB" w:rsidP="00DA2954">
      <w:pPr>
        <w:pStyle w:val="af0"/>
        <w:numPr>
          <w:ilvl w:val="0"/>
          <w:numId w:val="15"/>
        </w:numPr>
        <w:spacing w:line="276" w:lineRule="auto"/>
      </w:pPr>
      <w:r>
        <w:t>дымовые газы в третий блок конденсатора дымовых газов;</w:t>
      </w:r>
    </w:p>
    <w:p w14:paraId="052BCD73" w14:textId="77777777" w:rsidR="008162EB" w:rsidRDefault="008162EB" w:rsidP="00DA2954">
      <w:pPr>
        <w:pStyle w:val="af0"/>
        <w:numPr>
          <w:ilvl w:val="0"/>
          <w:numId w:val="15"/>
        </w:numPr>
        <w:spacing w:line="276" w:lineRule="auto"/>
      </w:pPr>
      <w:r>
        <w:t>дымовые газы в дымовую трубу;</w:t>
      </w:r>
    </w:p>
    <w:p w14:paraId="7C75676D" w14:textId="77777777" w:rsidR="008162EB" w:rsidRDefault="008162EB" w:rsidP="00DA2954">
      <w:pPr>
        <w:pStyle w:val="af0"/>
        <w:numPr>
          <w:ilvl w:val="0"/>
          <w:numId w:val="15"/>
        </w:numPr>
        <w:spacing w:line="276" w:lineRule="auto"/>
      </w:pPr>
      <w:r>
        <w:t>конденсат дымовых газов;</w:t>
      </w:r>
    </w:p>
    <w:p w14:paraId="3F0DB8B5" w14:textId="77777777" w:rsidR="008162EB" w:rsidRDefault="008162EB" w:rsidP="00DA2954">
      <w:pPr>
        <w:pStyle w:val="af0"/>
        <w:numPr>
          <w:ilvl w:val="0"/>
          <w:numId w:val="15"/>
        </w:numPr>
        <w:spacing w:line="276" w:lineRule="auto"/>
        <w:ind w:left="0" w:firstLine="284"/>
      </w:pPr>
      <w:r>
        <w:t>питательная вода в котёл;</w:t>
      </w:r>
    </w:p>
    <w:p w14:paraId="0C73D831" w14:textId="77777777" w:rsidR="008162EB" w:rsidRDefault="008162EB" w:rsidP="00DA2954">
      <w:pPr>
        <w:pStyle w:val="af0"/>
        <w:numPr>
          <w:ilvl w:val="0"/>
          <w:numId w:val="15"/>
        </w:numPr>
        <w:spacing w:line="276" w:lineRule="auto"/>
        <w:ind w:left="0" w:firstLine="284"/>
      </w:pPr>
      <w:r>
        <w:t>питательная вода для догрева в экономайзере;</w:t>
      </w:r>
    </w:p>
    <w:p w14:paraId="53397A82" w14:textId="77777777" w:rsidR="008162EB" w:rsidRDefault="008162EB" w:rsidP="00DA2954">
      <w:pPr>
        <w:pStyle w:val="af0"/>
        <w:numPr>
          <w:ilvl w:val="0"/>
          <w:numId w:val="15"/>
        </w:numPr>
        <w:spacing w:line="276" w:lineRule="auto"/>
        <w:ind w:left="0" w:firstLine="284"/>
      </w:pPr>
      <w:r>
        <w:t>охлаждённая вода после теплообменника подогрева воды перед деаэратором;</w:t>
      </w:r>
    </w:p>
    <w:p w14:paraId="5F1DBB98" w14:textId="77777777" w:rsidR="008162EB" w:rsidRDefault="008162EB" w:rsidP="00DA2954">
      <w:pPr>
        <w:pStyle w:val="af0"/>
        <w:numPr>
          <w:ilvl w:val="0"/>
          <w:numId w:val="15"/>
        </w:numPr>
        <w:spacing w:line="276" w:lineRule="auto"/>
        <w:ind w:left="0" w:firstLine="284"/>
      </w:pPr>
      <w:r>
        <w:lastRenderedPageBreak/>
        <w:t>греющая вода в теплообменник ТО4;</w:t>
      </w:r>
    </w:p>
    <w:p w14:paraId="12B2A56A" w14:textId="77777777" w:rsidR="008162EB" w:rsidRDefault="008162EB" w:rsidP="00DA2954">
      <w:pPr>
        <w:pStyle w:val="af0"/>
        <w:numPr>
          <w:ilvl w:val="0"/>
          <w:numId w:val="15"/>
        </w:numPr>
        <w:spacing w:line="276" w:lineRule="auto"/>
        <w:ind w:left="0" w:firstLine="284"/>
      </w:pPr>
      <w:r>
        <w:t>нагретая в ТО1 вода после ХВО;</w:t>
      </w:r>
    </w:p>
    <w:p w14:paraId="6A809C43" w14:textId="77777777" w:rsidR="008162EB" w:rsidRDefault="008162EB" w:rsidP="00DA2954">
      <w:pPr>
        <w:pStyle w:val="af0"/>
        <w:numPr>
          <w:ilvl w:val="0"/>
          <w:numId w:val="15"/>
        </w:numPr>
        <w:spacing w:line="276" w:lineRule="auto"/>
        <w:ind w:left="0" w:firstLine="284"/>
      </w:pPr>
      <w:r>
        <w:t>вода после смешения потоков 20 и 19;</w:t>
      </w:r>
    </w:p>
    <w:p w14:paraId="62F79E7D" w14:textId="77777777" w:rsidR="008162EB" w:rsidRDefault="008162EB" w:rsidP="00DA2954">
      <w:pPr>
        <w:pStyle w:val="af0"/>
        <w:numPr>
          <w:ilvl w:val="0"/>
          <w:numId w:val="15"/>
        </w:numPr>
        <w:spacing w:line="276" w:lineRule="auto"/>
        <w:ind w:left="0" w:firstLine="284"/>
      </w:pPr>
      <w:r>
        <w:t>греющая вода в ТО1;</w:t>
      </w:r>
    </w:p>
    <w:p w14:paraId="50880DAE" w14:textId="77777777" w:rsidR="008162EB" w:rsidRDefault="008162EB" w:rsidP="00DA2954">
      <w:pPr>
        <w:pStyle w:val="af0"/>
        <w:numPr>
          <w:ilvl w:val="0"/>
          <w:numId w:val="15"/>
        </w:numPr>
        <w:spacing w:line="276" w:lineRule="auto"/>
        <w:ind w:left="0" w:firstLine="284"/>
      </w:pPr>
      <w:r>
        <w:t xml:space="preserve"> греющая вода в ТО2;</w:t>
      </w:r>
    </w:p>
    <w:p w14:paraId="0E81B81C" w14:textId="77777777" w:rsidR="008162EB" w:rsidRDefault="008162EB" w:rsidP="00DA2954">
      <w:pPr>
        <w:pStyle w:val="af0"/>
        <w:spacing w:line="276" w:lineRule="auto"/>
        <w:ind w:left="284"/>
      </w:pPr>
      <w:r>
        <w:t>19, 20- вода, отдавшая теплоту в теплообменниках ТО1 и ТО2;</w:t>
      </w:r>
    </w:p>
    <w:p w14:paraId="2180D33B" w14:textId="77777777" w:rsidR="008162EB" w:rsidRDefault="008162EB" w:rsidP="00DA2954">
      <w:pPr>
        <w:pStyle w:val="af0"/>
        <w:spacing w:line="276" w:lineRule="auto"/>
        <w:ind w:left="284"/>
      </w:pPr>
      <w:r>
        <w:t>21- холодная вода после ХВО;</w:t>
      </w:r>
    </w:p>
    <w:p w14:paraId="663435BB" w14:textId="77777777" w:rsidR="008162EB" w:rsidRDefault="008162EB" w:rsidP="00DA2954">
      <w:pPr>
        <w:pStyle w:val="af0"/>
        <w:spacing w:line="276" w:lineRule="auto"/>
        <w:ind w:left="284"/>
      </w:pPr>
      <w:r>
        <w:t>22- вода после точки смешения потоков 23 и 24;</w:t>
      </w:r>
    </w:p>
    <w:p w14:paraId="7BFE22B8" w14:textId="77777777" w:rsidR="008162EB" w:rsidRDefault="008162EB" w:rsidP="00DA2954">
      <w:pPr>
        <w:pStyle w:val="af0"/>
        <w:spacing w:line="276" w:lineRule="auto"/>
        <w:ind w:left="284"/>
      </w:pPr>
      <w:r>
        <w:t>23- холодная вода;</w:t>
      </w:r>
    </w:p>
    <w:p w14:paraId="5F86DA3D" w14:textId="77777777" w:rsidR="008162EB" w:rsidRDefault="008162EB" w:rsidP="00DA2954">
      <w:pPr>
        <w:pStyle w:val="af0"/>
        <w:spacing w:line="276" w:lineRule="auto"/>
        <w:ind w:left="284"/>
      </w:pPr>
      <w:r>
        <w:t>24- оборотная вода после ТП2;</w:t>
      </w:r>
    </w:p>
    <w:p w14:paraId="536F377E" w14:textId="77777777" w:rsidR="008162EB" w:rsidRDefault="008162EB" w:rsidP="00DA2954">
      <w:pPr>
        <w:pStyle w:val="af0"/>
        <w:spacing w:line="276" w:lineRule="auto"/>
        <w:ind w:left="284"/>
      </w:pPr>
      <w:r>
        <w:t>25- вода, отдавшая теплоту в ТО2;</w:t>
      </w:r>
    </w:p>
    <w:p w14:paraId="6CB0B4BD" w14:textId="77777777" w:rsidR="008162EB" w:rsidRDefault="008162EB" w:rsidP="00DA2954">
      <w:pPr>
        <w:pStyle w:val="af0"/>
        <w:spacing w:line="276" w:lineRule="auto"/>
        <w:ind w:left="284"/>
      </w:pPr>
      <w:r>
        <w:t>26- горячая вода к тепловому потребителю;</w:t>
      </w:r>
    </w:p>
    <w:p w14:paraId="521299F0" w14:textId="77777777" w:rsidR="008162EB" w:rsidRDefault="008162EB" w:rsidP="00DA2954">
      <w:pPr>
        <w:pStyle w:val="af0"/>
        <w:spacing w:line="276" w:lineRule="auto"/>
        <w:ind w:left="284"/>
      </w:pPr>
      <w:r>
        <w:t>27- пар, отдавший теплоту воде в теплообменнике ТО3;</w:t>
      </w:r>
    </w:p>
    <w:p w14:paraId="2EA87FF4" w14:textId="77777777" w:rsidR="008162EB" w:rsidRDefault="008162EB" w:rsidP="00DA2954">
      <w:pPr>
        <w:pStyle w:val="af0"/>
        <w:spacing w:line="276" w:lineRule="auto"/>
        <w:ind w:left="284"/>
      </w:pPr>
      <w:r>
        <w:t>28- греющий пар после коллектора в ТО3;</w:t>
      </w:r>
    </w:p>
    <w:p w14:paraId="11417F79" w14:textId="77777777" w:rsidR="008162EB" w:rsidRDefault="008162EB" w:rsidP="00DA2954">
      <w:pPr>
        <w:pStyle w:val="af0"/>
        <w:spacing w:line="276" w:lineRule="auto"/>
        <w:ind w:left="284"/>
      </w:pPr>
      <w:r>
        <w:t>29- греющий пар к тепловому потребителю ТП1;</w:t>
      </w:r>
    </w:p>
    <w:p w14:paraId="18C3F18B" w14:textId="77777777" w:rsidR="008162EB" w:rsidRDefault="008162EB" w:rsidP="00DA2954">
      <w:pPr>
        <w:pStyle w:val="af0"/>
        <w:spacing w:line="276" w:lineRule="auto"/>
        <w:ind w:left="284"/>
      </w:pPr>
      <w:r>
        <w:t>30- пар после теплового потребителя ТП1;</w:t>
      </w:r>
    </w:p>
    <w:p w14:paraId="301617E5" w14:textId="77777777" w:rsidR="008162EB" w:rsidRDefault="008162EB" w:rsidP="00DA2954">
      <w:pPr>
        <w:pStyle w:val="af0"/>
        <w:spacing w:line="276" w:lineRule="auto"/>
        <w:ind w:left="284"/>
      </w:pPr>
      <w:r>
        <w:t>31- греющий пар в деаэратор;</w:t>
      </w:r>
    </w:p>
    <w:p w14:paraId="5A9F8115" w14:textId="77777777" w:rsidR="008162EB" w:rsidRDefault="008162EB" w:rsidP="00DA2954">
      <w:pPr>
        <w:pStyle w:val="af0"/>
        <w:spacing w:line="276" w:lineRule="auto"/>
        <w:ind w:left="284"/>
      </w:pPr>
      <w:r>
        <w:t>32- выпар из деаэратора;</w:t>
      </w:r>
    </w:p>
    <w:p w14:paraId="3427FB1D" w14:textId="77777777" w:rsidR="008162EB" w:rsidRDefault="008162EB" w:rsidP="00DA2954">
      <w:pPr>
        <w:pStyle w:val="af0"/>
        <w:spacing w:line="276" w:lineRule="auto"/>
        <w:ind w:left="284"/>
      </w:pPr>
      <w:r>
        <w:t>33- пар с производства (из сепаратора);</w:t>
      </w:r>
    </w:p>
    <w:p w14:paraId="7CD9645E" w14:textId="77777777" w:rsidR="008162EB" w:rsidRDefault="008162EB" w:rsidP="00DA2954">
      <w:pPr>
        <w:pStyle w:val="af0"/>
        <w:spacing w:line="276" w:lineRule="auto"/>
        <w:ind w:left="284"/>
      </w:pPr>
      <w:r>
        <w:t>34- нагреваемая вода из деаэратора;</w:t>
      </w:r>
    </w:p>
    <w:p w14:paraId="3AEC6C60" w14:textId="77777777" w:rsidR="008162EB" w:rsidRDefault="008162EB" w:rsidP="00DA2954">
      <w:pPr>
        <w:pStyle w:val="af0"/>
        <w:spacing w:line="276" w:lineRule="auto"/>
        <w:ind w:left="284"/>
      </w:pPr>
      <w:r>
        <w:t>35- питательная вода в деаэратор;</w:t>
      </w:r>
    </w:p>
    <w:p w14:paraId="1B066D07" w14:textId="77777777" w:rsidR="008162EB" w:rsidRDefault="008162EB" w:rsidP="00DA2954">
      <w:pPr>
        <w:pStyle w:val="af0"/>
        <w:spacing w:line="276" w:lineRule="auto"/>
        <w:ind w:left="284"/>
      </w:pPr>
      <w:r>
        <w:t>36- тепловая энергия потребителя ТП1;</w:t>
      </w:r>
    </w:p>
    <w:p w14:paraId="60916A53" w14:textId="77777777" w:rsidR="008162EB" w:rsidRDefault="008162EB" w:rsidP="00DA2954">
      <w:pPr>
        <w:pStyle w:val="af0"/>
        <w:spacing w:line="276" w:lineRule="auto"/>
        <w:ind w:left="284"/>
      </w:pPr>
      <w:r>
        <w:t>37- утечки воды у потребителя ТП1;</w:t>
      </w:r>
    </w:p>
    <w:p w14:paraId="45A8E89D" w14:textId="77777777" w:rsidR="008162EB" w:rsidRDefault="008162EB" w:rsidP="00DA2954">
      <w:pPr>
        <w:pStyle w:val="af0"/>
        <w:spacing w:line="276" w:lineRule="auto"/>
        <w:ind w:left="284"/>
      </w:pPr>
      <w:r>
        <w:t>38- тепловая энергия потребителя ТП2;</w:t>
      </w:r>
    </w:p>
    <w:p w14:paraId="7BF0AF8A" w14:textId="77777777" w:rsidR="008162EB" w:rsidRDefault="008162EB" w:rsidP="00DA2954">
      <w:pPr>
        <w:pStyle w:val="af0"/>
        <w:spacing w:line="276" w:lineRule="auto"/>
        <w:ind w:left="284"/>
      </w:pPr>
      <w:r>
        <w:t>39- утечки воды у потребителя ТП2;</w:t>
      </w:r>
    </w:p>
    <w:p w14:paraId="5B8B3F89" w14:textId="77777777" w:rsidR="008162EB" w:rsidRDefault="008162EB" w:rsidP="00DA2954">
      <w:pPr>
        <w:pStyle w:val="af0"/>
        <w:spacing w:line="276" w:lineRule="auto"/>
        <w:ind w:left="284"/>
        <w:sectPr w:rsidR="008162EB" w:rsidSect="00345FDF">
          <w:pgSz w:w="11906" w:h="16838"/>
          <w:pgMar w:top="1134" w:right="850" w:bottom="1134" w:left="1701" w:header="708" w:footer="708" w:gutter="0"/>
          <w:cols w:space="708"/>
          <w:docGrid w:linePitch="381"/>
        </w:sectPr>
      </w:pPr>
      <w:r>
        <w:t>40- продувка котла.</w:t>
      </w:r>
    </w:p>
    <w:p w14:paraId="08115519" w14:textId="1AA2460F" w:rsidR="008162EB" w:rsidRPr="00CA5B1D" w:rsidRDefault="00AB260A" w:rsidP="00DA2954">
      <w:pPr>
        <w:keepNext/>
        <w:pageBreakBefore/>
        <w:tabs>
          <w:tab w:val="left" w:pos="1134"/>
        </w:tabs>
        <w:spacing w:line="276" w:lineRule="auto"/>
        <w:ind w:firstLine="709"/>
        <w:jc w:val="center"/>
        <w:outlineLvl w:val="0"/>
        <w:rPr>
          <w:b/>
          <w:bCs/>
          <w:caps/>
          <w:sz w:val="32"/>
        </w:rPr>
      </w:pPr>
      <w:bookmarkStart w:id="4" w:name="_Toc56092493"/>
      <w:bookmarkStart w:id="5" w:name="_Toc60650424"/>
      <w:bookmarkStart w:id="6" w:name="_Toc89118978"/>
      <w:r>
        <w:rPr>
          <w:b/>
          <w:bCs/>
          <w:caps/>
          <w:sz w:val="32"/>
        </w:rPr>
        <w:lastRenderedPageBreak/>
        <w:t>2</w:t>
      </w:r>
      <w:r w:rsidR="008162EB" w:rsidRPr="00CA5B1D">
        <w:rPr>
          <w:b/>
          <w:bCs/>
          <w:caps/>
          <w:sz w:val="32"/>
        </w:rPr>
        <w:t xml:space="preserve"> </w:t>
      </w:r>
      <w:r w:rsidR="008162EB" w:rsidRPr="00CA5B1D">
        <w:rPr>
          <w:b/>
          <w:bCs/>
          <w:sz w:val="32"/>
        </w:rPr>
        <w:t>РАЗРАБОТКА МАТЕМАТИЧЕСКОЙ МОДЕЛИ ИССЛЕДУЕМОЙ СИСТЕМЫ</w:t>
      </w:r>
      <w:bookmarkEnd w:id="4"/>
      <w:bookmarkEnd w:id="5"/>
      <w:bookmarkEnd w:id="6"/>
    </w:p>
    <w:p w14:paraId="1BFA49E5" w14:textId="77777777" w:rsidR="008162EB" w:rsidRDefault="008162EB" w:rsidP="00DA2954">
      <w:pPr>
        <w:spacing w:line="276" w:lineRule="auto"/>
        <w:ind w:firstLine="709"/>
      </w:pPr>
    </w:p>
    <w:p w14:paraId="6BF1974D" w14:textId="77777777" w:rsidR="008162EB" w:rsidRPr="00441F4E" w:rsidRDefault="008162EB" w:rsidP="00DA2954">
      <w:pPr>
        <w:spacing w:line="276" w:lineRule="auto"/>
        <w:ind w:firstLine="709"/>
      </w:pPr>
      <w:r w:rsidRPr="00441F4E">
        <w:t>Математическая модель объекта может быть представлена в виде совокупности математического описания структуры системы, системы балансовых уравнений элементов системы, системы ограничений на параметры и функции цели.</w:t>
      </w:r>
    </w:p>
    <w:p w14:paraId="2E465F42" w14:textId="18831CAD" w:rsidR="008162EB" w:rsidRPr="00441F4E" w:rsidRDefault="008162EB" w:rsidP="00DA2954">
      <w:pPr>
        <w:spacing w:line="276" w:lineRule="auto"/>
        <w:ind w:firstLine="709"/>
      </w:pPr>
      <w:r w:rsidRPr="00441F4E">
        <w:t xml:space="preserve">Графически структуру и связи элементов в модели представлена с помощью графа на </w:t>
      </w:r>
      <w:r w:rsidR="00BA07EF">
        <w:t>рисунке 2.1</w:t>
      </w:r>
      <w:r w:rsidRPr="00441F4E">
        <w:t xml:space="preserve">. </w:t>
      </w:r>
    </w:p>
    <w:p w14:paraId="5CC12B3C" w14:textId="77777777" w:rsidR="008162EB" w:rsidRPr="00253B64" w:rsidRDefault="008162EB" w:rsidP="00DA2954">
      <w:pPr>
        <w:spacing w:line="276" w:lineRule="auto"/>
        <w:ind w:firstLine="709"/>
      </w:pPr>
      <w:r w:rsidRPr="00441F4E">
        <w:t>Графом в общем случае принято считать совокупность отрезков произвольной длины и формы, называемых дугами, и точек пересечения дуг, называемых вершинами. Использование теории графов позволяет осуществить математически строгое и достаточно наглядное рассмотрение структуры технологической схемы. Расчетная технологическая схема исследуемой системы представлена в виде ориентированного (направленного) потокового графа в графической части проекта.</w:t>
      </w:r>
    </w:p>
    <w:p w14:paraId="79A488D7" w14:textId="77777777" w:rsidR="008162EB" w:rsidRDefault="008162EB" w:rsidP="00DA2954">
      <w:pPr>
        <w:spacing w:line="276" w:lineRule="auto"/>
        <w:ind w:firstLine="709"/>
        <w:jc w:val="left"/>
      </w:pPr>
    </w:p>
    <w:p w14:paraId="38229D76" w14:textId="77777777" w:rsidR="008162EB" w:rsidRDefault="008162EB" w:rsidP="00DA2954">
      <w:pPr>
        <w:spacing w:line="276" w:lineRule="auto"/>
        <w:jc w:val="center"/>
      </w:pPr>
      <w:r>
        <w:rPr>
          <w:noProof/>
        </w:rPr>
        <w:drawing>
          <wp:inline distT="0" distB="0" distL="0" distR="0" wp14:anchorId="03E55061" wp14:editId="0F494B12">
            <wp:extent cx="5619750" cy="466760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713" b="3594"/>
                    <a:stretch/>
                  </pic:blipFill>
                  <pic:spPr bwMode="auto">
                    <a:xfrm>
                      <a:off x="0" y="0"/>
                      <a:ext cx="5628086" cy="4674530"/>
                    </a:xfrm>
                    <a:prstGeom prst="rect">
                      <a:avLst/>
                    </a:prstGeom>
                    <a:ln>
                      <a:noFill/>
                    </a:ln>
                    <a:extLst>
                      <a:ext uri="{53640926-AAD7-44D8-BBD7-CCE9431645EC}">
                        <a14:shadowObscured xmlns:a14="http://schemas.microsoft.com/office/drawing/2010/main"/>
                      </a:ext>
                    </a:extLst>
                  </pic:spPr>
                </pic:pic>
              </a:graphicData>
            </a:graphic>
          </wp:inline>
        </w:drawing>
      </w:r>
    </w:p>
    <w:p w14:paraId="22FF8D5D" w14:textId="26C58C8E" w:rsidR="008162EB" w:rsidRPr="007B2C46" w:rsidRDefault="008162EB" w:rsidP="00DA2954">
      <w:pPr>
        <w:spacing w:line="276" w:lineRule="auto"/>
        <w:jc w:val="center"/>
        <w:rPr>
          <w:b/>
          <w:bCs/>
          <w:lang w:val="be-BY"/>
        </w:rPr>
      </w:pPr>
      <w:r w:rsidRPr="007B2C46">
        <w:rPr>
          <w:b/>
          <w:bCs/>
        </w:rPr>
        <w:t xml:space="preserve">Рисунок </w:t>
      </w:r>
      <w:r w:rsidR="00BA07EF">
        <w:rPr>
          <w:b/>
          <w:bCs/>
        </w:rPr>
        <w:t>2</w:t>
      </w:r>
      <w:r w:rsidRPr="007B2C46">
        <w:rPr>
          <w:b/>
          <w:bCs/>
        </w:rPr>
        <w:t>.1 – Ориентированный граф технической системы</w:t>
      </w:r>
    </w:p>
    <w:p w14:paraId="40DEE5ED" w14:textId="77777777" w:rsidR="008162EB" w:rsidRDefault="008162EB" w:rsidP="00DA2954">
      <w:pPr>
        <w:spacing w:line="276" w:lineRule="auto"/>
        <w:ind w:firstLine="709"/>
      </w:pPr>
      <w:r w:rsidRPr="00343C11">
        <w:lastRenderedPageBreak/>
        <w:t>Для решения поставленной задачи достаточно проанализировать сокращенную систему балансовых уравнений, состоящую только из уравнений энергетических и материальных балансов. При этом считаем, что известны зависимости или алгоритмы определения энтальпий теплоносителей и рабочих тел в виде функций от термодинамических параметров.</w:t>
      </w:r>
    </w:p>
    <w:p w14:paraId="64365691" w14:textId="77777777" w:rsidR="00402EF1" w:rsidRPr="00441F4E" w:rsidRDefault="00402EF1" w:rsidP="00DA2954">
      <w:pPr>
        <w:spacing w:line="276" w:lineRule="auto"/>
        <w:ind w:firstLine="709"/>
      </w:pPr>
      <w:r>
        <w:t>Д</w:t>
      </w:r>
      <w:r w:rsidRPr="00441F4E">
        <w:t>ля каждого элемента системы записываются следующие уравнения:</w:t>
      </w:r>
    </w:p>
    <w:p w14:paraId="13A3F74F" w14:textId="77777777" w:rsidR="00402EF1" w:rsidRDefault="00402EF1" w:rsidP="00DA2954">
      <w:pPr>
        <w:pStyle w:val="af5"/>
        <w:numPr>
          <w:ilvl w:val="0"/>
          <w:numId w:val="16"/>
        </w:numPr>
        <w:ind w:right="142"/>
        <w:rPr>
          <w:szCs w:val="24"/>
        </w:rPr>
      </w:pPr>
      <w:r w:rsidRPr="00441F4E">
        <w:rPr>
          <w:szCs w:val="24"/>
        </w:rPr>
        <w:t>баланса энергии для k-го элемента:</w:t>
      </w:r>
    </w:p>
    <w:p w14:paraId="14534421" w14:textId="77777777" w:rsidR="00402EF1" w:rsidRPr="00441F4E" w:rsidRDefault="00402EF1" w:rsidP="00DA2954">
      <w:pPr>
        <w:pStyle w:val="af5"/>
        <w:numPr>
          <w:ilvl w:val="0"/>
          <w:numId w:val="16"/>
        </w:numPr>
        <w:ind w:right="142"/>
        <w:rPr>
          <w:szCs w:val="24"/>
        </w:rPr>
      </w:pPr>
    </w:p>
    <w:p w14:paraId="596962D4" w14:textId="7B62EFCD" w:rsidR="00402EF1" w:rsidRDefault="00402EF1" w:rsidP="00DA2954">
      <w:pPr>
        <w:pStyle w:val="aff"/>
        <w:spacing w:line="276" w:lineRule="auto"/>
      </w:pPr>
      <w:r w:rsidRPr="00441F4E">
        <w:tab/>
      </w:r>
      <w:r w:rsidRPr="00441F4E">
        <w:rPr>
          <w:position w:val="-30"/>
        </w:rPr>
        <w:object w:dxaOrig="3180" w:dyaOrig="740" w14:anchorId="4CFBE4E1">
          <v:shape id="_x0000_i1026" type="#_x0000_t75" style="width:160.8pt;height:36pt" o:ole="" fillcolor="window">
            <v:imagedata r:id="rId14" o:title=""/>
          </v:shape>
          <o:OLEObject Type="Embed" ProgID="Equation.DSMT4" ShapeID="_x0000_i1026" DrawAspect="Content" ObjectID="_1699764125" r:id="rId15"/>
        </w:object>
      </w:r>
      <w:r w:rsidRPr="00441F4E">
        <w:tab/>
        <w:t>(</w:t>
      </w:r>
      <w:r>
        <w:t>2</w:t>
      </w:r>
      <w:r w:rsidRPr="00441F4E">
        <w:t>.</w:t>
      </w:r>
      <w:r w:rsidR="00096C9E">
        <w:fldChar w:fldCharType="begin"/>
      </w:r>
      <w:r w:rsidR="00096C9E">
        <w:instrText xml:space="preserve"> SEQ Формула \* ARABIC \s 1 </w:instrText>
      </w:r>
      <w:r w:rsidR="00096C9E">
        <w:fldChar w:fldCharType="separate"/>
      </w:r>
      <w:r>
        <w:rPr>
          <w:noProof/>
        </w:rPr>
        <w:t>1</w:t>
      </w:r>
      <w:r w:rsidR="00096C9E">
        <w:rPr>
          <w:noProof/>
        </w:rPr>
        <w:fldChar w:fldCharType="end"/>
      </w:r>
      <w:r w:rsidRPr="00441F4E">
        <w:t>)</w:t>
      </w:r>
    </w:p>
    <w:p w14:paraId="3B014BBD" w14:textId="77777777" w:rsidR="00402EF1" w:rsidRPr="00441F4E" w:rsidRDefault="00402EF1" w:rsidP="00DA2954">
      <w:pPr>
        <w:pStyle w:val="aff"/>
        <w:spacing w:line="276" w:lineRule="auto"/>
      </w:pPr>
    </w:p>
    <w:p w14:paraId="3BC35AA4" w14:textId="77777777" w:rsidR="00402EF1" w:rsidRDefault="00402EF1" w:rsidP="00DA2954">
      <w:pPr>
        <w:pStyle w:val="af5"/>
        <w:numPr>
          <w:ilvl w:val="0"/>
          <w:numId w:val="16"/>
        </w:numPr>
        <w:tabs>
          <w:tab w:val="right" w:pos="9356"/>
        </w:tabs>
        <w:ind w:right="142"/>
        <w:rPr>
          <w:szCs w:val="24"/>
        </w:rPr>
      </w:pPr>
      <w:r w:rsidRPr="00441F4E">
        <w:rPr>
          <w:szCs w:val="24"/>
        </w:rPr>
        <w:t>материального баланса для i-го энергоносителя в k-м элементе:</w:t>
      </w:r>
    </w:p>
    <w:p w14:paraId="50791C45" w14:textId="77777777" w:rsidR="00402EF1" w:rsidRPr="00441F4E" w:rsidRDefault="00402EF1" w:rsidP="00DA2954">
      <w:pPr>
        <w:pStyle w:val="af5"/>
        <w:numPr>
          <w:ilvl w:val="0"/>
          <w:numId w:val="16"/>
        </w:numPr>
        <w:tabs>
          <w:tab w:val="right" w:pos="9356"/>
        </w:tabs>
        <w:ind w:right="142"/>
        <w:rPr>
          <w:szCs w:val="24"/>
        </w:rPr>
      </w:pPr>
    </w:p>
    <w:p w14:paraId="513E62F9" w14:textId="321A8D60" w:rsidR="00402EF1" w:rsidRDefault="00402EF1" w:rsidP="00DA2954">
      <w:pPr>
        <w:pStyle w:val="aff"/>
        <w:spacing w:line="276" w:lineRule="auto"/>
      </w:pPr>
      <w:r w:rsidRPr="00441F4E">
        <w:tab/>
      </w:r>
      <w:r w:rsidRPr="00441F4E">
        <w:rPr>
          <w:position w:val="-32"/>
        </w:rPr>
        <w:object w:dxaOrig="1120" w:dyaOrig="760" w14:anchorId="76887CF4">
          <v:shape id="_x0000_i1027" type="#_x0000_t75" style="width:61.2pt;height:36pt" o:ole="" fillcolor="window">
            <v:imagedata r:id="rId16" o:title=""/>
          </v:shape>
          <o:OLEObject Type="Embed" ProgID="Equation.DSMT4" ShapeID="_x0000_i1027" DrawAspect="Content" ObjectID="_1699764126" r:id="rId17"/>
        </w:object>
      </w:r>
      <w:r w:rsidRPr="00441F4E">
        <w:tab/>
        <w:t>(</w:t>
      </w:r>
      <w:r>
        <w:t>2</w:t>
      </w:r>
      <w:r w:rsidRPr="00441F4E">
        <w:t>.</w:t>
      </w:r>
      <w:r w:rsidR="00096C9E">
        <w:fldChar w:fldCharType="begin"/>
      </w:r>
      <w:r w:rsidR="00096C9E">
        <w:instrText xml:space="preserve"> SEQ Формула \* ARABIC \s 1 </w:instrText>
      </w:r>
      <w:r w:rsidR="00096C9E">
        <w:fldChar w:fldCharType="separate"/>
      </w:r>
      <w:r>
        <w:rPr>
          <w:noProof/>
        </w:rPr>
        <w:t>2</w:t>
      </w:r>
      <w:r w:rsidR="00096C9E">
        <w:rPr>
          <w:noProof/>
        </w:rPr>
        <w:fldChar w:fldCharType="end"/>
      </w:r>
      <w:r w:rsidRPr="00441F4E">
        <w:t>)</w:t>
      </w:r>
    </w:p>
    <w:p w14:paraId="6167D77A" w14:textId="77777777" w:rsidR="00402EF1" w:rsidRPr="00441F4E" w:rsidRDefault="00402EF1" w:rsidP="00DA2954">
      <w:pPr>
        <w:pStyle w:val="aff"/>
        <w:spacing w:line="276" w:lineRule="auto"/>
      </w:pPr>
    </w:p>
    <w:p w14:paraId="67C2482C" w14:textId="77777777" w:rsidR="00402EF1" w:rsidRDefault="00402EF1" w:rsidP="00DA2954">
      <w:pPr>
        <w:pStyle w:val="af5"/>
        <w:numPr>
          <w:ilvl w:val="0"/>
          <w:numId w:val="16"/>
        </w:numPr>
        <w:tabs>
          <w:tab w:val="right" w:pos="9356"/>
        </w:tabs>
        <w:ind w:right="142"/>
        <w:rPr>
          <w:szCs w:val="24"/>
        </w:rPr>
      </w:pPr>
      <w:r w:rsidRPr="00441F4E">
        <w:rPr>
          <w:szCs w:val="24"/>
        </w:rPr>
        <w:t>изменения давления i-го энергоносителя в k-м элементе:</w:t>
      </w:r>
    </w:p>
    <w:p w14:paraId="2357AC8F" w14:textId="77777777" w:rsidR="00402EF1" w:rsidRPr="00441F4E" w:rsidRDefault="00402EF1" w:rsidP="00DA2954">
      <w:pPr>
        <w:pStyle w:val="af5"/>
        <w:numPr>
          <w:ilvl w:val="0"/>
          <w:numId w:val="16"/>
        </w:numPr>
        <w:tabs>
          <w:tab w:val="right" w:pos="9356"/>
        </w:tabs>
        <w:ind w:right="142"/>
        <w:rPr>
          <w:szCs w:val="24"/>
        </w:rPr>
      </w:pPr>
    </w:p>
    <w:p w14:paraId="7583A4FD" w14:textId="1EBC4F22" w:rsidR="00402EF1" w:rsidRDefault="00402EF1" w:rsidP="00DA2954">
      <w:pPr>
        <w:pStyle w:val="aff"/>
        <w:spacing w:line="276" w:lineRule="auto"/>
      </w:pPr>
      <w:r w:rsidRPr="00441F4E">
        <w:tab/>
      </w:r>
      <w:r w:rsidRPr="00441F4E">
        <w:rPr>
          <w:position w:val="-18"/>
        </w:rPr>
        <w:object w:dxaOrig="2120" w:dyaOrig="480" w14:anchorId="6D2E8816">
          <v:shape id="_x0000_i1028" type="#_x0000_t75" style="width:108pt;height:24pt" o:ole="" fillcolor="window">
            <v:imagedata r:id="rId18" o:title=""/>
          </v:shape>
          <o:OLEObject Type="Embed" ProgID="Equation.DSMT4" ShapeID="_x0000_i1028" DrawAspect="Content" ObjectID="_1699764127" r:id="rId19"/>
        </w:object>
      </w:r>
      <w:r w:rsidRPr="00441F4E">
        <w:tab/>
        <w:t>(</w:t>
      </w:r>
      <w:r>
        <w:t>2</w:t>
      </w:r>
      <w:r w:rsidRPr="00441F4E">
        <w:t>.</w:t>
      </w:r>
      <w:r w:rsidR="00096C9E">
        <w:fldChar w:fldCharType="begin"/>
      </w:r>
      <w:r w:rsidR="00096C9E">
        <w:instrText xml:space="preserve"> SEQ Формула \* ARABIC \s 1 </w:instrText>
      </w:r>
      <w:r w:rsidR="00096C9E">
        <w:fldChar w:fldCharType="separate"/>
      </w:r>
      <w:r>
        <w:rPr>
          <w:noProof/>
        </w:rPr>
        <w:t>3</w:t>
      </w:r>
      <w:r w:rsidR="00096C9E">
        <w:rPr>
          <w:noProof/>
        </w:rPr>
        <w:fldChar w:fldCharType="end"/>
      </w:r>
      <w:r w:rsidRPr="00441F4E">
        <w:t>)</w:t>
      </w:r>
    </w:p>
    <w:p w14:paraId="565D8335" w14:textId="77777777" w:rsidR="00402EF1" w:rsidRPr="00441F4E" w:rsidRDefault="00402EF1" w:rsidP="00DA2954">
      <w:pPr>
        <w:pStyle w:val="aff"/>
        <w:spacing w:line="276" w:lineRule="auto"/>
      </w:pPr>
    </w:p>
    <w:p w14:paraId="5C7F677D" w14:textId="77777777" w:rsidR="00402EF1" w:rsidRDefault="00402EF1" w:rsidP="00DA2954">
      <w:pPr>
        <w:pStyle w:val="af5"/>
        <w:numPr>
          <w:ilvl w:val="0"/>
          <w:numId w:val="16"/>
        </w:numPr>
        <w:tabs>
          <w:tab w:val="right" w:pos="9356"/>
        </w:tabs>
        <w:ind w:right="142"/>
        <w:rPr>
          <w:szCs w:val="24"/>
        </w:rPr>
      </w:pPr>
      <w:r w:rsidRPr="00441F4E">
        <w:rPr>
          <w:szCs w:val="24"/>
        </w:rPr>
        <w:t>изменения энтальпии i-го энергоносителя в k-м элементе:</w:t>
      </w:r>
    </w:p>
    <w:p w14:paraId="1EB1FB15" w14:textId="77777777" w:rsidR="00402EF1" w:rsidRPr="00441F4E" w:rsidRDefault="00402EF1" w:rsidP="00DA2954">
      <w:pPr>
        <w:pStyle w:val="af5"/>
        <w:numPr>
          <w:ilvl w:val="0"/>
          <w:numId w:val="16"/>
        </w:numPr>
        <w:tabs>
          <w:tab w:val="right" w:pos="9356"/>
        </w:tabs>
        <w:ind w:right="142"/>
        <w:rPr>
          <w:szCs w:val="24"/>
        </w:rPr>
      </w:pPr>
    </w:p>
    <w:p w14:paraId="2CFA11D9" w14:textId="32C944F3" w:rsidR="00402EF1" w:rsidRDefault="00402EF1" w:rsidP="00DA2954">
      <w:pPr>
        <w:pStyle w:val="aff"/>
        <w:spacing w:line="276" w:lineRule="auto"/>
      </w:pPr>
      <w:r w:rsidRPr="00441F4E">
        <w:tab/>
      </w:r>
      <w:r w:rsidRPr="00441F4E">
        <w:rPr>
          <w:position w:val="-16"/>
        </w:rPr>
        <w:object w:dxaOrig="2060" w:dyaOrig="420" w14:anchorId="2D27A01D">
          <v:shape id="_x0000_i1029" type="#_x0000_t75" style="width:102pt;height:24pt" o:ole="" fillcolor="window">
            <v:imagedata r:id="rId20" o:title=""/>
          </v:shape>
          <o:OLEObject Type="Embed" ProgID="Equation.DSMT4" ShapeID="_x0000_i1029" DrawAspect="Content" ObjectID="_1699764128" r:id="rId21"/>
        </w:object>
      </w:r>
      <w:r w:rsidRPr="00441F4E">
        <w:tab/>
        <w:t>(</w:t>
      </w:r>
      <w:r>
        <w:t>2</w:t>
      </w:r>
      <w:r w:rsidRPr="00441F4E">
        <w:t>.</w:t>
      </w:r>
      <w:r w:rsidR="00096C9E">
        <w:fldChar w:fldCharType="begin"/>
      </w:r>
      <w:r w:rsidR="00096C9E">
        <w:instrText xml:space="preserve"> SEQ Формула \* ARABIC \s 1 </w:instrText>
      </w:r>
      <w:r w:rsidR="00096C9E">
        <w:fldChar w:fldCharType="separate"/>
      </w:r>
      <w:r>
        <w:rPr>
          <w:noProof/>
        </w:rPr>
        <w:t>4</w:t>
      </w:r>
      <w:r w:rsidR="00096C9E">
        <w:rPr>
          <w:noProof/>
        </w:rPr>
        <w:fldChar w:fldCharType="end"/>
      </w:r>
      <w:r w:rsidRPr="00441F4E">
        <w:t>)</w:t>
      </w:r>
    </w:p>
    <w:p w14:paraId="108B74AC" w14:textId="77777777" w:rsidR="00402EF1" w:rsidRPr="00441F4E" w:rsidRDefault="00402EF1" w:rsidP="00DA2954">
      <w:pPr>
        <w:pStyle w:val="aff"/>
        <w:spacing w:line="276" w:lineRule="auto"/>
      </w:pPr>
    </w:p>
    <w:p w14:paraId="51079EDC" w14:textId="77777777" w:rsidR="00402EF1" w:rsidRPr="00441F4E" w:rsidRDefault="00402EF1" w:rsidP="00DA2954">
      <w:pPr>
        <w:spacing w:line="276" w:lineRule="auto"/>
      </w:pPr>
      <w:r w:rsidRPr="00441F4E">
        <w:t>здесь G – расход энергоносителя;</w:t>
      </w:r>
    </w:p>
    <w:p w14:paraId="2C66367D" w14:textId="77777777" w:rsidR="00402EF1" w:rsidRPr="00441F4E" w:rsidRDefault="00402EF1" w:rsidP="00DA2954">
      <w:pPr>
        <w:spacing w:line="276" w:lineRule="auto"/>
        <w:ind w:firstLine="709"/>
      </w:pPr>
      <w:r w:rsidRPr="00441F4E">
        <w:t xml:space="preserve">N – мощность электрической или механической связи; </w:t>
      </w:r>
    </w:p>
    <w:p w14:paraId="684527B5" w14:textId="77777777" w:rsidR="00402EF1" w:rsidRPr="00441F4E" w:rsidRDefault="00402EF1" w:rsidP="00DA2954">
      <w:pPr>
        <w:spacing w:line="276" w:lineRule="auto"/>
        <w:ind w:firstLine="709"/>
      </w:pPr>
      <w:r w:rsidRPr="00441F4E">
        <w:t>р и h – соответственно давление и энтальпия энергоносителя исходящей (“) или входящей (‘) связи элемента;</w:t>
      </w:r>
    </w:p>
    <w:p w14:paraId="401143D7" w14:textId="77777777" w:rsidR="00402EF1" w:rsidRPr="00441F4E" w:rsidRDefault="00402EF1" w:rsidP="00DA2954">
      <w:pPr>
        <w:spacing w:line="276" w:lineRule="auto"/>
        <w:ind w:firstLine="709"/>
      </w:pPr>
      <w:r w:rsidRPr="00441F4E">
        <w:t>∆р и ∆h – соответственно изменения давления и энтальпии соответствующих теплоносителей в элементах;</w:t>
      </w:r>
    </w:p>
    <w:p w14:paraId="716456F6" w14:textId="77777777" w:rsidR="00402EF1" w:rsidRDefault="00402EF1" w:rsidP="00DA2954">
      <w:pPr>
        <w:spacing w:line="276" w:lineRule="auto"/>
        <w:ind w:firstLine="709"/>
      </w:pPr>
      <w:r w:rsidRPr="00441F4E">
        <w:sym w:font="Symbol" w:char="F067"/>
      </w:r>
      <w:r w:rsidRPr="00441F4E">
        <w:t xml:space="preserve"> – коэффициент, учитывающий потери связывающего потока в окружающую среду.</w:t>
      </w:r>
    </w:p>
    <w:p w14:paraId="3168FCA0" w14:textId="77777777" w:rsidR="00402EF1" w:rsidRDefault="00402EF1" w:rsidP="00DA2954">
      <w:pPr>
        <w:spacing w:line="276" w:lineRule="auto"/>
        <w:ind w:firstLine="709"/>
      </w:pPr>
      <w:r>
        <w:t>N и P – число трехпараметрических и однопараметрических связей. Слагаемые, определяющие потоки, входящие в элемент, в уравнениях записываются как положительные «+», выходящие – как отрицательные «-».</w:t>
      </w:r>
    </w:p>
    <w:p w14:paraId="3F10E768" w14:textId="4B659EC6" w:rsidR="00402EF1" w:rsidRDefault="00402EF1" w:rsidP="00DA2954">
      <w:pPr>
        <w:spacing w:line="276" w:lineRule="auto"/>
        <w:ind w:firstLine="709"/>
      </w:pPr>
      <w:r>
        <w:t xml:space="preserve">Приведем системы балансовых уравнений для каждого элемента в </w:t>
      </w:r>
      <w:r w:rsidR="00261D46">
        <w:t>Приложении А.</w:t>
      </w:r>
    </w:p>
    <w:p w14:paraId="7BC5C6FA" w14:textId="77777777" w:rsidR="00402EF1" w:rsidRDefault="00402EF1" w:rsidP="00DA2954">
      <w:pPr>
        <w:spacing w:line="276" w:lineRule="auto"/>
        <w:ind w:firstLine="709"/>
      </w:pPr>
    </w:p>
    <w:p w14:paraId="1BECC063" w14:textId="77777777" w:rsidR="00CE0196" w:rsidRDefault="00CE0196" w:rsidP="00DA2954">
      <w:pPr>
        <w:spacing w:line="276" w:lineRule="auto"/>
        <w:ind w:firstLine="708"/>
      </w:pPr>
      <w:r>
        <w:t>В настоящее время существуют и широко применяются различные виды моделей. Наибольшее распространение получили два вида моделирования: физическое и математическое. При физическом моделировании изучение данного явления пли процесса происходит при его воспроизведении в разных масштабах и анализе влияния физических особенностей и линейных размеров. Эксперимент производят непосредственно на изучаемом физическом процессе. Опытные данные представляют в форме зависимостей безразмерных комплексов, составленных комбинацией различных физических величин и линейных размеров. Эта безразмерная форма позволяет распространить найденные зависимости на группу подобных между собой явлений, характеризующихся постоянством определяющих безразмерных комплексов, или критериев подобия. Физическое моделирование сводится к воспроизведению постоянства определяющих критериев подобия в модели и объекте. Практически это означает, что надо в несколько этапов воспроизводить исследуемый физический процесс, т. е. переходить от меньших масштабов его осуществления к большим, закономерно варьируя определяющими линейными размерами (принцип подобия).</w:t>
      </w:r>
    </w:p>
    <w:p w14:paraId="649D66D9" w14:textId="77777777" w:rsidR="00CE0196" w:rsidRDefault="00CE0196" w:rsidP="00DA2954">
      <w:pPr>
        <w:spacing w:line="276" w:lineRule="auto"/>
        <w:ind w:firstLine="708"/>
      </w:pPr>
      <w:r>
        <w:t>Для сравнительно простых систем принцип подобия и физическое моделирование оправдывают себя, поскольку приходится оперировать ограниченным числом критериев. Однако в случае сложных систем и процессов, описываемых сложной системой уравнений, получается большой набор критериев подобия, которые становятся одновременно несовместимыми и, следовательно, не могут быть реализованы. Принцип подобия оправдал себя при анализе детерминированных процессов, но для анализа недетерминированных процессов с многозначной стохастической картиной связей между явлениями использование физического подобия затруднено.</w:t>
      </w:r>
    </w:p>
    <w:p w14:paraId="057F82F7" w14:textId="77777777" w:rsidR="00CE0196" w:rsidRDefault="00CE0196" w:rsidP="00DA2954">
      <w:pPr>
        <w:spacing w:line="276" w:lineRule="auto"/>
        <w:ind w:firstLine="708"/>
      </w:pPr>
      <w:r>
        <w:t xml:space="preserve">В данном реферате рассматривается и используется второй вид моделей – математические модели, реализуемые с помощью языка программирования </w:t>
      </w:r>
      <w:r w:rsidRPr="00E44BEB">
        <w:rPr>
          <w:i/>
          <w:lang w:val="en-US"/>
        </w:rPr>
        <w:t>Visual</w:t>
      </w:r>
      <w:r w:rsidRPr="00E44BEB">
        <w:rPr>
          <w:i/>
        </w:rPr>
        <w:t xml:space="preserve"> </w:t>
      </w:r>
      <w:r w:rsidRPr="00E44BEB">
        <w:rPr>
          <w:i/>
          <w:lang w:val="en-US"/>
        </w:rPr>
        <w:t>Basic</w:t>
      </w:r>
      <w:r w:rsidRPr="00E44BEB">
        <w:rPr>
          <w:i/>
        </w:rPr>
        <w:t xml:space="preserve"> </w:t>
      </w:r>
      <w:r w:rsidRPr="00E44BEB">
        <w:rPr>
          <w:i/>
          <w:lang w:val="en-US"/>
        </w:rPr>
        <w:t>for</w:t>
      </w:r>
      <w:r w:rsidRPr="00E44BEB">
        <w:rPr>
          <w:i/>
        </w:rPr>
        <w:t xml:space="preserve"> </w:t>
      </w:r>
      <w:r w:rsidRPr="00E44BEB">
        <w:rPr>
          <w:i/>
          <w:lang w:val="en-US"/>
        </w:rPr>
        <w:t>Application</w:t>
      </w:r>
      <w:r w:rsidRPr="00E44BEB">
        <w:t xml:space="preserve"> </w:t>
      </w:r>
      <w:r>
        <w:t>на ЭВМ. В отличие от физического моделирования математическое моделирование позволяет изучать только те параметры оригинала, которые</w:t>
      </w:r>
      <w:r w:rsidRPr="00E44BEB">
        <w:t xml:space="preserve"> </w:t>
      </w:r>
      <w:r>
        <w:t>имеют математическое описание и связаны математическими соотношениями в уравнениях, относящихся как к модели, так и</w:t>
      </w:r>
      <w:r w:rsidRPr="00E44BEB">
        <w:t xml:space="preserve"> </w:t>
      </w:r>
      <w:r>
        <w:t>к оригиналу. При этом моделировании физика исследуемого процесса не сохраняется, его изучение ведется на моделях, имеющих</w:t>
      </w:r>
      <w:r w:rsidRPr="00E44BEB">
        <w:t xml:space="preserve"> </w:t>
      </w:r>
      <w:r>
        <w:t>другую физическую основу. Моделирование здесь основывается на</w:t>
      </w:r>
      <w:r w:rsidRPr="00E44BEB">
        <w:t xml:space="preserve"> </w:t>
      </w:r>
      <w:r>
        <w:t>способности одних и тех же уравнений описывать различные по</w:t>
      </w:r>
      <w:r w:rsidRPr="00E44BEB">
        <w:t xml:space="preserve"> </w:t>
      </w:r>
      <w:r>
        <w:t>своей природе явления и выявлять различные функциональные</w:t>
      </w:r>
      <w:r w:rsidRPr="00E44BEB">
        <w:t xml:space="preserve"> </w:t>
      </w:r>
      <w:r>
        <w:t>связи отдельных сторон поведения объекта без полного описания</w:t>
      </w:r>
      <w:r w:rsidRPr="00E44BEB">
        <w:t xml:space="preserve"> </w:t>
      </w:r>
      <w:r>
        <w:t xml:space="preserve">всего его поведения. Следовательно, математическая модель </w:t>
      </w:r>
      <w:r>
        <w:lastRenderedPageBreak/>
        <w:t>реального объекта есть</w:t>
      </w:r>
      <w:r w:rsidRPr="00E44BEB">
        <w:t xml:space="preserve"> </w:t>
      </w:r>
      <w:r>
        <w:t>некоторый математический объект, поставленный в соответствие</w:t>
      </w:r>
      <w:r w:rsidRPr="00E44BEB">
        <w:t xml:space="preserve"> </w:t>
      </w:r>
      <w:r>
        <w:t>данному физическому объекту. Естественно, что должны быть известны соотношения, которые выражают в виде математических</w:t>
      </w:r>
      <w:r w:rsidRPr="00E44BEB">
        <w:t xml:space="preserve"> </w:t>
      </w:r>
      <w:r>
        <w:t>зависимостей реальные физические связи. Для реализации на</w:t>
      </w:r>
      <w:r w:rsidRPr="00E44BEB">
        <w:t xml:space="preserve"> </w:t>
      </w:r>
      <w:r>
        <w:t xml:space="preserve">ЭВМ нужны именно эти </w:t>
      </w:r>
      <w:r w:rsidRPr="00B477BC">
        <w:t>соотношения [</w:t>
      </w:r>
      <w:r>
        <w:t>2</w:t>
      </w:r>
      <w:r w:rsidRPr="00B477BC">
        <w:t>].</w:t>
      </w:r>
      <w:r>
        <w:t xml:space="preserve"> </w:t>
      </w:r>
    </w:p>
    <w:p w14:paraId="716ED08C" w14:textId="77777777" w:rsidR="0065474C" w:rsidRDefault="0065474C" w:rsidP="00DA2954">
      <w:pPr>
        <w:spacing w:line="276" w:lineRule="auto"/>
        <w:ind w:firstLine="708"/>
        <w:sectPr w:rsidR="0065474C" w:rsidSect="00C67BDC">
          <w:headerReference w:type="default" r:id="rId22"/>
          <w:pgSz w:w="11906" w:h="16838"/>
          <w:pgMar w:top="1134" w:right="567" w:bottom="1134" w:left="1701" w:header="708" w:footer="708" w:gutter="0"/>
          <w:cols w:space="708"/>
          <w:docGrid w:linePitch="381"/>
        </w:sectPr>
      </w:pPr>
    </w:p>
    <w:p w14:paraId="716ED08E" w14:textId="3BB5BDCB" w:rsidR="008E7309" w:rsidRDefault="00C86D1F" w:rsidP="00DA2954">
      <w:pPr>
        <w:pStyle w:val="a6"/>
        <w:spacing w:line="276" w:lineRule="auto"/>
      </w:pPr>
      <w:bookmarkStart w:id="7" w:name="_Toc89118979"/>
      <w:r>
        <w:lastRenderedPageBreak/>
        <w:t>3</w:t>
      </w:r>
      <w:r w:rsidR="008E7309">
        <w:t xml:space="preserve"> ИСПОЛЬЗОВАНИЕ </w:t>
      </w:r>
      <w:r w:rsidR="008E7309">
        <w:rPr>
          <w:lang w:val="en-US"/>
        </w:rPr>
        <w:t>VBA</w:t>
      </w:r>
      <w:r w:rsidR="008E7309" w:rsidRPr="008E7309">
        <w:t xml:space="preserve"> </w:t>
      </w:r>
      <w:r w:rsidR="008E7309">
        <w:t xml:space="preserve">ДЛЯ РЕШЕНИЯ </w:t>
      </w:r>
      <w:r w:rsidR="00614755" w:rsidRPr="00614755">
        <w:t>МОДЕЛИ ТЕПЛОТЕХНИЧЕСКОЙ СХЕМЫ</w:t>
      </w:r>
      <w:bookmarkEnd w:id="7"/>
    </w:p>
    <w:p w14:paraId="75F9326C" w14:textId="77777777" w:rsidR="00C6180B" w:rsidRPr="00C6180B" w:rsidRDefault="00C6180B" w:rsidP="00DA2954">
      <w:pPr>
        <w:spacing w:line="276" w:lineRule="auto"/>
      </w:pPr>
    </w:p>
    <w:p w14:paraId="29DF0E24" w14:textId="5AFA67F3" w:rsidR="009934EC" w:rsidRDefault="00123F07" w:rsidP="00DA2954">
      <w:pPr>
        <w:spacing w:line="276" w:lineRule="auto"/>
      </w:pPr>
      <w:r>
        <w:tab/>
      </w:r>
      <w:r w:rsidR="00C6180B" w:rsidRPr="00C6180B">
        <w:t xml:space="preserve">При анализе системы </w:t>
      </w:r>
      <w:r w:rsidR="00C6180B">
        <w:t>необходимо определить</w:t>
      </w:r>
      <w:r w:rsidR="00C6180B" w:rsidRPr="00C6180B">
        <w:t xml:space="preserve"> количество и состав характеризующих ее информационных переменных, а именно необходимо знать состав и количество зависимых, независимых переменных и количество уравнений математических моделей, необходимых для описания системы.</w:t>
      </w:r>
    </w:p>
    <w:p w14:paraId="5A25C8A1" w14:textId="58BD1C6B" w:rsidR="00202C2F" w:rsidRDefault="00A911BD" w:rsidP="00DA2954">
      <w:pPr>
        <w:spacing w:line="276" w:lineRule="auto"/>
      </w:pPr>
      <w:r>
        <w:tab/>
      </w:r>
      <w:bookmarkStart w:id="8" w:name="_Toc248947443"/>
      <w:bookmarkStart w:id="9" w:name="_Toc249380334"/>
      <w:r w:rsidR="00202C2F" w:rsidRPr="00D329A4">
        <w:t>Из уравнений</w:t>
      </w:r>
      <w:r w:rsidR="00202C2F">
        <w:t>, представленных в Приложении А</w:t>
      </w:r>
      <w:r w:rsidR="00202C2F" w:rsidRPr="00D329A4">
        <w:t xml:space="preserve"> следу</w:t>
      </w:r>
      <w:r w:rsidR="00202C2F">
        <w:t>ю</w:t>
      </w:r>
      <w:r w:rsidR="00202C2F" w:rsidRPr="00D329A4">
        <w:t>т</w:t>
      </w:r>
      <w:bookmarkEnd w:id="8"/>
      <w:bookmarkEnd w:id="9"/>
      <w:r w:rsidR="00202C2F">
        <w:t xml:space="preserve"> следующие равные потоки:</w:t>
      </w:r>
    </w:p>
    <w:p w14:paraId="69F81F1E" w14:textId="77777777" w:rsidR="001A1BFE" w:rsidRPr="00D329A4" w:rsidRDefault="001A1BFE" w:rsidP="00DA2954">
      <w:pPr>
        <w:spacing w:line="276" w:lineRule="auto"/>
      </w:pPr>
    </w:p>
    <w:p w14:paraId="768EB26F" w14:textId="68986623" w:rsidR="00202C2F" w:rsidRDefault="00202C2F" w:rsidP="00DA2954">
      <w:pPr>
        <w:pStyle w:val="af5"/>
        <w:jc w:val="center"/>
      </w:pPr>
      <w:r w:rsidRPr="00524135">
        <w:rPr>
          <w:position w:val="-12"/>
        </w:rPr>
        <w:object w:dxaOrig="1939" w:dyaOrig="360" w14:anchorId="7ADF30A5">
          <v:shape id="_x0000_i1030" type="#_x0000_t75" style="width:96pt;height:16.8pt" o:ole="">
            <v:imagedata r:id="rId23" o:title=""/>
          </v:shape>
          <o:OLEObject Type="Embed" ProgID="Equation.DSMT4" ShapeID="_x0000_i1030" DrawAspect="Content" ObjectID="_1699764129" r:id="rId24"/>
        </w:object>
      </w:r>
      <w:r>
        <w:t>,</w:t>
      </w:r>
    </w:p>
    <w:p w14:paraId="39932AAD" w14:textId="77777777" w:rsidR="001A1BFE" w:rsidRDefault="001A1BFE" w:rsidP="00DA2954">
      <w:pPr>
        <w:pStyle w:val="af5"/>
        <w:jc w:val="center"/>
      </w:pPr>
    </w:p>
    <w:p w14:paraId="5B604662" w14:textId="5DD90025" w:rsidR="00202C2F" w:rsidRDefault="00202C2F" w:rsidP="00DA2954">
      <w:pPr>
        <w:pStyle w:val="af5"/>
        <w:jc w:val="center"/>
      </w:pPr>
      <w:r w:rsidRPr="00524135">
        <w:rPr>
          <w:position w:val="-12"/>
        </w:rPr>
        <w:object w:dxaOrig="2780" w:dyaOrig="360" w14:anchorId="5F5A1F81">
          <v:shape id="_x0000_i1031" type="#_x0000_t75" style="width:138pt;height:16.8pt" o:ole="">
            <v:imagedata r:id="rId25" o:title=""/>
          </v:shape>
          <o:OLEObject Type="Embed" ProgID="Equation.DSMT4" ShapeID="_x0000_i1031" DrawAspect="Content" ObjectID="_1699764130" r:id="rId26"/>
        </w:object>
      </w:r>
      <w:r>
        <w:t>,</w:t>
      </w:r>
    </w:p>
    <w:p w14:paraId="68E7685A" w14:textId="77777777" w:rsidR="001A1BFE" w:rsidRDefault="001A1BFE" w:rsidP="00DA2954">
      <w:pPr>
        <w:pStyle w:val="af5"/>
        <w:jc w:val="center"/>
      </w:pPr>
    </w:p>
    <w:p w14:paraId="1778F366" w14:textId="109B2787" w:rsidR="00202C2F" w:rsidRDefault="00202C2F" w:rsidP="00DA2954">
      <w:pPr>
        <w:pStyle w:val="af5"/>
        <w:jc w:val="center"/>
      </w:pPr>
      <w:r w:rsidRPr="00524135">
        <w:rPr>
          <w:position w:val="-12"/>
        </w:rPr>
        <w:object w:dxaOrig="980" w:dyaOrig="360" w14:anchorId="1F77718E">
          <v:shape id="_x0000_i1032" type="#_x0000_t75" style="width:48pt;height:16.8pt" o:ole="">
            <v:imagedata r:id="rId27" o:title=""/>
          </v:shape>
          <o:OLEObject Type="Embed" ProgID="Equation.DSMT4" ShapeID="_x0000_i1032" DrawAspect="Content" ObjectID="_1699764131" r:id="rId28"/>
        </w:object>
      </w:r>
      <w:r>
        <w:t>,</w:t>
      </w:r>
    </w:p>
    <w:p w14:paraId="2B482FED" w14:textId="77777777" w:rsidR="001A1BFE" w:rsidRDefault="001A1BFE" w:rsidP="00DA2954">
      <w:pPr>
        <w:pStyle w:val="af5"/>
        <w:jc w:val="center"/>
      </w:pPr>
    </w:p>
    <w:p w14:paraId="161E42B6" w14:textId="0B634E53" w:rsidR="00202C2F" w:rsidRDefault="00202C2F" w:rsidP="00DA2954">
      <w:pPr>
        <w:pStyle w:val="af5"/>
        <w:jc w:val="center"/>
      </w:pPr>
      <w:r w:rsidRPr="00524135">
        <w:rPr>
          <w:position w:val="-12"/>
        </w:rPr>
        <w:object w:dxaOrig="999" w:dyaOrig="360" w14:anchorId="444C1852">
          <v:shape id="_x0000_i1033" type="#_x0000_t75" style="width:48pt;height:16.8pt" o:ole="">
            <v:imagedata r:id="rId29" o:title=""/>
          </v:shape>
          <o:OLEObject Type="Embed" ProgID="Equation.DSMT4" ShapeID="_x0000_i1033" DrawAspect="Content" ObjectID="_1699764132" r:id="rId30"/>
        </w:object>
      </w:r>
      <w:r>
        <w:t>,</w:t>
      </w:r>
    </w:p>
    <w:p w14:paraId="7BC0749B" w14:textId="77777777" w:rsidR="001A1BFE" w:rsidRDefault="001A1BFE" w:rsidP="00DA2954">
      <w:pPr>
        <w:pStyle w:val="af5"/>
        <w:jc w:val="center"/>
      </w:pPr>
    </w:p>
    <w:p w14:paraId="21F1EB81" w14:textId="21464FD4" w:rsidR="00202C2F" w:rsidRDefault="00202C2F" w:rsidP="00DA2954">
      <w:pPr>
        <w:pStyle w:val="af5"/>
        <w:jc w:val="center"/>
      </w:pPr>
      <w:r w:rsidRPr="00524135">
        <w:rPr>
          <w:position w:val="-12"/>
        </w:rPr>
        <w:object w:dxaOrig="1640" w:dyaOrig="360" w14:anchorId="364DE36C">
          <v:shape id="_x0000_i1034" type="#_x0000_t75" style="width:82.8pt;height:16.8pt" o:ole="">
            <v:imagedata r:id="rId31" o:title=""/>
          </v:shape>
          <o:OLEObject Type="Embed" ProgID="Equation.DSMT4" ShapeID="_x0000_i1034" DrawAspect="Content" ObjectID="_1699764133" r:id="rId32"/>
        </w:object>
      </w:r>
      <w:r>
        <w:t>,</w:t>
      </w:r>
    </w:p>
    <w:p w14:paraId="217132B0" w14:textId="77777777" w:rsidR="001A1BFE" w:rsidRDefault="001A1BFE" w:rsidP="00DA2954">
      <w:pPr>
        <w:pStyle w:val="af5"/>
        <w:jc w:val="center"/>
      </w:pPr>
    </w:p>
    <w:p w14:paraId="58E46DDB" w14:textId="0EB24609" w:rsidR="00202C2F" w:rsidRDefault="00202C2F" w:rsidP="00DA2954">
      <w:pPr>
        <w:pStyle w:val="af5"/>
        <w:jc w:val="center"/>
      </w:pPr>
      <w:r w:rsidRPr="00524135">
        <w:rPr>
          <w:position w:val="-12"/>
        </w:rPr>
        <w:object w:dxaOrig="1020" w:dyaOrig="360" w14:anchorId="651A73B5">
          <v:shape id="_x0000_i1035" type="#_x0000_t75" style="width:55.2pt;height:16.8pt" o:ole="">
            <v:imagedata r:id="rId33" o:title=""/>
          </v:shape>
          <o:OLEObject Type="Embed" ProgID="Equation.DSMT4" ShapeID="_x0000_i1035" DrawAspect="Content" ObjectID="_1699764134" r:id="rId34"/>
        </w:object>
      </w:r>
      <w:r>
        <w:t>,</w:t>
      </w:r>
    </w:p>
    <w:p w14:paraId="68356E4E" w14:textId="77777777" w:rsidR="001A1BFE" w:rsidRDefault="001A1BFE" w:rsidP="00DA2954">
      <w:pPr>
        <w:pStyle w:val="af5"/>
        <w:jc w:val="center"/>
      </w:pPr>
    </w:p>
    <w:p w14:paraId="4E575B07" w14:textId="64D59886" w:rsidR="00202C2F" w:rsidRDefault="00202C2F" w:rsidP="00DA2954">
      <w:pPr>
        <w:pStyle w:val="af5"/>
        <w:jc w:val="center"/>
      </w:pPr>
      <w:r w:rsidRPr="00524135">
        <w:rPr>
          <w:position w:val="-12"/>
        </w:rPr>
        <w:object w:dxaOrig="999" w:dyaOrig="360" w14:anchorId="42D5DFEA">
          <v:shape id="_x0000_i1036" type="#_x0000_t75" style="width:48pt;height:16.8pt" o:ole="">
            <v:imagedata r:id="rId35" o:title=""/>
          </v:shape>
          <o:OLEObject Type="Embed" ProgID="Equation.DSMT4" ShapeID="_x0000_i1036" DrawAspect="Content" ObjectID="_1699764135" r:id="rId36"/>
        </w:object>
      </w:r>
      <w:r>
        <w:t>,</w:t>
      </w:r>
    </w:p>
    <w:p w14:paraId="714945FC" w14:textId="77777777" w:rsidR="001A1BFE" w:rsidRDefault="001A1BFE" w:rsidP="00DA2954">
      <w:pPr>
        <w:pStyle w:val="af5"/>
        <w:jc w:val="center"/>
      </w:pPr>
    </w:p>
    <w:p w14:paraId="084BE7AD" w14:textId="230ED7AC" w:rsidR="00202C2F" w:rsidRDefault="00202C2F" w:rsidP="00DA2954">
      <w:pPr>
        <w:pStyle w:val="af5"/>
        <w:jc w:val="center"/>
      </w:pPr>
      <w:r w:rsidRPr="00524135">
        <w:rPr>
          <w:position w:val="-12"/>
        </w:rPr>
        <w:object w:dxaOrig="1920" w:dyaOrig="360" w14:anchorId="21FBE2D6">
          <v:shape id="_x0000_i1037" type="#_x0000_t75" style="width:96pt;height:16.8pt" o:ole="">
            <v:imagedata r:id="rId37" o:title=""/>
          </v:shape>
          <o:OLEObject Type="Embed" ProgID="Equation.DSMT4" ShapeID="_x0000_i1037" DrawAspect="Content" ObjectID="_1699764136" r:id="rId38"/>
        </w:object>
      </w:r>
      <w:r>
        <w:t>,</w:t>
      </w:r>
    </w:p>
    <w:p w14:paraId="0B74B688" w14:textId="77777777" w:rsidR="001A1BFE" w:rsidRDefault="001A1BFE" w:rsidP="00DA2954">
      <w:pPr>
        <w:pStyle w:val="af5"/>
        <w:jc w:val="center"/>
      </w:pPr>
    </w:p>
    <w:p w14:paraId="630379F0" w14:textId="6ECEB177" w:rsidR="00202C2F" w:rsidRDefault="00202C2F" w:rsidP="00DA2954">
      <w:pPr>
        <w:pStyle w:val="af5"/>
        <w:jc w:val="center"/>
      </w:pPr>
      <w:r w:rsidRPr="00524135">
        <w:rPr>
          <w:position w:val="-12"/>
        </w:rPr>
        <w:object w:dxaOrig="880" w:dyaOrig="360" w14:anchorId="5739E284">
          <v:shape id="_x0000_i1038" type="#_x0000_t75" style="width:42pt;height:16.8pt" o:ole="">
            <v:imagedata r:id="rId39" o:title=""/>
          </v:shape>
          <o:OLEObject Type="Embed" ProgID="Equation.DSMT4" ShapeID="_x0000_i1038" DrawAspect="Content" ObjectID="_1699764137" r:id="rId40"/>
        </w:object>
      </w:r>
      <w:r w:rsidRPr="00603917">
        <w:t>.</w:t>
      </w:r>
    </w:p>
    <w:p w14:paraId="0A7B0DD5" w14:textId="77777777" w:rsidR="001A1BFE" w:rsidRPr="00603917" w:rsidRDefault="001A1BFE" w:rsidP="00DA2954">
      <w:pPr>
        <w:pStyle w:val="af5"/>
        <w:jc w:val="center"/>
      </w:pPr>
    </w:p>
    <w:p w14:paraId="1769DED5" w14:textId="06CEA770" w:rsidR="00202C2F" w:rsidRDefault="00202C2F" w:rsidP="00DA2954">
      <w:pPr>
        <w:pStyle w:val="af5"/>
        <w:tabs>
          <w:tab w:val="right" w:pos="9356"/>
        </w:tabs>
        <w:ind w:right="-1"/>
        <w:rPr>
          <w:szCs w:val="24"/>
        </w:rPr>
      </w:pPr>
      <w:r>
        <w:rPr>
          <w:szCs w:val="24"/>
        </w:rPr>
        <w:t>Для расхода воздуха справедлива следующая формула:</w:t>
      </w:r>
    </w:p>
    <w:p w14:paraId="40FA2DD5" w14:textId="77777777" w:rsidR="001A1BFE" w:rsidRDefault="001A1BFE" w:rsidP="00DA2954">
      <w:pPr>
        <w:pStyle w:val="af5"/>
        <w:tabs>
          <w:tab w:val="right" w:pos="9356"/>
        </w:tabs>
        <w:ind w:right="-1"/>
        <w:rPr>
          <w:szCs w:val="24"/>
        </w:rPr>
      </w:pPr>
    </w:p>
    <w:p w14:paraId="46581D2E" w14:textId="4E9AA089" w:rsidR="00202C2F" w:rsidRDefault="00202C2F" w:rsidP="00DA2954">
      <w:pPr>
        <w:pStyle w:val="aff"/>
        <w:spacing w:line="276" w:lineRule="auto"/>
        <w:jc w:val="center"/>
      </w:pPr>
      <w:r>
        <w:tab/>
      </w:r>
      <w:r w:rsidRPr="007E4C06">
        <w:rPr>
          <w:position w:val="-12"/>
        </w:rPr>
        <w:object w:dxaOrig="1600" w:dyaOrig="360" w14:anchorId="62B3B353">
          <v:shape id="_x0000_i1039" type="#_x0000_t75" style="width:82.8pt;height:16.8pt" o:ole="">
            <v:imagedata r:id="rId41" o:title=""/>
          </v:shape>
          <o:OLEObject Type="Embed" ProgID="Equation.DSMT4" ShapeID="_x0000_i1039" DrawAspect="Content" ObjectID="_1699764138" r:id="rId42"/>
        </w:object>
      </w:r>
      <w:r>
        <w:rPr>
          <w:position w:val="-12"/>
        </w:rPr>
        <w:tab/>
      </w:r>
      <w:r w:rsidRPr="00B9362D">
        <w:t>(</w:t>
      </w:r>
      <w:r w:rsidR="00C86D1F">
        <w:t>3.1</w:t>
      </w:r>
      <w:r w:rsidRPr="00B9362D">
        <w:t>)</w:t>
      </w:r>
    </w:p>
    <w:p w14:paraId="4AB2428D" w14:textId="78FA247B" w:rsidR="00202C2F" w:rsidRDefault="00202C2F" w:rsidP="00DA2954">
      <w:pPr>
        <w:pStyle w:val="af5"/>
        <w:tabs>
          <w:tab w:val="right" w:pos="9356"/>
        </w:tabs>
        <w:ind w:right="-1"/>
      </w:pPr>
      <w:r>
        <w:rPr>
          <w:szCs w:val="24"/>
        </w:rPr>
        <w:t xml:space="preserve">где </w:t>
      </w:r>
      <w:r w:rsidR="0044158E" w:rsidRPr="007E4C06">
        <w:rPr>
          <w:position w:val="-12"/>
        </w:rPr>
        <w:object w:dxaOrig="1640" w:dyaOrig="400" w14:anchorId="22F35B09">
          <v:shape id="_x0000_i1040" type="#_x0000_t75" style="width:70.8pt;height:20.4pt" o:ole="">
            <v:imagedata r:id="rId43" o:title=""/>
          </v:shape>
          <o:OLEObject Type="Embed" ProgID="Equation.DSMT4" ShapeID="_x0000_i1040" DrawAspect="Content" ObjectID="_1699764139" r:id="rId44"/>
        </w:object>
      </w:r>
      <w:r>
        <w:t xml:space="preserve">  – теоретический объём воздуха,</w:t>
      </w:r>
    </w:p>
    <w:p w14:paraId="33AFEF85" w14:textId="77777777" w:rsidR="00202C2F" w:rsidRPr="00AE31A2" w:rsidRDefault="00202C2F" w:rsidP="00DA2954">
      <w:pPr>
        <w:pStyle w:val="af5"/>
        <w:tabs>
          <w:tab w:val="right" w:pos="9356"/>
        </w:tabs>
        <w:ind w:right="-1"/>
      </w:pPr>
      <w:r w:rsidRPr="00603917">
        <w:rPr>
          <w:position w:val="-10"/>
        </w:rPr>
        <w:object w:dxaOrig="820" w:dyaOrig="320" w14:anchorId="6CF8209D">
          <v:shape id="_x0000_i1041" type="#_x0000_t75" style="width:42pt;height:16.8pt" o:ole="">
            <v:imagedata r:id="rId45" o:title=""/>
          </v:shape>
          <o:OLEObject Type="Embed" ProgID="Equation.DSMT4" ShapeID="_x0000_i1041" DrawAspect="Content" ObjectID="_1699764140" r:id="rId46"/>
        </w:object>
      </w:r>
      <w:r>
        <w:t xml:space="preserve"> – коэффициент избытка воздуха </w:t>
      </w:r>
    </w:p>
    <w:p w14:paraId="7F84820D" w14:textId="77777777" w:rsidR="00202C2F" w:rsidRDefault="00202C2F" w:rsidP="00DA2954">
      <w:pPr>
        <w:pStyle w:val="af5"/>
        <w:tabs>
          <w:tab w:val="right" w:pos="9356"/>
        </w:tabs>
        <w:ind w:right="-1"/>
        <w:rPr>
          <w:szCs w:val="24"/>
        </w:rPr>
      </w:pPr>
      <w:r>
        <w:rPr>
          <w:szCs w:val="24"/>
        </w:rPr>
        <w:t xml:space="preserve">Принимаем процент выпара в атмосферном деаэраторе в диапазоне </w:t>
      </w:r>
      <w:r>
        <w:rPr>
          <w:szCs w:val="24"/>
        </w:rPr>
        <w:br/>
        <w:t>0,</w:t>
      </w:r>
      <w:r w:rsidRPr="00DE0069">
        <w:rPr>
          <w:szCs w:val="24"/>
        </w:rPr>
        <w:t>1</w:t>
      </w:r>
      <w:r>
        <w:rPr>
          <w:szCs w:val="24"/>
        </w:rPr>
        <w:t>-1%:</w:t>
      </w:r>
    </w:p>
    <w:p w14:paraId="197E2A88" w14:textId="2A79C556" w:rsidR="00202C2F" w:rsidRDefault="00202C2F" w:rsidP="00DA2954">
      <w:pPr>
        <w:pStyle w:val="aff"/>
        <w:spacing w:line="276" w:lineRule="auto"/>
        <w:jc w:val="center"/>
      </w:pPr>
      <w:r>
        <w:tab/>
      </w:r>
      <w:r w:rsidRPr="007E4C06">
        <w:rPr>
          <w:position w:val="-12"/>
        </w:rPr>
        <w:object w:dxaOrig="2799" w:dyaOrig="360" w14:anchorId="060817A8">
          <v:shape id="_x0000_i1042" type="#_x0000_t75" style="width:2in;height:16.8pt" o:ole="">
            <v:imagedata r:id="rId47" o:title=""/>
          </v:shape>
          <o:OLEObject Type="Embed" ProgID="Equation.DSMT4" ShapeID="_x0000_i1042" DrawAspect="Content" ObjectID="_1699764141" r:id="rId48"/>
        </w:object>
      </w:r>
      <w:r>
        <w:rPr>
          <w:position w:val="-12"/>
        </w:rPr>
        <w:tab/>
      </w:r>
      <w:r w:rsidRPr="00B9362D">
        <w:t>(</w:t>
      </w:r>
      <w:r w:rsidR="00C86D1F">
        <w:t>3.2</w:t>
      </w:r>
      <w:r w:rsidRPr="00B9362D">
        <w:t>)</w:t>
      </w:r>
    </w:p>
    <w:p w14:paraId="183255FC" w14:textId="2DCE5190" w:rsidR="00202C2F" w:rsidRDefault="00202C2F" w:rsidP="00DA2954">
      <w:pPr>
        <w:pStyle w:val="af5"/>
        <w:tabs>
          <w:tab w:val="right" w:pos="9356"/>
        </w:tabs>
        <w:ind w:firstLine="0"/>
      </w:pPr>
      <w:r>
        <w:rPr>
          <w:position w:val="-12"/>
        </w:rPr>
        <w:lastRenderedPageBreak/>
        <w:t xml:space="preserve">       </w:t>
      </w:r>
      <w:r w:rsidRPr="00F150F5">
        <w:rPr>
          <w:position w:val="-12"/>
        </w:rPr>
        <w:object w:dxaOrig="279" w:dyaOrig="360" w14:anchorId="7F803BCE">
          <v:shape id="_x0000_i1043" type="#_x0000_t75" style="width:10.8pt;height:16.8pt" o:ole="">
            <v:imagedata r:id="rId49" o:title=""/>
          </v:shape>
          <o:OLEObject Type="Embed" ProgID="Equation.DSMT4" ShapeID="_x0000_i1043" DrawAspect="Content" ObjectID="_1699764142" r:id="rId50"/>
        </w:object>
      </w:r>
      <w:r>
        <w:t xml:space="preserve"> – коэффициент выпара;</w:t>
      </w:r>
    </w:p>
    <w:p w14:paraId="5F1BC918" w14:textId="77777777" w:rsidR="001A1BFE" w:rsidRDefault="001A1BFE" w:rsidP="00DA2954">
      <w:pPr>
        <w:pStyle w:val="af5"/>
        <w:tabs>
          <w:tab w:val="right" w:pos="9356"/>
        </w:tabs>
        <w:ind w:firstLine="0"/>
      </w:pPr>
    </w:p>
    <w:p w14:paraId="10D0A7A2" w14:textId="1BA4053E" w:rsidR="00202C2F" w:rsidRDefault="00202C2F" w:rsidP="00DA2954">
      <w:pPr>
        <w:pStyle w:val="af5"/>
        <w:tabs>
          <w:tab w:val="right" w:pos="9356"/>
        </w:tabs>
        <w:ind w:right="-1"/>
        <w:rPr>
          <w:szCs w:val="24"/>
        </w:rPr>
      </w:pPr>
      <w:r>
        <w:rPr>
          <w:szCs w:val="24"/>
        </w:rPr>
        <w:t>Принимаем утечки у потребителя отопления 1-5%:</w:t>
      </w:r>
    </w:p>
    <w:p w14:paraId="2FBBBB95" w14:textId="34F5A103" w:rsidR="00202C2F" w:rsidRPr="00B9362D" w:rsidRDefault="00202C2F" w:rsidP="00DA2954">
      <w:pPr>
        <w:pStyle w:val="aff"/>
        <w:spacing w:line="276" w:lineRule="auto"/>
        <w:jc w:val="center"/>
      </w:pPr>
      <w:r>
        <w:tab/>
      </w:r>
      <w:r w:rsidRPr="007E4C06">
        <w:rPr>
          <w:position w:val="-12"/>
        </w:rPr>
        <w:object w:dxaOrig="1440" w:dyaOrig="360" w14:anchorId="75833B61">
          <v:shape id="_x0000_i1044" type="#_x0000_t75" style="width:78pt;height:16.8pt" o:ole="">
            <v:imagedata r:id="rId51" o:title=""/>
          </v:shape>
          <o:OLEObject Type="Embed" ProgID="Equation.DSMT4" ShapeID="_x0000_i1044" DrawAspect="Content" ObjectID="_1699764143" r:id="rId52"/>
        </w:object>
      </w:r>
      <w:r>
        <w:rPr>
          <w:position w:val="-12"/>
        </w:rPr>
        <w:tab/>
      </w:r>
      <w:r w:rsidRPr="00B9362D">
        <w:t>(</w:t>
      </w:r>
      <w:r w:rsidR="00C86D1F">
        <w:t>3.3</w:t>
      </w:r>
      <w:r w:rsidRPr="00B9362D">
        <w:t>)</w:t>
      </w:r>
    </w:p>
    <w:p w14:paraId="501812C7" w14:textId="47FE7802" w:rsidR="00202C2F" w:rsidRDefault="00202C2F" w:rsidP="00DA2954">
      <w:pPr>
        <w:pStyle w:val="af5"/>
        <w:tabs>
          <w:tab w:val="right" w:pos="9356"/>
        </w:tabs>
        <w:ind w:firstLine="0"/>
      </w:pPr>
      <w:r>
        <w:rPr>
          <w:position w:val="-12"/>
        </w:rPr>
        <w:t xml:space="preserve">       </w:t>
      </w:r>
      <w:r w:rsidRPr="00F150F5">
        <w:rPr>
          <w:position w:val="-12"/>
        </w:rPr>
        <w:object w:dxaOrig="260" w:dyaOrig="360" w14:anchorId="4689E7A8">
          <v:shape id="_x0000_i1045" type="#_x0000_t75" style="width:10.8pt;height:16.8pt" o:ole="">
            <v:imagedata r:id="rId53" o:title=""/>
          </v:shape>
          <o:OLEObject Type="Embed" ProgID="Equation.DSMT4" ShapeID="_x0000_i1045" DrawAspect="Content" ObjectID="_1699764144" r:id="rId54"/>
        </w:object>
      </w:r>
      <w:r>
        <w:t xml:space="preserve"> – коэффициент потерь;</w:t>
      </w:r>
    </w:p>
    <w:p w14:paraId="084EB9D9" w14:textId="77777777" w:rsidR="001A1BFE" w:rsidRDefault="001A1BFE" w:rsidP="00DA2954">
      <w:pPr>
        <w:pStyle w:val="af5"/>
        <w:tabs>
          <w:tab w:val="right" w:pos="9356"/>
        </w:tabs>
        <w:ind w:firstLine="0"/>
      </w:pPr>
    </w:p>
    <w:p w14:paraId="65C62276" w14:textId="4F3C7A7F" w:rsidR="00202C2F" w:rsidRDefault="00202C2F" w:rsidP="00DA2954">
      <w:pPr>
        <w:pStyle w:val="af5"/>
        <w:tabs>
          <w:tab w:val="right" w:pos="9356"/>
        </w:tabs>
        <w:ind w:right="-1"/>
        <w:rPr>
          <w:szCs w:val="24"/>
        </w:rPr>
      </w:pPr>
      <w:r>
        <w:rPr>
          <w:szCs w:val="24"/>
        </w:rPr>
        <w:t>Принимаем потери воды у потребителя ГВС 1-5%:</w:t>
      </w:r>
    </w:p>
    <w:p w14:paraId="5E342A9C" w14:textId="77777777" w:rsidR="001A1BFE" w:rsidRDefault="001A1BFE" w:rsidP="00DA2954">
      <w:pPr>
        <w:pStyle w:val="af5"/>
        <w:tabs>
          <w:tab w:val="right" w:pos="9356"/>
        </w:tabs>
        <w:ind w:right="-1"/>
        <w:rPr>
          <w:szCs w:val="24"/>
        </w:rPr>
      </w:pPr>
    </w:p>
    <w:p w14:paraId="0D3952FD" w14:textId="6B84BCD0" w:rsidR="00202C2F" w:rsidRDefault="00202C2F" w:rsidP="00DA2954">
      <w:pPr>
        <w:pStyle w:val="aff"/>
        <w:spacing w:line="276" w:lineRule="auto"/>
        <w:jc w:val="center"/>
      </w:pPr>
      <w:r>
        <w:tab/>
      </w:r>
      <w:r w:rsidRPr="007E4C06">
        <w:rPr>
          <w:position w:val="-12"/>
        </w:rPr>
        <w:object w:dxaOrig="1460" w:dyaOrig="360" w14:anchorId="3388F5C5">
          <v:shape id="_x0000_i1046" type="#_x0000_t75" style="width:78pt;height:16.8pt" o:ole="">
            <v:imagedata r:id="rId55" o:title=""/>
          </v:shape>
          <o:OLEObject Type="Embed" ProgID="Equation.DSMT4" ShapeID="_x0000_i1046" DrawAspect="Content" ObjectID="_1699764145" r:id="rId56"/>
        </w:object>
      </w:r>
      <w:r>
        <w:rPr>
          <w:position w:val="-12"/>
        </w:rPr>
        <w:tab/>
      </w:r>
      <w:r w:rsidRPr="00B9362D">
        <w:t>(</w:t>
      </w:r>
      <w:r w:rsidR="00C86D1F">
        <w:t>3.4</w:t>
      </w:r>
      <w:r w:rsidRPr="00B9362D">
        <w:t>)</w:t>
      </w:r>
    </w:p>
    <w:p w14:paraId="6B315B65" w14:textId="77777777" w:rsidR="00202C2F" w:rsidRDefault="00202C2F" w:rsidP="00DA2954">
      <w:pPr>
        <w:pStyle w:val="af5"/>
        <w:tabs>
          <w:tab w:val="right" w:pos="9356"/>
        </w:tabs>
        <w:ind w:firstLine="0"/>
      </w:pPr>
      <w:r>
        <w:rPr>
          <w:position w:val="-12"/>
        </w:rPr>
        <w:t xml:space="preserve">       </w:t>
      </w:r>
      <w:r w:rsidRPr="00F150F5">
        <w:rPr>
          <w:position w:val="-12"/>
        </w:rPr>
        <w:object w:dxaOrig="279" w:dyaOrig="360" w14:anchorId="284942F6">
          <v:shape id="_x0000_i1047" type="#_x0000_t75" style="width:10.8pt;height:16.8pt" o:ole="">
            <v:imagedata r:id="rId57" o:title=""/>
          </v:shape>
          <o:OLEObject Type="Embed" ProgID="Equation.DSMT4" ShapeID="_x0000_i1047" DrawAspect="Content" ObjectID="_1699764146" r:id="rId58"/>
        </w:object>
      </w:r>
      <w:r>
        <w:t xml:space="preserve"> – коэффициент потерь;</w:t>
      </w:r>
    </w:p>
    <w:p w14:paraId="1ECDA240" w14:textId="756E1F7C" w:rsidR="00202C2F" w:rsidRDefault="00202C2F" w:rsidP="00DA2954">
      <w:pPr>
        <w:pStyle w:val="af5"/>
        <w:tabs>
          <w:tab w:val="right" w:pos="9356"/>
        </w:tabs>
      </w:pPr>
      <w:r w:rsidRPr="00BA31D6">
        <w:t xml:space="preserve">Количество </w:t>
      </w:r>
      <w:r>
        <w:t>продувочной воды парового котла</w:t>
      </w:r>
      <w:r w:rsidRPr="00BA31D6">
        <w:t xml:space="preserve"> принимаем 1-5%: </w:t>
      </w:r>
    </w:p>
    <w:p w14:paraId="51D637D5" w14:textId="77777777" w:rsidR="00202C2F" w:rsidRPr="00BA31D6" w:rsidRDefault="00202C2F" w:rsidP="00DA2954">
      <w:pPr>
        <w:pStyle w:val="af5"/>
        <w:tabs>
          <w:tab w:val="right" w:pos="9356"/>
        </w:tabs>
      </w:pPr>
    </w:p>
    <w:p w14:paraId="2228C444" w14:textId="0ED516EC" w:rsidR="00202C2F" w:rsidRDefault="00202C2F" w:rsidP="00DA2954">
      <w:pPr>
        <w:pStyle w:val="af5"/>
        <w:tabs>
          <w:tab w:val="right" w:pos="8931"/>
        </w:tabs>
        <w:ind w:firstLine="0"/>
        <w:jc w:val="right"/>
      </w:pPr>
      <w:r w:rsidRPr="008B18BF">
        <w:rPr>
          <w:position w:val="-12"/>
        </w:rPr>
        <w:object w:dxaOrig="1280" w:dyaOrig="360" w14:anchorId="1D9A9A48">
          <v:shape id="_x0000_i1048" type="#_x0000_t75" style="width:66pt;height:16.8pt" o:ole="" fillcolor="window">
            <v:imagedata r:id="rId59" o:title=""/>
          </v:shape>
          <o:OLEObject Type="Embed" ProgID="Equation.DSMT4" ShapeID="_x0000_i1048" DrawAspect="Content" ObjectID="_1699764147" r:id="rId60"/>
        </w:object>
      </w:r>
      <w:r>
        <w:rPr>
          <w:position w:val="-12"/>
        </w:rPr>
        <w:t xml:space="preserve">                                          </w:t>
      </w:r>
      <w:r w:rsidR="0044158E">
        <w:rPr>
          <w:position w:val="-12"/>
        </w:rPr>
        <w:t xml:space="preserve">   </w:t>
      </w:r>
      <w:r>
        <w:rPr>
          <w:position w:val="-12"/>
        </w:rPr>
        <w:t xml:space="preserve"> </w:t>
      </w:r>
      <w:r>
        <w:t xml:space="preserve"> (3.</w:t>
      </w:r>
      <w:r w:rsidR="00C86D1F">
        <w:t>5</w:t>
      </w:r>
      <w:r>
        <w:t>)</w:t>
      </w:r>
    </w:p>
    <w:p w14:paraId="10FE2F09" w14:textId="12537FA9" w:rsidR="00202C2F" w:rsidRDefault="00202C2F" w:rsidP="00DA2954">
      <w:pPr>
        <w:pStyle w:val="af5"/>
        <w:tabs>
          <w:tab w:val="right" w:pos="9356"/>
        </w:tabs>
        <w:ind w:firstLine="0"/>
      </w:pPr>
      <w:r>
        <w:t xml:space="preserve">         </w:t>
      </w:r>
      <w:r w:rsidRPr="0011799A">
        <w:rPr>
          <w:position w:val="-12"/>
        </w:rPr>
        <w:object w:dxaOrig="260" w:dyaOrig="360" w14:anchorId="4F1D7780">
          <v:shape id="_x0000_i1049" type="#_x0000_t75" style="width:10.8pt;height:16.8pt" o:ole="">
            <v:imagedata r:id="rId61" o:title=""/>
          </v:shape>
          <o:OLEObject Type="Embed" ProgID="Equation.DSMT4" ShapeID="_x0000_i1049" DrawAspect="Content" ObjectID="_1699764148" r:id="rId62"/>
        </w:object>
      </w:r>
      <w:r>
        <w:t xml:space="preserve"> – коэффициент потерь.</w:t>
      </w:r>
    </w:p>
    <w:p w14:paraId="285539D5" w14:textId="77777777" w:rsidR="001A1BFE" w:rsidRDefault="001A1BFE" w:rsidP="00DA2954">
      <w:pPr>
        <w:pStyle w:val="af5"/>
        <w:tabs>
          <w:tab w:val="right" w:pos="9356"/>
        </w:tabs>
        <w:ind w:firstLine="0"/>
      </w:pPr>
    </w:p>
    <w:p w14:paraId="1765A7A5" w14:textId="77777777" w:rsidR="00202C2F" w:rsidRDefault="00202C2F" w:rsidP="00DA2954">
      <w:pPr>
        <w:pStyle w:val="af5"/>
        <w:tabs>
          <w:tab w:val="right" w:pos="9356"/>
        </w:tabs>
        <w:ind w:right="-1"/>
        <w:rPr>
          <w:szCs w:val="24"/>
        </w:rPr>
      </w:pPr>
      <w:r w:rsidRPr="00672E44">
        <w:rPr>
          <w:szCs w:val="24"/>
        </w:rPr>
        <w:t>В результате упрощения система балансовых уравнений принимает вид:</w:t>
      </w:r>
    </w:p>
    <w:p w14:paraId="31DD3259" w14:textId="4E86E329" w:rsidR="00202C2F" w:rsidRDefault="00202C2F" w:rsidP="00DA2954">
      <w:pPr>
        <w:pStyle w:val="af5"/>
        <w:tabs>
          <w:tab w:val="right" w:pos="9356"/>
        </w:tabs>
        <w:ind w:right="-1" w:firstLine="0"/>
        <w:rPr>
          <w:position w:val="-12"/>
          <w:szCs w:val="24"/>
        </w:rPr>
      </w:pPr>
      <w:r w:rsidRPr="003273B2">
        <w:rPr>
          <w:position w:val="-12"/>
          <w:szCs w:val="24"/>
        </w:rPr>
        <w:object w:dxaOrig="2020" w:dyaOrig="360" w14:anchorId="387E3DF2">
          <v:shape id="_x0000_i1050" type="#_x0000_t75" style="width:102pt;height:16.8pt" o:ole="" fillcolor="window">
            <v:imagedata r:id="rId63" o:title=""/>
          </v:shape>
          <o:OLEObject Type="Embed" ProgID="Equation.DSMT4" ShapeID="_x0000_i1050" DrawAspect="Content" ObjectID="_1699764149" r:id="rId64"/>
        </w:object>
      </w:r>
      <w:r>
        <w:rPr>
          <w:position w:val="-12"/>
          <w:szCs w:val="24"/>
        </w:rPr>
        <w:tab/>
      </w:r>
      <w:r w:rsidRPr="00B9362D">
        <w:rPr>
          <w:szCs w:val="24"/>
        </w:rPr>
        <w:t>(</w:t>
      </w:r>
      <w:r w:rsidR="00C86D1F">
        <w:rPr>
          <w:szCs w:val="24"/>
        </w:rPr>
        <w:t>3.6</w:t>
      </w:r>
      <w:r w:rsidRPr="00B9362D">
        <w:rPr>
          <w:szCs w:val="24"/>
        </w:rPr>
        <w:t>)</w:t>
      </w:r>
    </w:p>
    <w:p w14:paraId="0DE13CCD" w14:textId="5DBE1968" w:rsidR="00202C2F" w:rsidRDefault="00202C2F" w:rsidP="00DA2954">
      <w:pPr>
        <w:pStyle w:val="af5"/>
        <w:tabs>
          <w:tab w:val="right" w:pos="9356"/>
        </w:tabs>
        <w:ind w:right="-1" w:firstLine="0"/>
        <w:rPr>
          <w:position w:val="-12"/>
          <w:szCs w:val="24"/>
        </w:rPr>
      </w:pPr>
      <w:r w:rsidRPr="003273B2">
        <w:rPr>
          <w:position w:val="-12"/>
          <w:szCs w:val="24"/>
        </w:rPr>
        <w:object w:dxaOrig="2220" w:dyaOrig="360" w14:anchorId="5E1B3B96">
          <v:shape id="_x0000_i1051" type="#_x0000_t75" style="width:114pt;height:16.8pt" o:ole="" fillcolor="window">
            <v:imagedata r:id="rId65" o:title=""/>
          </v:shape>
          <o:OLEObject Type="Embed" ProgID="Equation.DSMT4" ShapeID="_x0000_i1051" DrawAspect="Content" ObjectID="_1699764150" r:id="rId66"/>
        </w:object>
      </w:r>
      <w:r>
        <w:rPr>
          <w:position w:val="-12"/>
          <w:szCs w:val="24"/>
        </w:rPr>
        <w:tab/>
        <w:t>(3.</w:t>
      </w:r>
      <w:r w:rsidR="00C86D1F">
        <w:rPr>
          <w:position w:val="-12"/>
          <w:szCs w:val="24"/>
        </w:rPr>
        <w:t>7</w:t>
      </w:r>
      <w:r>
        <w:rPr>
          <w:position w:val="-12"/>
          <w:szCs w:val="24"/>
        </w:rPr>
        <w:t>)</w:t>
      </w:r>
    </w:p>
    <w:p w14:paraId="14E64E5B" w14:textId="48C8E0FE" w:rsidR="00202C2F" w:rsidRDefault="00202C2F" w:rsidP="00DA2954">
      <w:pPr>
        <w:pStyle w:val="af5"/>
        <w:tabs>
          <w:tab w:val="right" w:pos="9356"/>
        </w:tabs>
        <w:ind w:right="-1" w:firstLine="0"/>
        <w:rPr>
          <w:position w:val="-12"/>
          <w:szCs w:val="24"/>
        </w:rPr>
      </w:pPr>
      <w:r w:rsidRPr="003273B2">
        <w:rPr>
          <w:position w:val="-12"/>
          <w:szCs w:val="24"/>
        </w:rPr>
        <w:object w:dxaOrig="4420" w:dyaOrig="360" w14:anchorId="55C9DF0E">
          <v:shape id="_x0000_i1052" type="#_x0000_t75" style="width:222pt;height:16.8pt" o:ole="" fillcolor="window">
            <v:imagedata r:id="rId67" o:title=""/>
          </v:shape>
          <o:OLEObject Type="Embed" ProgID="Equation.DSMT4" ShapeID="_x0000_i1052" DrawAspect="Content" ObjectID="_1699764151" r:id="rId68"/>
        </w:object>
      </w:r>
      <w:r>
        <w:rPr>
          <w:position w:val="-12"/>
          <w:szCs w:val="24"/>
        </w:rPr>
        <w:tab/>
        <w:t>(3.</w:t>
      </w:r>
      <w:r w:rsidR="00C86D1F">
        <w:rPr>
          <w:position w:val="-12"/>
          <w:szCs w:val="24"/>
        </w:rPr>
        <w:t>8</w:t>
      </w:r>
      <w:r>
        <w:rPr>
          <w:position w:val="-12"/>
          <w:szCs w:val="24"/>
        </w:rPr>
        <w:t>)</w:t>
      </w:r>
    </w:p>
    <w:p w14:paraId="6258B047" w14:textId="24EC8E40" w:rsidR="00202C2F" w:rsidRDefault="00202C2F" w:rsidP="00DA2954">
      <w:pPr>
        <w:pStyle w:val="af5"/>
        <w:tabs>
          <w:tab w:val="right" w:pos="9356"/>
        </w:tabs>
        <w:ind w:right="-1" w:firstLine="0"/>
        <w:rPr>
          <w:position w:val="-12"/>
          <w:szCs w:val="24"/>
        </w:rPr>
      </w:pPr>
      <w:r w:rsidRPr="003273B2">
        <w:rPr>
          <w:position w:val="-12"/>
          <w:szCs w:val="24"/>
        </w:rPr>
        <w:object w:dxaOrig="4459" w:dyaOrig="360" w14:anchorId="3C7EF5B3">
          <v:shape id="_x0000_i1053" type="#_x0000_t75" style="width:222pt;height:16.8pt" o:ole="" fillcolor="window">
            <v:imagedata r:id="rId69" o:title=""/>
          </v:shape>
          <o:OLEObject Type="Embed" ProgID="Equation.DSMT4" ShapeID="_x0000_i1053" DrawAspect="Content" ObjectID="_1699764152" r:id="rId70"/>
        </w:object>
      </w:r>
      <w:r>
        <w:rPr>
          <w:position w:val="-12"/>
          <w:szCs w:val="24"/>
        </w:rPr>
        <w:tab/>
        <w:t>(3.</w:t>
      </w:r>
      <w:r w:rsidR="00C86D1F">
        <w:rPr>
          <w:position w:val="-12"/>
          <w:szCs w:val="24"/>
        </w:rPr>
        <w:t>9</w:t>
      </w:r>
      <w:r>
        <w:rPr>
          <w:position w:val="-12"/>
          <w:szCs w:val="24"/>
        </w:rPr>
        <w:t>)</w:t>
      </w:r>
    </w:p>
    <w:p w14:paraId="7F6F8EF9" w14:textId="568708F7" w:rsidR="00202C2F" w:rsidRDefault="00202C2F" w:rsidP="00DA2954">
      <w:pPr>
        <w:pStyle w:val="af5"/>
        <w:tabs>
          <w:tab w:val="right" w:pos="9356"/>
        </w:tabs>
        <w:ind w:right="-1" w:firstLine="0"/>
        <w:rPr>
          <w:position w:val="-12"/>
          <w:szCs w:val="24"/>
        </w:rPr>
      </w:pPr>
      <w:r w:rsidRPr="003273B2">
        <w:rPr>
          <w:position w:val="-12"/>
          <w:szCs w:val="24"/>
        </w:rPr>
        <w:object w:dxaOrig="2060" w:dyaOrig="360" w14:anchorId="6DA4B728">
          <v:shape id="_x0000_i1054" type="#_x0000_t75" style="width:102pt;height:16.8pt" o:ole="" fillcolor="window">
            <v:imagedata r:id="rId71" o:title=""/>
          </v:shape>
          <o:OLEObject Type="Embed" ProgID="Equation.DSMT4" ShapeID="_x0000_i1054" DrawAspect="Content" ObjectID="_1699764153" r:id="rId72"/>
        </w:object>
      </w:r>
      <w:r>
        <w:rPr>
          <w:position w:val="-12"/>
          <w:szCs w:val="24"/>
        </w:rPr>
        <w:tab/>
        <w:t>(3.1</w:t>
      </w:r>
      <w:r w:rsidR="00C86D1F">
        <w:rPr>
          <w:position w:val="-12"/>
          <w:szCs w:val="24"/>
        </w:rPr>
        <w:t>0</w:t>
      </w:r>
      <w:r>
        <w:rPr>
          <w:position w:val="-12"/>
          <w:szCs w:val="24"/>
        </w:rPr>
        <w:t>)</w:t>
      </w:r>
    </w:p>
    <w:p w14:paraId="75CCD7F8" w14:textId="7CA1FC35" w:rsidR="00202C2F" w:rsidRDefault="00202C2F" w:rsidP="00DA2954">
      <w:pPr>
        <w:pStyle w:val="af5"/>
        <w:tabs>
          <w:tab w:val="right" w:pos="9356"/>
        </w:tabs>
        <w:ind w:right="-1" w:firstLine="0"/>
        <w:rPr>
          <w:position w:val="-12"/>
          <w:szCs w:val="24"/>
        </w:rPr>
      </w:pPr>
      <w:r w:rsidRPr="003273B2">
        <w:rPr>
          <w:position w:val="-12"/>
          <w:szCs w:val="24"/>
        </w:rPr>
        <w:object w:dxaOrig="6259" w:dyaOrig="360" w14:anchorId="63135F48">
          <v:shape id="_x0000_i1055" type="#_x0000_t75" style="width:312pt;height:16.8pt" o:ole="" fillcolor="window">
            <v:imagedata r:id="rId73" o:title=""/>
          </v:shape>
          <o:OLEObject Type="Embed" ProgID="Equation.DSMT4" ShapeID="_x0000_i1055" DrawAspect="Content" ObjectID="_1699764154" r:id="rId74"/>
        </w:object>
      </w:r>
      <w:r>
        <w:rPr>
          <w:position w:val="-12"/>
          <w:szCs w:val="24"/>
        </w:rPr>
        <w:tab/>
        <w:t>(3.1</w:t>
      </w:r>
      <w:r w:rsidR="00C86D1F">
        <w:rPr>
          <w:position w:val="-12"/>
          <w:szCs w:val="24"/>
        </w:rPr>
        <w:t>1</w:t>
      </w:r>
      <w:r>
        <w:rPr>
          <w:position w:val="-12"/>
          <w:szCs w:val="24"/>
        </w:rPr>
        <w:t>)</w:t>
      </w:r>
    </w:p>
    <w:p w14:paraId="4E864C7D" w14:textId="0256534B" w:rsidR="00202C2F" w:rsidRDefault="00202C2F" w:rsidP="00DA2954">
      <w:pPr>
        <w:pStyle w:val="af5"/>
        <w:tabs>
          <w:tab w:val="right" w:pos="9356"/>
        </w:tabs>
        <w:ind w:right="-1" w:firstLine="0"/>
        <w:rPr>
          <w:position w:val="-12"/>
          <w:szCs w:val="24"/>
        </w:rPr>
      </w:pPr>
      <w:r w:rsidRPr="003273B2">
        <w:rPr>
          <w:position w:val="-12"/>
          <w:szCs w:val="24"/>
        </w:rPr>
        <w:object w:dxaOrig="2260" w:dyaOrig="360" w14:anchorId="793B40C4">
          <v:shape id="_x0000_i1056" type="#_x0000_t75" style="width:114pt;height:16.8pt" o:ole="" fillcolor="window">
            <v:imagedata r:id="rId75" o:title=""/>
          </v:shape>
          <o:OLEObject Type="Embed" ProgID="Equation.DSMT4" ShapeID="_x0000_i1056" DrawAspect="Content" ObjectID="_1699764155" r:id="rId76"/>
        </w:object>
      </w:r>
      <w:r>
        <w:rPr>
          <w:position w:val="-12"/>
          <w:szCs w:val="24"/>
        </w:rPr>
        <w:tab/>
        <w:t>(3.1</w:t>
      </w:r>
      <w:r w:rsidR="00C86D1F">
        <w:rPr>
          <w:position w:val="-12"/>
          <w:szCs w:val="24"/>
        </w:rPr>
        <w:t>2</w:t>
      </w:r>
      <w:r>
        <w:rPr>
          <w:position w:val="-12"/>
          <w:szCs w:val="24"/>
        </w:rPr>
        <w:t>)</w:t>
      </w:r>
    </w:p>
    <w:p w14:paraId="113139F2" w14:textId="7B9D8781" w:rsidR="00202C2F" w:rsidRDefault="00202C2F" w:rsidP="00DA2954">
      <w:pPr>
        <w:pStyle w:val="af5"/>
        <w:tabs>
          <w:tab w:val="right" w:pos="9356"/>
        </w:tabs>
        <w:ind w:right="-1" w:firstLine="0"/>
        <w:rPr>
          <w:position w:val="-12"/>
          <w:szCs w:val="24"/>
        </w:rPr>
      </w:pPr>
      <w:r w:rsidRPr="003273B2">
        <w:rPr>
          <w:position w:val="-12"/>
          <w:szCs w:val="24"/>
        </w:rPr>
        <w:object w:dxaOrig="4680" w:dyaOrig="360" w14:anchorId="7130A9D1">
          <v:shape id="_x0000_i1057" type="#_x0000_t75" style="width:232.8pt;height:16.8pt" o:ole="" fillcolor="window">
            <v:imagedata r:id="rId77" o:title=""/>
          </v:shape>
          <o:OLEObject Type="Embed" ProgID="Equation.DSMT4" ShapeID="_x0000_i1057" DrawAspect="Content" ObjectID="_1699764156" r:id="rId78"/>
        </w:object>
      </w:r>
      <w:r>
        <w:rPr>
          <w:position w:val="-12"/>
          <w:szCs w:val="24"/>
        </w:rPr>
        <w:tab/>
        <w:t>(3.1</w:t>
      </w:r>
      <w:r w:rsidR="00C86D1F">
        <w:rPr>
          <w:position w:val="-12"/>
          <w:szCs w:val="24"/>
        </w:rPr>
        <w:t>3</w:t>
      </w:r>
      <w:r>
        <w:rPr>
          <w:position w:val="-12"/>
          <w:szCs w:val="24"/>
        </w:rPr>
        <w:t>)</w:t>
      </w:r>
    </w:p>
    <w:p w14:paraId="2888A6EC" w14:textId="54003DCA" w:rsidR="00202C2F" w:rsidRDefault="00202C2F" w:rsidP="00DA2954">
      <w:pPr>
        <w:pStyle w:val="af5"/>
        <w:tabs>
          <w:tab w:val="right" w:pos="9356"/>
        </w:tabs>
        <w:ind w:right="-1" w:firstLine="0"/>
        <w:rPr>
          <w:position w:val="-12"/>
          <w:szCs w:val="24"/>
        </w:rPr>
      </w:pPr>
      <w:r w:rsidRPr="003273B2">
        <w:rPr>
          <w:position w:val="-12"/>
          <w:szCs w:val="24"/>
        </w:rPr>
        <w:object w:dxaOrig="4740" w:dyaOrig="360" w14:anchorId="72EFB8A0">
          <v:shape id="_x0000_i1058" type="#_x0000_t75" style="width:241.2pt;height:16.8pt" o:ole="" fillcolor="window">
            <v:imagedata r:id="rId79" o:title=""/>
          </v:shape>
          <o:OLEObject Type="Embed" ProgID="Equation.DSMT4" ShapeID="_x0000_i1058" DrawAspect="Content" ObjectID="_1699764157" r:id="rId80"/>
        </w:object>
      </w:r>
      <w:r>
        <w:rPr>
          <w:position w:val="-12"/>
          <w:szCs w:val="24"/>
        </w:rPr>
        <w:tab/>
        <w:t>(3.1</w:t>
      </w:r>
      <w:r w:rsidR="00C86D1F">
        <w:rPr>
          <w:position w:val="-12"/>
          <w:szCs w:val="24"/>
        </w:rPr>
        <w:t>4</w:t>
      </w:r>
      <w:r>
        <w:rPr>
          <w:position w:val="-12"/>
          <w:szCs w:val="24"/>
        </w:rPr>
        <w:t>)</w:t>
      </w:r>
    </w:p>
    <w:p w14:paraId="1D787371" w14:textId="33B8D2DA" w:rsidR="00202C2F" w:rsidRDefault="00202C2F" w:rsidP="00DA2954">
      <w:pPr>
        <w:pStyle w:val="af5"/>
        <w:tabs>
          <w:tab w:val="right" w:pos="9356"/>
        </w:tabs>
        <w:ind w:right="-1" w:firstLine="0"/>
        <w:rPr>
          <w:position w:val="-12"/>
          <w:szCs w:val="24"/>
        </w:rPr>
      </w:pPr>
      <w:r w:rsidRPr="003273B2">
        <w:rPr>
          <w:position w:val="-12"/>
          <w:szCs w:val="24"/>
        </w:rPr>
        <w:object w:dxaOrig="4940" w:dyaOrig="360" w14:anchorId="718ABC25">
          <v:shape id="_x0000_i1059" type="#_x0000_t75" style="width:246pt;height:16.8pt" o:ole="" fillcolor="window">
            <v:imagedata r:id="rId81" o:title=""/>
          </v:shape>
          <o:OLEObject Type="Embed" ProgID="Equation.DSMT4" ShapeID="_x0000_i1059" DrawAspect="Content" ObjectID="_1699764158" r:id="rId82"/>
        </w:object>
      </w:r>
      <w:r>
        <w:rPr>
          <w:position w:val="-12"/>
          <w:szCs w:val="24"/>
        </w:rPr>
        <w:tab/>
        <w:t>(3.</w:t>
      </w:r>
      <w:r w:rsidR="00C86D1F">
        <w:rPr>
          <w:position w:val="-12"/>
          <w:szCs w:val="24"/>
        </w:rPr>
        <w:t>15</w:t>
      </w:r>
      <w:r>
        <w:rPr>
          <w:position w:val="-12"/>
          <w:szCs w:val="24"/>
        </w:rPr>
        <w:t>)</w:t>
      </w:r>
    </w:p>
    <w:p w14:paraId="30F1895F" w14:textId="5680CF0D" w:rsidR="00202C2F" w:rsidRDefault="00202C2F" w:rsidP="00DA2954">
      <w:pPr>
        <w:pStyle w:val="af5"/>
        <w:tabs>
          <w:tab w:val="right" w:pos="9356"/>
        </w:tabs>
        <w:ind w:right="-1" w:firstLine="0"/>
        <w:rPr>
          <w:position w:val="-12"/>
          <w:szCs w:val="24"/>
        </w:rPr>
      </w:pPr>
      <w:r w:rsidRPr="003273B2">
        <w:rPr>
          <w:position w:val="-12"/>
          <w:szCs w:val="24"/>
        </w:rPr>
        <w:object w:dxaOrig="3540" w:dyaOrig="360" w14:anchorId="7260D88A">
          <v:shape id="_x0000_i1060" type="#_x0000_t75" style="width:180pt;height:16.8pt" o:ole="" fillcolor="window">
            <v:imagedata r:id="rId83" o:title=""/>
          </v:shape>
          <o:OLEObject Type="Embed" ProgID="Equation.DSMT4" ShapeID="_x0000_i1060" DrawAspect="Content" ObjectID="_1699764159" r:id="rId84"/>
        </w:object>
      </w:r>
      <w:r>
        <w:rPr>
          <w:position w:val="-12"/>
          <w:szCs w:val="24"/>
        </w:rPr>
        <w:tab/>
        <w:t>(3.</w:t>
      </w:r>
      <w:r w:rsidR="00C86D1F">
        <w:rPr>
          <w:position w:val="-12"/>
          <w:szCs w:val="24"/>
        </w:rPr>
        <w:t>16</w:t>
      </w:r>
      <w:r>
        <w:rPr>
          <w:position w:val="-12"/>
          <w:szCs w:val="24"/>
        </w:rPr>
        <w:t>)</w:t>
      </w:r>
    </w:p>
    <w:p w14:paraId="3D2FDAC0" w14:textId="71BDA7EA" w:rsidR="00202C2F" w:rsidRDefault="00202C2F" w:rsidP="00DA2954">
      <w:pPr>
        <w:pStyle w:val="af5"/>
        <w:tabs>
          <w:tab w:val="right" w:pos="9356"/>
        </w:tabs>
        <w:ind w:right="-1" w:firstLine="0"/>
        <w:rPr>
          <w:position w:val="-12"/>
          <w:szCs w:val="24"/>
        </w:rPr>
      </w:pPr>
      <w:r w:rsidRPr="003273B2">
        <w:rPr>
          <w:position w:val="-12"/>
          <w:szCs w:val="24"/>
        </w:rPr>
        <w:object w:dxaOrig="7520" w:dyaOrig="360" w14:anchorId="08602524">
          <v:shape id="_x0000_i1061" type="#_x0000_t75" style="width:376.8pt;height:16.8pt" o:ole="" fillcolor="window">
            <v:imagedata r:id="rId85" o:title=""/>
          </v:shape>
          <o:OLEObject Type="Embed" ProgID="Equation.DSMT4" ShapeID="_x0000_i1061" DrawAspect="Content" ObjectID="_1699764160" r:id="rId86"/>
        </w:object>
      </w:r>
      <w:r>
        <w:rPr>
          <w:position w:val="-12"/>
          <w:szCs w:val="24"/>
        </w:rPr>
        <w:tab/>
        <w:t>(3.</w:t>
      </w:r>
      <w:r w:rsidR="00C86D1F">
        <w:rPr>
          <w:position w:val="-12"/>
          <w:szCs w:val="24"/>
        </w:rPr>
        <w:t>17</w:t>
      </w:r>
      <w:r>
        <w:rPr>
          <w:position w:val="-12"/>
          <w:szCs w:val="24"/>
        </w:rPr>
        <w:t>)</w:t>
      </w:r>
    </w:p>
    <w:p w14:paraId="6FE7DE66" w14:textId="59BEAFD1" w:rsidR="00202C2F" w:rsidRDefault="00202C2F" w:rsidP="00DA2954">
      <w:pPr>
        <w:pStyle w:val="af5"/>
        <w:tabs>
          <w:tab w:val="right" w:pos="9356"/>
        </w:tabs>
        <w:ind w:right="-1" w:firstLine="0"/>
        <w:rPr>
          <w:position w:val="-12"/>
          <w:szCs w:val="24"/>
        </w:rPr>
      </w:pPr>
      <w:r w:rsidRPr="003273B2">
        <w:rPr>
          <w:position w:val="-12"/>
          <w:szCs w:val="24"/>
        </w:rPr>
        <w:object w:dxaOrig="4880" w:dyaOrig="360" w14:anchorId="6B7D850E">
          <v:shape id="_x0000_i1062" type="#_x0000_t75" style="width:246pt;height:16.8pt" o:ole="" fillcolor="window">
            <v:imagedata r:id="rId87" o:title=""/>
          </v:shape>
          <o:OLEObject Type="Embed" ProgID="Equation.DSMT4" ShapeID="_x0000_i1062" DrawAspect="Content" ObjectID="_1699764161" r:id="rId88"/>
        </w:object>
      </w:r>
      <w:r>
        <w:rPr>
          <w:position w:val="-12"/>
          <w:szCs w:val="24"/>
        </w:rPr>
        <w:tab/>
        <w:t>(3.</w:t>
      </w:r>
      <w:r w:rsidR="00C86D1F">
        <w:rPr>
          <w:position w:val="-12"/>
          <w:szCs w:val="24"/>
        </w:rPr>
        <w:t>18</w:t>
      </w:r>
      <w:r>
        <w:rPr>
          <w:position w:val="-12"/>
          <w:szCs w:val="24"/>
        </w:rPr>
        <w:t>)</w:t>
      </w:r>
    </w:p>
    <w:p w14:paraId="2D4BE96A" w14:textId="21786F5E" w:rsidR="00202C2F" w:rsidRDefault="00202C2F" w:rsidP="00DA2954">
      <w:pPr>
        <w:pStyle w:val="af5"/>
        <w:tabs>
          <w:tab w:val="right" w:pos="9356"/>
        </w:tabs>
        <w:ind w:right="-1" w:firstLine="0"/>
        <w:rPr>
          <w:position w:val="-12"/>
          <w:szCs w:val="24"/>
        </w:rPr>
      </w:pPr>
      <w:r w:rsidRPr="003273B2">
        <w:rPr>
          <w:position w:val="-12"/>
          <w:szCs w:val="24"/>
        </w:rPr>
        <w:object w:dxaOrig="2900" w:dyaOrig="360" w14:anchorId="49666604">
          <v:shape id="_x0000_i1063" type="#_x0000_t75" style="width:2in;height:16.8pt" o:ole="" fillcolor="window">
            <v:imagedata r:id="rId89" o:title=""/>
          </v:shape>
          <o:OLEObject Type="Embed" ProgID="Equation.DSMT4" ShapeID="_x0000_i1063" DrawAspect="Content" ObjectID="_1699764162" r:id="rId90"/>
        </w:object>
      </w:r>
      <w:r>
        <w:rPr>
          <w:position w:val="-12"/>
          <w:szCs w:val="24"/>
        </w:rPr>
        <w:tab/>
        <w:t>(3.</w:t>
      </w:r>
      <w:r w:rsidR="00C86D1F">
        <w:rPr>
          <w:position w:val="-12"/>
          <w:szCs w:val="24"/>
        </w:rPr>
        <w:t>19</w:t>
      </w:r>
      <w:r>
        <w:rPr>
          <w:position w:val="-12"/>
          <w:szCs w:val="24"/>
        </w:rPr>
        <w:t>)</w:t>
      </w:r>
    </w:p>
    <w:p w14:paraId="544652CF" w14:textId="70FE4EDF" w:rsidR="00202C2F" w:rsidRDefault="00202C2F" w:rsidP="00DA2954">
      <w:pPr>
        <w:pStyle w:val="af5"/>
        <w:tabs>
          <w:tab w:val="right" w:pos="9356"/>
        </w:tabs>
        <w:ind w:right="-1" w:firstLine="0"/>
        <w:rPr>
          <w:position w:val="-12"/>
          <w:szCs w:val="24"/>
        </w:rPr>
      </w:pPr>
      <w:r w:rsidRPr="003273B2">
        <w:rPr>
          <w:position w:val="-12"/>
          <w:szCs w:val="24"/>
        </w:rPr>
        <w:object w:dxaOrig="2400" w:dyaOrig="360" w14:anchorId="78649213">
          <v:shape id="_x0000_i1064" type="#_x0000_t75" style="width:120pt;height:16.8pt" o:ole="" fillcolor="window">
            <v:imagedata r:id="rId91" o:title=""/>
          </v:shape>
          <o:OLEObject Type="Embed" ProgID="Equation.DSMT4" ShapeID="_x0000_i1064" DrawAspect="Content" ObjectID="_1699764163" r:id="rId92"/>
        </w:object>
      </w:r>
      <w:r>
        <w:rPr>
          <w:position w:val="-12"/>
          <w:szCs w:val="24"/>
        </w:rPr>
        <w:tab/>
        <w:t>(3.2</w:t>
      </w:r>
      <w:r w:rsidR="00C86D1F">
        <w:rPr>
          <w:position w:val="-12"/>
          <w:szCs w:val="24"/>
        </w:rPr>
        <w:t>0</w:t>
      </w:r>
      <w:r>
        <w:rPr>
          <w:position w:val="-12"/>
          <w:szCs w:val="24"/>
        </w:rPr>
        <w:t>)</w:t>
      </w:r>
    </w:p>
    <w:p w14:paraId="28E3BE18" w14:textId="7609D174" w:rsidR="00202C2F" w:rsidRDefault="00202C2F" w:rsidP="00DA2954">
      <w:pPr>
        <w:pStyle w:val="af5"/>
        <w:tabs>
          <w:tab w:val="right" w:pos="9356"/>
        </w:tabs>
        <w:ind w:right="-1" w:firstLine="0"/>
        <w:rPr>
          <w:position w:val="-12"/>
          <w:szCs w:val="24"/>
        </w:rPr>
      </w:pPr>
      <w:r w:rsidRPr="005428DC">
        <w:rPr>
          <w:position w:val="-32"/>
          <w:szCs w:val="24"/>
        </w:rPr>
        <w:object w:dxaOrig="4300" w:dyaOrig="740" w14:anchorId="4544CEF3">
          <v:shape id="_x0000_i1065" type="#_x0000_t75" style="width:3in;height:36pt" o:ole="" fillcolor="window">
            <v:imagedata r:id="rId93" o:title=""/>
          </v:shape>
          <o:OLEObject Type="Embed" ProgID="Equation.DSMT4" ShapeID="_x0000_i1065" DrawAspect="Content" ObjectID="_1699764164" r:id="rId94"/>
        </w:object>
      </w:r>
      <w:r>
        <w:rPr>
          <w:position w:val="-12"/>
          <w:szCs w:val="24"/>
        </w:rPr>
        <w:tab/>
        <w:t>(3.2</w:t>
      </w:r>
      <w:r w:rsidR="00C86D1F">
        <w:rPr>
          <w:position w:val="-12"/>
          <w:szCs w:val="24"/>
        </w:rPr>
        <w:t>1</w:t>
      </w:r>
      <w:r>
        <w:rPr>
          <w:position w:val="-12"/>
          <w:szCs w:val="24"/>
        </w:rPr>
        <w:t>)</w:t>
      </w:r>
    </w:p>
    <w:p w14:paraId="440071F7" w14:textId="67F6CBC8" w:rsidR="00202C2F" w:rsidRDefault="00202C2F" w:rsidP="00DA2954">
      <w:pPr>
        <w:pStyle w:val="af5"/>
        <w:tabs>
          <w:tab w:val="right" w:pos="9356"/>
        </w:tabs>
        <w:ind w:right="-1" w:firstLine="0"/>
        <w:rPr>
          <w:position w:val="-12"/>
          <w:szCs w:val="24"/>
        </w:rPr>
      </w:pPr>
      <w:r w:rsidRPr="003273B2">
        <w:rPr>
          <w:position w:val="-12"/>
          <w:szCs w:val="24"/>
        </w:rPr>
        <w:object w:dxaOrig="2420" w:dyaOrig="360" w14:anchorId="7BC4176A">
          <v:shape id="_x0000_i1066" type="#_x0000_t75" style="width:120pt;height:16.8pt" o:ole="" fillcolor="window">
            <v:imagedata r:id="rId95" o:title=""/>
          </v:shape>
          <o:OLEObject Type="Embed" ProgID="Equation.DSMT4" ShapeID="_x0000_i1066" DrawAspect="Content" ObjectID="_1699764165" r:id="rId96"/>
        </w:object>
      </w:r>
      <w:r>
        <w:rPr>
          <w:position w:val="-12"/>
          <w:szCs w:val="24"/>
        </w:rPr>
        <w:tab/>
        <w:t>(3.2</w:t>
      </w:r>
      <w:r w:rsidR="00C86D1F">
        <w:rPr>
          <w:position w:val="-12"/>
          <w:szCs w:val="24"/>
        </w:rPr>
        <w:t>2</w:t>
      </w:r>
      <w:r>
        <w:rPr>
          <w:position w:val="-12"/>
          <w:szCs w:val="24"/>
        </w:rPr>
        <w:t>)</w:t>
      </w:r>
    </w:p>
    <w:p w14:paraId="6020E300" w14:textId="221C1D2B" w:rsidR="00202C2F" w:rsidRDefault="00202C2F" w:rsidP="00DA2954">
      <w:pPr>
        <w:pStyle w:val="af5"/>
        <w:tabs>
          <w:tab w:val="right" w:pos="9356"/>
        </w:tabs>
        <w:ind w:right="-1" w:firstLine="0"/>
        <w:rPr>
          <w:position w:val="-12"/>
          <w:szCs w:val="24"/>
        </w:rPr>
      </w:pPr>
      <w:r w:rsidRPr="005428DC">
        <w:rPr>
          <w:position w:val="-32"/>
          <w:szCs w:val="24"/>
        </w:rPr>
        <w:object w:dxaOrig="4300" w:dyaOrig="740" w14:anchorId="2CC3473A">
          <v:shape id="_x0000_i1067" type="#_x0000_t75" style="width:3in;height:36pt" o:ole="" fillcolor="window">
            <v:imagedata r:id="rId97" o:title=""/>
          </v:shape>
          <o:OLEObject Type="Embed" ProgID="Equation.DSMT4" ShapeID="_x0000_i1067" DrawAspect="Content" ObjectID="_1699764166" r:id="rId98"/>
        </w:object>
      </w:r>
      <w:r>
        <w:rPr>
          <w:position w:val="-12"/>
          <w:szCs w:val="24"/>
        </w:rPr>
        <w:tab/>
        <w:t>(3.2</w:t>
      </w:r>
      <w:r w:rsidR="00C86D1F">
        <w:rPr>
          <w:position w:val="-12"/>
          <w:szCs w:val="24"/>
        </w:rPr>
        <w:t>3</w:t>
      </w:r>
      <w:r>
        <w:rPr>
          <w:position w:val="-12"/>
          <w:szCs w:val="24"/>
        </w:rPr>
        <w:t>)</w:t>
      </w:r>
    </w:p>
    <w:p w14:paraId="68B161C5" w14:textId="77777777" w:rsidR="00202C2F" w:rsidRDefault="00202C2F" w:rsidP="00DA2954">
      <w:pPr>
        <w:pStyle w:val="af5"/>
        <w:tabs>
          <w:tab w:val="right" w:pos="9356"/>
        </w:tabs>
        <w:ind w:right="-1" w:firstLine="0"/>
      </w:pPr>
      <w:r w:rsidRPr="007E4C06">
        <w:rPr>
          <w:position w:val="-12"/>
        </w:rPr>
        <w:object w:dxaOrig="2020" w:dyaOrig="360" w14:anchorId="5A905083">
          <v:shape id="_x0000_i1068" type="#_x0000_t75" style="width:102pt;height:16.8pt" o:ole="">
            <v:imagedata r:id="rId99" o:title=""/>
          </v:shape>
          <o:OLEObject Type="Embed" ProgID="Equation.DSMT4" ShapeID="_x0000_i1068" DrawAspect="Content" ObjectID="_1699764167" r:id="rId100"/>
        </w:object>
      </w:r>
    </w:p>
    <w:p w14:paraId="7800BC8C" w14:textId="7749435F" w:rsidR="00202C2F" w:rsidRDefault="00202C2F" w:rsidP="00DA2954">
      <w:pPr>
        <w:pStyle w:val="af5"/>
        <w:tabs>
          <w:tab w:val="right" w:pos="9356"/>
        </w:tabs>
        <w:ind w:right="-1" w:firstLine="0"/>
        <w:rPr>
          <w:position w:val="-12"/>
          <w:szCs w:val="24"/>
        </w:rPr>
      </w:pPr>
      <w:r w:rsidRPr="007E4C06">
        <w:rPr>
          <w:position w:val="-12"/>
        </w:rPr>
        <w:object w:dxaOrig="2780" w:dyaOrig="360" w14:anchorId="6D6DA6A0">
          <v:shape id="_x0000_i1069" type="#_x0000_t75" style="width:2in;height:16.8pt" o:ole="">
            <v:imagedata r:id="rId101" o:title=""/>
          </v:shape>
          <o:OLEObject Type="Embed" ProgID="Equation.DSMT4" ShapeID="_x0000_i1069" DrawAspect="Content" ObjectID="_1699764168" r:id="rId102"/>
        </w:object>
      </w:r>
      <w:r>
        <w:rPr>
          <w:position w:val="-12"/>
          <w:szCs w:val="24"/>
        </w:rPr>
        <w:tab/>
        <w:t>(3.2</w:t>
      </w:r>
      <w:r w:rsidR="00C86D1F">
        <w:rPr>
          <w:position w:val="-12"/>
          <w:szCs w:val="24"/>
        </w:rPr>
        <w:t>4</w:t>
      </w:r>
      <w:r>
        <w:rPr>
          <w:position w:val="-12"/>
          <w:szCs w:val="24"/>
        </w:rPr>
        <w:t>)</w:t>
      </w:r>
    </w:p>
    <w:p w14:paraId="4F4E3BF9" w14:textId="77777777" w:rsidR="00202C2F" w:rsidRDefault="00202C2F" w:rsidP="00DA2954">
      <w:pPr>
        <w:pStyle w:val="af5"/>
        <w:tabs>
          <w:tab w:val="right" w:pos="9356"/>
        </w:tabs>
        <w:ind w:right="-1" w:firstLine="0"/>
      </w:pPr>
      <w:r w:rsidRPr="007E4C06">
        <w:rPr>
          <w:position w:val="-12"/>
        </w:rPr>
        <w:object w:dxaOrig="3480" w:dyaOrig="360" w14:anchorId="229E3DB1">
          <v:shape id="_x0000_i1070" type="#_x0000_t75" style="width:180pt;height:16.8pt" o:ole="">
            <v:imagedata r:id="rId103" o:title=""/>
          </v:shape>
          <o:OLEObject Type="Embed" ProgID="Equation.DSMT4" ShapeID="_x0000_i1070" DrawAspect="Content" ObjectID="_1699764169" r:id="rId104"/>
        </w:object>
      </w:r>
      <w:r>
        <w:rPr>
          <w:position w:val="-12"/>
        </w:rPr>
        <w:tab/>
      </w:r>
    </w:p>
    <w:p w14:paraId="075F95B4" w14:textId="77777777" w:rsidR="00202C2F" w:rsidRDefault="00202C2F" w:rsidP="00DA2954">
      <w:pPr>
        <w:pStyle w:val="af5"/>
        <w:tabs>
          <w:tab w:val="right" w:pos="9356"/>
        </w:tabs>
        <w:ind w:right="-1" w:firstLine="0"/>
      </w:pPr>
      <w:r w:rsidRPr="007E4C06">
        <w:rPr>
          <w:position w:val="-12"/>
        </w:rPr>
        <w:object w:dxaOrig="2160" w:dyaOrig="360" w14:anchorId="2BB162A1">
          <v:shape id="_x0000_i1071" type="#_x0000_t75" style="width:114pt;height:16.8pt" o:ole="">
            <v:imagedata r:id="rId105" o:title=""/>
          </v:shape>
          <o:OLEObject Type="Embed" ProgID="Equation.DSMT4" ShapeID="_x0000_i1071" DrawAspect="Content" ObjectID="_1699764170" r:id="rId106"/>
        </w:object>
      </w:r>
      <w:r>
        <w:rPr>
          <w:position w:val="-12"/>
        </w:rPr>
        <w:tab/>
      </w:r>
    </w:p>
    <w:p w14:paraId="78FED07C" w14:textId="77777777" w:rsidR="00202C2F" w:rsidRDefault="00202C2F" w:rsidP="00DA2954">
      <w:pPr>
        <w:pStyle w:val="af5"/>
        <w:tabs>
          <w:tab w:val="right" w:pos="9356"/>
        </w:tabs>
        <w:ind w:right="-1" w:firstLine="0"/>
        <w:rPr>
          <w:position w:val="-12"/>
          <w:szCs w:val="24"/>
        </w:rPr>
      </w:pPr>
      <w:r w:rsidRPr="007E4C06">
        <w:rPr>
          <w:position w:val="-12"/>
        </w:rPr>
        <w:object w:dxaOrig="2140" w:dyaOrig="360" w14:anchorId="4F217E39">
          <v:shape id="_x0000_i1072" type="#_x0000_t75" style="width:114pt;height:16.8pt" o:ole="">
            <v:imagedata r:id="rId107" o:title=""/>
          </v:shape>
          <o:OLEObject Type="Embed" ProgID="Equation.DSMT4" ShapeID="_x0000_i1072" DrawAspect="Content" ObjectID="_1699764171" r:id="rId108"/>
        </w:object>
      </w:r>
      <w:r>
        <w:rPr>
          <w:position w:val="-12"/>
        </w:rPr>
        <w:tab/>
      </w:r>
    </w:p>
    <w:p w14:paraId="62912ACB" w14:textId="22854DA2" w:rsidR="00202C2F" w:rsidRDefault="00202C2F" w:rsidP="00DA2954">
      <w:pPr>
        <w:pStyle w:val="af5"/>
        <w:tabs>
          <w:tab w:val="right" w:pos="9356"/>
        </w:tabs>
        <w:ind w:right="-1" w:firstLine="0"/>
        <w:rPr>
          <w:position w:val="-12"/>
          <w:szCs w:val="24"/>
        </w:rPr>
      </w:pPr>
      <w:r w:rsidRPr="007E4C06">
        <w:rPr>
          <w:position w:val="-12"/>
        </w:rPr>
        <w:object w:dxaOrig="2780" w:dyaOrig="360" w14:anchorId="52F43256">
          <v:shape id="_x0000_i1073" type="#_x0000_t75" style="width:2in;height:16.8pt" o:ole="">
            <v:imagedata r:id="rId109" o:title=""/>
          </v:shape>
          <o:OLEObject Type="Embed" ProgID="Equation.DSMT4" ShapeID="_x0000_i1073" DrawAspect="Content" ObjectID="_1699764172" r:id="rId110"/>
        </w:object>
      </w:r>
      <w:r>
        <w:rPr>
          <w:position w:val="-12"/>
          <w:szCs w:val="24"/>
        </w:rPr>
        <w:tab/>
        <w:t>(3.</w:t>
      </w:r>
      <w:r w:rsidR="00C86D1F">
        <w:rPr>
          <w:position w:val="-12"/>
          <w:szCs w:val="24"/>
        </w:rPr>
        <w:t>25</w:t>
      </w:r>
      <w:r>
        <w:rPr>
          <w:position w:val="-12"/>
          <w:szCs w:val="24"/>
        </w:rPr>
        <w:t>)</w:t>
      </w:r>
    </w:p>
    <w:p w14:paraId="7623906C" w14:textId="77777777" w:rsidR="00202C2F" w:rsidRDefault="00202C2F" w:rsidP="00DA2954">
      <w:pPr>
        <w:pStyle w:val="af5"/>
        <w:tabs>
          <w:tab w:val="right" w:pos="9356"/>
        </w:tabs>
        <w:ind w:firstLine="0"/>
      </w:pPr>
      <w:r w:rsidRPr="008B18BF">
        <w:rPr>
          <w:position w:val="-12"/>
        </w:rPr>
        <w:object w:dxaOrig="1980" w:dyaOrig="360" w14:anchorId="7D3C0114">
          <v:shape id="_x0000_i1074" type="#_x0000_t75" style="width:102pt;height:16.8pt" o:ole="" fillcolor="window">
            <v:imagedata r:id="rId111" o:title=""/>
          </v:shape>
          <o:OLEObject Type="Embed" ProgID="Equation.DSMT4" ShapeID="_x0000_i1074" DrawAspect="Content" ObjectID="_1699764173" r:id="rId112"/>
        </w:object>
      </w:r>
      <w:r>
        <w:rPr>
          <w:position w:val="-12"/>
        </w:rPr>
        <w:t xml:space="preserve"> </w:t>
      </w:r>
    </w:p>
    <w:p w14:paraId="4D6887E7" w14:textId="478EC67F" w:rsidR="00202C2F" w:rsidRDefault="00FC1ED7" w:rsidP="00DA2954">
      <w:pPr>
        <w:pStyle w:val="af5"/>
        <w:tabs>
          <w:tab w:val="right" w:pos="9356"/>
        </w:tabs>
        <w:ind w:firstLine="0"/>
      </w:pPr>
      <w:r w:rsidRPr="008B18BF">
        <w:rPr>
          <w:position w:val="-12"/>
        </w:rPr>
        <w:object w:dxaOrig="2740" w:dyaOrig="400" w14:anchorId="0202556E">
          <v:shape id="_x0000_i1075" type="#_x0000_t75" style="width:110.4pt;height:19.2pt" o:ole="" fillcolor="window">
            <v:imagedata r:id="rId113" o:title=""/>
          </v:shape>
          <o:OLEObject Type="Embed" ProgID="Equation.DSMT4" ShapeID="_x0000_i1075" DrawAspect="Content" ObjectID="_1699764174" r:id="rId114"/>
        </w:object>
      </w:r>
      <w:r w:rsidR="00202C2F">
        <w:rPr>
          <w:position w:val="-12"/>
          <w:szCs w:val="24"/>
        </w:rPr>
        <w:tab/>
        <w:t>(3.</w:t>
      </w:r>
      <w:r w:rsidR="00C86D1F">
        <w:rPr>
          <w:position w:val="-12"/>
          <w:szCs w:val="24"/>
        </w:rPr>
        <w:t>26</w:t>
      </w:r>
      <w:r w:rsidR="00202C2F">
        <w:rPr>
          <w:position w:val="-12"/>
          <w:szCs w:val="24"/>
        </w:rPr>
        <w:t>)</w:t>
      </w:r>
      <w:r w:rsidR="00202C2F">
        <w:rPr>
          <w:position w:val="-12"/>
        </w:rPr>
        <w:t xml:space="preserve">                </w:t>
      </w:r>
    </w:p>
    <w:p w14:paraId="3E328EBF" w14:textId="21BAFB30" w:rsidR="00202C2F" w:rsidRDefault="00202C2F" w:rsidP="00DA2954">
      <w:pPr>
        <w:pStyle w:val="af5"/>
        <w:tabs>
          <w:tab w:val="right" w:pos="9356"/>
        </w:tabs>
        <w:ind w:firstLine="0"/>
        <w:rPr>
          <w:position w:val="-12"/>
          <w:szCs w:val="24"/>
        </w:rPr>
      </w:pPr>
      <w:r w:rsidRPr="008B18BF">
        <w:rPr>
          <w:position w:val="-12"/>
        </w:rPr>
        <w:object w:dxaOrig="2620" w:dyaOrig="360" w14:anchorId="2E940580">
          <v:shape id="_x0000_i1076" type="#_x0000_t75" style="width:133.2pt;height:16.8pt" o:ole="" fillcolor="window">
            <v:imagedata r:id="rId115" o:title=""/>
          </v:shape>
          <o:OLEObject Type="Embed" ProgID="Equation.DSMT4" ShapeID="_x0000_i1076" DrawAspect="Content" ObjectID="_1699764175" r:id="rId116"/>
        </w:object>
      </w:r>
      <w:r>
        <w:rPr>
          <w:position w:val="-12"/>
          <w:szCs w:val="24"/>
        </w:rPr>
        <w:tab/>
        <w:t>(3.</w:t>
      </w:r>
      <w:r w:rsidR="00C86D1F">
        <w:rPr>
          <w:position w:val="-12"/>
          <w:szCs w:val="24"/>
        </w:rPr>
        <w:t>27</w:t>
      </w:r>
      <w:r>
        <w:rPr>
          <w:position w:val="-12"/>
          <w:szCs w:val="24"/>
        </w:rPr>
        <w:t>)</w:t>
      </w:r>
    </w:p>
    <w:p w14:paraId="349B0975" w14:textId="61F1E143" w:rsidR="00202C2F" w:rsidRDefault="00202C2F" w:rsidP="00DA2954">
      <w:pPr>
        <w:pStyle w:val="af5"/>
        <w:tabs>
          <w:tab w:val="right" w:pos="9356"/>
        </w:tabs>
        <w:ind w:firstLine="0"/>
        <w:rPr>
          <w:position w:val="-12"/>
          <w:szCs w:val="24"/>
        </w:rPr>
      </w:pPr>
      <w:r w:rsidRPr="008B18BF">
        <w:rPr>
          <w:position w:val="-12"/>
        </w:rPr>
        <w:object w:dxaOrig="2600" w:dyaOrig="360" w14:anchorId="7FA3BD3D">
          <v:shape id="_x0000_i1077" type="#_x0000_t75" style="width:133.2pt;height:16.8pt" o:ole="" fillcolor="window">
            <v:imagedata r:id="rId117" o:title=""/>
          </v:shape>
          <o:OLEObject Type="Embed" ProgID="Equation.DSMT4" ShapeID="_x0000_i1077" DrawAspect="Content" ObjectID="_1699764176" r:id="rId118"/>
        </w:object>
      </w:r>
      <w:r>
        <w:rPr>
          <w:position w:val="-12"/>
          <w:szCs w:val="24"/>
        </w:rPr>
        <w:tab/>
        <w:t>(3.</w:t>
      </w:r>
      <w:r w:rsidR="00C86D1F">
        <w:rPr>
          <w:position w:val="-12"/>
          <w:szCs w:val="24"/>
        </w:rPr>
        <w:t>28</w:t>
      </w:r>
      <w:r>
        <w:rPr>
          <w:position w:val="-12"/>
          <w:szCs w:val="24"/>
        </w:rPr>
        <w:t>)</w:t>
      </w:r>
    </w:p>
    <w:p w14:paraId="3AC69FB3" w14:textId="4533B6D3" w:rsidR="00202C2F" w:rsidRDefault="00202C2F" w:rsidP="00DA2954">
      <w:pPr>
        <w:pStyle w:val="af5"/>
        <w:tabs>
          <w:tab w:val="right" w:pos="9356"/>
        </w:tabs>
        <w:ind w:firstLine="0"/>
        <w:rPr>
          <w:position w:val="-12"/>
          <w:szCs w:val="24"/>
        </w:rPr>
      </w:pPr>
      <w:r w:rsidRPr="008B18BF">
        <w:rPr>
          <w:position w:val="-12"/>
        </w:rPr>
        <w:object w:dxaOrig="2620" w:dyaOrig="360" w14:anchorId="479FD7C7">
          <v:shape id="_x0000_i1078" type="#_x0000_t75" style="width:133.2pt;height:16.8pt" o:ole="" fillcolor="window">
            <v:imagedata r:id="rId119" o:title=""/>
          </v:shape>
          <o:OLEObject Type="Embed" ProgID="Equation.DSMT4" ShapeID="_x0000_i1078" DrawAspect="Content" ObjectID="_1699764177" r:id="rId120"/>
        </w:object>
      </w:r>
      <w:r>
        <w:rPr>
          <w:position w:val="-12"/>
          <w:szCs w:val="24"/>
        </w:rPr>
        <w:tab/>
        <w:t>(3.</w:t>
      </w:r>
      <w:r w:rsidR="00C86D1F">
        <w:rPr>
          <w:position w:val="-12"/>
          <w:szCs w:val="24"/>
        </w:rPr>
        <w:t>29</w:t>
      </w:r>
      <w:r>
        <w:rPr>
          <w:position w:val="-12"/>
          <w:szCs w:val="24"/>
        </w:rPr>
        <w:t>)</w:t>
      </w:r>
    </w:p>
    <w:p w14:paraId="22C6D7D9" w14:textId="42F31AAC" w:rsidR="00202C2F" w:rsidRDefault="00875A41" w:rsidP="00DA2954">
      <w:pPr>
        <w:spacing w:line="276" w:lineRule="auto"/>
        <w:ind w:firstLine="708"/>
        <w:rPr>
          <w:iCs/>
        </w:rPr>
      </w:pPr>
      <w:r>
        <w:t xml:space="preserve">По окончании определения переменных осуществляется переход к их поиску. На этом этапе необходимо обратиться </w:t>
      </w:r>
      <w:r w:rsidR="00BA6E11">
        <w:t xml:space="preserve">к функциям </w:t>
      </w:r>
      <w:r w:rsidR="00D021B7">
        <w:t>интегрированной среды разработки программного обеспечения</w:t>
      </w:r>
      <w:r w:rsidR="00D021B7" w:rsidRPr="00D021B7">
        <w:rPr>
          <w:i/>
        </w:rPr>
        <w:t xml:space="preserve"> </w:t>
      </w:r>
      <w:r w:rsidR="00D021B7" w:rsidRPr="00BC490F">
        <w:rPr>
          <w:i/>
        </w:rPr>
        <w:t>Microsoft Visual Basic</w:t>
      </w:r>
      <w:r w:rsidR="00D021B7">
        <w:rPr>
          <w:i/>
        </w:rPr>
        <w:t xml:space="preserve">. </w:t>
      </w:r>
      <w:r w:rsidR="00E4165D">
        <w:rPr>
          <w:iCs/>
        </w:rPr>
        <w:t xml:space="preserve">Использование данной среды и языка программирования обусловлено </w:t>
      </w:r>
      <w:r w:rsidR="00836DFE">
        <w:rPr>
          <w:iCs/>
        </w:rPr>
        <w:t xml:space="preserve">однотипностью предстоящих расчётов и </w:t>
      </w:r>
      <w:r w:rsidR="0013570F">
        <w:rPr>
          <w:iCs/>
        </w:rPr>
        <w:t>большим объёмом используемых данных.</w:t>
      </w:r>
      <w:r w:rsidR="00DA2954" w:rsidRPr="00DA2954">
        <w:t xml:space="preserve"> </w:t>
      </w:r>
      <w:r w:rsidR="00DA2954" w:rsidRPr="00DA2954">
        <w:rPr>
          <w:iCs/>
        </w:rPr>
        <w:t>Применение технологического моделирования также очень эффективно при поиске решений по реконструкции производства и модернизации технологии. Как правило, в ходе эксплуатации предприятий время от времени возникает необходимость реконструкции некоторых технологических установок, их обвязки с предварительной проработкой альтернатив технических решений. С помощью технологических моделей объектов, действующих на предприятии, эта задача может решаться достаточно квалифицированно и с минимумом ошибок.</w:t>
      </w:r>
    </w:p>
    <w:p w14:paraId="5A68E3EF" w14:textId="77777777" w:rsidR="006C4DB1" w:rsidRDefault="006C4DB1" w:rsidP="00DA2954">
      <w:pPr>
        <w:spacing w:line="276" w:lineRule="auto"/>
        <w:ind w:firstLine="708"/>
      </w:pPr>
      <w:r>
        <w:t>Сложность составленных уравнений, моделирующих реальные системы, обычно исключает возможность их аналитического решения, поэтому для решения применяются различные численные методы.</w:t>
      </w:r>
    </w:p>
    <w:p w14:paraId="04FD2AE2" w14:textId="77777777" w:rsidR="006C4DB1" w:rsidRDefault="006C4DB1" w:rsidP="00DA2954">
      <w:pPr>
        <w:spacing w:line="276" w:lineRule="auto"/>
        <w:ind w:firstLine="708"/>
      </w:pPr>
      <w:r>
        <w:t>Схема решения тем или иным методом может быть простой, даже казаться примитивной, но быть эффективной. Точность и скорость решения зависят не только от реализации схемы численного решения. Качество решения математической модели в виде дифференциальных уравнений зависит:</w:t>
      </w:r>
    </w:p>
    <w:p w14:paraId="4F9AEA8F" w14:textId="77777777" w:rsidR="000E3A7F" w:rsidRDefault="006C4DB1" w:rsidP="00DA2954">
      <w:pPr>
        <w:pStyle w:val="af0"/>
        <w:numPr>
          <w:ilvl w:val="0"/>
          <w:numId w:val="17"/>
        </w:numPr>
        <w:spacing w:line="276" w:lineRule="auto"/>
      </w:pPr>
      <w:r>
        <w:t>от адекватности составленных уравнений физике реального процесса,</w:t>
      </w:r>
    </w:p>
    <w:p w14:paraId="0E195DE8" w14:textId="6CE95CD3" w:rsidR="006C4DB1" w:rsidRDefault="006C4DB1" w:rsidP="00DA2954">
      <w:pPr>
        <w:pStyle w:val="af0"/>
        <w:numPr>
          <w:ilvl w:val="0"/>
          <w:numId w:val="17"/>
        </w:numPr>
        <w:spacing w:line="276" w:lineRule="auto"/>
      </w:pPr>
      <w:r>
        <w:t>от предварительно проведенных исследований уравнений.</w:t>
      </w:r>
    </w:p>
    <w:p w14:paraId="5C4444C5" w14:textId="23CFA47E" w:rsidR="00FC1ED7" w:rsidRDefault="00252FB1" w:rsidP="00DA2954">
      <w:pPr>
        <w:spacing w:line="276" w:lineRule="auto"/>
        <w:ind w:firstLine="708"/>
      </w:pPr>
      <w:r>
        <w:lastRenderedPageBreak/>
        <w:t xml:space="preserve">Для расчёта данной схемы использовался    широкий ряд </w:t>
      </w:r>
      <w:r w:rsidR="009D65E0">
        <w:t xml:space="preserve">параметрических зависимостей, </w:t>
      </w:r>
      <w:r w:rsidR="0039714B">
        <w:t xml:space="preserve">описывающих состояние </w:t>
      </w:r>
      <w:r w:rsidR="00076AED">
        <w:t xml:space="preserve">природного газа (в качестве топлива), </w:t>
      </w:r>
      <w:r w:rsidR="0039714B">
        <w:t>воздуха, воды</w:t>
      </w:r>
      <w:r w:rsidR="00B17F7E">
        <w:t xml:space="preserve"> и пара в ра</w:t>
      </w:r>
      <w:r w:rsidR="00076AED">
        <w:t>счётных</w:t>
      </w:r>
      <w:r w:rsidR="00B17F7E">
        <w:t xml:space="preserve"> точках и при различных условиях.</w:t>
      </w:r>
    </w:p>
    <w:p w14:paraId="1F4EC76C" w14:textId="58486A8B" w:rsidR="008C1FD3" w:rsidRDefault="00BF3C3B" w:rsidP="00DA2954">
      <w:pPr>
        <w:spacing w:line="276" w:lineRule="auto"/>
        <w:ind w:firstLine="708"/>
      </w:pPr>
      <w:r>
        <w:t xml:space="preserve">Рассмотрим </w:t>
      </w:r>
      <w:r w:rsidR="008C1FD3">
        <w:t>подробнее расчёт</w:t>
      </w:r>
      <w:r w:rsidR="00CB1E48">
        <w:t xml:space="preserve"> </w:t>
      </w:r>
      <w:r w:rsidR="00475A1F">
        <w:t xml:space="preserve">и его реализацию на базе </w:t>
      </w:r>
      <w:r w:rsidR="00475A1F">
        <w:rPr>
          <w:i/>
          <w:iCs/>
          <w:lang w:val="en-US"/>
        </w:rPr>
        <w:t>VBA</w:t>
      </w:r>
      <w:r w:rsidR="00475A1F">
        <w:rPr>
          <w:i/>
          <w:iCs/>
        </w:rPr>
        <w:t xml:space="preserve"> </w:t>
      </w:r>
      <w:r w:rsidR="00CB1E48">
        <w:t>нескольких параметров</w:t>
      </w:r>
      <w:r w:rsidR="008C1FD3">
        <w:t>:</w:t>
      </w:r>
    </w:p>
    <w:p w14:paraId="4F5C718F" w14:textId="66CECFC8" w:rsidR="00304E9F" w:rsidRDefault="00CB1E48" w:rsidP="00DA2954">
      <w:pPr>
        <w:pStyle w:val="af0"/>
        <w:numPr>
          <w:ilvl w:val="0"/>
          <w:numId w:val="18"/>
        </w:numPr>
        <w:spacing w:line="276" w:lineRule="auto"/>
        <w:ind w:left="709" w:firstLine="0"/>
      </w:pPr>
      <w:r>
        <w:t xml:space="preserve"> </w:t>
      </w:r>
      <w:r w:rsidR="008C1FD3" w:rsidRPr="008C1FD3">
        <w:t>Расчет энтропии (Дж/(кг</w:t>
      </w:r>
      <w:r w:rsidR="002A3131">
        <w:t>·</w:t>
      </w:r>
      <w:r w:rsidR="008C1FD3" w:rsidRPr="008C1FD3">
        <w:t>К)) по значению давления (Па) и температуре (К)</w:t>
      </w:r>
      <w:r w:rsidR="00304E9F" w:rsidRPr="00304E9F">
        <w:rPr>
          <w:noProof/>
        </w:rPr>
        <w:t xml:space="preserve"> </w:t>
      </w:r>
    </w:p>
    <w:p w14:paraId="5A0718E2" w14:textId="77777777" w:rsidR="00C646CC" w:rsidRDefault="00C646CC" w:rsidP="00DA2954">
      <w:pPr>
        <w:pStyle w:val="af0"/>
        <w:spacing w:line="276" w:lineRule="auto"/>
        <w:ind w:left="709"/>
      </w:pPr>
    </w:p>
    <w:p w14:paraId="2A72ACBD" w14:textId="2E43897A" w:rsidR="002A3131" w:rsidRDefault="00304E9F" w:rsidP="00DA2954">
      <w:pPr>
        <w:pStyle w:val="af0"/>
        <w:spacing w:line="276" w:lineRule="auto"/>
        <w:ind w:left="0"/>
        <w:jc w:val="left"/>
      </w:pPr>
      <w:r>
        <w:rPr>
          <w:noProof/>
        </w:rPr>
        <w:drawing>
          <wp:inline distT="0" distB="0" distL="0" distR="0" wp14:anchorId="634E1604" wp14:editId="26133364">
            <wp:extent cx="6215945" cy="46551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1"/>
                    <a:srcRect l="758"/>
                    <a:stretch/>
                  </pic:blipFill>
                  <pic:spPr bwMode="auto">
                    <a:xfrm>
                      <a:off x="0" y="0"/>
                      <a:ext cx="6223098" cy="4660484"/>
                    </a:xfrm>
                    <a:prstGeom prst="rect">
                      <a:avLst/>
                    </a:prstGeom>
                    <a:ln>
                      <a:noFill/>
                    </a:ln>
                    <a:extLst>
                      <a:ext uri="{53640926-AAD7-44D8-BBD7-CCE9431645EC}">
                        <a14:shadowObscured xmlns:a14="http://schemas.microsoft.com/office/drawing/2010/main"/>
                      </a:ext>
                    </a:extLst>
                  </pic:spPr>
                </pic:pic>
              </a:graphicData>
            </a:graphic>
          </wp:inline>
        </w:drawing>
      </w:r>
    </w:p>
    <w:p w14:paraId="2A5DDA76" w14:textId="6D92A221" w:rsidR="00FE5403" w:rsidRDefault="00FE5403" w:rsidP="00DA2954">
      <w:pPr>
        <w:pStyle w:val="af0"/>
        <w:spacing w:line="276" w:lineRule="auto"/>
        <w:ind w:left="0"/>
        <w:jc w:val="left"/>
      </w:pPr>
    </w:p>
    <w:p w14:paraId="0C2F2787" w14:textId="1224F8F1" w:rsidR="00C646CC" w:rsidRDefault="00304E9F" w:rsidP="00DA2954">
      <w:pPr>
        <w:pStyle w:val="af0"/>
        <w:numPr>
          <w:ilvl w:val="0"/>
          <w:numId w:val="18"/>
        </w:numPr>
        <w:spacing w:line="276" w:lineRule="auto"/>
        <w:ind w:left="709"/>
      </w:pPr>
      <w:r w:rsidRPr="00304E9F">
        <w:t xml:space="preserve">Расчет энтальпии (Дж/кг) </w:t>
      </w:r>
      <w:r w:rsidRPr="008C1FD3">
        <w:t xml:space="preserve">по значению давления </w:t>
      </w:r>
      <w:r w:rsidRPr="00304E9F">
        <w:t>(Па) и температуре (К)</w:t>
      </w:r>
      <w:r w:rsidR="00C646CC" w:rsidRPr="00C646CC">
        <w:rPr>
          <w:noProof/>
        </w:rPr>
        <w:t xml:space="preserve"> </w:t>
      </w:r>
    </w:p>
    <w:p w14:paraId="2F6EE761" w14:textId="77777777" w:rsidR="00C646CC" w:rsidRDefault="00C646CC" w:rsidP="00DA2954">
      <w:pPr>
        <w:spacing w:line="276" w:lineRule="auto"/>
        <w:ind w:left="349"/>
      </w:pPr>
    </w:p>
    <w:p w14:paraId="661CFA4A" w14:textId="7CF3E7C1" w:rsidR="0044158E" w:rsidRDefault="00C646CC" w:rsidP="00DA2954">
      <w:pPr>
        <w:spacing w:line="276" w:lineRule="auto"/>
        <w:jc w:val="left"/>
      </w:pPr>
      <w:r>
        <w:rPr>
          <w:noProof/>
        </w:rPr>
        <w:drawing>
          <wp:inline distT="0" distB="0" distL="0" distR="0" wp14:anchorId="46AF03AF" wp14:editId="2CF13196">
            <wp:extent cx="6134545" cy="1650670"/>
            <wp:effectExtent l="0" t="0" r="0"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rotWithShape="1">
                    <a:blip r:embed="rId122"/>
                    <a:srcRect r="4255" b="56554"/>
                    <a:stretch/>
                  </pic:blipFill>
                  <pic:spPr bwMode="auto">
                    <a:xfrm>
                      <a:off x="0" y="0"/>
                      <a:ext cx="6152037" cy="1655377"/>
                    </a:xfrm>
                    <a:prstGeom prst="rect">
                      <a:avLst/>
                    </a:prstGeom>
                    <a:ln>
                      <a:noFill/>
                    </a:ln>
                    <a:extLst>
                      <a:ext uri="{53640926-AAD7-44D8-BBD7-CCE9431645EC}">
                        <a14:shadowObscured xmlns:a14="http://schemas.microsoft.com/office/drawing/2010/main"/>
                      </a:ext>
                    </a:extLst>
                  </pic:spPr>
                </pic:pic>
              </a:graphicData>
            </a:graphic>
          </wp:inline>
        </w:drawing>
      </w:r>
    </w:p>
    <w:p w14:paraId="340EC0C3" w14:textId="079BC86D" w:rsidR="00A30558" w:rsidRDefault="00033236" w:rsidP="00DA2954">
      <w:pPr>
        <w:spacing w:line="276" w:lineRule="auto"/>
        <w:jc w:val="left"/>
      </w:pPr>
      <w:r>
        <w:rPr>
          <w:noProof/>
        </w:rPr>
        <w:lastRenderedPageBreak/>
        <w:drawing>
          <wp:inline distT="0" distB="0" distL="0" distR="0" wp14:anchorId="7E649FC3" wp14:editId="11F70FB9">
            <wp:extent cx="6119991" cy="2163396"/>
            <wp:effectExtent l="0" t="0" r="0" b="8890"/>
            <wp:docPr id="25" name="Рисунок 2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Изображение выглядит как текст&#10;&#10;Автоматически созданное описание"/>
                    <pic:cNvPicPr/>
                  </pic:nvPicPr>
                  <pic:blipFill rotWithShape="1">
                    <a:blip r:embed="rId122"/>
                    <a:srcRect t="42923" r="4255"/>
                    <a:stretch/>
                  </pic:blipFill>
                  <pic:spPr bwMode="auto">
                    <a:xfrm>
                      <a:off x="0" y="0"/>
                      <a:ext cx="6120130" cy="2163445"/>
                    </a:xfrm>
                    <a:prstGeom prst="rect">
                      <a:avLst/>
                    </a:prstGeom>
                    <a:ln>
                      <a:noFill/>
                    </a:ln>
                    <a:extLst>
                      <a:ext uri="{53640926-AAD7-44D8-BBD7-CCE9431645EC}">
                        <a14:shadowObscured xmlns:a14="http://schemas.microsoft.com/office/drawing/2010/main"/>
                      </a:ext>
                    </a:extLst>
                  </pic:spPr>
                </pic:pic>
              </a:graphicData>
            </a:graphic>
          </wp:inline>
        </w:drawing>
      </w:r>
    </w:p>
    <w:p w14:paraId="4039325B" w14:textId="77777777" w:rsidR="00A804C4" w:rsidRDefault="00B94872" w:rsidP="00DA2954">
      <w:pPr>
        <w:pStyle w:val="af0"/>
        <w:numPr>
          <w:ilvl w:val="0"/>
          <w:numId w:val="18"/>
        </w:numPr>
        <w:spacing w:line="276" w:lineRule="auto"/>
        <w:ind w:left="709"/>
      </w:pPr>
      <w:r w:rsidRPr="00B94872">
        <w:t>'Расчет удельного объема (м</w:t>
      </w:r>
      <w:r w:rsidRPr="00B94872">
        <w:rPr>
          <w:vertAlign w:val="superscript"/>
        </w:rPr>
        <w:t>3</w:t>
      </w:r>
      <w:r w:rsidRPr="00B94872">
        <w:t>/кг) по давлению (Па) и температуре (К)</w:t>
      </w:r>
      <w:r w:rsidR="00A804C4" w:rsidRPr="00A804C4">
        <w:rPr>
          <w:noProof/>
        </w:rPr>
        <w:t xml:space="preserve"> </w:t>
      </w:r>
    </w:p>
    <w:p w14:paraId="5702D77C" w14:textId="77777777" w:rsidR="00A804C4" w:rsidRDefault="00A804C4" w:rsidP="00DA2954">
      <w:pPr>
        <w:pStyle w:val="af0"/>
        <w:spacing w:line="276" w:lineRule="auto"/>
        <w:ind w:left="709"/>
      </w:pPr>
    </w:p>
    <w:p w14:paraId="4F9229FA" w14:textId="77777777" w:rsidR="00F5245C" w:rsidRDefault="00A804C4" w:rsidP="00DA2954">
      <w:pPr>
        <w:spacing w:line="276" w:lineRule="auto"/>
        <w:jc w:val="left"/>
      </w:pPr>
      <w:r>
        <w:rPr>
          <w:noProof/>
        </w:rPr>
        <w:drawing>
          <wp:inline distT="0" distB="0" distL="0" distR="0" wp14:anchorId="69AC6AAC" wp14:editId="79D1B145">
            <wp:extent cx="6267432" cy="3610098"/>
            <wp:effectExtent l="0" t="0" r="63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3"/>
                    <a:srcRect r="12850"/>
                    <a:stretch/>
                  </pic:blipFill>
                  <pic:spPr bwMode="auto">
                    <a:xfrm>
                      <a:off x="0" y="0"/>
                      <a:ext cx="6283940" cy="3619607"/>
                    </a:xfrm>
                    <a:prstGeom prst="rect">
                      <a:avLst/>
                    </a:prstGeom>
                    <a:ln>
                      <a:noFill/>
                    </a:ln>
                    <a:extLst>
                      <a:ext uri="{53640926-AAD7-44D8-BBD7-CCE9431645EC}">
                        <a14:shadowObscured xmlns:a14="http://schemas.microsoft.com/office/drawing/2010/main"/>
                      </a:ext>
                    </a:extLst>
                  </pic:spPr>
                </pic:pic>
              </a:graphicData>
            </a:graphic>
          </wp:inline>
        </w:drawing>
      </w:r>
    </w:p>
    <w:p w14:paraId="50521DED" w14:textId="1B776CB5" w:rsidR="00C646CC" w:rsidRDefault="00A804C4" w:rsidP="00DA2954">
      <w:pPr>
        <w:spacing w:line="276" w:lineRule="auto"/>
        <w:jc w:val="left"/>
      </w:pPr>
      <w:r>
        <w:rPr>
          <w:noProof/>
        </w:rPr>
        <w:drawing>
          <wp:inline distT="0" distB="0" distL="0" distR="0" wp14:anchorId="6D627E58" wp14:editId="67CCDA26">
            <wp:extent cx="6160625" cy="2208810"/>
            <wp:effectExtent l="0" t="0" r="0"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4"/>
                    <a:srcRect t="3106" r="20256"/>
                    <a:stretch/>
                  </pic:blipFill>
                  <pic:spPr bwMode="auto">
                    <a:xfrm>
                      <a:off x="0" y="0"/>
                      <a:ext cx="6209050" cy="2226172"/>
                    </a:xfrm>
                    <a:prstGeom prst="rect">
                      <a:avLst/>
                    </a:prstGeom>
                    <a:ln>
                      <a:noFill/>
                    </a:ln>
                    <a:extLst>
                      <a:ext uri="{53640926-AAD7-44D8-BBD7-CCE9431645EC}">
                        <a14:shadowObscured xmlns:a14="http://schemas.microsoft.com/office/drawing/2010/main"/>
                      </a:ext>
                    </a:extLst>
                  </pic:spPr>
                </pic:pic>
              </a:graphicData>
            </a:graphic>
          </wp:inline>
        </w:drawing>
      </w:r>
    </w:p>
    <w:p w14:paraId="363A7DAB" w14:textId="77777777" w:rsidR="00A30558" w:rsidRDefault="00A30558" w:rsidP="00DA2954">
      <w:pPr>
        <w:spacing w:line="276" w:lineRule="auto"/>
        <w:ind w:left="349"/>
        <w:jc w:val="left"/>
      </w:pPr>
    </w:p>
    <w:p w14:paraId="19EC66DE" w14:textId="3505D72D" w:rsidR="00A30558" w:rsidRDefault="00AE1FD0" w:rsidP="00DA2954">
      <w:pPr>
        <w:pStyle w:val="af0"/>
        <w:numPr>
          <w:ilvl w:val="0"/>
          <w:numId w:val="18"/>
        </w:numPr>
        <w:spacing w:line="276" w:lineRule="auto"/>
        <w:ind w:left="709"/>
      </w:pPr>
      <w:r>
        <w:lastRenderedPageBreak/>
        <w:t xml:space="preserve">Расчёт абсолютной </w:t>
      </w:r>
      <w:r w:rsidR="005C3131">
        <w:t>влажности</w:t>
      </w:r>
      <w:r>
        <w:t xml:space="preserve"> воздуха </w:t>
      </w:r>
      <w:r w:rsidR="005C3131">
        <w:t>(кг/м</w:t>
      </w:r>
      <w:r w:rsidR="005C3131" w:rsidRPr="005C3131">
        <w:rPr>
          <w:vertAlign w:val="superscript"/>
        </w:rPr>
        <w:t>3</w:t>
      </w:r>
      <w:r w:rsidR="005C3131">
        <w:t>) по температуре влагосодержащей смеси (</w:t>
      </w:r>
      <w:r w:rsidR="00A7395F">
        <w:t>ͦС), влагосодержанию (кг/кг) и давлению влагосодержащей смеси (Па)</w:t>
      </w:r>
      <w:r w:rsidR="001C46B1" w:rsidRPr="001C46B1">
        <w:rPr>
          <w:noProof/>
        </w:rPr>
        <w:t xml:space="preserve"> </w:t>
      </w:r>
    </w:p>
    <w:p w14:paraId="3C1CA720" w14:textId="77777777" w:rsidR="00A30558" w:rsidRDefault="00A30558" w:rsidP="00DA2954">
      <w:pPr>
        <w:pStyle w:val="af0"/>
        <w:spacing w:line="276" w:lineRule="auto"/>
        <w:ind w:left="709"/>
      </w:pPr>
    </w:p>
    <w:p w14:paraId="418689AC" w14:textId="69EC4A79" w:rsidR="001C46B1" w:rsidRDefault="00A30558" w:rsidP="00DA2954">
      <w:pPr>
        <w:spacing w:line="276" w:lineRule="auto"/>
      </w:pPr>
      <w:r>
        <w:rPr>
          <w:noProof/>
        </w:rPr>
        <w:drawing>
          <wp:inline distT="0" distB="0" distL="0" distR="0" wp14:anchorId="4EC393C6" wp14:editId="18063F6E">
            <wp:extent cx="6277543" cy="5165767"/>
            <wp:effectExtent l="0" t="0" r="9525" b="0"/>
            <wp:docPr id="23" name="Рисунок 2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Изображение выглядит как текст&#10;&#10;Автоматически созданное описание"/>
                    <pic:cNvPicPr/>
                  </pic:nvPicPr>
                  <pic:blipFill>
                    <a:blip r:embed="rId125"/>
                    <a:stretch>
                      <a:fillRect/>
                    </a:stretch>
                  </pic:blipFill>
                  <pic:spPr>
                    <a:xfrm>
                      <a:off x="0" y="0"/>
                      <a:ext cx="6287763" cy="5174177"/>
                    </a:xfrm>
                    <a:prstGeom prst="rect">
                      <a:avLst/>
                    </a:prstGeom>
                  </pic:spPr>
                </pic:pic>
              </a:graphicData>
            </a:graphic>
          </wp:inline>
        </w:drawing>
      </w:r>
    </w:p>
    <w:p w14:paraId="28F1F819" w14:textId="77777777" w:rsidR="00A30558" w:rsidRDefault="00A30558" w:rsidP="00DA2954">
      <w:pPr>
        <w:spacing w:line="276" w:lineRule="auto"/>
      </w:pPr>
    </w:p>
    <w:p w14:paraId="7B633C44" w14:textId="290BF557" w:rsidR="00033236" w:rsidRDefault="00A30558" w:rsidP="00DA2954">
      <w:pPr>
        <w:pStyle w:val="af0"/>
        <w:numPr>
          <w:ilvl w:val="0"/>
          <w:numId w:val="18"/>
        </w:numPr>
        <w:spacing w:line="276" w:lineRule="auto"/>
        <w:ind w:left="709"/>
      </w:pPr>
      <w:r>
        <w:t>Для расчёта процесса горения и параметров топлива на входе необходимо было учитывать теплоёмкости удельной массовой, изобарной, средней каждой компоненты кДж/(кг·ͦС) с помощью полинома степени n: а</w:t>
      </w:r>
      <w:r w:rsidRPr="00A30558">
        <w:t>0</w:t>
      </w:r>
      <w:r>
        <w:t>+а</w:t>
      </w:r>
      <w:r w:rsidRPr="00A30558">
        <w:t>1</w:t>
      </w:r>
      <w:r>
        <w:t>·t+a</w:t>
      </w:r>
      <w:r w:rsidRPr="00A30558">
        <w:t>2</w:t>
      </w:r>
      <w:r>
        <w:t>·t</w:t>
      </w:r>
      <w:r w:rsidRPr="00A30558">
        <w:t>2</w:t>
      </w:r>
      <w:r>
        <w:t>+..., где n - степень полинома:</w:t>
      </w:r>
      <w:r w:rsidR="00033236" w:rsidRPr="00033236">
        <w:rPr>
          <w:noProof/>
        </w:rPr>
        <w:t xml:space="preserve"> </w:t>
      </w:r>
    </w:p>
    <w:p w14:paraId="4ACFCF2A" w14:textId="77777777" w:rsidR="00033236" w:rsidRDefault="00033236" w:rsidP="00033236">
      <w:pPr>
        <w:pStyle w:val="af0"/>
        <w:spacing w:line="276" w:lineRule="auto"/>
        <w:ind w:left="709"/>
      </w:pPr>
    </w:p>
    <w:p w14:paraId="6BEFA610" w14:textId="77777777" w:rsidR="00033236" w:rsidRDefault="00033236" w:rsidP="00033236">
      <w:pPr>
        <w:spacing w:line="276" w:lineRule="auto"/>
      </w:pPr>
      <w:r>
        <w:rPr>
          <w:noProof/>
        </w:rPr>
        <w:drawing>
          <wp:inline distT="0" distB="0" distL="0" distR="0" wp14:anchorId="2A1899B0" wp14:editId="4263D9AE">
            <wp:extent cx="6120130" cy="1281267"/>
            <wp:effectExtent l="0" t="0" r="0" b="0"/>
            <wp:docPr id="24" name="Рисунок 2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Изображение выглядит как стол&#10;&#10;Автоматически созданное описание"/>
                    <pic:cNvPicPr/>
                  </pic:nvPicPr>
                  <pic:blipFill rotWithShape="1">
                    <a:blip r:embed="rId126"/>
                    <a:srcRect r="2399" b="68603"/>
                    <a:stretch/>
                  </pic:blipFill>
                  <pic:spPr bwMode="auto">
                    <a:xfrm>
                      <a:off x="0" y="0"/>
                      <a:ext cx="6120130" cy="1281267"/>
                    </a:xfrm>
                    <a:prstGeom prst="rect">
                      <a:avLst/>
                    </a:prstGeom>
                    <a:ln>
                      <a:noFill/>
                    </a:ln>
                    <a:extLst>
                      <a:ext uri="{53640926-AAD7-44D8-BBD7-CCE9431645EC}">
                        <a14:shadowObscured xmlns:a14="http://schemas.microsoft.com/office/drawing/2010/main"/>
                      </a:ext>
                    </a:extLst>
                  </pic:spPr>
                </pic:pic>
              </a:graphicData>
            </a:graphic>
          </wp:inline>
        </w:drawing>
      </w:r>
    </w:p>
    <w:p w14:paraId="2660EA73" w14:textId="7C15D094" w:rsidR="00A30558" w:rsidRDefault="00033236" w:rsidP="00033236">
      <w:pPr>
        <w:spacing w:line="276" w:lineRule="auto"/>
      </w:pPr>
      <w:r>
        <w:rPr>
          <w:noProof/>
        </w:rPr>
        <w:lastRenderedPageBreak/>
        <w:drawing>
          <wp:inline distT="0" distB="0" distL="0" distR="0" wp14:anchorId="32DF3CCE" wp14:editId="392C85CD">
            <wp:extent cx="6117544" cy="2826104"/>
            <wp:effectExtent l="0" t="0" r="0" b="0"/>
            <wp:docPr id="26" name="Рисунок 26"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Изображение выглядит как стол&#10;&#10;Автоматически созданное описание"/>
                    <pic:cNvPicPr/>
                  </pic:nvPicPr>
                  <pic:blipFill rotWithShape="1">
                    <a:blip r:embed="rId126"/>
                    <a:srcRect t="31732" r="2399" b="-1014"/>
                    <a:stretch/>
                  </pic:blipFill>
                  <pic:spPr bwMode="auto">
                    <a:xfrm>
                      <a:off x="0" y="0"/>
                      <a:ext cx="6120130" cy="2827299"/>
                    </a:xfrm>
                    <a:prstGeom prst="rect">
                      <a:avLst/>
                    </a:prstGeom>
                    <a:ln>
                      <a:noFill/>
                    </a:ln>
                    <a:extLst>
                      <a:ext uri="{53640926-AAD7-44D8-BBD7-CCE9431645EC}">
                        <a14:shadowObscured xmlns:a14="http://schemas.microsoft.com/office/drawing/2010/main"/>
                      </a:ext>
                    </a:extLst>
                  </pic:spPr>
                </pic:pic>
              </a:graphicData>
            </a:graphic>
          </wp:inline>
        </w:drawing>
      </w:r>
    </w:p>
    <w:p w14:paraId="1209903E" w14:textId="2E6F1828" w:rsidR="00033236" w:rsidRDefault="00387BA8" w:rsidP="00DA2954">
      <w:pPr>
        <w:pStyle w:val="af0"/>
        <w:numPr>
          <w:ilvl w:val="0"/>
          <w:numId w:val="18"/>
        </w:numPr>
        <w:spacing w:line="276" w:lineRule="auto"/>
        <w:ind w:left="709"/>
      </w:pPr>
      <w:r w:rsidRPr="00387BA8">
        <w:t>Расчет температуры (К) воды и водяного пара по давлению (Па) и энтропии (Дж/(кг</w:t>
      </w:r>
      <w:r>
        <w:t>·</w:t>
      </w:r>
      <w:r w:rsidRPr="00387BA8">
        <w:t>К)</w:t>
      </w:r>
    </w:p>
    <w:p w14:paraId="76FE7073" w14:textId="77777777" w:rsidR="001C2B4F" w:rsidRDefault="001C2B4F" w:rsidP="001C2B4F">
      <w:pPr>
        <w:pStyle w:val="af0"/>
        <w:spacing w:line="276" w:lineRule="auto"/>
        <w:ind w:left="709"/>
      </w:pPr>
    </w:p>
    <w:p w14:paraId="05AF1D7F" w14:textId="308E6D60" w:rsidR="00387BA8" w:rsidRPr="001C2B4F" w:rsidRDefault="001C2B4F" w:rsidP="001C2B4F">
      <w:pPr>
        <w:pStyle w:val="af0"/>
        <w:spacing w:line="276" w:lineRule="auto"/>
        <w:ind w:left="0"/>
        <w:rPr>
          <w:lang w:val="en-US"/>
        </w:rPr>
      </w:pPr>
      <w:r>
        <w:rPr>
          <w:noProof/>
        </w:rPr>
        <w:drawing>
          <wp:inline distT="0" distB="0" distL="0" distR="0" wp14:anchorId="6306D5CA" wp14:editId="41F2FA8A">
            <wp:extent cx="6276887" cy="2885704"/>
            <wp:effectExtent l="0" t="0" r="0" b="0"/>
            <wp:docPr id="27" name="Рисунок 2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descr="Изображение выглядит как текст&#10;&#10;Автоматически созданное описание"/>
                    <pic:cNvPicPr/>
                  </pic:nvPicPr>
                  <pic:blipFill rotWithShape="1">
                    <a:blip r:embed="rId127"/>
                    <a:srcRect r="11441"/>
                    <a:stretch/>
                  </pic:blipFill>
                  <pic:spPr bwMode="auto">
                    <a:xfrm>
                      <a:off x="0" y="0"/>
                      <a:ext cx="6320451" cy="2905732"/>
                    </a:xfrm>
                    <a:prstGeom prst="rect">
                      <a:avLst/>
                    </a:prstGeom>
                    <a:ln>
                      <a:noFill/>
                    </a:ln>
                    <a:extLst>
                      <a:ext uri="{53640926-AAD7-44D8-BBD7-CCE9431645EC}">
                        <a14:shadowObscured xmlns:a14="http://schemas.microsoft.com/office/drawing/2010/main"/>
                      </a:ext>
                    </a:extLst>
                  </pic:spPr>
                </pic:pic>
              </a:graphicData>
            </a:graphic>
          </wp:inline>
        </w:drawing>
      </w:r>
    </w:p>
    <w:p w14:paraId="3C5A4748" w14:textId="77777777" w:rsidR="0025271D" w:rsidRDefault="0025271D" w:rsidP="00DA2954">
      <w:pPr>
        <w:pStyle w:val="af0"/>
        <w:spacing w:line="276" w:lineRule="auto"/>
        <w:ind w:left="709"/>
      </w:pPr>
    </w:p>
    <w:p w14:paraId="221C142F" w14:textId="62FB2B0D" w:rsidR="00FE5403" w:rsidRDefault="002667C3" w:rsidP="002667C3">
      <w:pPr>
        <w:pStyle w:val="af0"/>
        <w:spacing w:line="276" w:lineRule="auto"/>
        <w:ind w:left="0"/>
      </w:pPr>
      <w:r>
        <w:rPr>
          <w:noProof/>
        </w:rPr>
        <w:drawing>
          <wp:inline distT="0" distB="0" distL="0" distR="0" wp14:anchorId="006DB52E" wp14:editId="0694F2AF">
            <wp:extent cx="6285531" cy="1460665"/>
            <wp:effectExtent l="0" t="0" r="1270" b="6350"/>
            <wp:docPr id="28" name="Рисунок 2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Изображение выглядит как текст&#10;&#10;Автоматически созданное описание"/>
                    <pic:cNvPicPr/>
                  </pic:nvPicPr>
                  <pic:blipFill rotWithShape="1">
                    <a:blip r:embed="rId128"/>
                    <a:srcRect t="4271" r="14804" b="52013"/>
                    <a:stretch/>
                  </pic:blipFill>
                  <pic:spPr bwMode="auto">
                    <a:xfrm>
                      <a:off x="0" y="0"/>
                      <a:ext cx="6339448" cy="1473194"/>
                    </a:xfrm>
                    <a:prstGeom prst="rect">
                      <a:avLst/>
                    </a:prstGeom>
                    <a:ln>
                      <a:noFill/>
                    </a:ln>
                    <a:extLst>
                      <a:ext uri="{53640926-AAD7-44D8-BBD7-CCE9431645EC}">
                        <a14:shadowObscured xmlns:a14="http://schemas.microsoft.com/office/drawing/2010/main"/>
                      </a:ext>
                    </a:extLst>
                  </pic:spPr>
                </pic:pic>
              </a:graphicData>
            </a:graphic>
          </wp:inline>
        </w:drawing>
      </w:r>
    </w:p>
    <w:p w14:paraId="58AF6B43" w14:textId="5CB2C580" w:rsidR="002667C3" w:rsidRDefault="002667C3" w:rsidP="002667C3">
      <w:pPr>
        <w:pStyle w:val="af0"/>
        <w:spacing w:line="276" w:lineRule="auto"/>
        <w:ind w:left="0"/>
      </w:pPr>
      <w:r>
        <w:rPr>
          <w:noProof/>
        </w:rPr>
        <w:lastRenderedPageBreak/>
        <w:drawing>
          <wp:inline distT="0" distB="0" distL="0" distR="0" wp14:anchorId="514FA95F" wp14:editId="3932BC7E">
            <wp:extent cx="6139542" cy="1798205"/>
            <wp:effectExtent l="0" t="0" r="0" b="0"/>
            <wp:docPr id="29" name="Рисунок 2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Изображение выглядит как текст&#10;&#10;Автоматически созданное описание"/>
                    <pic:cNvPicPr/>
                  </pic:nvPicPr>
                  <pic:blipFill rotWithShape="1">
                    <a:blip r:embed="rId128"/>
                    <a:srcRect t="45534" r="14804" b="-628"/>
                    <a:stretch/>
                  </pic:blipFill>
                  <pic:spPr bwMode="auto">
                    <a:xfrm>
                      <a:off x="0" y="0"/>
                      <a:ext cx="6188404" cy="1812516"/>
                    </a:xfrm>
                    <a:prstGeom prst="rect">
                      <a:avLst/>
                    </a:prstGeom>
                    <a:ln>
                      <a:noFill/>
                    </a:ln>
                    <a:extLst>
                      <a:ext uri="{53640926-AAD7-44D8-BBD7-CCE9431645EC}">
                        <a14:shadowObscured xmlns:a14="http://schemas.microsoft.com/office/drawing/2010/main"/>
                      </a:ext>
                    </a:extLst>
                  </pic:spPr>
                </pic:pic>
              </a:graphicData>
            </a:graphic>
          </wp:inline>
        </w:drawing>
      </w:r>
    </w:p>
    <w:p w14:paraId="585EEFD2" w14:textId="46DD1CBD" w:rsidR="00C84805" w:rsidRDefault="00C84805" w:rsidP="00DA2954">
      <w:pPr>
        <w:spacing w:line="276" w:lineRule="auto"/>
      </w:pPr>
    </w:p>
    <w:p w14:paraId="716ED0DF" w14:textId="0FAA8E6B" w:rsidR="00033236" w:rsidRPr="00C84805" w:rsidRDefault="00033236" w:rsidP="00DA2954">
      <w:pPr>
        <w:spacing w:line="276" w:lineRule="auto"/>
        <w:sectPr w:rsidR="00033236" w:rsidRPr="00C84805" w:rsidSect="00C67BDC">
          <w:pgSz w:w="11906" w:h="16838"/>
          <w:pgMar w:top="1134" w:right="567" w:bottom="1134" w:left="1701" w:header="708" w:footer="708" w:gutter="0"/>
          <w:cols w:space="708"/>
          <w:docGrid w:linePitch="381"/>
        </w:sectPr>
      </w:pPr>
    </w:p>
    <w:p w14:paraId="716ED0E0" w14:textId="77777777" w:rsidR="008E7309" w:rsidRDefault="008E7309" w:rsidP="00DA2954">
      <w:pPr>
        <w:pStyle w:val="a6"/>
        <w:spacing w:line="276" w:lineRule="auto"/>
      </w:pPr>
      <w:bookmarkStart w:id="10" w:name="_Toc89118980"/>
      <w:r>
        <w:lastRenderedPageBreak/>
        <w:t>ЗАКЛЮЧЕНИЕ</w:t>
      </w:r>
      <w:bookmarkEnd w:id="10"/>
    </w:p>
    <w:p w14:paraId="716ED0E1" w14:textId="77777777" w:rsidR="008E7309" w:rsidRDefault="008E7309" w:rsidP="00DA2954">
      <w:pPr>
        <w:spacing w:line="276" w:lineRule="auto"/>
      </w:pPr>
    </w:p>
    <w:p w14:paraId="15D53295" w14:textId="24AF1D2F" w:rsidR="00D86ABA" w:rsidRDefault="00D86ABA" w:rsidP="00DA2954">
      <w:pPr>
        <w:spacing w:line="276" w:lineRule="auto"/>
        <w:ind w:firstLine="708"/>
      </w:pPr>
      <w:r w:rsidRPr="00D86ABA">
        <w:t xml:space="preserve">Для профессионального использования моделирования необходима разработка технологических моделей, адекватных реальным объектам и явлениям. Для этого модели предварительно настраивают с использованием результатов исследований потоков и параметров внутреннего состояния моделируемого объекта так, чтобы в процессе вычислительного эксперимента воспроизвести с высокой степенью точности количественные и качественные характеристики продукции, режимные параметры процесса. Основными параметрами для настройки моделей выбирают составы потоков, так как они более чувствительны к отклонениям моделей от реальных характеристик процессов. </w:t>
      </w:r>
    </w:p>
    <w:p w14:paraId="6CFF533D" w14:textId="3C248126" w:rsidR="004F7012" w:rsidRDefault="004F7012" w:rsidP="00DA2954">
      <w:pPr>
        <w:spacing w:line="276" w:lineRule="auto"/>
        <w:ind w:firstLine="708"/>
      </w:pPr>
      <w:r w:rsidRPr="004F7012">
        <w:t xml:space="preserve">Программирование на </w:t>
      </w:r>
      <w:r w:rsidRPr="004F7012">
        <w:rPr>
          <w:i/>
          <w:iCs/>
        </w:rPr>
        <w:t>VBA</w:t>
      </w:r>
      <w:r w:rsidRPr="004F7012">
        <w:t xml:space="preserve"> эффектно и эффективно при создании решений для </w:t>
      </w:r>
      <w:r>
        <w:t xml:space="preserve">задач, связанных с </w:t>
      </w:r>
      <w:r w:rsidR="002966D0">
        <w:t>расчётом</w:t>
      </w:r>
      <w:r w:rsidR="00842DD1">
        <w:t xml:space="preserve"> однотипных</w:t>
      </w:r>
      <w:r>
        <w:t xml:space="preserve"> </w:t>
      </w:r>
      <w:r w:rsidR="002966D0">
        <w:t xml:space="preserve">характеристических функций при </w:t>
      </w:r>
      <w:r w:rsidR="00D53FBE">
        <w:t xml:space="preserve">многократном </w:t>
      </w:r>
      <w:r w:rsidR="002966D0">
        <w:t xml:space="preserve">изменении одного </w:t>
      </w:r>
      <w:r w:rsidR="00842DD1">
        <w:t xml:space="preserve">или нескольких </w:t>
      </w:r>
      <w:r w:rsidR="002966D0">
        <w:t>параметр</w:t>
      </w:r>
      <w:r w:rsidR="00842DD1">
        <w:t>ов</w:t>
      </w:r>
      <w:r w:rsidRPr="004F7012">
        <w:t>.</w:t>
      </w:r>
    </w:p>
    <w:p w14:paraId="5F7B57C9" w14:textId="7CF6F81F" w:rsidR="00DE517F" w:rsidRDefault="00DE517F" w:rsidP="00DA2954">
      <w:pPr>
        <w:spacing w:line="276" w:lineRule="auto"/>
        <w:ind w:firstLine="708"/>
      </w:pPr>
      <w:r w:rsidRPr="00DE517F">
        <w:t xml:space="preserve">К достоинствам языка можно отнести сравнительную лёгкость освоения, благодаря которой </w:t>
      </w:r>
      <w:r>
        <w:t>он может использоваться п</w:t>
      </w:r>
      <w:r w:rsidRPr="00DE517F">
        <w:t>ользовател</w:t>
      </w:r>
      <w:r>
        <w:t>ями</w:t>
      </w:r>
      <w:r w:rsidRPr="00DE517F">
        <w:t>, не программирующи</w:t>
      </w:r>
      <w:r>
        <w:t>ми</w:t>
      </w:r>
      <w:r w:rsidRPr="00DE517F">
        <w:t xml:space="preserve"> профессионально. К особенностям </w:t>
      </w:r>
      <w:r w:rsidRPr="00DE517F">
        <w:rPr>
          <w:i/>
          <w:iCs/>
        </w:rPr>
        <w:t>VBA</w:t>
      </w:r>
      <w:r w:rsidRPr="00DE517F">
        <w:t xml:space="preserve"> можно отнести выполнение скрипта именно в среде офисных приложений.</w:t>
      </w:r>
    </w:p>
    <w:p w14:paraId="716ED0E6" w14:textId="77777777" w:rsidR="00876DFE" w:rsidRDefault="00876DFE" w:rsidP="00DA2954">
      <w:pPr>
        <w:spacing w:line="276" w:lineRule="auto"/>
        <w:ind w:firstLine="708"/>
      </w:pPr>
      <w:r>
        <w:t>При тестировании созданной программы никаких отклонений не обнаружено, каждая функция правильно выполняет все операции, предусмотрена обработка ошибок, позволяющая предотвращать аварийную остановку программы.</w:t>
      </w:r>
    </w:p>
    <w:p w14:paraId="716ED0E8" w14:textId="00494C80" w:rsidR="00202C98" w:rsidRDefault="00202C98" w:rsidP="00DA2954">
      <w:pPr>
        <w:spacing w:line="276" w:lineRule="auto"/>
        <w:ind w:firstLine="708"/>
      </w:pPr>
      <w:r>
        <w:t>При выполнении данной работы были решены следующие</w:t>
      </w:r>
      <w:r w:rsidRPr="00386AFF">
        <w:t xml:space="preserve"> </w:t>
      </w:r>
      <w:r>
        <w:t>задачи</w:t>
      </w:r>
      <w:r w:rsidR="0039112C">
        <w:t xml:space="preserve">, в том числе и при использовании </w:t>
      </w:r>
      <w:r w:rsidR="0039112C" w:rsidRPr="0039112C">
        <w:rPr>
          <w:i/>
          <w:iCs/>
          <w:lang w:val="en-US"/>
        </w:rPr>
        <w:t>VBA</w:t>
      </w:r>
      <w:r>
        <w:t xml:space="preserve">: </w:t>
      </w:r>
    </w:p>
    <w:p w14:paraId="2CF5103F" w14:textId="77777777" w:rsidR="00886D19" w:rsidRDefault="00886D19" w:rsidP="00DA2954">
      <w:pPr>
        <w:spacing w:line="276" w:lineRule="auto"/>
        <w:ind w:firstLine="708"/>
      </w:pPr>
      <w:r>
        <w:t>1.</w:t>
      </w:r>
      <w:r>
        <w:tab/>
        <w:t xml:space="preserve">Разработана математическая модель на макроуровне в составе формализованного описания технологической схемы; </w:t>
      </w:r>
    </w:p>
    <w:p w14:paraId="507D06CB" w14:textId="77777777" w:rsidR="00886D19" w:rsidRDefault="00886D19" w:rsidP="00DA2954">
      <w:pPr>
        <w:spacing w:line="276" w:lineRule="auto"/>
        <w:ind w:firstLine="708"/>
      </w:pPr>
      <w:r>
        <w:t>2.</w:t>
      </w:r>
      <w:r>
        <w:tab/>
        <w:t xml:space="preserve">Разработан алгоритм решения поставленной задачи; </w:t>
      </w:r>
    </w:p>
    <w:p w14:paraId="716ED0EB" w14:textId="474C0B49" w:rsidR="00202C98" w:rsidRDefault="00886D19" w:rsidP="00DA2954">
      <w:pPr>
        <w:spacing w:line="276" w:lineRule="auto"/>
        <w:ind w:firstLine="708"/>
      </w:pPr>
      <w:r>
        <w:t>3.</w:t>
      </w:r>
      <w:r>
        <w:tab/>
        <w:t xml:space="preserve">Проведено численное </w:t>
      </w:r>
      <w:r w:rsidR="00DE517F">
        <w:t>исследование.</w:t>
      </w:r>
    </w:p>
    <w:p w14:paraId="716ED0EC" w14:textId="77777777" w:rsidR="00202C98" w:rsidRDefault="00202C98" w:rsidP="00DA2954">
      <w:pPr>
        <w:spacing w:line="276" w:lineRule="auto"/>
        <w:ind w:firstLine="708"/>
        <w:sectPr w:rsidR="00202C98" w:rsidSect="00C67BDC">
          <w:pgSz w:w="11906" w:h="16838"/>
          <w:pgMar w:top="1134" w:right="567" w:bottom="1134" w:left="1701" w:header="708" w:footer="708" w:gutter="0"/>
          <w:cols w:space="708"/>
          <w:docGrid w:linePitch="381"/>
        </w:sectPr>
      </w:pPr>
    </w:p>
    <w:p w14:paraId="716ED0ED" w14:textId="77777777" w:rsidR="008E7309" w:rsidRDefault="008E7309" w:rsidP="00DA2954">
      <w:pPr>
        <w:pStyle w:val="a6"/>
        <w:spacing w:line="276" w:lineRule="auto"/>
      </w:pPr>
      <w:bookmarkStart w:id="11" w:name="_Toc89118981"/>
      <w:r>
        <w:lastRenderedPageBreak/>
        <w:t>СПИСОК ИСПОЛЬЗОВАННЫХ ИСТОЧНИКОВ</w:t>
      </w:r>
      <w:bookmarkEnd w:id="11"/>
    </w:p>
    <w:p w14:paraId="716ED0EE" w14:textId="77777777" w:rsidR="008E7309" w:rsidRDefault="008E7309" w:rsidP="00DA2954">
      <w:pPr>
        <w:spacing w:line="276" w:lineRule="auto"/>
      </w:pPr>
    </w:p>
    <w:p w14:paraId="48287F94" w14:textId="03F050C7" w:rsidR="00DA1223" w:rsidRDefault="00DA1223" w:rsidP="00DA2954">
      <w:pPr>
        <w:pStyle w:val="af0"/>
        <w:numPr>
          <w:ilvl w:val="0"/>
          <w:numId w:val="3"/>
        </w:numPr>
        <w:spacing w:line="276" w:lineRule="auto"/>
        <w:ind w:left="0" w:firstLine="709"/>
      </w:pPr>
      <w:r w:rsidRPr="00B477BC">
        <w:t xml:space="preserve">Visual Basic </w:t>
      </w:r>
      <w:r w:rsidRPr="0074367D">
        <w:t xml:space="preserve">[Электронный ресурс]. – Режим доступа: </w:t>
      </w:r>
      <w:r w:rsidRPr="00B477BC">
        <w:t>https://ru.wikipedia.org/wiki/Visual_Basic</w:t>
      </w:r>
      <w:r w:rsidRPr="00FB31DB">
        <w:t xml:space="preserve"> </w:t>
      </w:r>
      <w:r w:rsidRPr="0074367D">
        <w:t xml:space="preserve">– Дата доступа: </w:t>
      </w:r>
      <w:r w:rsidR="00607D85" w:rsidRPr="00607D85">
        <w:t>20</w:t>
      </w:r>
      <w:r w:rsidRPr="0074367D">
        <w:t>.</w:t>
      </w:r>
      <w:r>
        <w:t>1</w:t>
      </w:r>
      <w:r w:rsidRPr="00FB31DB">
        <w:t>1</w:t>
      </w:r>
      <w:r w:rsidRPr="0074367D">
        <w:t>.2021.</w:t>
      </w:r>
    </w:p>
    <w:p w14:paraId="716ED0EF" w14:textId="57DD5AAB" w:rsidR="002E4AD1" w:rsidRDefault="0065474C" w:rsidP="00DA2954">
      <w:pPr>
        <w:pStyle w:val="af0"/>
        <w:numPr>
          <w:ilvl w:val="0"/>
          <w:numId w:val="3"/>
        </w:numPr>
        <w:spacing w:line="276" w:lineRule="auto"/>
        <w:ind w:left="0" w:firstLine="709"/>
      </w:pPr>
      <w:r w:rsidRPr="0065474C">
        <w:t>Попырин, П.С. Математическое моделирование и оптимизация теплоэнергетических установок / П.С. Попырин. – М.: Энергия, 1978, – 342 с.</w:t>
      </w:r>
    </w:p>
    <w:p w14:paraId="716ED0F0" w14:textId="2569383E" w:rsidR="00B477BC" w:rsidRDefault="00B477BC" w:rsidP="00DA2954">
      <w:pPr>
        <w:pStyle w:val="af0"/>
        <w:numPr>
          <w:ilvl w:val="0"/>
          <w:numId w:val="3"/>
        </w:numPr>
        <w:spacing w:line="276" w:lineRule="auto"/>
        <w:ind w:left="0" w:firstLine="709"/>
      </w:pPr>
      <w:r w:rsidRPr="00B477BC">
        <w:t>Visual Basic for Applications</w:t>
      </w:r>
      <w:r w:rsidRPr="0074367D">
        <w:t xml:space="preserve"> [Электронный ресурс]. – Режим доступа: </w:t>
      </w:r>
      <w:r w:rsidRPr="00B477BC">
        <w:t>http://progopedia.ru/implementation/visual-basic-applications/</w:t>
      </w:r>
      <w:r w:rsidRPr="00FB31DB">
        <w:t xml:space="preserve"> </w:t>
      </w:r>
      <w:r w:rsidRPr="0074367D">
        <w:t xml:space="preserve">– Дата доступа: </w:t>
      </w:r>
      <w:r w:rsidR="00521430" w:rsidRPr="00521430">
        <w:t>20</w:t>
      </w:r>
      <w:r w:rsidRPr="0074367D">
        <w:t>.</w:t>
      </w:r>
      <w:r>
        <w:t>1</w:t>
      </w:r>
      <w:r w:rsidRPr="00FB31DB">
        <w:t>1</w:t>
      </w:r>
      <w:r w:rsidRPr="0074367D">
        <w:t>.2021.</w:t>
      </w:r>
    </w:p>
    <w:p w14:paraId="716ED0F2" w14:textId="4C7DFCBE" w:rsidR="00753780" w:rsidRDefault="00753780" w:rsidP="00DA2954">
      <w:pPr>
        <w:pStyle w:val="af0"/>
        <w:numPr>
          <w:ilvl w:val="0"/>
          <w:numId w:val="3"/>
        </w:numPr>
        <w:spacing w:line="276" w:lineRule="auto"/>
        <w:ind w:left="0" w:firstLine="709"/>
      </w:pPr>
      <w:r w:rsidRPr="00753780">
        <w:t>Седнин В.А., Моделирование, оптимизация и управление теплотехническими системами: Учеб. метод. пособие по курсовому проектированию для студ. энергет. спец./В.А.Седнин. – Мн.: БНТУ, 2002.</w:t>
      </w:r>
    </w:p>
    <w:p w14:paraId="34A38FCF" w14:textId="77777777" w:rsidR="002C2C31" w:rsidRPr="002C2C31" w:rsidRDefault="002C2C31" w:rsidP="00DA2954">
      <w:pPr>
        <w:pStyle w:val="af0"/>
        <w:numPr>
          <w:ilvl w:val="0"/>
          <w:numId w:val="3"/>
        </w:numPr>
        <w:spacing w:line="276" w:lineRule="auto"/>
        <w:ind w:left="0" w:firstLine="709"/>
      </w:pPr>
      <w:r w:rsidRPr="002C2C31">
        <w:t>Хрусталев, Б. М. Техническая термодинамика / Б. М. Хрусталев, А. П. Несенчук, В. Н. Романюк ч.2 / Учебное пособие. - Мн.: Технопринт 2004, - 412с.</w:t>
      </w:r>
    </w:p>
    <w:p w14:paraId="1855F4F8" w14:textId="0E7641B1" w:rsidR="002C2C31" w:rsidRDefault="002C2C31" w:rsidP="00DA2954">
      <w:pPr>
        <w:pStyle w:val="af0"/>
        <w:numPr>
          <w:ilvl w:val="0"/>
          <w:numId w:val="3"/>
        </w:numPr>
        <w:spacing w:line="276" w:lineRule="auto"/>
        <w:ind w:left="0" w:firstLine="709"/>
      </w:pPr>
      <w:r w:rsidRPr="002C2C31">
        <w:t>Молочная промышленность - [Электронный ресурс].- Режим доступа: https://www.belta.by/infographica/view/mjaso-molochnaja-promyshlennost-belarusi-20934/- Дата доступа: 20.11.2021</w:t>
      </w:r>
    </w:p>
    <w:p w14:paraId="716ED0F3" w14:textId="77777777" w:rsidR="00156002" w:rsidRDefault="00156002" w:rsidP="00DA2954">
      <w:pPr>
        <w:pStyle w:val="af0"/>
        <w:numPr>
          <w:ilvl w:val="0"/>
          <w:numId w:val="3"/>
        </w:numPr>
        <w:spacing w:line="276" w:lineRule="auto"/>
        <w:ind w:left="0" w:firstLine="709"/>
        <w:sectPr w:rsidR="00156002" w:rsidSect="00C67BDC">
          <w:pgSz w:w="11906" w:h="16838"/>
          <w:pgMar w:top="1134" w:right="567" w:bottom="1134" w:left="1701" w:header="708" w:footer="708" w:gutter="0"/>
          <w:cols w:space="708"/>
          <w:docGrid w:linePitch="381"/>
        </w:sectPr>
      </w:pPr>
    </w:p>
    <w:p w14:paraId="716ED0F4" w14:textId="2EFFF2D8" w:rsidR="00156002" w:rsidRDefault="00156002" w:rsidP="00DA2954">
      <w:pPr>
        <w:pStyle w:val="a6"/>
        <w:spacing w:line="276" w:lineRule="auto"/>
      </w:pPr>
      <w:bookmarkStart w:id="12" w:name="_Toc89118982"/>
      <w:r>
        <w:lastRenderedPageBreak/>
        <w:t xml:space="preserve">ПРИЛОЖЕНИЕ </w:t>
      </w:r>
      <w:r w:rsidR="00261D46">
        <w:t>А</w:t>
      </w:r>
      <w:bookmarkEnd w:id="12"/>
      <w:r>
        <w:t xml:space="preserve"> </w:t>
      </w:r>
    </w:p>
    <w:p w14:paraId="716ED0F5" w14:textId="77777777" w:rsidR="00156002" w:rsidRPr="00156002" w:rsidRDefault="00156002" w:rsidP="00DA2954">
      <w:pPr>
        <w:spacing w:line="276" w:lineRule="auto"/>
      </w:pPr>
    </w:p>
    <w:p w14:paraId="0039EF37" w14:textId="58A20091" w:rsidR="002E0CCE" w:rsidRPr="002E0CCE" w:rsidRDefault="002E0CCE" w:rsidP="00DA2954">
      <w:pPr>
        <w:spacing w:line="276" w:lineRule="auto"/>
      </w:pPr>
      <w:r w:rsidRPr="002E0CCE">
        <w:t xml:space="preserve">Таблица </w:t>
      </w:r>
      <w:r>
        <w:t>А.1</w:t>
      </w:r>
      <w:r w:rsidRPr="002E0CCE">
        <w:t xml:space="preserve"> – Система балансовых уравнений</w:t>
      </w:r>
    </w:p>
    <w:tbl>
      <w:tblPr>
        <w:tblStyle w:val="afe"/>
        <w:tblW w:w="0" w:type="auto"/>
        <w:tblLook w:val="04A0" w:firstRow="1" w:lastRow="0" w:firstColumn="1" w:lastColumn="0" w:noHBand="0" w:noVBand="1"/>
      </w:tblPr>
      <w:tblGrid>
        <w:gridCol w:w="1299"/>
        <w:gridCol w:w="3585"/>
        <w:gridCol w:w="4461"/>
      </w:tblGrid>
      <w:tr w:rsidR="002E0CCE" w:rsidRPr="002E0CCE" w14:paraId="203DC98E" w14:textId="77777777" w:rsidTr="00F8369B">
        <w:tc>
          <w:tcPr>
            <w:tcW w:w="1299" w:type="dxa"/>
          </w:tcPr>
          <w:p w14:paraId="499AC1AF" w14:textId="77777777" w:rsidR="002E0CCE" w:rsidRPr="002E0CCE" w:rsidRDefault="002E0CCE" w:rsidP="00DA2954">
            <w:pPr>
              <w:spacing w:line="276" w:lineRule="auto"/>
            </w:pPr>
            <w:r w:rsidRPr="002E0CCE">
              <w:t>Номер элемента</w:t>
            </w:r>
          </w:p>
        </w:tc>
        <w:tc>
          <w:tcPr>
            <w:tcW w:w="3585" w:type="dxa"/>
          </w:tcPr>
          <w:p w14:paraId="510532F6" w14:textId="77777777" w:rsidR="002E0CCE" w:rsidRPr="002E0CCE" w:rsidRDefault="002E0CCE" w:rsidP="00DA2954">
            <w:pPr>
              <w:spacing w:line="276" w:lineRule="auto"/>
            </w:pPr>
            <w:r w:rsidRPr="002E0CCE">
              <w:t>Обозначение</w:t>
            </w:r>
          </w:p>
        </w:tc>
        <w:tc>
          <w:tcPr>
            <w:tcW w:w="4461" w:type="dxa"/>
          </w:tcPr>
          <w:p w14:paraId="4F80EE2B" w14:textId="77777777" w:rsidR="002E0CCE" w:rsidRPr="002E0CCE" w:rsidRDefault="002E0CCE" w:rsidP="00DA2954">
            <w:pPr>
              <w:spacing w:line="276" w:lineRule="auto"/>
            </w:pPr>
            <w:r w:rsidRPr="002E0CCE">
              <w:t>Балансовые уравнения</w:t>
            </w:r>
          </w:p>
        </w:tc>
      </w:tr>
      <w:tr w:rsidR="002E0CCE" w:rsidRPr="002E0CCE" w14:paraId="113375C2" w14:textId="77777777" w:rsidTr="00F8369B">
        <w:tc>
          <w:tcPr>
            <w:tcW w:w="1299" w:type="dxa"/>
          </w:tcPr>
          <w:p w14:paraId="7D6A0F92" w14:textId="77777777" w:rsidR="002E0CCE" w:rsidRPr="002E0CCE" w:rsidRDefault="002E0CCE" w:rsidP="00DA2954">
            <w:pPr>
              <w:spacing w:line="276" w:lineRule="auto"/>
            </w:pPr>
            <w:r w:rsidRPr="002E0CCE">
              <w:t>1</w:t>
            </w:r>
          </w:p>
        </w:tc>
        <w:tc>
          <w:tcPr>
            <w:tcW w:w="3585" w:type="dxa"/>
          </w:tcPr>
          <w:p w14:paraId="68E43CB6" w14:textId="77777777" w:rsidR="002E0CCE" w:rsidRPr="002E0CCE" w:rsidRDefault="002E0CCE" w:rsidP="00DA2954">
            <w:pPr>
              <w:spacing w:line="276" w:lineRule="auto"/>
            </w:pPr>
            <w:r w:rsidRPr="002E0CCE">
              <w:t>2</w:t>
            </w:r>
          </w:p>
        </w:tc>
        <w:tc>
          <w:tcPr>
            <w:tcW w:w="4461" w:type="dxa"/>
          </w:tcPr>
          <w:p w14:paraId="16FA08E2" w14:textId="77777777" w:rsidR="002E0CCE" w:rsidRPr="002E0CCE" w:rsidRDefault="002E0CCE" w:rsidP="00DA2954">
            <w:pPr>
              <w:spacing w:line="276" w:lineRule="auto"/>
            </w:pPr>
            <w:r w:rsidRPr="002E0CCE">
              <w:t>3</w:t>
            </w:r>
          </w:p>
        </w:tc>
      </w:tr>
      <w:tr w:rsidR="002E0CCE" w:rsidRPr="002E0CCE" w14:paraId="062EB046" w14:textId="77777777" w:rsidTr="002E0CCE">
        <w:tc>
          <w:tcPr>
            <w:tcW w:w="1299" w:type="dxa"/>
          </w:tcPr>
          <w:p w14:paraId="7E395B08" w14:textId="77777777" w:rsidR="002E0CCE" w:rsidRPr="002E0CCE" w:rsidRDefault="002E0CCE" w:rsidP="00DA2954">
            <w:pPr>
              <w:spacing w:line="276" w:lineRule="auto"/>
            </w:pPr>
            <w:r w:rsidRPr="002E0CCE">
              <w:t>1</w:t>
            </w:r>
          </w:p>
        </w:tc>
        <w:tc>
          <w:tcPr>
            <w:tcW w:w="3585" w:type="dxa"/>
            <w:vAlign w:val="center"/>
          </w:tcPr>
          <w:p w14:paraId="5FF2414C" w14:textId="77777777" w:rsidR="002E0CCE" w:rsidRPr="002E0CCE" w:rsidRDefault="002E0CCE" w:rsidP="00DA2954">
            <w:pPr>
              <w:spacing w:line="276" w:lineRule="auto"/>
              <w:jc w:val="center"/>
            </w:pPr>
            <w:r w:rsidRPr="002E0CCE">
              <w:rPr>
                <w:noProof/>
              </w:rPr>
              <w:drawing>
                <wp:inline distT="0" distB="0" distL="0" distR="0" wp14:anchorId="6CA8F106" wp14:editId="283353EA">
                  <wp:extent cx="1928367" cy="1670050"/>
                  <wp:effectExtent l="0" t="0" r="0" b="6350"/>
                  <wp:docPr id="5" name="Рисунок 5" descr="Изображение выглядит как текст,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 часы&#10;&#10;Автоматически созданное описание"/>
                          <pic:cNvPicPr/>
                        </pic:nvPicPr>
                        <pic:blipFill>
                          <a:blip r:embed="rId129"/>
                          <a:stretch>
                            <a:fillRect/>
                          </a:stretch>
                        </pic:blipFill>
                        <pic:spPr>
                          <a:xfrm>
                            <a:off x="0" y="0"/>
                            <a:ext cx="1932865" cy="1673946"/>
                          </a:xfrm>
                          <a:prstGeom prst="rect">
                            <a:avLst/>
                          </a:prstGeom>
                        </pic:spPr>
                      </pic:pic>
                    </a:graphicData>
                  </a:graphic>
                </wp:inline>
              </w:drawing>
            </w:r>
          </w:p>
          <w:p w14:paraId="6BBFF485" w14:textId="77777777" w:rsidR="002E0CCE" w:rsidRPr="002E0CCE" w:rsidRDefault="002E0CCE" w:rsidP="00DA2954">
            <w:pPr>
              <w:spacing w:line="276" w:lineRule="auto"/>
              <w:jc w:val="center"/>
            </w:pPr>
            <w:r w:rsidRPr="002E0CCE">
              <w:t>Паровой котел</w:t>
            </w:r>
          </w:p>
        </w:tc>
        <w:tc>
          <w:tcPr>
            <w:tcW w:w="4461" w:type="dxa"/>
          </w:tcPr>
          <w:p w14:paraId="3E149272" w14:textId="77777777" w:rsidR="002E0CCE" w:rsidRPr="002E0CCE" w:rsidRDefault="002E0CCE" w:rsidP="00DA2954">
            <w:pPr>
              <w:spacing w:line="276" w:lineRule="auto"/>
              <w:rPr>
                <w:lang w:val="en-US"/>
              </w:rPr>
            </w:pPr>
            <w:r w:rsidRPr="002E0CCE">
              <w:object w:dxaOrig="1740" w:dyaOrig="360" w14:anchorId="33CEF6F3">
                <v:shape id="_x0000_i1079" type="#_x0000_t75" style="width:82.8pt;height:16.8pt" o:ole="" fillcolor="window">
                  <v:imagedata r:id="rId130" o:title=""/>
                </v:shape>
                <o:OLEObject Type="Embed" ProgID="Equation.DSMT4" ShapeID="_x0000_i1079" DrawAspect="Content" ObjectID="_1699764178" r:id="rId131"/>
              </w:object>
            </w:r>
          </w:p>
          <w:p w14:paraId="3642EA45" w14:textId="77777777" w:rsidR="002E0CCE" w:rsidRPr="002E0CCE" w:rsidRDefault="002E0CCE" w:rsidP="00DA2954">
            <w:pPr>
              <w:spacing w:line="276" w:lineRule="auto"/>
              <w:rPr>
                <w:lang w:val="en-US"/>
              </w:rPr>
            </w:pPr>
            <w:r w:rsidRPr="002E0CCE">
              <w:object w:dxaOrig="1880" w:dyaOrig="360" w14:anchorId="25E49455">
                <v:shape id="_x0000_i1080" type="#_x0000_t75" style="width:88.8pt;height:16.8pt" o:ole="" fillcolor="window">
                  <v:imagedata r:id="rId132" o:title=""/>
                </v:shape>
                <o:OLEObject Type="Embed" ProgID="Equation.DSMT4" ShapeID="_x0000_i1080" DrawAspect="Content" ObjectID="_1699764179" r:id="rId133"/>
              </w:object>
            </w:r>
          </w:p>
          <w:p w14:paraId="40221E27" w14:textId="77777777" w:rsidR="002E0CCE" w:rsidRPr="002E0CCE" w:rsidRDefault="002E0CCE" w:rsidP="00DA2954">
            <w:pPr>
              <w:spacing w:line="276" w:lineRule="auto"/>
            </w:pPr>
            <w:r w:rsidRPr="002E0CCE">
              <w:object w:dxaOrig="3780" w:dyaOrig="760" w14:anchorId="4D1B425E">
                <v:shape id="_x0000_i1081" type="#_x0000_t75" style="width:199.2pt;height:42pt" o:ole="" fillcolor="window">
                  <v:imagedata r:id="rId134" o:title=""/>
                </v:shape>
                <o:OLEObject Type="Embed" ProgID="Equation.DSMT4" ShapeID="_x0000_i1081" DrawAspect="Content" ObjectID="_1699764180" r:id="rId135"/>
              </w:object>
            </w:r>
          </w:p>
          <w:p w14:paraId="77EB83C6" w14:textId="77777777" w:rsidR="002E0CCE" w:rsidRPr="002E0CCE" w:rsidRDefault="002E0CCE" w:rsidP="00DA2954">
            <w:pPr>
              <w:spacing w:line="276" w:lineRule="auto"/>
              <w:rPr>
                <w:lang w:val="en-US"/>
              </w:rPr>
            </w:pPr>
            <w:r w:rsidRPr="002E0CCE">
              <w:object w:dxaOrig="1820" w:dyaOrig="380" w14:anchorId="29CDE08C">
                <v:shape id="_x0000_i1082" type="#_x0000_t75" style="width:88.8pt;height:16.8pt" o:ole="" fillcolor="window">
                  <v:imagedata r:id="rId136" o:title=""/>
                </v:shape>
                <o:OLEObject Type="Embed" ProgID="Equation.DSMT4" ShapeID="_x0000_i1082" DrawAspect="Content" ObjectID="_1699764181" r:id="rId137"/>
              </w:object>
            </w:r>
          </w:p>
          <w:p w14:paraId="212B3952" w14:textId="77777777" w:rsidR="002E0CCE" w:rsidRPr="002E0CCE" w:rsidRDefault="002E0CCE" w:rsidP="00DA2954">
            <w:pPr>
              <w:spacing w:line="276" w:lineRule="auto"/>
              <w:rPr>
                <w:lang w:val="en-US"/>
              </w:rPr>
            </w:pPr>
            <w:r w:rsidRPr="002E0CCE">
              <w:object w:dxaOrig="1880" w:dyaOrig="380" w14:anchorId="5A2C30E0">
                <v:shape id="_x0000_i1083" type="#_x0000_t75" style="width:96pt;height:16.8pt" o:ole="" fillcolor="window">
                  <v:imagedata r:id="rId138" o:title=""/>
                </v:shape>
                <o:OLEObject Type="Embed" ProgID="Equation.DSMT4" ShapeID="_x0000_i1083" DrawAspect="Content" ObjectID="_1699764182" r:id="rId139"/>
              </w:object>
            </w:r>
          </w:p>
          <w:p w14:paraId="1242B1F8" w14:textId="77777777" w:rsidR="002E0CCE" w:rsidRPr="002E0CCE" w:rsidRDefault="002E0CCE" w:rsidP="00DA2954">
            <w:pPr>
              <w:spacing w:line="276" w:lineRule="auto"/>
            </w:pPr>
            <w:r w:rsidRPr="002E0CCE">
              <w:object w:dxaOrig="2140" w:dyaOrig="380" w14:anchorId="6C5BEF4B">
                <v:shape id="_x0000_i1084" type="#_x0000_t75" style="width:108pt;height:16.8pt" o:ole="" fillcolor="window">
                  <v:imagedata r:id="rId140" o:title=""/>
                </v:shape>
                <o:OLEObject Type="Embed" ProgID="Equation.DSMT4" ShapeID="_x0000_i1084" DrawAspect="Content" ObjectID="_1699764183" r:id="rId141"/>
              </w:object>
            </w:r>
          </w:p>
          <w:p w14:paraId="23B22CE5" w14:textId="77777777" w:rsidR="002E0CCE" w:rsidRPr="002E0CCE" w:rsidRDefault="002E0CCE" w:rsidP="00DA2954">
            <w:pPr>
              <w:spacing w:line="276" w:lineRule="auto"/>
              <w:rPr>
                <w:lang w:val="en-US"/>
              </w:rPr>
            </w:pPr>
            <w:r w:rsidRPr="002E0CCE">
              <w:object w:dxaOrig="1980" w:dyaOrig="380" w14:anchorId="1DF7FBFF">
                <v:shape id="_x0000_i1085" type="#_x0000_t75" style="width:96pt;height:16.8pt" o:ole="" fillcolor="window">
                  <v:imagedata r:id="rId142" o:title=""/>
                </v:shape>
                <o:OLEObject Type="Embed" ProgID="Equation.DSMT4" ShapeID="_x0000_i1085" DrawAspect="Content" ObjectID="_1699764184" r:id="rId143"/>
              </w:object>
            </w:r>
          </w:p>
          <w:p w14:paraId="057110B5" w14:textId="77777777" w:rsidR="002E0CCE" w:rsidRPr="002E0CCE" w:rsidRDefault="002E0CCE" w:rsidP="00DA2954">
            <w:pPr>
              <w:spacing w:line="276" w:lineRule="auto"/>
              <w:rPr>
                <w:lang w:val="en-US"/>
              </w:rPr>
            </w:pPr>
            <w:r w:rsidRPr="002E0CCE">
              <w:object w:dxaOrig="1920" w:dyaOrig="380" w14:anchorId="4D8B20E8">
                <v:shape id="_x0000_i1086" type="#_x0000_t75" style="width:96pt;height:16.8pt" o:ole="" fillcolor="window">
                  <v:imagedata r:id="rId144" o:title=""/>
                </v:shape>
                <o:OLEObject Type="Embed" ProgID="Equation.DSMT4" ShapeID="_x0000_i1086" DrawAspect="Content" ObjectID="_1699764185" r:id="rId145"/>
              </w:object>
            </w:r>
          </w:p>
          <w:p w14:paraId="5D9A961E" w14:textId="77777777" w:rsidR="002E0CCE" w:rsidRPr="002E0CCE" w:rsidRDefault="002E0CCE" w:rsidP="00DA2954">
            <w:pPr>
              <w:spacing w:line="276" w:lineRule="auto"/>
              <w:rPr>
                <w:lang w:val="en-US"/>
              </w:rPr>
            </w:pPr>
            <w:r w:rsidRPr="002E0CCE">
              <w:object w:dxaOrig="1980" w:dyaOrig="380" w14:anchorId="6D7A31C1">
                <v:shape id="_x0000_i1087" type="#_x0000_t75" style="width:96pt;height:16.8pt" o:ole="" fillcolor="window">
                  <v:imagedata r:id="rId146" o:title=""/>
                </v:shape>
                <o:OLEObject Type="Embed" ProgID="Equation.DSMT4" ShapeID="_x0000_i1087" DrawAspect="Content" ObjectID="_1699764186" r:id="rId147"/>
              </w:object>
            </w:r>
          </w:p>
          <w:p w14:paraId="0E7DD6BE" w14:textId="77777777" w:rsidR="002E0CCE" w:rsidRPr="002E0CCE" w:rsidRDefault="002E0CCE" w:rsidP="00DA2954">
            <w:pPr>
              <w:spacing w:line="276" w:lineRule="auto"/>
              <w:rPr>
                <w:lang w:val="en-US"/>
              </w:rPr>
            </w:pPr>
            <w:r w:rsidRPr="002E0CCE">
              <w:object w:dxaOrig="2240" w:dyaOrig="380" w14:anchorId="03D3B247">
                <v:shape id="_x0000_i1088" type="#_x0000_t75" style="width:108pt;height:16.8pt" o:ole="" fillcolor="window">
                  <v:imagedata r:id="rId148" o:title=""/>
                </v:shape>
                <o:OLEObject Type="Embed" ProgID="Equation.DSMT4" ShapeID="_x0000_i1088" DrawAspect="Content" ObjectID="_1699764187" r:id="rId149"/>
              </w:object>
            </w:r>
          </w:p>
          <w:p w14:paraId="0CA3E256" w14:textId="77777777" w:rsidR="002E0CCE" w:rsidRPr="002E0CCE" w:rsidRDefault="002E0CCE" w:rsidP="00DA2954">
            <w:pPr>
              <w:spacing w:line="276" w:lineRule="auto"/>
              <w:rPr>
                <w:lang w:val="en-US"/>
              </w:rPr>
            </w:pPr>
            <w:r w:rsidRPr="002E0CCE">
              <w:object w:dxaOrig="2079" w:dyaOrig="380" w14:anchorId="6B6AF654">
                <v:shape id="_x0000_i1089" type="#_x0000_t75" style="width:102pt;height:16.8pt" o:ole="" fillcolor="window">
                  <v:imagedata r:id="rId150" o:title=""/>
                </v:shape>
                <o:OLEObject Type="Embed" ProgID="Equation.DSMT4" ShapeID="_x0000_i1089" DrawAspect="Content" ObjectID="_1699764188" r:id="rId151"/>
              </w:object>
            </w:r>
          </w:p>
        </w:tc>
      </w:tr>
      <w:tr w:rsidR="002E0CCE" w:rsidRPr="002E0CCE" w14:paraId="7488A7E7" w14:textId="77777777" w:rsidTr="002E0CCE">
        <w:tc>
          <w:tcPr>
            <w:tcW w:w="1299" w:type="dxa"/>
          </w:tcPr>
          <w:p w14:paraId="482D154B" w14:textId="77777777" w:rsidR="002E0CCE" w:rsidRPr="002E0CCE" w:rsidRDefault="002E0CCE" w:rsidP="00DA2954">
            <w:pPr>
              <w:spacing w:line="276" w:lineRule="auto"/>
            </w:pPr>
            <w:r w:rsidRPr="002E0CCE">
              <w:t>2</w:t>
            </w:r>
          </w:p>
        </w:tc>
        <w:tc>
          <w:tcPr>
            <w:tcW w:w="3585" w:type="dxa"/>
            <w:vAlign w:val="center"/>
          </w:tcPr>
          <w:p w14:paraId="23048DFB" w14:textId="77777777" w:rsidR="002E0CCE" w:rsidRPr="002E0CCE" w:rsidRDefault="002E0CCE" w:rsidP="00DA2954">
            <w:pPr>
              <w:spacing w:line="276" w:lineRule="auto"/>
              <w:jc w:val="center"/>
            </w:pPr>
            <w:r w:rsidRPr="002E0CCE">
              <w:rPr>
                <w:noProof/>
              </w:rPr>
              <w:drawing>
                <wp:inline distT="0" distB="0" distL="0" distR="0" wp14:anchorId="5426FEAA" wp14:editId="5FB42FC7">
                  <wp:extent cx="926276" cy="1447305"/>
                  <wp:effectExtent l="0" t="0" r="762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965042" cy="1507876"/>
                          </a:xfrm>
                          <a:prstGeom prst="rect">
                            <a:avLst/>
                          </a:prstGeom>
                        </pic:spPr>
                      </pic:pic>
                    </a:graphicData>
                  </a:graphic>
                </wp:inline>
              </w:drawing>
            </w:r>
          </w:p>
          <w:p w14:paraId="00C790B5" w14:textId="77777777" w:rsidR="002E0CCE" w:rsidRPr="002E0CCE" w:rsidRDefault="002E0CCE" w:rsidP="00DA2954">
            <w:pPr>
              <w:spacing w:line="276" w:lineRule="auto"/>
              <w:jc w:val="center"/>
            </w:pPr>
            <w:r w:rsidRPr="002E0CCE">
              <w:t>Экономайзер котла</w:t>
            </w:r>
          </w:p>
        </w:tc>
        <w:tc>
          <w:tcPr>
            <w:tcW w:w="4461" w:type="dxa"/>
          </w:tcPr>
          <w:p w14:paraId="03071DEA" w14:textId="77777777" w:rsidR="002E0CCE" w:rsidRPr="002E0CCE" w:rsidRDefault="002E0CCE" w:rsidP="00DA2954">
            <w:pPr>
              <w:spacing w:line="276" w:lineRule="auto"/>
            </w:pPr>
            <w:r w:rsidRPr="002E0CCE">
              <w:object w:dxaOrig="3500" w:dyaOrig="1160" w14:anchorId="0178D8A0">
                <v:shape id="_x0000_i1090" type="#_x0000_t75" style="width:174pt;height:61.2pt" o:ole="" fillcolor="window">
                  <v:imagedata r:id="rId153" o:title=""/>
                </v:shape>
                <o:OLEObject Type="Embed" ProgID="Equation.DSMT4" ShapeID="_x0000_i1090" DrawAspect="Content" ObjectID="_1699764189" r:id="rId154"/>
              </w:object>
            </w:r>
          </w:p>
          <w:p w14:paraId="4313494A" w14:textId="77777777" w:rsidR="002E0CCE" w:rsidRPr="002E0CCE" w:rsidRDefault="002E0CCE" w:rsidP="00DA2954">
            <w:pPr>
              <w:spacing w:line="276" w:lineRule="auto"/>
              <w:rPr>
                <w:lang w:val="en-US"/>
              </w:rPr>
            </w:pPr>
            <w:r w:rsidRPr="002E0CCE">
              <w:object w:dxaOrig="1860" w:dyaOrig="380" w14:anchorId="141B1904">
                <v:shape id="_x0000_i1091" type="#_x0000_t75" style="width:96pt;height:16.8pt" o:ole="" fillcolor="window">
                  <v:imagedata r:id="rId155" o:title=""/>
                </v:shape>
                <o:OLEObject Type="Embed" ProgID="Equation.DSMT4" ShapeID="_x0000_i1091" DrawAspect="Content" ObjectID="_1699764190" r:id="rId156"/>
              </w:object>
            </w:r>
          </w:p>
          <w:p w14:paraId="55EF7276" w14:textId="77777777" w:rsidR="002E0CCE" w:rsidRPr="002E0CCE" w:rsidRDefault="002E0CCE" w:rsidP="00DA2954">
            <w:pPr>
              <w:spacing w:line="276" w:lineRule="auto"/>
              <w:rPr>
                <w:lang w:val="en-US"/>
              </w:rPr>
            </w:pPr>
            <w:r w:rsidRPr="002E0CCE">
              <w:object w:dxaOrig="2079" w:dyaOrig="380" w14:anchorId="6E9B6C58">
                <v:shape id="_x0000_i1092" type="#_x0000_t75" style="width:102pt;height:16.8pt" o:ole="" fillcolor="window">
                  <v:imagedata r:id="rId157" o:title=""/>
                </v:shape>
                <o:OLEObject Type="Embed" ProgID="Equation.DSMT4" ShapeID="_x0000_i1092" DrawAspect="Content" ObjectID="_1699764191" r:id="rId158"/>
              </w:object>
            </w:r>
          </w:p>
          <w:p w14:paraId="5E06EA8A" w14:textId="77777777" w:rsidR="002E0CCE" w:rsidRPr="002E0CCE" w:rsidRDefault="002E0CCE" w:rsidP="00DA2954">
            <w:pPr>
              <w:spacing w:line="276" w:lineRule="auto"/>
              <w:rPr>
                <w:lang w:val="en-US"/>
              </w:rPr>
            </w:pPr>
            <w:r w:rsidRPr="002E0CCE">
              <w:object w:dxaOrig="1960" w:dyaOrig="380" w14:anchorId="5B9852A8">
                <v:shape id="_x0000_i1093" type="#_x0000_t75" style="width:96pt;height:16.8pt" o:ole="" fillcolor="window">
                  <v:imagedata r:id="rId159" o:title=""/>
                </v:shape>
                <o:OLEObject Type="Embed" ProgID="Equation.DSMT4" ShapeID="_x0000_i1093" DrawAspect="Content" ObjectID="_1699764192" r:id="rId160"/>
              </w:object>
            </w:r>
          </w:p>
          <w:p w14:paraId="4A608986" w14:textId="77777777" w:rsidR="002E0CCE" w:rsidRPr="002E0CCE" w:rsidRDefault="002E0CCE" w:rsidP="00DA2954">
            <w:pPr>
              <w:spacing w:line="276" w:lineRule="auto"/>
              <w:rPr>
                <w:lang w:val="en-US"/>
              </w:rPr>
            </w:pPr>
            <w:r w:rsidRPr="002E0CCE">
              <w:object w:dxaOrig="2180" w:dyaOrig="380" w14:anchorId="7DA7E1CD">
                <v:shape id="_x0000_i1094" type="#_x0000_t75" style="width:108pt;height:16.8pt" o:ole="" fillcolor="window">
                  <v:imagedata r:id="rId161" o:title=""/>
                </v:shape>
                <o:OLEObject Type="Embed" ProgID="Equation.DSMT4" ShapeID="_x0000_i1094" DrawAspect="Content" ObjectID="_1699764193" r:id="rId162"/>
              </w:object>
            </w:r>
          </w:p>
        </w:tc>
      </w:tr>
      <w:tr w:rsidR="002E0CCE" w:rsidRPr="002E0CCE" w14:paraId="715D0D1A" w14:textId="77777777" w:rsidTr="002E0CCE">
        <w:tc>
          <w:tcPr>
            <w:tcW w:w="1299" w:type="dxa"/>
          </w:tcPr>
          <w:p w14:paraId="399E3B09" w14:textId="77777777" w:rsidR="002E0CCE" w:rsidRPr="002E0CCE" w:rsidRDefault="002E0CCE" w:rsidP="00DA2954">
            <w:pPr>
              <w:spacing w:line="276" w:lineRule="auto"/>
            </w:pPr>
            <w:r w:rsidRPr="002E0CCE">
              <w:t>3</w:t>
            </w:r>
          </w:p>
        </w:tc>
        <w:tc>
          <w:tcPr>
            <w:tcW w:w="3585" w:type="dxa"/>
            <w:vAlign w:val="center"/>
          </w:tcPr>
          <w:p w14:paraId="064B9453" w14:textId="77777777" w:rsidR="002E0CCE" w:rsidRPr="002E0CCE" w:rsidRDefault="002E0CCE" w:rsidP="00DA2954">
            <w:pPr>
              <w:spacing w:line="276" w:lineRule="auto"/>
              <w:jc w:val="center"/>
            </w:pPr>
          </w:p>
          <w:p w14:paraId="1C85F5A4" w14:textId="77777777" w:rsidR="002E0CCE" w:rsidRPr="002E0CCE" w:rsidRDefault="002E0CCE" w:rsidP="00DA2954">
            <w:pPr>
              <w:spacing w:line="276" w:lineRule="auto"/>
              <w:jc w:val="center"/>
            </w:pPr>
            <w:r w:rsidRPr="002E0CCE">
              <w:rPr>
                <w:noProof/>
              </w:rPr>
              <w:drawing>
                <wp:inline distT="0" distB="0" distL="0" distR="0" wp14:anchorId="082BE13F" wp14:editId="11692B49">
                  <wp:extent cx="1212511" cy="1674420"/>
                  <wp:effectExtent l="0" t="0" r="698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3"/>
                          <a:stretch>
                            <a:fillRect/>
                          </a:stretch>
                        </pic:blipFill>
                        <pic:spPr>
                          <a:xfrm>
                            <a:off x="0" y="0"/>
                            <a:ext cx="1257288" cy="1736255"/>
                          </a:xfrm>
                          <a:prstGeom prst="rect">
                            <a:avLst/>
                          </a:prstGeom>
                        </pic:spPr>
                      </pic:pic>
                    </a:graphicData>
                  </a:graphic>
                </wp:inline>
              </w:drawing>
            </w:r>
          </w:p>
          <w:p w14:paraId="5A2D64FA" w14:textId="77777777" w:rsidR="002E0CCE" w:rsidRPr="002E0CCE" w:rsidRDefault="002E0CCE" w:rsidP="00DA2954">
            <w:pPr>
              <w:spacing w:line="276" w:lineRule="auto"/>
              <w:jc w:val="center"/>
            </w:pPr>
            <w:r w:rsidRPr="002E0CCE">
              <w:t>Первая ступень экономайзера КДГ</w:t>
            </w:r>
          </w:p>
        </w:tc>
        <w:tc>
          <w:tcPr>
            <w:tcW w:w="4461" w:type="dxa"/>
          </w:tcPr>
          <w:p w14:paraId="1A87A0D7" w14:textId="77777777" w:rsidR="002E0CCE" w:rsidRPr="002E0CCE" w:rsidRDefault="002E0CCE" w:rsidP="00DA2954">
            <w:pPr>
              <w:spacing w:line="276" w:lineRule="auto"/>
            </w:pPr>
            <w:r w:rsidRPr="002E0CCE">
              <w:object w:dxaOrig="3500" w:dyaOrig="1160" w14:anchorId="2C8E6F75">
                <v:shape id="_x0000_i1095" type="#_x0000_t75" style="width:174pt;height:61.2pt" o:ole="" fillcolor="window">
                  <v:imagedata r:id="rId164" o:title=""/>
                </v:shape>
                <o:OLEObject Type="Embed" ProgID="Equation.DSMT4" ShapeID="_x0000_i1095" DrawAspect="Content" ObjectID="_1699764194" r:id="rId165"/>
              </w:object>
            </w:r>
          </w:p>
          <w:p w14:paraId="60321FA9" w14:textId="77777777" w:rsidR="002E0CCE" w:rsidRPr="002E0CCE" w:rsidRDefault="002E0CCE" w:rsidP="00DA2954">
            <w:pPr>
              <w:spacing w:line="276" w:lineRule="auto"/>
              <w:rPr>
                <w:lang w:val="en-US"/>
              </w:rPr>
            </w:pPr>
            <w:r w:rsidRPr="002E0CCE">
              <w:object w:dxaOrig="1860" w:dyaOrig="380" w14:anchorId="6F56AA40">
                <v:shape id="_x0000_i1096" type="#_x0000_t75" style="width:96pt;height:16.8pt" o:ole="" fillcolor="window">
                  <v:imagedata r:id="rId166" o:title=""/>
                </v:shape>
                <o:OLEObject Type="Embed" ProgID="Equation.DSMT4" ShapeID="_x0000_i1096" DrawAspect="Content" ObjectID="_1699764195" r:id="rId167"/>
              </w:object>
            </w:r>
          </w:p>
          <w:p w14:paraId="7DF58223" w14:textId="77777777" w:rsidR="002E0CCE" w:rsidRPr="002E0CCE" w:rsidRDefault="002E0CCE" w:rsidP="00DA2954">
            <w:pPr>
              <w:spacing w:line="276" w:lineRule="auto"/>
              <w:rPr>
                <w:lang w:val="en-US"/>
              </w:rPr>
            </w:pPr>
            <w:r w:rsidRPr="002E0CCE">
              <w:object w:dxaOrig="2079" w:dyaOrig="380" w14:anchorId="6ACE55C7">
                <v:shape id="_x0000_i1097" type="#_x0000_t75" style="width:102pt;height:16.8pt" o:ole="" fillcolor="window">
                  <v:imagedata r:id="rId168" o:title=""/>
                </v:shape>
                <o:OLEObject Type="Embed" ProgID="Equation.DSMT4" ShapeID="_x0000_i1097" DrawAspect="Content" ObjectID="_1699764196" r:id="rId169"/>
              </w:object>
            </w:r>
          </w:p>
          <w:p w14:paraId="4E8E808F" w14:textId="77777777" w:rsidR="002E0CCE" w:rsidRPr="002E0CCE" w:rsidRDefault="002E0CCE" w:rsidP="00DA2954">
            <w:pPr>
              <w:spacing w:line="276" w:lineRule="auto"/>
              <w:rPr>
                <w:lang w:val="en-US"/>
              </w:rPr>
            </w:pPr>
            <w:r w:rsidRPr="002E0CCE">
              <w:object w:dxaOrig="1960" w:dyaOrig="380" w14:anchorId="08BDAF4E">
                <v:shape id="_x0000_i1098" type="#_x0000_t75" style="width:96pt;height:16.8pt" o:ole="" fillcolor="window">
                  <v:imagedata r:id="rId170" o:title=""/>
                </v:shape>
                <o:OLEObject Type="Embed" ProgID="Equation.DSMT4" ShapeID="_x0000_i1098" DrawAspect="Content" ObjectID="_1699764197" r:id="rId171"/>
              </w:object>
            </w:r>
          </w:p>
          <w:p w14:paraId="4BE6D3ED" w14:textId="77777777" w:rsidR="002E0CCE" w:rsidRPr="002E0CCE" w:rsidRDefault="002E0CCE" w:rsidP="00DA2954">
            <w:pPr>
              <w:spacing w:line="276" w:lineRule="auto"/>
              <w:rPr>
                <w:lang w:val="en-US"/>
              </w:rPr>
            </w:pPr>
            <w:r w:rsidRPr="002E0CCE">
              <w:object w:dxaOrig="2180" w:dyaOrig="380" w14:anchorId="6FFAE820">
                <v:shape id="_x0000_i1099" type="#_x0000_t75" style="width:108pt;height:16.8pt" o:ole="" fillcolor="window">
                  <v:imagedata r:id="rId172" o:title=""/>
                </v:shape>
                <o:OLEObject Type="Embed" ProgID="Equation.DSMT4" ShapeID="_x0000_i1099" DrawAspect="Content" ObjectID="_1699764198" r:id="rId173"/>
              </w:object>
            </w:r>
          </w:p>
        </w:tc>
      </w:tr>
    </w:tbl>
    <w:p w14:paraId="19CC8EC4" w14:textId="77777777" w:rsidR="002E0CCE" w:rsidRPr="002E0CCE" w:rsidRDefault="002E0CCE" w:rsidP="00DA2954">
      <w:pPr>
        <w:spacing w:line="276" w:lineRule="auto"/>
      </w:pPr>
      <w:r w:rsidRPr="002E0CCE">
        <w:t>Продолжение таблицы 3.6</w:t>
      </w:r>
    </w:p>
    <w:tbl>
      <w:tblPr>
        <w:tblStyle w:val="afe"/>
        <w:tblW w:w="0" w:type="auto"/>
        <w:tblLook w:val="04A0" w:firstRow="1" w:lastRow="0" w:firstColumn="1" w:lastColumn="0" w:noHBand="0" w:noVBand="1"/>
      </w:tblPr>
      <w:tblGrid>
        <w:gridCol w:w="1299"/>
        <w:gridCol w:w="3585"/>
        <w:gridCol w:w="4461"/>
      </w:tblGrid>
      <w:tr w:rsidR="002E0CCE" w:rsidRPr="002E0CCE" w14:paraId="67CF730C" w14:textId="77777777" w:rsidTr="002E0CCE">
        <w:tc>
          <w:tcPr>
            <w:tcW w:w="1299" w:type="dxa"/>
          </w:tcPr>
          <w:p w14:paraId="578DB378" w14:textId="77777777" w:rsidR="002E0CCE" w:rsidRPr="002E0CCE" w:rsidRDefault="002E0CCE" w:rsidP="00DA2954">
            <w:pPr>
              <w:spacing w:line="276" w:lineRule="auto"/>
            </w:pPr>
            <w:r w:rsidRPr="002E0CCE">
              <w:rPr>
                <w:lang w:val="en-US"/>
              </w:rPr>
              <w:lastRenderedPageBreak/>
              <w:t>4</w:t>
            </w:r>
          </w:p>
        </w:tc>
        <w:tc>
          <w:tcPr>
            <w:tcW w:w="3585" w:type="dxa"/>
            <w:vAlign w:val="center"/>
          </w:tcPr>
          <w:p w14:paraId="722ADA42" w14:textId="77777777" w:rsidR="002E0CCE" w:rsidRPr="002E0CCE" w:rsidRDefault="002E0CCE" w:rsidP="00DA2954">
            <w:pPr>
              <w:spacing w:line="276" w:lineRule="auto"/>
              <w:jc w:val="center"/>
            </w:pPr>
          </w:p>
          <w:p w14:paraId="710403BE" w14:textId="77777777" w:rsidR="002E0CCE" w:rsidRPr="002E0CCE" w:rsidRDefault="002E0CCE" w:rsidP="00DA2954">
            <w:pPr>
              <w:spacing w:line="276" w:lineRule="auto"/>
              <w:jc w:val="center"/>
            </w:pPr>
            <w:r w:rsidRPr="002E0CCE">
              <w:rPr>
                <w:noProof/>
              </w:rPr>
              <w:drawing>
                <wp:inline distT="0" distB="0" distL="0" distR="0" wp14:anchorId="6B33B143" wp14:editId="7250C4BF">
                  <wp:extent cx="1151906" cy="1232075"/>
                  <wp:effectExtent l="0" t="0" r="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4"/>
                          <a:stretch>
                            <a:fillRect/>
                          </a:stretch>
                        </pic:blipFill>
                        <pic:spPr>
                          <a:xfrm>
                            <a:off x="0" y="0"/>
                            <a:ext cx="1153467" cy="1233744"/>
                          </a:xfrm>
                          <a:prstGeom prst="rect">
                            <a:avLst/>
                          </a:prstGeom>
                        </pic:spPr>
                      </pic:pic>
                    </a:graphicData>
                  </a:graphic>
                </wp:inline>
              </w:drawing>
            </w:r>
          </w:p>
          <w:p w14:paraId="42109446" w14:textId="77777777" w:rsidR="002E0CCE" w:rsidRPr="002E0CCE" w:rsidRDefault="002E0CCE" w:rsidP="00DA2954">
            <w:pPr>
              <w:spacing w:line="276" w:lineRule="auto"/>
              <w:jc w:val="center"/>
            </w:pPr>
            <w:r w:rsidRPr="002E0CCE">
              <w:t>Вторая ступень экономайзера КДГ</w:t>
            </w:r>
          </w:p>
        </w:tc>
        <w:tc>
          <w:tcPr>
            <w:tcW w:w="4461" w:type="dxa"/>
          </w:tcPr>
          <w:p w14:paraId="11150BD6" w14:textId="77777777" w:rsidR="002E0CCE" w:rsidRPr="002E0CCE" w:rsidRDefault="002E0CCE" w:rsidP="00DA2954">
            <w:pPr>
              <w:spacing w:line="276" w:lineRule="auto"/>
            </w:pPr>
            <w:r w:rsidRPr="002E0CCE">
              <w:object w:dxaOrig="3519" w:dyaOrig="1160" w14:anchorId="07A7F496">
                <v:shape id="_x0000_i1100" type="#_x0000_t75" style="width:174pt;height:61.2pt" o:ole="" fillcolor="window">
                  <v:imagedata r:id="rId175" o:title=""/>
                </v:shape>
                <o:OLEObject Type="Embed" ProgID="Equation.DSMT4" ShapeID="_x0000_i1100" DrawAspect="Content" ObjectID="_1699764199" r:id="rId176"/>
              </w:object>
            </w:r>
          </w:p>
          <w:p w14:paraId="6F73D260" w14:textId="77777777" w:rsidR="002E0CCE" w:rsidRPr="002E0CCE" w:rsidRDefault="002E0CCE" w:rsidP="00DA2954">
            <w:pPr>
              <w:spacing w:line="276" w:lineRule="auto"/>
              <w:rPr>
                <w:lang w:val="en-US"/>
              </w:rPr>
            </w:pPr>
            <w:r w:rsidRPr="002E0CCE">
              <w:object w:dxaOrig="1860" w:dyaOrig="380" w14:anchorId="515ED3C4">
                <v:shape id="_x0000_i1101" type="#_x0000_t75" style="width:96pt;height:16.8pt" o:ole="" fillcolor="window">
                  <v:imagedata r:id="rId177" o:title=""/>
                </v:shape>
                <o:OLEObject Type="Embed" ProgID="Equation.DSMT4" ShapeID="_x0000_i1101" DrawAspect="Content" ObjectID="_1699764200" r:id="rId178"/>
              </w:object>
            </w:r>
          </w:p>
          <w:p w14:paraId="495AB193" w14:textId="77777777" w:rsidR="002E0CCE" w:rsidRPr="002E0CCE" w:rsidRDefault="002E0CCE" w:rsidP="00DA2954">
            <w:pPr>
              <w:spacing w:line="276" w:lineRule="auto"/>
              <w:rPr>
                <w:lang w:val="en-US"/>
              </w:rPr>
            </w:pPr>
            <w:r w:rsidRPr="002E0CCE">
              <w:object w:dxaOrig="2100" w:dyaOrig="380" w14:anchorId="3DEEE5AA">
                <v:shape id="_x0000_i1102" type="#_x0000_t75" style="width:108pt;height:16.8pt" o:ole="" fillcolor="window">
                  <v:imagedata r:id="rId179" o:title=""/>
                </v:shape>
                <o:OLEObject Type="Embed" ProgID="Equation.DSMT4" ShapeID="_x0000_i1102" DrawAspect="Content" ObjectID="_1699764201" r:id="rId180"/>
              </w:object>
            </w:r>
          </w:p>
          <w:p w14:paraId="375B2241" w14:textId="77777777" w:rsidR="002E0CCE" w:rsidRPr="002E0CCE" w:rsidRDefault="002E0CCE" w:rsidP="00DA2954">
            <w:pPr>
              <w:spacing w:line="276" w:lineRule="auto"/>
              <w:rPr>
                <w:lang w:val="en-US"/>
              </w:rPr>
            </w:pPr>
            <w:r w:rsidRPr="002E0CCE">
              <w:object w:dxaOrig="1980" w:dyaOrig="380" w14:anchorId="10ED6DF9">
                <v:shape id="_x0000_i1103" type="#_x0000_t75" style="width:96pt;height:16.8pt" o:ole="" fillcolor="window">
                  <v:imagedata r:id="rId181" o:title=""/>
                </v:shape>
                <o:OLEObject Type="Embed" ProgID="Equation.DSMT4" ShapeID="_x0000_i1103" DrawAspect="Content" ObjectID="_1699764202" r:id="rId182"/>
              </w:object>
            </w:r>
          </w:p>
          <w:p w14:paraId="3E3DE6E3" w14:textId="77777777" w:rsidR="002E0CCE" w:rsidRPr="002E0CCE" w:rsidRDefault="002E0CCE" w:rsidP="00DA2954">
            <w:pPr>
              <w:spacing w:line="276" w:lineRule="auto"/>
            </w:pPr>
            <w:r w:rsidRPr="002E0CCE">
              <w:object w:dxaOrig="2200" w:dyaOrig="380" w14:anchorId="7FA09A4F">
                <v:shape id="_x0000_i1104" type="#_x0000_t75" style="width:108pt;height:16.8pt" o:ole="" fillcolor="window">
                  <v:imagedata r:id="rId183" o:title=""/>
                </v:shape>
                <o:OLEObject Type="Embed" ProgID="Equation.DSMT4" ShapeID="_x0000_i1104" DrawAspect="Content" ObjectID="_1699764203" r:id="rId184"/>
              </w:object>
            </w:r>
          </w:p>
        </w:tc>
      </w:tr>
      <w:tr w:rsidR="002E0CCE" w:rsidRPr="002E0CCE" w14:paraId="16EDA9B2" w14:textId="77777777" w:rsidTr="002E0CCE">
        <w:trPr>
          <w:trHeight w:val="3063"/>
        </w:trPr>
        <w:tc>
          <w:tcPr>
            <w:tcW w:w="1299" w:type="dxa"/>
          </w:tcPr>
          <w:p w14:paraId="1C7D725F" w14:textId="77777777" w:rsidR="002E0CCE" w:rsidRPr="002E0CCE" w:rsidRDefault="002E0CCE" w:rsidP="00DA2954">
            <w:pPr>
              <w:spacing w:line="276" w:lineRule="auto"/>
            </w:pPr>
            <w:r w:rsidRPr="002E0CCE">
              <w:t>5</w:t>
            </w:r>
          </w:p>
        </w:tc>
        <w:tc>
          <w:tcPr>
            <w:tcW w:w="3585" w:type="dxa"/>
            <w:vAlign w:val="center"/>
          </w:tcPr>
          <w:p w14:paraId="13996647" w14:textId="77777777" w:rsidR="002E0CCE" w:rsidRPr="002E0CCE" w:rsidRDefault="002E0CCE" w:rsidP="00DA2954">
            <w:pPr>
              <w:spacing w:line="276" w:lineRule="auto"/>
              <w:jc w:val="center"/>
            </w:pPr>
          </w:p>
          <w:p w14:paraId="7EF57B5E" w14:textId="0C441DF2" w:rsidR="002E0CCE" w:rsidRPr="002E0CCE" w:rsidRDefault="002E0CCE" w:rsidP="00DA2954">
            <w:pPr>
              <w:spacing w:line="276" w:lineRule="auto"/>
              <w:jc w:val="center"/>
            </w:pPr>
            <w:r w:rsidRPr="002E0CCE">
              <w:rPr>
                <w:noProof/>
              </w:rPr>
              <w:drawing>
                <wp:inline distT="0" distB="0" distL="0" distR="0" wp14:anchorId="426D3F2C" wp14:editId="741D6621">
                  <wp:extent cx="1447800" cy="14478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5"/>
                          <a:stretch>
                            <a:fillRect/>
                          </a:stretch>
                        </pic:blipFill>
                        <pic:spPr>
                          <a:xfrm>
                            <a:off x="0" y="0"/>
                            <a:ext cx="1452182" cy="1452182"/>
                          </a:xfrm>
                          <a:prstGeom prst="rect">
                            <a:avLst/>
                          </a:prstGeom>
                        </pic:spPr>
                      </pic:pic>
                    </a:graphicData>
                  </a:graphic>
                </wp:inline>
              </w:drawing>
            </w:r>
            <w:r w:rsidRPr="002E0CCE">
              <w:t>Конденсатор дымовых газов</w:t>
            </w:r>
          </w:p>
        </w:tc>
        <w:tc>
          <w:tcPr>
            <w:tcW w:w="4461" w:type="dxa"/>
          </w:tcPr>
          <w:p w14:paraId="2A8AD397" w14:textId="77777777" w:rsidR="002E0CCE" w:rsidRPr="002E0CCE" w:rsidRDefault="002E0CCE" w:rsidP="00DA2954">
            <w:pPr>
              <w:spacing w:line="276" w:lineRule="auto"/>
            </w:pPr>
            <w:r w:rsidRPr="002E0CCE">
              <w:object w:dxaOrig="2760" w:dyaOrig="1560" w14:anchorId="4F4CB306">
                <v:shape id="_x0000_i1105" type="#_x0000_t75" style="width:138pt;height:82.8pt" o:ole="" fillcolor="window">
                  <v:imagedata r:id="rId186" o:title=""/>
                </v:shape>
                <o:OLEObject Type="Embed" ProgID="Equation.DSMT4" ShapeID="_x0000_i1105" DrawAspect="Content" ObjectID="_1699764204" r:id="rId187"/>
              </w:object>
            </w:r>
          </w:p>
          <w:p w14:paraId="2AE406DF" w14:textId="77777777" w:rsidR="002E0CCE" w:rsidRPr="002E0CCE" w:rsidRDefault="002E0CCE" w:rsidP="00DA2954">
            <w:pPr>
              <w:spacing w:line="276" w:lineRule="auto"/>
              <w:rPr>
                <w:lang w:val="en-US"/>
              </w:rPr>
            </w:pPr>
            <w:r w:rsidRPr="002E0CCE">
              <w:object w:dxaOrig="2100" w:dyaOrig="380" w14:anchorId="4C7CBD6D">
                <v:shape id="_x0000_i1106" type="#_x0000_t75" style="width:108pt;height:16.8pt" o:ole="" fillcolor="window">
                  <v:imagedata r:id="rId188" o:title=""/>
                </v:shape>
                <o:OLEObject Type="Embed" ProgID="Equation.DSMT4" ShapeID="_x0000_i1106" DrawAspect="Content" ObjectID="_1699764205" r:id="rId189"/>
              </w:object>
            </w:r>
          </w:p>
          <w:p w14:paraId="08E869A3" w14:textId="77777777" w:rsidR="002E0CCE" w:rsidRPr="002E0CCE" w:rsidRDefault="002E0CCE" w:rsidP="00DA2954">
            <w:pPr>
              <w:spacing w:line="276" w:lineRule="auto"/>
              <w:rPr>
                <w:lang w:val="en-US"/>
              </w:rPr>
            </w:pPr>
            <w:r w:rsidRPr="002E0CCE">
              <w:object w:dxaOrig="2120" w:dyaOrig="380" w14:anchorId="687BED0A">
                <v:shape id="_x0000_i1107" type="#_x0000_t75" style="width:108pt;height:16.8pt" o:ole="" fillcolor="window">
                  <v:imagedata r:id="rId190" o:title=""/>
                </v:shape>
                <o:OLEObject Type="Embed" ProgID="Equation.DSMT4" ShapeID="_x0000_i1107" DrawAspect="Content" ObjectID="_1699764206" r:id="rId191"/>
              </w:object>
            </w:r>
          </w:p>
          <w:p w14:paraId="67F2CB7C" w14:textId="77777777" w:rsidR="002E0CCE" w:rsidRPr="002E0CCE" w:rsidRDefault="002E0CCE" w:rsidP="00DA2954">
            <w:pPr>
              <w:spacing w:line="276" w:lineRule="auto"/>
              <w:rPr>
                <w:lang w:val="en-US"/>
              </w:rPr>
            </w:pPr>
            <w:r w:rsidRPr="002E0CCE">
              <w:object w:dxaOrig="1860" w:dyaOrig="380" w14:anchorId="6F0FECBE">
                <v:shape id="_x0000_i1108" type="#_x0000_t75" style="width:88.8pt;height:16.8pt" o:ole="" fillcolor="window">
                  <v:imagedata r:id="rId192" o:title=""/>
                </v:shape>
                <o:OLEObject Type="Embed" ProgID="Equation.DSMT4" ShapeID="_x0000_i1108" DrawAspect="Content" ObjectID="_1699764207" r:id="rId193"/>
              </w:object>
            </w:r>
          </w:p>
          <w:p w14:paraId="687540EA" w14:textId="77777777" w:rsidR="002E0CCE" w:rsidRPr="002E0CCE" w:rsidRDefault="002E0CCE" w:rsidP="00DA2954">
            <w:pPr>
              <w:spacing w:line="276" w:lineRule="auto"/>
              <w:rPr>
                <w:lang w:val="en-US"/>
              </w:rPr>
            </w:pPr>
            <w:r w:rsidRPr="002E0CCE">
              <w:object w:dxaOrig="2200" w:dyaOrig="380" w14:anchorId="50FA1D8C">
                <v:shape id="_x0000_i1109" type="#_x0000_t75" style="width:108pt;height:16.8pt" o:ole="" fillcolor="window">
                  <v:imagedata r:id="rId194" o:title=""/>
                </v:shape>
                <o:OLEObject Type="Embed" ProgID="Equation.DSMT4" ShapeID="_x0000_i1109" DrawAspect="Content" ObjectID="_1699764208" r:id="rId195"/>
              </w:object>
            </w:r>
          </w:p>
          <w:p w14:paraId="75484E49" w14:textId="77777777" w:rsidR="002E0CCE" w:rsidRPr="002E0CCE" w:rsidRDefault="002E0CCE" w:rsidP="00DA2954">
            <w:pPr>
              <w:spacing w:line="276" w:lineRule="auto"/>
              <w:rPr>
                <w:lang w:val="en-US"/>
              </w:rPr>
            </w:pPr>
            <w:r w:rsidRPr="002E0CCE">
              <w:object w:dxaOrig="2200" w:dyaOrig="380" w14:anchorId="264C6CB0">
                <v:shape id="_x0000_i1110" type="#_x0000_t75" style="width:108pt;height:16.8pt" o:ole="" fillcolor="window">
                  <v:imagedata r:id="rId196" o:title=""/>
                </v:shape>
                <o:OLEObject Type="Embed" ProgID="Equation.DSMT4" ShapeID="_x0000_i1110" DrawAspect="Content" ObjectID="_1699764209" r:id="rId197"/>
              </w:object>
            </w:r>
          </w:p>
          <w:p w14:paraId="71F03B54" w14:textId="77777777" w:rsidR="002E0CCE" w:rsidRPr="002E0CCE" w:rsidRDefault="002E0CCE" w:rsidP="00DA2954">
            <w:pPr>
              <w:spacing w:line="276" w:lineRule="auto"/>
              <w:rPr>
                <w:lang w:val="en-US"/>
              </w:rPr>
            </w:pPr>
            <w:r w:rsidRPr="002E0CCE">
              <w:object w:dxaOrig="1960" w:dyaOrig="380" w14:anchorId="5CF253D5">
                <v:shape id="_x0000_i1111" type="#_x0000_t75" style="width:96pt;height:16.8pt" o:ole="" fillcolor="window">
                  <v:imagedata r:id="rId198" o:title=""/>
                </v:shape>
                <o:OLEObject Type="Embed" ProgID="Equation.DSMT4" ShapeID="_x0000_i1111" DrawAspect="Content" ObjectID="_1699764210" r:id="rId199"/>
              </w:object>
            </w:r>
          </w:p>
          <w:p w14:paraId="28210C9D" w14:textId="77777777" w:rsidR="002E0CCE" w:rsidRPr="002E0CCE" w:rsidRDefault="002E0CCE" w:rsidP="00DA2954">
            <w:pPr>
              <w:spacing w:line="276" w:lineRule="auto"/>
            </w:pPr>
            <w:r w:rsidRPr="002E0CCE">
              <w:object w:dxaOrig="1960" w:dyaOrig="380" w14:anchorId="5786FF8C">
                <v:shape id="_x0000_i1112" type="#_x0000_t75" style="width:96pt;height:16.8pt" o:ole="" fillcolor="window">
                  <v:imagedata r:id="rId200" o:title=""/>
                </v:shape>
                <o:OLEObject Type="Embed" ProgID="Equation.DSMT4" ShapeID="_x0000_i1112" DrawAspect="Content" ObjectID="_1699764211" r:id="rId201"/>
              </w:object>
            </w:r>
          </w:p>
        </w:tc>
      </w:tr>
      <w:tr w:rsidR="002E0CCE" w:rsidRPr="002E0CCE" w14:paraId="00156125" w14:textId="77777777" w:rsidTr="002E0CCE">
        <w:trPr>
          <w:trHeight w:val="2658"/>
        </w:trPr>
        <w:tc>
          <w:tcPr>
            <w:tcW w:w="1299" w:type="dxa"/>
          </w:tcPr>
          <w:p w14:paraId="3693D028" w14:textId="77777777" w:rsidR="002E0CCE" w:rsidRPr="002E0CCE" w:rsidRDefault="002E0CCE" w:rsidP="00DA2954">
            <w:pPr>
              <w:spacing w:line="276" w:lineRule="auto"/>
            </w:pPr>
            <w:r w:rsidRPr="002E0CCE">
              <w:t>6</w:t>
            </w:r>
          </w:p>
        </w:tc>
        <w:tc>
          <w:tcPr>
            <w:tcW w:w="3585" w:type="dxa"/>
            <w:vAlign w:val="center"/>
          </w:tcPr>
          <w:p w14:paraId="5FA554BD" w14:textId="77777777" w:rsidR="002E0CCE" w:rsidRPr="002E0CCE" w:rsidRDefault="002E0CCE" w:rsidP="00DA2954">
            <w:pPr>
              <w:spacing w:line="276" w:lineRule="auto"/>
              <w:jc w:val="center"/>
            </w:pPr>
          </w:p>
          <w:p w14:paraId="64B0B811" w14:textId="77777777" w:rsidR="002E0CCE" w:rsidRPr="002E0CCE" w:rsidRDefault="002E0CCE" w:rsidP="00DA2954">
            <w:pPr>
              <w:spacing w:line="276" w:lineRule="auto"/>
              <w:jc w:val="center"/>
            </w:pPr>
            <w:r w:rsidRPr="002E0CCE">
              <w:rPr>
                <w:noProof/>
              </w:rPr>
              <w:drawing>
                <wp:inline distT="0" distB="0" distL="0" distR="0" wp14:anchorId="26E3F674" wp14:editId="12727A5D">
                  <wp:extent cx="1438275" cy="1236088"/>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2"/>
                          <a:srcRect t="8223" b="12576"/>
                          <a:stretch/>
                        </pic:blipFill>
                        <pic:spPr bwMode="auto">
                          <a:xfrm>
                            <a:off x="0" y="0"/>
                            <a:ext cx="1450778" cy="1246833"/>
                          </a:xfrm>
                          <a:prstGeom prst="rect">
                            <a:avLst/>
                          </a:prstGeom>
                          <a:ln>
                            <a:noFill/>
                          </a:ln>
                          <a:extLst>
                            <a:ext uri="{53640926-AAD7-44D8-BBD7-CCE9431645EC}">
                              <a14:shadowObscured xmlns:a14="http://schemas.microsoft.com/office/drawing/2010/main"/>
                            </a:ext>
                          </a:extLst>
                        </pic:spPr>
                      </pic:pic>
                    </a:graphicData>
                  </a:graphic>
                </wp:inline>
              </w:drawing>
            </w:r>
          </w:p>
          <w:p w14:paraId="6A92431C" w14:textId="77777777" w:rsidR="002E0CCE" w:rsidRPr="002E0CCE" w:rsidRDefault="002E0CCE" w:rsidP="00DA2954">
            <w:pPr>
              <w:spacing w:line="276" w:lineRule="auto"/>
              <w:jc w:val="center"/>
            </w:pPr>
            <w:r w:rsidRPr="002E0CCE">
              <w:t>ТО 1</w:t>
            </w:r>
          </w:p>
        </w:tc>
        <w:tc>
          <w:tcPr>
            <w:tcW w:w="4461" w:type="dxa"/>
          </w:tcPr>
          <w:p w14:paraId="08256856" w14:textId="77777777" w:rsidR="002E0CCE" w:rsidRPr="002E0CCE" w:rsidRDefault="002E0CCE" w:rsidP="00DA2954">
            <w:pPr>
              <w:spacing w:line="276" w:lineRule="auto"/>
            </w:pPr>
            <w:r w:rsidRPr="002E0CCE">
              <w:object w:dxaOrig="3820" w:dyaOrig="1160" w14:anchorId="710690A6">
                <v:shape id="_x0000_i1113" type="#_x0000_t75" style="width:186pt;height:61.2pt" o:ole="" fillcolor="window">
                  <v:imagedata r:id="rId203" o:title=""/>
                </v:shape>
                <o:OLEObject Type="Embed" ProgID="Equation.DSMT4" ShapeID="_x0000_i1113" DrawAspect="Content" ObjectID="_1699764212" r:id="rId204"/>
              </w:object>
            </w:r>
          </w:p>
          <w:p w14:paraId="1E205295" w14:textId="77777777" w:rsidR="002E0CCE" w:rsidRPr="002E0CCE" w:rsidRDefault="002E0CCE" w:rsidP="00DA2954">
            <w:pPr>
              <w:spacing w:line="276" w:lineRule="auto"/>
              <w:rPr>
                <w:lang w:val="en-US"/>
              </w:rPr>
            </w:pPr>
            <w:r w:rsidRPr="002E0CCE">
              <w:object w:dxaOrig="2160" w:dyaOrig="380" w14:anchorId="23E814A3">
                <v:shape id="_x0000_i1114" type="#_x0000_t75" style="width:108pt;height:16.8pt" o:ole="" fillcolor="window">
                  <v:imagedata r:id="rId205" o:title=""/>
                </v:shape>
                <o:OLEObject Type="Embed" ProgID="Equation.DSMT4" ShapeID="_x0000_i1114" DrawAspect="Content" ObjectID="_1699764213" r:id="rId206"/>
              </w:object>
            </w:r>
          </w:p>
          <w:p w14:paraId="590CDF77" w14:textId="77777777" w:rsidR="002E0CCE" w:rsidRPr="002E0CCE" w:rsidRDefault="002E0CCE" w:rsidP="00DA2954">
            <w:pPr>
              <w:spacing w:line="276" w:lineRule="auto"/>
              <w:rPr>
                <w:lang w:val="en-US"/>
              </w:rPr>
            </w:pPr>
            <w:r w:rsidRPr="002E0CCE">
              <w:object w:dxaOrig="2100" w:dyaOrig="380" w14:anchorId="196C6D16">
                <v:shape id="_x0000_i1115" type="#_x0000_t75" style="width:108pt;height:16.8pt" o:ole="" fillcolor="window">
                  <v:imagedata r:id="rId207" o:title=""/>
                </v:shape>
                <o:OLEObject Type="Embed" ProgID="Equation.DSMT4" ShapeID="_x0000_i1115" DrawAspect="Content" ObjectID="_1699764214" r:id="rId208"/>
              </w:object>
            </w:r>
          </w:p>
          <w:p w14:paraId="5DE5C10E" w14:textId="77777777" w:rsidR="002E0CCE" w:rsidRPr="002E0CCE" w:rsidRDefault="002E0CCE" w:rsidP="00DA2954">
            <w:pPr>
              <w:spacing w:line="276" w:lineRule="auto"/>
              <w:rPr>
                <w:lang w:val="en-US"/>
              </w:rPr>
            </w:pPr>
            <w:r w:rsidRPr="002E0CCE">
              <w:object w:dxaOrig="2220" w:dyaOrig="380" w14:anchorId="6FA19D7C">
                <v:shape id="_x0000_i1116" type="#_x0000_t75" style="width:108pt;height:16.8pt" o:ole="" fillcolor="window">
                  <v:imagedata r:id="rId209" o:title=""/>
                </v:shape>
                <o:OLEObject Type="Embed" ProgID="Equation.DSMT4" ShapeID="_x0000_i1116" DrawAspect="Content" ObjectID="_1699764215" r:id="rId210"/>
              </w:object>
            </w:r>
          </w:p>
          <w:p w14:paraId="522C1458" w14:textId="77777777" w:rsidR="002E0CCE" w:rsidRPr="002E0CCE" w:rsidRDefault="002E0CCE" w:rsidP="00DA2954">
            <w:pPr>
              <w:spacing w:line="276" w:lineRule="auto"/>
            </w:pPr>
            <w:r w:rsidRPr="002E0CCE">
              <w:object w:dxaOrig="2240" w:dyaOrig="380" w14:anchorId="26239C9A">
                <v:shape id="_x0000_i1117" type="#_x0000_t75" style="width:108pt;height:16.8pt" o:ole="" fillcolor="window">
                  <v:imagedata r:id="rId211" o:title=""/>
                </v:shape>
                <o:OLEObject Type="Embed" ProgID="Equation.DSMT4" ShapeID="_x0000_i1117" DrawAspect="Content" ObjectID="_1699764216" r:id="rId212"/>
              </w:object>
            </w:r>
          </w:p>
        </w:tc>
      </w:tr>
      <w:tr w:rsidR="002E0CCE" w:rsidRPr="002E0CCE" w14:paraId="364A0411" w14:textId="77777777" w:rsidTr="002E0CCE">
        <w:trPr>
          <w:trHeight w:val="2719"/>
        </w:trPr>
        <w:tc>
          <w:tcPr>
            <w:tcW w:w="1299" w:type="dxa"/>
          </w:tcPr>
          <w:p w14:paraId="4F3C6E81" w14:textId="77777777" w:rsidR="002E0CCE" w:rsidRPr="002E0CCE" w:rsidRDefault="002E0CCE" w:rsidP="00DA2954">
            <w:pPr>
              <w:spacing w:line="276" w:lineRule="auto"/>
            </w:pPr>
            <w:r w:rsidRPr="002E0CCE">
              <w:t>7</w:t>
            </w:r>
          </w:p>
        </w:tc>
        <w:tc>
          <w:tcPr>
            <w:tcW w:w="3585" w:type="dxa"/>
            <w:vAlign w:val="center"/>
          </w:tcPr>
          <w:p w14:paraId="5C682F31" w14:textId="77777777" w:rsidR="002E0CCE" w:rsidRPr="002E0CCE" w:rsidRDefault="002E0CCE" w:rsidP="00DA2954">
            <w:pPr>
              <w:spacing w:line="276" w:lineRule="auto"/>
              <w:jc w:val="center"/>
            </w:pPr>
          </w:p>
          <w:p w14:paraId="23E75A99" w14:textId="77777777" w:rsidR="002E0CCE" w:rsidRPr="002E0CCE" w:rsidRDefault="002E0CCE" w:rsidP="00DA2954">
            <w:pPr>
              <w:spacing w:line="276" w:lineRule="auto"/>
              <w:jc w:val="center"/>
            </w:pPr>
            <w:r w:rsidRPr="002E0CCE">
              <w:rPr>
                <w:noProof/>
              </w:rPr>
              <w:drawing>
                <wp:inline distT="0" distB="0" distL="0" distR="0" wp14:anchorId="4CCCFA6E" wp14:editId="5112297C">
                  <wp:extent cx="1520042" cy="1205077"/>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3"/>
                          <a:stretch>
                            <a:fillRect/>
                          </a:stretch>
                        </pic:blipFill>
                        <pic:spPr>
                          <a:xfrm>
                            <a:off x="0" y="0"/>
                            <a:ext cx="1525826" cy="1209663"/>
                          </a:xfrm>
                          <a:prstGeom prst="rect">
                            <a:avLst/>
                          </a:prstGeom>
                        </pic:spPr>
                      </pic:pic>
                    </a:graphicData>
                  </a:graphic>
                </wp:inline>
              </w:drawing>
            </w:r>
          </w:p>
          <w:p w14:paraId="7D8B535B" w14:textId="77777777" w:rsidR="002E0CCE" w:rsidRPr="002E0CCE" w:rsidRDefault="002E0CCE" w:rsidP="00DA2954">
            <w:pPr>
              <w:spacing w:line="276" w:lineRule="auto"/>
              <w:jc w:val="center"/>
            </w:pPr>
            <w:r w:rsidRPr="002E0CCE">
              <w:t>ТО 2</w:t>
            </w:r>
          </w:p>
        </w:tc>
        <w:tc>
          <w:tcPr>
            <w:tcW w:w="4461" w:type="dxa"/>
          </w:tcPr>
          <w:p w14:paraId="6509B79A" w14:textId="77777777" w:rsidR="002E0CCE" w:rsidRPr="002E0CCE" w:rsidRDefault="002E0CCE" w:rsidP="00DA2954">
            <w:pPr>
              <w:spacing w:line="276" w:lineRule="auto"/>
            </w:pPr>
            <w:r w:rsidRPr="002E0CCE">
              <w:object w:dxaOrig="3840" w:dyaOrig="1160" w14:anchorId="3F3B91D8">
                <v:shape id="_x0000_i1118" type="#_x0000_t75" style="width:186pt;height:61.2pt" o:ole="" fillcolor="window">
                  <v:imagedata r:id="rId214" o:title=""/>
                </v:shape>
                <o:OLEObject Type="Embed" ProgID="Equation.DSMT4" ShapeID="_x0000_i1118" DrawAspect="Content" ObjectID="_1699764217" r:id="rId215"/>
              </w:object>
            </w:r>
          </w:p>
          <w:p w14:paraId="40D57E5D" w14:textId="77777777" w:rsidR="002E0CCE" w:rsidRPr="002E0CCE" w:rsidRDefault="002E0CCE" w:rsidP="00DA2954">
            <w:pPr>
              <w:spacing w:line="276" w:lineRule="auto"/>
              <w:rPr>
                <w:lang w:val="en-US"/>
              </w:rPr>
            </w:pPr>
            <w:r w:rsidRPr="002E0CCE">
              <w:object w:dxaOrig="2120" w:dyaOrig="380" w14:anchorId="6B56D366">
                <v:shape id="_x0000_i1119" type="#_x0000_t75" style="width:108pt;height:16.8pt" o:ole="" fillcolor="window">
                  <v:imagedata r:id="rId216" o:title=""/>
                </v:shape>
                <o:OLEObject Type="Embed" ProgID="Equation.DSMT4" ShapeID="_x0000_i1119" DrawAspect="Content" ObjectID="_1699764218" r:id="rId217"/>
              </w:object>
            </w:r>
          </w:p>
          <w:p w14:paraId="595D9372" w14:textId="77777777" w:rsidR="002E0CCE" w:rsidRPr="002E0CCE" w:rsidRDefault="002E0CCE" w:rsidP="00DA2954">
            <w:pPr>
              <w:spacing w:line="276" w:lineRule="auto"/>
              <w:rPr>
                <w:lang w:val="en-US"/>
              </w:rPr>
            </w:pPr>
            <w:r w:rsidRPr="002E0CCE">
              <w:object w:dxaOrig="2180" w:dyaOrig="380" w14:anchorId="7CF8D847">
                <v:shape id="_x0000_i1120" type="#_x0000_t75" style="width:108pt;height:16.8pt" o:ole="" fillcolor="window">
                  <v:imagedata r:id="rId218" o:title=""/>
                </v:shape>
                <o:OLEObject Type="Embed" ProgID="Equation.DSMT4" ShapeID="_x0000_i1120" DrawAspect="Content" ObjectID="_1699764219" r:id="rId219"/>
              </w:object>
            </w:r>
          </w:p>
          <w:p w14:paraId="75EE5833" w14:textId="77777777" w:rsidR="002E0CCE" w:rsidRPr="002E0CCE" w:rsidRDefault="002E0CCE" w:rsidP="00DA2954">
            <w:pPr>
              <w:spacing w:line="276" w:lineRule="auto"/>
              <w:rPr>
                <w:lang w:val="en-US"/>
              </w:rPr>
            </w:pPr>
            <w:r w:rsidRPr="002E0CCE">
              <w:object w:dxaOrig="2220" w:dyaOrig="380" w14:anchorId="718E0F1B">
                <v:shape id="_x0000_i1121" type="#_x0000_t75" style="width:108pt;height:16.8pt" o:ole="" fillcolor="window">
                  <v:imagedata r:id="rId220" o:title=""/>
                </v:shape>
                <o:OLEObject Type="Embed" ProgID="Equation.DSMT4" ShapeID="_x0000_i1121" DrawAspect="Content" ObjectID="_1699764220" r:id="rId221"/>
              </w:object>
            </w:r>
          </w:p>
          <w:p w14:paraId="53BA89EC" w14:textId="77777777" w:rsidR="002E0CCE" w:rsidRPr="002E0CCE" w:rsidRDefault="002E0CCE" w:rsidP="00DA2954">
            <w:pPr>
              <w:spacing w:line="276" w:lineRule="auto"/>
            </w:pPr>
            <w:r w:rsidRPr="002E0CCE">
              <w:object w:dxaOrig="2280" w:dyaOrig="380" w14:anchorId="71E66DA0">
                <v:shape id="_x0000_i1122" type="#_x0000_t75" style="width:114pt;height:16.8pt" o:ole="" fillcolor="window">
                  <v:imagedata r:id="rId222" o:title=""/>
                </v:shape>
                <o:OLEObject Type="Embed" ProgID="Equation.DSMT4" ShapeID="_x0000_i1122" DrawAspect="Content" ObjectID="_1699764221" r:id="rId223"/>
              </w:object>
            </w:r>
          </w:p>
        </w:tc>
      </w:tr>
    </w:tbl>
    <w:p w14:paraId="508AD824" w14:textId="77777777" w:rsidR="002E0CCE" w:rsidRPr="002E0CCE" w:rsidRDefault="002E0CCE" w:rsidP="00DA2954">
      <w:pPr>
        <w:spacing w:line="276" w:lineRule="auto"/>
      </w:pPr>
      <w:r w:rsidRPr="002E0CCE">
        <w:t>Продолжение таблицы 3.6</w:t>
      </w:r>
    </w:p>
    <w:tbl>
      <w:tblPr>
        <w:tblStyle w:val="afe"/>
        <w:tblW w:w="0" w:type="auto"/>
        <w:tblLook w:val="04A0" w:firstRow="1" w:lastRow="0" w:firstColumn="1" w:lastColumn="0" w:noHBand="0" w:noVBand="1"/>
      </w:tblPr>
      <w:tblGrid>
        <w:gridCol w:w="1299"/>
        <w:gridCol w:w="3585"/>
        <w:gridCol w:w="4461"/>
      </w:tblGrid>
      <w:tr w:rsidR="002E0CCE" w:rsidRPr="002E0CCE" w14:paraId="3DB15723" w14:textId="77777777" w:rsidTr="002E0CCE">
        <w:trPr>
          <w:trHeight w:val="2554"/>
        </w:trPr>
        <w:tc>
          <w:tcPr>
            <w:tcW w:w="1299" w:type="dxa"/>
          </w:tcPr>
          <w:p w14:paraId="7992C05B" w14:textId="77777777" w:rsidR="002E0CCE" w:rsidRPr="002E0CCE" w:rsidRDefault="002E0CCE" w:rsidP="00DA2954">
            <w:pPr>
              <w:spacing w:line="276" w:lineRule="auto"/>
            </w:pPr>
            <w:r w:rsidRPr="002E0CCE">
              <w:lastRenderedPageBreak/>
              <w:t>8</w:t>
            </w:r>
          </w:p>
        </w:tc>
        <w:tc>
          <w:tcPr>
            <w:tcW w:w="3585" w:type="dxa"/>
            <w:vAlign w:val="center"/>
          </w:tcPr>
          <w:p w14:paraId="0DEA56C0" w14:textId="77777777" w:rsidR="002E0CCE" w:rsidRPr="002E0CCE" w:rsidRDefault="002E0CCE" w:rsidP="00DA2954">
            <w:pPr>
              <w:spacing w:line="276" w:lineRule="auto"/>
              <w:jc w:val="center"/>
            </w:pPr>
          </w:p>
          <w:p w14:paraId="720EC89B" w14:textId="77777777" w:rsidR="002E0CCE" w:rsidRPr="002E0CCE" w:rsidRDefault="002E0CCE" w:rsidP="00DA2954">
            <w:pPr>
              <w:spacing w:line="276" w:lineRule="auto"/>
              <w:jc w:val="center"/>
            </w:pPr>
            <w:r w:rsidRPr="002E0CCE">
              <w:rPr>
                <w:noProof/>
              </w:rPr>
              <w:drawing>
                <wp:inline distT="0" distB="0" distL="0" distR="0" wp14:anchorId="78CB1FEF" wp14:editId="2394FC0D">
                  <wp:extent cx="1493520" cy="1314298"/>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4"/>
                          <a:stretch>
                            <a:fillRect/>
                          </a:stretch>
                        </pic:blipFill>
                        <pic:spPr>
                          <a:xfrm>
                            <a:off x="0" y="0"/>
                            <a:ext cx="1495021" cy="1315618"/>
                          </a:xfrm>
                          <a:prstGeom prst="rect">
                            <a:avLst/>
                          </a:prstGeom>
                        </pic:spPr>
                      </pic:pic>
                    </a:graphicData>
                  </a:graphic>
                </wp:inline>
              </w:drawing>
            </w:r>
          </w:p>
          <w:p w14:paraId="3C32DFBD" w14:textId="77777777" w:rsidR="002E0CCE" w:rsidRPr="002E0CCE" w:rsidRDefault="002E0CCE" w:rsidP="00DA2954">
            <w:pPr>
              <w:spacing w:line="276" w:lineRule="auto"/>
              <w:jc w:val="center"/>
            </w:pPr>
            <w:r w:rsidRPr="002E0CCE">
              <w:t>ТО 3</w:t>
            </w:r>
          </w:p>
        </w:tc>
        <w:tc>
          <w:tcPr>
            <w:tcW w:w="4461" w:type="dxa"/>
          </w:tcPr>
          <w:p w14:paraId="06BE3233" w14:textId="77777777" w:rsidR="002E0CCE" w:rsidRPr="002E0CCE" w:rsidRDefault="002E0CCE" w:rsidP="00DA2954">
            <w:pPr>
              <w:spacing w:line="276" w:lineRule="auto"/>
            </w:pPr>
            <w:r w:rsidRPr="002E0CCE">
              <w:object w:dxaOrig="3900" w:dyaOrig="1160" w14:anchorId="300885D7">
                <v:shape id="_x0000_i1123" type="#_x0000_t75" style="width:192pt;height:61.2pt" o:ole="" fillcolor="window">
                  <v:imagedata r:id="rId225" o:title=""/>
                </v:shape>
                <o:OLEObject Type="Embed" ProgID="Equation.DSMT4" ShapeID="_x0000_i1123" DrawAspect="Content" ObjectID="_1699764222" r:id="rId226"/>
              </w:object>
            </w:r>
          </w:p>
          <w:p w14:paraId="49988E84" w14:textId="77777777" w:rsidR="002E0CCE" w:rsidRPr="002E0CCE" w:rsidRDefault="002E0CCE" w:rsidP="00DA2954">
            <w:pPr>
              <w:spacing w:line="276" w:lineRule="auto"/>
              <w:rPr>
                <w:lang w:val="en-US"/>
              </w:rPr>
            </w:pPr>
            <w:r w:rsidRPr="002E0CCE">
              <w:object w:dxaOrig="2180" w:dyaOrig="380" w14:anchorId="5203668A">
                <v:shape id="_x0000_i1124" type="#_x0000_t75" style="width:108pt;height:16.8pt" o:ole="" fillcolor="window">
                  <v:imagedata r:id="rId227" o:title=""/>
                </v:shape>
                <o:OLEObject Type="Embed" ProgID="Equation.DSMT4" ShapeID="_x0000_i1124" DrawAspect="Content" ObjectID="_1699764223" r:id="rId228"/>
              </w:object>
            </w:r>
          </w:p>
          <w:p w14:paraId="7CA03C6F" w14:textId="77777777" w:rsidR="002E0CCE" w:rsidRPr="002E0CCE" w:rsidRDefault="002E0CCE" w:rsidP="00DA2954">
            <w:pPr>
              <w:spacing w:line="276" w:lineRule="auto"/>
              <w:rPr>
                <w:lang w:val="en-US"/>
              </w:rPr>
            </w:pPr>
            <w:r w:rsidRPr="002E0CCE">
              <w:object w:dxaOrig="2180" w:dyaOrig="380" w14:anchorId="6781A960">
                <v:shape id="_x0000_i1125" type="#_x0000_t75" style="width:108pt;height:16.8pt" o:ole="" fillcolor="window">
                  <v:imagedata r:id="rId229" o:title=""/>
                </v:shape>
                <o:OLEObject Type="Embed" ProgID="Equation.DSMT4" ShapeID="_x0000_i1125" DrawAspect="Content" ObjectID="_1699764224" r:id="rId230"/>
              </w:object>
            </w:r>
          </w:p>
          <w:p w14:paraId="2A3B7067" w14:textId="77777777" w:rsidR="002E0CCE" w:rsidRPr="002E0CCE" w:rsidRDefault="002E0CCE" w:rsidP="00DA2954">
            <w:pPr>
              <w:spacing w:line="276" w:lineRule="auto"/>
              <w:rPr>
                <w:lang w:val="en-US"/>
              </w:rPr>
            </w:pPr>
            <w:r w:rsidRPr="002E0CCE">
              <w:object w:dxaOrig="2280" w:dyaOrig="380" w14:anchorId="744BC1A1">
                <v:shape id="_x0000_i1126" type="#_x0000_t75" style="width:114pt;height:16.8pt" o:ole="" fillcolor="window">
                  <v:imagedata r:id="rId231" o:title=""/>
                </v:shape>
                <o:OLEObject Type="Embed" ProgID="Equation.DSMT4" ShapeID="_x0000_i1126" DrawAspect="Content" ObjectID="_1699764225" r:id="rId232"/>
              </w:object>
            </w:r>
          </w:p>
          <w:p w14:paraId="4553DF7B" w14:textId="77777777" w:rsidR="002E0CCE" w:rsidRPr="002E0CCE" w:rsidRDefault="002E0CCE" w:rsidP="00DA2954">
            <w:pPr>
              <w:spacing w:line="276" w:lineRule="auto"/>
            </w:pPr>
            <w:r w:rsidRPr="002E0CCE">
              <w:object w:dxaOrig="2280" w:dyaOrig="380" w14:anchorId="19504410">
                <v:shape id="_x0000_i1127" type="#_x0000_t75" style="width:114pt;height:16.8pt" o:ole="" fillcolor="window">
                  <v:imagedata r:id="rId233" o:title=""/>
                </v:shape>
                <o:OLEObject Type="Embed" ProgID="Equation.DSMT4" ShapeID="_x0000_i1127" DrawAspect="Content" ObjectID="_1699764226" r:id="rId234"/>
              </w:object>
            </w:r>
          </w:p>
        </w:tc>
      </w:tr>
      <w:tr w:rsidR="002E0CCE" w:rsidRPr="002E0CCE" w14:paraId="24DEEA2F" w14:textId="77777777" w:rsidTr="002E0CCE">
        <w:trPr>
          <w:trHeight w:val="2696"/>
        </w:trPr>
        <w:tc>
          <w:tcPr>
            <w:tcW w:w="1299" w:type="dxa"/>
          </w:tcPr>
          <w:p w14:paraId="5768B14E" w14:textId="77777777" w:rsidR="002E0CCE" w:rsidRPr="002E0CCE" w:rsidRDefault="002E0CCE" w:rsidP="00DA2954">
            <w:pPr>
              <w:spacing w:line="276" w:lineRule="auto"/>
            </w:pPr>
            <w:r w:rsidRPr="002E0CCE">
              <w:t>9</w:t>
            </w:r>
          </w:p>
        </w:tc>
        <w:tc>
          <w:tcPr>
            <w:tcW w:w="3585" w:type="dxa"/>
            <w:vAlign w:val="center"/>
          </w:tcPr>
          <w:p w14:paraId="6666E423" w14:textId="77777777" w:rsidR="002E0CCE" w:rsidRPr="002E0CCE" w:rsidRDefault="002E0CCE" w:rsidP="00DA2954">
            <w:pPr>
              <w:spacing w:line="276" w:lineRule="auto"/>
              <w:jc w:val="center"/>
            </w:pPr>
          </w:p>
          <w:p w14:paraId="144AF4A6" w14:textId="77777777" w:rsidR="002E0CCE" w:rsidRPr="002E0CCE" w:rsidRDefault="002E0CCE" w:rsidP="00DA2954">
            <w:pPr>
              <w:spacing w:line="276" w:lineRule="auto"/>
              <w:jc w:val="center"/>
            </w:pPr>
            <w:r w:rsidRPr="002E0CCE">
              <w:rPr>
                <w:noProof/>
              </w:rPr>
              <w:drawing>
                <wp:inline distT="0" distB="0" distL="0" distR="0" wp14:anchorId="25964BAD" wp14:editId="11E1F43B">
                  <wp:extent cx="1478280" cy="1298962"/>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5"/>
                          <a:stretch>
                            <a:fillRect/>
                          </a:stretch>
                        </pic:blipFill>
                        <pic:spPr>
                          <a:xfrm>
                            <a:off x="0" y="0"/>
                            <a:ext cx="1490512" cy="1309710"/>
                          </a:xfrm>
                          <a:prstGeom prst="rect">
                            <a:avLst/>
                          </a:prstGeom>
                        </pic:spPr>
                      </pic:pic>
                    </a:graphicData>
                  </a:graphic>
                </wp:inline>
              </w:drawing>
            </w:r>
          </w:p>
          <w:p w14:paraId="1A98474B" w14:textId="77777777" w:rsidR="002E0CCE" w:rsidRPr="002E0CCE" w:rsidRDefault="002E0CCE" w:rsidP="00DA2954">
            <w:pPr>
              <w:spacing w:line="276" w:lineRule="auto"/>
              <w:jc w:val="center"/>
            </w:pPr>
            <w:r w:rsidRPr="002E0CCE">
              <w:t>Деаэратор</w:t>
            </w:r>
          </w:p>
        </w:tc>
        <w:tc>
          <w:tcPr>
            <w:tcW w:w="4461" w:type="dxa"/>
          </w:tcPr>
          <w:p w14:paraId="5EF3CA8E" w14:textId="77777777" w:rsidR="002E0CCE" w:rsidRPr="002E0CCE" w:rsidRDefault="002E0CCE" w:rsidP="00DA2954">
            <w:pPr>
              <w:spacing w:line="276" w:lineRule="auto"/>
              <w:rPr>
                <w:lang w:val="en-US"/>
              </w:rPr>
            </w:pPr>
            <w:r w:rsidRPr="002E0CCE">
              <w:rPr>
                <w:lang w:val="en-US"/>
              </w:rPr>
              <w:object w:dxaOrig="4300" w:dyaOrig="1160" w14:anchorId="374FD5FB">
                <v:shape id="_x0000_i1128" type="#_x0000_t75" style="width:210pt;height:61.2pt" o:ole="" fillcolor="window">
                  <v:imagedata r:id="rId236" o:title=""/>
                </v:shape>
                <o:OLEObject Type="Embed" ProgID="Equation.DSMT4" ShapeID="_x0000_i1128" DrawAspect="Content" ObjectID="_1699764227" r:id="rId237"/>
              </w:object>
            </w:r>
            <w:r w:rsidRPr="002E0CCE">
              <w:object w:dxaOrig="2140" w:dyaOrig="380" w14:anchorId="0CD0D28E">
                <v:shape id="_x0000_i1129" type="#_x0000_t75" style="width:108pt;height:16.8pt" o:ole="" fillcolor="window">
                  <v:imagedata r:id="rId238" o:title=""/>
                </v:shape>
                <o:OLEObject Type="Embed" ProgID="Equation.DSMT4" ShapeID="_x0000_i1129" DrawAspect="Content" ObjectID="_1699764228" r:id="rId239"/>
              </w:object>
            </w:r>
          </w:p>
          <w:p w14:paraId="49AEA046" w14:textId="77777777" w:rsidR="002E0CCE" w:rsidRPr="002E0CCE" w:rsidRDefault="002E0CCE" w:rsidP="00DA2954">
            <w:pPr>
              <w:spacing w:line="276" w:lineRule="auto"/>
            </w:pPr>
            <w:r w:rsidRPr="002E0CCE">
              <w:object w:dxaOrig="2160" w:dyaOrig="380" w14:anchorId="422A594B">
                <v:shape id="_x0000_i1130" type="#_x0000_t75" style="width:108pt;height:16.8pt" o:ole="" fillcolor="window">
                  <v:imagedata r:id="rId240" o:title=""/>
                </v:shape>
                <o:OLEObject Type="Embed" ProgID="Equation.DSMT4" ShapeID="_x0000_i1130" DrawAspect="Content" ObjectID="_1699764229" r:id="rId241"/>
              </w:object>
            </w:r>
          </w:p>
          <w:p w14:paraId="0E19765D" w14:textId="77777777" w:rsidR="002E0CCE" w:rsidRPr="002E0CCE" w:rsidRDefault="002E0CCE" w:rsidP="00DA2954">
            <w:pPr>
              <w:spacing w:line="276" w:lineRule="auto"/>
              <w:rPr>
                <w:lang w:val="en-US"/>
              </w:rPr>
            </w:pPr>
            <w:r w:rsidRPr="002E0CCE">
              <w:object w:dxaOrig="2140" w:dyaOrig="380" w14:anchorId="233544EB">
                <v:shape id="_x0000_i1131" type="#_x0000_t75" style="width:108pt;height:16.8pt" o:ole="" fillcolor="window">
                  <v:imagedata r:id="rId242" o:title=""/>
                </v:shape>
                <o:OLEObject Type="Embed" ProgID="Equation.DSMT4" ShapeID="_x0000_i1131" DrawAspect="Content" ObjectID="_1699764230" r:id="rId243"/>
              </w:object>
            </w:r>
          </w:p>
          <w:p w14:paraId="01DE92CC" w14:textId="77777777" w:rsidR="002E0CCE" w:rsidRPr="002E0CCE" w:rsidRDefault="002E0CCE" w:rsidP="00DA2954">
            <w:pPr>
              <w:spacing w:line="276" w:lineRule="auto"/>
              <w:rPr>
                <w:lang w:val="en-US"/>
              </w:rPr>
            </w:pPr>
            <w:r w:rsidRPr="002E0CCE">
              <w:object w:dxaOrig="2160" w:dyaOrig="380" w14:anchorId="4DA1ABBC">
                <v:shape id="_x0000_i1132" type="#_x0000_t75" style="width:108pt;height:16.8pt" o:ole="" fillcolor="window">
                  <v:imagedata r:id="rId244" o:title=""/>
                </v:shape>
                <o:OLEObject Type="Embed" ProgID="Equation.DSMT4" ShapeID="_x0000_i1132" DrawAspect="Content" ObjectID="_1699764231" r:id="rId245"/>
              </w:object>
            </w:r>
          </w:p>
          <w:p w14:paraId="52B25AC0" w14:textId="77777777" w:rsidR="002E0CCE" w:rsidRPr="002E0CCE" w:rsidRDefault="002E0CCE" w:rsidP="00DA2954">
            <w:pPr>
              <w:spacing w:line="276" w:lineRule="auto"/>
              <w:rPr>
                <w:lang w:val="en-US"/>
              </w:rPr>
            </w:pPr>
            <w:r w:rsidRPr="002E0CCE">
              <w:object w:dxaOrig="2260" w:dyaOrig="380" w14:anchorId="4E462642">
                <v:shape id="_x0000_i1133" type="#_x0000_t75" style="width:114pt;height:16.8pt" o:ole="" fillcolor="window">
                  <v:imagedata r:id="rId246" o:title=""/>
                </v:shape>
                <o:OLEObject Type="Embed" ProgID="Equation.DSMT4" ShapeID="_x0000_i1133" DrawAspect="Content" ObjectID="_1699764232" r:id="rId247"/>
              </w:object>
            </w:r>
          </w:p>
          <w:p w14:paraId="1F504BE6" w14:textId="77777777" w:rsidR="002E0CCE" w:rsidRPr="002E0CCE" w:rsidRDefault="002E0CCE" w:rsidP="00DA2954">
            <w:pPr>
              <w:spacing w:line="276" w:lineRule="auto"/>
            </w:pPr>
            <w:r w:rsidRPr="002E0CCE">
              <w:object w:dxaOrig="2260" w:dyaOrig="380" w14:anchorId="74369F72">
                <v:shape id="_x0000_i1134" type="#_x0000_t75" style="width:114pt;height:16.8pt" o:ole="" fillcolor="window">
                  <v:imagedata r:id="rId248" o:title=""/>
                </v:shape>
                <o:OLEObject Type="Embed" ProgID="Equation.DSMT4" ShapeID="_x0000_i1134" DrawAspect="Content" ObjectID="_1699764233" r:id="rId249"/>
              </w:object>
            </w:r>
          </w:p>
          <w:p w14:paraId="667C805B" w14:textId="77777777" w:rsidR="002E0CCE" w:rsidRPr="002E0CCE" w:rsidRDefault="002E0CCE" w:rsidP="00DA2954">
            <w:pPr>
              <w:spacing w:line="276" w:lineRule="auto"/>
              <w:rPr>
                <w:lang w:val="en-US"/>
              </w:rPr>
            </w:pPr>
            <w:r w:rsidRPr="002E0CCE">
              <w:object w:dxaOrig="2280" w:dyaOrig="380" w14:anchorId="6E8FC0B6">
                <v:shape id="_x0000_i1135" type="#_x0000_t75" style="width:114pt;height:16.8pt" o:ole="" fillcolor="window">
                  <v:imagedata r:id="rId250" o:title=""/>
                </v:shape>
                <o:OLEObject Type="Embed" ProgID="Equation.DSMT4" ShapeID="_x0000_i1135" DrawAspect="Content" ObjectID="_1699764234" r:id="rId251"/>
              </w:object>
            </w:r>
          </w:p>
          <w:p w14:paraId="5155200A" w14:textId="77777777" w:rsidR="002E0CCE" w:rsidRPr="002E0CCE" w:rsidRDefault="002E0CCE" w:rsidP="00DA2954">
            <w:pPr>
              <w:spacing w:line="276" w:lineRule="auto"/>
              <w:rPr>
                <w:lang w:val="en-US"/>
              </w:rPr>
            </w:pPr>
            <w:r w:rsidRPr="002E0CCE">
              <w:object w:dxaOrig="2240" w:dyaOrig="380" w14:anchorId="1BE10054">
                <v:shape id="_x0000_i1136" type="#_x0000_t75" style="width:114pt;height:16.8pt" o:ole="" fillcolor="window">
                  <v:imagedata r:id="rId252" o:title=""/>
                </v:shape>
                <o:OLEObject Type="Embed" ProgID="Equation.DSMT4" ShapeID="_x0000_i1136" DrawAspect="Content" ObjectID="_1699764235" r:id="rId253"/>
              </w:object>
            </w:r>
          </w:p>
          <w:p w14:paraId="49BAF893" w14:textId="77777777" w:rsidR="002E0CCE" w:rsidRPr="002E0CCE" w:rsidRDefault="002E0CCE" w:rsidP="00DA2954">
            <w:pPr>
              <w:spacing w:line="276" w:lineRule="auto"/>
              <w:rPr>
                <w:lang w:val="en-US"/>
              </w:rPr>
            </w:pPr>
            <w:r w:rsidRPr="002E0CCE">
              <w:object w:dxaOrig="2260" w:dyaOrig="380" w14:anchorId="21D653E2">
                <v:shape id="_x0000_i1137" type="#_x0000_t75" style="width:114pt;height:16.8pt" o:ole="" fillcolor="window">
                  <v:imagedata r:id="rId254" o:title=""/>
                </v:shape>
                <o:OLEObject Type="Embed" ProgID="Equation.DSMT4" ShapeID="_x0000_i1137" DrawAspect="Content" ObjectID="_1699764236" r:id="rId255"/>
              </w:object>
            </w:r>
          </w:p>
        </w:tc>
      </w:tr>
      <w:tr w:rsidR="002E0CCE" w:rsidRPr="002E0CCE" w14:paraId="1B61F4A5" w14:textId="77777777" w:rsidTr="002E0CCE">
        <w:trPr>
          <w:trHeight w:val="2677"/>
        </w:trPr>
        <w:tc>
          <w:tcPr>
            <w:tcW w:w="1299" w:type="dxa"/>
          </w:tcPr>
          <w:p w14:paraId="16CACB31" w14:textId="77777777" w:rsidR="002E0CCE" w:rsidRPr="002E0CCE" w:rsidRDefault="002E0CCE" w:rsidP="00DA2954">
            <w:pPr>
              <w:spacing w:line="276" w:lineRule="auto"/>
            </w:pPr>
            <w:r w:rsidRPr="002E0CCE">
              <w:t>10</w:t>
            </w:r>
          </w:p>
        </w:tc>
        <w:tc>
          <w:tcPr>
            <w:tcW w:w="3585" w:type="dxa"/>
            <w:vAlign w:val="center"/>
          </w:tcPr>
          <w:p w14:paraId="7CE1E087" w14:textId="77777777" w:rsidR="002E0CCE" w:rsidRPr="002E0CCE" w:rsidRDefault="002E0CCE" w:rsidP="00DA2954">
            <w:pPr>
              <w:spacing w:line="276" w:lineRule="auto"/>
              <w:jc w:val="center"/>
            </w:pPr>
          </w:p>
          <w:p w14:paraId="006F910F" w14:textId="77777777" w:rsidR="002E0CCE" w:rsidRPr="002E0CCE" w:rsidRDefault="002E0CCE" w:rsidP="00DA2954">
            <w:pPr>
              <w:spacing w:line="276" w:lineRule="auto"/>
              <w:jc w:val="center"/>
            </w:pPr>
            <w:r w:rsidRPr="002E0CCE">
              <w:rPr>
                <w:noProof/>
              </w:rPr>
              <w:drawing>
                <wp:inline distT="0" distB="0" distL="0" distR="0" wp14:anchorId="246340BF" wp14:editId="0EB7938A">
                  <wp:extent cx="1356360" cy="1294273"/>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6"/>
                          <a:stretch>
                            <a:fillRect/>
                          </a:stretch>
                        </pic:blipFill>
                        <pic:spPr>
                          <a:xfrm>
                            <a:off x="0" y="0"/>
                            <a:ext cx="1361032" cy="1298731"/>
                          </a:xfrm>
                          <a:prstGeom prst="rect">
                            <a:avLst/>
                          </a:prstGeom>
                        </pic:spPr>
                      </pic:pic>
                    </a:graphicData>
                  </a:graphic>
                </wp:inline>
              </w:drawing>
            </w:r>
          </w:p>
          <w:p w14:paraId="531CA339" w14:textId="77777777" w:rsidR="002E0CCE" w:rsidRPr="002E0CCE" w:rsidRDefault="002E0CCE" w:rsidP="00DA2954">
            <w:pPr>
              <w:spacing w:line="276" w:lineRule="auto"/>
              <w:jc w:val="center"/>
            </w:pPr>
            <w:r w:rsidRPr="002E0CCE">
              <w:t>ТО 4</w:t>
            </w:r>
          </w:p>
        </w:tc>
        <w:tc>
          <w:tcPr>
            <w:tcW w:w="4461" w:type="dxa"/>
          </w:tcPr>
          <w:p w14:paraId="0CAE9315" w14:textId="77777777" w:rsidR="002E0CCE" w:rsidRPr="002E0CCE" w:rsidRDefault="002E0CCE" w:rsidP="00DA2954">
            <w:pPr>
              <w:spacing w:line="276" w:lineRule="auto"/>
              <w:rPr>
                <w:lang w:val="en-US"/>
              </w:rPr>
            </w:pPr>
            <w:r w:rsidRPr="002E0CCE">
              <w:rPr>
                <w:lang w:val="en-US"/>
              </w:rPr>
              <w:object w:dxaOrig="3860" w:dyaOrig="1160" w14:anchorId="365CD5E0">
                <v:shape id="_x0000_i1138" type="#_x0000_t75" style="width:192pt;height:61.2pt" o:ole="" fillcolor="window">
                  <v:imagedata r:id="rId257" o:title=""/>
                </v:shape>
                <o:OLEObject Type="Embed" ProgID="Equation.DSMT4" ShapeID="_x0000_i1138" DrawAspect="Content" ObjectID="_1699764237" r:id="rId258"/>
              </w:object>
            </w:r>
            <w:r w:rsidRPr="002E0CCE">
              <w:object w:dxaOrig="2160" w:dyaOrig="380" w14:anchorId="2285C4E0">
                <v:shape id="_x0000_i1139" type="#_x0000_t75" style="width:108pt;height:16.8pt" o:ole="" fillcolor="window">
                  <v:imagedata r:id="rId259" o:title=""/>
                </v:shape>
                <o:OLEObject Type="Embed" ProgID="Equation.DSMT4" ShapeID="_x0000_i1139" DrawAspect="Content" ObjectID="_1699764238" r:id="rId260"/>
              </w:object>
            </w:r>
          </w:p>
          <w:p w14:paraId="204D559C" w14:textId="77777777" w:rsidR="002E0CCE" w:rsidRPr="002E0CCE" w:rsidRDefault="002E0CCE" w:rsidP="00DA2954">
            <w:pPr>
              <w:spacing w:line="276" w:lineRule="auto"/>
            </w:pPr>
            <w:r w:rsidRPr="002E0CCE">
              <w:object w:dxaOrig="2100" w:dyaOrig="380" w14:anchorId="00DE7855">
                <v:shape id="_x0000_i1140" type="#_x0000_t75" style="width:108pt;height:16.8pt" o:ole="" fillcolor="window">
                  <v:imagedata r:id="rId261" o:title=""/>
                </v:shape>
                <o:OLEObject Type="Embed" ProgID="Equation.DSMT4" ShapeID="_x0000_i1140" DrawAspect="Content" ObjectID="_1699764239" r:id="rId262"/>
              </w:object>
            </w:r>
          </w:p>
          <w:p w14:paraId="51DA185D" w14:textId="77777777" w:rsidR="002E0CCE" w:rsidRPr="002E0CCE" w:rsidRDefault="002E0CCE" w:rsidP="00DA2954">
            <w:pPr>
              <w:spacing w:line="276" w:lineRule="auto"/>
              <w:rPr>
                <w:lang w:val="en-US"/>
              </w:rPr>
            </w:pPr>
            <w:r w:rsidRPr="002E0CCE">
              <w:object w:dxaOrig="2260" w:dyaOrig="380" w14:anchorId="71BAF5C5">
                <v:shape id="_x0000_i1141" type="#_x0000_t75" style="width:114pt;height:16.8pt" o:ole="" fillcolor="window">
                  <v:imagedata r:id="rId263" o:title=""/>
                </v:shape>
                <o:OLEObject Type="Embed" ProgID="Equation.DSMT4" ShapeID="_x0000_i1141" DrawAspect="Content" ObjectID="_1699764240" r:id="rId264"/>
              </w:object>
            </w:r>
          </w:p>
          <w:p w14:paraId="1E937E53" w14:textId="52EF736D" w:rsidR="002E0CCE" w:rsidRPr="002E0CCE" w:rsidRDefault="002E0CCE" w:rsidP="00DA2954">
            <w:pPr>
              <w:spacing w:line="276" w:lineRule="auto"/>
              <w:rPr>
                <w:lang w:val="en-US"/>
              </w:rPr>
            </w:pPr>
            <w:r w:rsidRPr="002E0CCE">
              <w:object w:dxaOrig="2200" w:dyaOrig="380" w14:anchorId="2C737CCE">
                <v:shape id="_x0000_i1142" type="#_x0000_t75" style="width:108pt;height:16.8pt" o:ole="" fillcolor="window">
                  <v:imagedata r:id="rId265" o:title=""/>
                </v:shape>
                <o:OLEObject Type="Embed" ProgID="Equation.DSMT4" ShapeID="_x0000_i1142" DrawAspect="Content" ObjectID="_1699764241" r:id="rId266"/>
              </w:object>
            </w:r>
          </w:p>
        </w:tc>
      </w:tr>
      <w:tr w:rsidR="002E0CCE" w:rsidRPr="002E0CCE" w14:paraId="790F7EF5" w14:textId="77777777" w:rsidTr="002E0CCE">
        <w:trPr>
          <w:trHeight w:val="2673"/>
        </w:trPr>
        <w:tc>
          <w:tcPr>
            <w:tcW w:w="1299" w:type="dxa"/>
          </w:tcPr>
          <w:p w14:paraId="17F32427" w14:textId="77777777" w:rsidR="002E0CCE" w:rsidRPr="002E0CCE" w:rsidRDefault="002E0CCE" w:rsidP="00DA2954">
            <w:pPr>
              <w:spacing w:line="276" w:lineRule="auto"/>
            </w:pPr>
            <w:r w:rsidRPr="002E0CCE">
              <w:t>11</w:t>
            </w:r>
          </w:p>
        </w:tc>
        <w:tc>
          <w:tcPr>
            <w:tcW w:w="3585" w:type="dxa"/>
            <w:vAlign w:val="center"/>
          </w:tcPr>
          <w:p w14:paraId="65BEA736" w14:textId="77777777" w:rsidR="002E0CCE" w:rsidRPr="002E0CCE" w:rsidRDefault="002E0CCE" w:rsidP="00DA2954">
            <w:pPr>
              <w:spacing w:line="276" w:lineRule="auto"/>
              <w:jc w:val="center"/>
            </w:pPr>
          </w:p>
          <w:p w14:paraId="5E21A18D" w14:textId="77777777" w:rsidR="002E0CCE" w:rsidRPr="002E0CCE" w:rsidRDefault="002E0CCE" w:rsidP="00DA2954">
            <w:pPr>
              <w:spacing w:line="276" w:lineRule="auto"/>
              <w:jc w:val="center"/>
            </w:pPr>
            <w:r w:rsidRPr="002E0CCE">
              <w:rPr>
                <w:noProof/>
              </w:rPr>
              <w:drawing>
                <wp:inline distT="0" distB="0" distL="0" distR="0" wp14:anchorId="33A3D8CB" wp14:editId="2FC0BE69">
                  <wp:extent cx="1280160" cy="120638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7"/>
                          <a:stretch>
                            <a:fillRect/>
                          </a:stretch>
                        </pic:blipFill>
                        <pic:spPr>
                          <a:xfrm>
                            <a:off x="0" y="0"/>
                            <a:ext cx="1292802" cy="1218301"/>
                          </a:xfrm>
                          <a:prstGeom prst="rect">
                            <a:avLst/>
                          </a:prstGeom>
                        </pic:spPr>
                      </pic:pic>
                    </a:graphicData>
                  </a:graphic>
                </wp:inline>
              </w:drawing>
            </w:r>
          </w:p>
          <w:p w14:paraId="4B3F7D62" w14:textId="77777777" w:rsidR="002E0CCE" w:rsidRPr="002E0CCE" w:rsidRDefault="002E0CCE" w:rsidP="00DA2954">
            <w:pPr>
              <w:spacing w:line="276" w:lineRule="auto"/>
              <w:jc w:val="center"/>
            </w:pPr>
            <w:r w:rsidRPr="002E0CCE">
              <w:t>Паровой коллектор</w:t>
            </w:r>
          </w:p>
        </w:tc>
        <w:tc>
          <w:tcPr>
            <w:tcW w:w="4461" w:type="dxa"/>
          </w:tcPr>
          <w:p w14:paraId="5DB9E64D" w14:textId="77777777" w:rsidR="002E0CCE" w:rsidRPr="002E0CCE" w:rsidRDefault="002E0CCE" w:rsidP="00DA2954">
            <w:pPr>
              <w:spacing w:line="276" w:lineRule="auto"/>
            </w:pPr>
            <w:r w:rsidRPr="002E0CCE">
              <w:object w:dxaOrig="3760" w:dyaOrig="760" w14:anchorId="6587C1FA">
                <v:shape id="_x0000_i1143" type="#_x0000_t75" style="width:186pt;height:42pt" o:ole="" fillcolor="window">
                  <v:imagedata r:id="rId268" o:title=""/>
                </v:shape>
                <o:OLEObject Type="Embed" ProgID="Equation.DSMT4" ShapeID="_x0000_i1143" DrawAspect="Content" ObjectID="_1699764242" r:id="rId269"/>
              </w:object>
            </w:r>
          </w:p>
          <w:p w14:paraId="3FC4FFAC" w14:textId="77777777" w:rsidR="002E0CCE" w:rsidRPr="002E0CCE" w:rsidRDefault="002E0CCE" w:rsidP="00DA2954">
            <w:pPr>
              <w:spacing w:line="276" w:lineRule="auto"/>
              <w:rPr>
                <w:lang w:val="en-US"/>
              </w:rPr>
            </w:pPr>
            <w:r w:rsidRPr="002E0CCE">
              <w:object w:dxaOrig="1920" w:dyaOrig="360" w14:anchorId="2429772D">
                <v:shape id="_x0000_i1144" type="#_x0000_t75" style="width:96pt;height:10.8pt" o:ole="" fillcolor="window">
                  <v:imagedata r:id="rId270" o:title=""/>
                </v:shape>
                <o:OLEObject Type="Embed" ProgID="Equation.DSMT4" ShapeID="_x0000_i1144" DrawAspect="Content" ObjectID="_1699764243" r:id="rId271"/>
              </w:object>
            </w:r>
          </w:p>
          <w:p w14:paraId="03915250" w14:textId="77777777" w:rsidR="002E0CCE" w:rsidRPr="002E0CCE" w:rsidRDefault="002E0CCE" w:rsidP="00DA2954">
            <w:pPr>
              <w:spacing w:line="276" w:lineRule="auto"/>
              <w:rPr>
                <w:lang w:val="en-US"/>
              </w:rPr>
            </w:pPr>
            <w:r w:rsidRPr="002E0CCE">
              <w:object w:dxaOrig="2100" w:dyaOrig="360" w14:anchorId="65CDCDA4">
                <v:shape id="_x0000_i1145" type="#_x0000_t75" style="width:108pt;height:10.8pt" o:ole="" fillcolor="window">
                  <v:imagedata r:id="rId272" o:title=""/>
                </v:shape>
                <o:OLEObject Type="Embed" ProgID="Equation.DSMT4" ShapeID="_x0000_i1145" DrawAspect="Content" ObjectID="_1699764244" r:id="rId273"/>
              </w:object>
            </w:r>
          </w:p>
        </w:tc>
      </w:tr>
    </w:tbl>
    <w:p w14:paraId="62866A2C" w14:textId="77777777" w:rsidR="002E0CCE" w:rsidRPr="002E0CCE" w:rsidRDefault="002E0CCE" w:rsidP="00DA2954">
      <w:pPr>
        <w:spacing w:line="276" w:lineRule="auto"/>
      </w:pPr>
    </w:p>
    <w:p w14:paraId="59A40CD9" w14:textId="77777777" w:rsidR="002E0CCE" w:rsidRPr="002E0CCE" w:rsidRDefault="002E0CCE" w:rsidP="00DA2954">
      <w:pPr>
        <w:spacing w:line="276" w:lineRule="auto"/>
      </w:pPr>
      <w:r w:rsidRPr="002E0CCE">
        <w:t>Окончание таблицы 3.6</w:t>
      </w:r>
    </w:p>
    <w:tbl>
      <w:tblPr>
        <w:tblStyle w:val="afe"/>
        <w:tblW w:w="0" w:type="auto"/>
        <w:tblLook w:val="04A0" w:firstRow="1" w:lastRow="0" w:firstColumn="1" w:lastColumn="0" w:noHBand="0" w:noVBand="1"/>
      </w:tblPr>
      <w:tblGrid>
        <w:gridCol w:w="1299"/>
        <w:gridCol w:w="3585"/>
        <w:gridCol w:w="4461"/>
      </w:tblGrid>
      <w:tr w:rsidR="002E0CCE" w:rsidRPr="002E0CCE" w14:paraId="76D242D2" w14:textId="77777777" w:rsidTr="002E0CCE">
        <w:trPr>
          <w:trHeight w:val="3364"/>
        </w:trPr>
        <w:tc>
          <w:tcPr>
            <w:tcW w:w="1299" w:type="dxa"/>
          </w:tcPr>
          <w:p w14:paraId="058DCC22" w14:textId="77777777" w:rsidR="002E0CCE" w:rsidRPr="002E0CCE" w:rsidRDefault="002E0CCE" w:rsidP="00DA2954">
            <w:pPr>
              <w:spacing w:line="276" w:lineRule="auto"/>
            </w:pPr>
            <w:r w:rsidRPr="002E0CCE">
              <w:lastRenderedPageBreak/>
              <w:t>12</w:t>
            </w:r>
          </w:p>
        </w:tc>
        <w:tc>
          <w:tcPr>
            <w:tcW w:w="3585" w:type="dxa"/>
            <w:vAlign w:val="center"/>
          </w:tcPr>
          <w:p w14:paraId="2BDCEC06" w14:textId="77777777" w:rsidR="002E0CCE" w:rsidRPr="002E0CCE" w:rsidRDefault="002E0CCE" w:rsidP="00DA2954">
            <w:pPr>
              <w:spacing w:line="276" w:lineRule="auto"/>
              <w:jc w:val="center"/>
            </w:pPr>
          </w:p>
          <w:p w14:paraId="55577A72" w14:textId="77777777" w:rsidR="002E0CCE" w:rsidRPr="002E0CCE" w:rsidRDefault="002E0CCE" w:rsidP="00DA2954">
            <w:pPr>
              <w:spacing w:line="276" w:lineRule="auto"/>
              <w:jc w:val="center"/>
            </w:pPr>
            <w:r w:rsidRPr="002E0CCE">
              <w:rPr>
                <w:noProof/>
              </w:rPr>
              <w:drawing>
                <wp:inline distT="0" distB="0" distL="0" distR="0" wp14:anchorId="105593BF" wp14:editId="3E11B272">
                  <wp:extent cx="1386840" cy="1430405"/>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4"/>
                          <a:stretch>
                            <a:fillRect/>
                          </a:stretch>
                        </pic:blipFill>
                        <pic:spPr>
                          <a:xfrm>
                            <a:off x="0" y="0"/>
                            <a:ext cx="1389935" cy="1433597"/>
                          </a:xfrm>
                          <a:prstGeom prst="rect">
                            <a:avLst/>
                          </a:prstGeom>
                        </pic:spPr>
                      </pic:pic>
                    </a:graphicData>
                  </a:graphic>
                </wp:inline>
              </w:drawing>
            </w:r>
          </w:p>
          <w:p w14:paraId="18014035" w14:textId="0A412DA2" w:rsidR="002E0CCE" w:rsidRPr="002E0CCE" w:rsidRDefault="002E0CCE" w:rsidP="00DA2954">
            <w:pPr>
              <w:spacing w:line="276" w:lineRule="auto"/>
              <w:jc w:val="center"/>
            </w:pPr>
            <w:r w:rsidRPr="002E0CCE">
              <w:t>ТП 1</w:t>
            </w:r>
          </w:p>
        </w:tc>
        <w:tc>
          <w:tcPr>
            <w:tcW w:w="4461" w:type="dxa"/>
          </w:tcPr>
          <w:p w14:paraId="0308EE1A" w14:textId="77777777" w:rsidR="002E0CCE" w:rsidRPr="002E0CCE" w:rsidRDefault="002E0CCE" w:rsidP="00DA2954">
            <w:pPr>
              <w:spacing w:line="276" w:lineRule="auto"/>
            </w:pPr>
            <w:r w:rsidRPr="002E0CCE">
              <w:object w:dxaOrig="3440" w:dyaOrig="1140" w14:anchorId="2356F3AE">
                <v:shape id="_x0000_i1146" type="#_x0000_t75" style="width:168pt;height:61.2pt" o:ole="" fillcolor="window">
                  <v:imagedata r:id="rId275" o:title=""/>
                </v:shape>
                <o:OLEObject Type="Embed" ProgID="Equation.DSMT4" ShapeID="_x0000_i1146" DrawAspect="Content" ObjectID="_1699764245" r:id="rId276"/>
              </w:object>
            </w:r>
          </w:p>
          <w:p w14:paraId="08A2FB72" w14:textId="77777777" w:rsidR="002E0CCE" w:rsidRPr="002E0CCE" w:rsidRDefault="002E0CCE" w:rsidP="00DA2954">
            <w:pPr>
              <w:spacing w:line="276" w:lineRule="auto"/>
              <w:rPr>
                <w:lang w:val="en-US"/>
              </w:rPr>
            </w:pPr>
            <w:r w:rsidRPr="002E0CCE">
              <w:object w:dxaOrig="2160" w:dyaOrig="380" w14:anchorId="59CF31A7">
                <v:shape id="_x0000_i1147" type="#_x0000_t75" style="width:108pt;height:16.8pt" o:ole="" fillcolor="window">
                  <v:imagedata r:id="rId277" o:title=""/>
                </v:shape>
                <o:OLEObject Type="Embed" ProgID="Equation.DSMT4" ShapeID="_x0000_i1147" DrawAspect="Content" ObjectID="_1699764246" r:id="rId278"/>
              </w:object>
            </w:r>
          </w:p>
          <w:p w14:paraId="6F94E708" w14:textId="77777777" w:rsidR="002E0CCE" w:rsidRPr="002E0CCE" w:rsidRDefault="002E0CCE" w:rsidP="00DA2954">
            <w:pPr>
              <w:spacing w:line="276" w:lineRule="auto"/>
            </w:pPr>
            <w:r w:rsidRPr="002E0CCE">
              <w:object w:dxaOrig="2180" w:dyaOrig="380" w14:anchorId="7CB0AC88">
                <v:shape id="_x0000_i1148" type="#_x0000_t75" style="width:108pt;height:16.8pt" o:ole="" fillcolor="window">
                  <v:imagedata r:id="rId279" o:title=""/>
                </v:shape>
                <o:OLEObject Type="Embed" ProgID="Equation.DSMT4" ShapeID="_x0000_i1148" DrawAspect="Content" ObjectID="_1699764247" r:id="rId280"/>
              </w:object>
            </w:r>
          </w:p>
          <w:p w14:paraId="3E700B98" w14:textId="77777777" w:rsidR="002E0CCE" w:rsidRPr="002E0CCE" w:rsidRDefault="002E0CCE" w:rsidP="00DA2954">
            <w:pPr>
              <w:spacing w:line="276" w:lineRule="auto"/>
            </w:pPr>
            <w:r w:rsidRPr="002E0CCE">
              <w:object w:dxaOrig="2160" w:dyaOrig="380" w14:anchorId="20D7C795">
                <v:shape id="_x0000_i1149" type="#_x0000_t75" style="width:108pt;height:16.8pt" o:ole="" fillcolor="window">
                  <v:imagedata r:id="rId281" o:title=""/>
                </v:shape>
                <o:OLEObject Type="Embed" ProgID="Equation.DSMT4" ShapeID="_x0000_i1149" DrawAspect="Content" ObjectID="_1699764248" r:id="rId282"/>
              </w:object>
            </w:r>
          </w:p>
          <w:p w14:paraId="6B798DEC" w14:textId="77777777" w:rsidR="002E0CCE" w:rsidRPr="002E0CCE" w:rsidRDefault="002E0CCE" w:rsidP="00DA2954">
            <w:pPr>
              <w:spacing w:line="276" w:lineRule="auto"/>
              <w:rPr>
                <w:lang w:val="en-US"/>
              </w:rPr>
            </w:pPr>
            <w:r w:rsidRPr="002E0CCE">
              <w:object w:dxaOrig="2280" w:dyaOrig="380" w14:anchorId="11106172">
                <v:shape id="_x0000_i1150" type="#_x0000_t75" style="width:114pt;height:16.8pt" o:ole="" fillcolor="window">
                  <v:imagedata r:id="rId283" o:title=""/>
                </v:shape>
                <o:OLEObject Type="Embed" ProgID="Equation.DSMT4" ShapeID="_x0000_i1150" DrawAspect="Content" ObjectID="_1699764249" r:id="rId284"/>
              </w:object>
            </w:r>
          </w:p>
          <w:p w14:paraId="3146906B" w14:textId="77777777" w:rsidR="002E0CCE" w:rsidRPr="002E0CCE" w:rsidRDefault="002E0CCE" w:rsidP="00DA2954">
            <w:pPr>
              <w:spacing w:line="276" w:lineRule="auto"/>
            </w:pPr>
            <w:r w:rsidRPr="002E0CCE">
              <w:object w:dxaOrig="2280" w:dyaOrig="380" w14:anchorId="3C76FC60">
                <v:shape id="_x0000_i1151" type="#_x0000_t75" style="width:114pt;height:16.8pt" o:ole="" fillcolor="window">
                  <v:imagedata r:id="rId285" o:title=""/>
                </v:shape>
                <o:OLEObject Type="Embed" ProgID="Equation.DSMT4" ShapeID="_x0000_i1151" DrawAspect="Content" ObjectID="_1699764250" r:id="rId286"/>
              </w:object>
            </w:r>
          </w:p>
          <w:p w14:paraId="7B1F321B" w14:textId="77777777" w:rsidR="002E0CCE" w:rsidRPr="002E0CCE" w:rsidRDefault="002E0CCE" w:rsidP="00DA2954">
            <w:pPr>
              <w:spacing w:line="276" w:lineRule="auto"/>
            </w:pPr>
            <w:r w:rsidRPr="002E0CCE">
              <w:object w:dxaOrig="2280" w:dyaOrig="380" w14:anchorId="3BBCBDED">
                <v:shape id="_x0000_i1152" type="#_x0000_t75" style="width:114pt;height:16.8pt" o:ole="" fillcolor="window">
                  <v:imagedata r:id="rId287" o:title=""/>
                </v:shape>
                <o:OLEObject Type="Embed" ProgID="Equation.DSMT4" ShapeID="_x0000_i1152" DrawAspect="Content" ObjectID="_1699764251" r:id="rId288"/>
              </w:object>
            </w:r>
          </w:p>
        </w:tc>
      </w:tr>
      <w:tr w:rsidR="002E0CCE" w:rsidRPr="002E0CCE" w14:paraId="6BC8DAEE" w14:textId="77777777" w:rsidTr="002E0CCE">
        <w:trPr>
          <w:trHeight w:val="2979"/>
        </w:trPr>
        <w:tc>
          <w:tcPr>
            <w:tcW w:w="1299" w:type="dxa"/>
          </w:tcPr>
          <w:p w14:paraId="7B5A6CCB" w14:textId="77777777" w:rsidR="002E0CCE" w:rsidRPr="002E0CCE" w:rsidRDefault="002E0CCE" w:rsidP="00DA2954">
            <w:pPr>
              <w:spacing w:line="276" w:lineRule="auto"/>
            </w:pPr>
            <w:r w:rsidRPr="002E0CCE">
              <w:t>13</w:t>
            </w:r>
          </w:p>
        </w:tc>
        <w:tc>
          <w:tcPr>
            <w:tcW w:w="3585" w:type="dxa"/>
            <w:vAlign w:val="center"/>
          </w:tcPr>
          <w:p w14:paraId="570CA759" w14:textId="77777777" w:rsidR="002E0CCE" w:rsidRPr="002E0CCE" w:rsidRDefault="002E0CCE" w:rsidP="00DA2954">
            <w:pPr>
              <w:spacing w:line="276" w:lineRule="auto"/>
              <w:jc w:val="center"/>
            </w:pPr>
          </w:p>
          <w:p w14:paraId="1B7CE810" w14:textId="77777777" w:rsidR="002E0CCE" w:rsidRPr="002E0CCE" w:rsidRDefault="002E0CCE" w:rsidP="00DA2954">
            <w:pPr>
              <w:spacing w:line="276" w:lineRule="auto"/>
              <w:jc w:val="center"/>
            </w:pPr>
            <w:r w:rsidRPr="002E0CCE">
              <w:rPr>
                <w:noProof/>
              </w:rPr>
              <w:drawing>
                <wp:inline distT="0" distB="0" distL="0" distR="0" wp14:anchorId="47F791C3" wp14:editId="7F9FB137">
                  <wp:extent cx="1706880" cy="1469559"/>
                  <wp:effectExtent l="0" t="0" r="7620" b="0"/>
                  <wp:docPr id="15" name="Рисунок 15"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стрела&#10;&#10;Автоматически созданное описание"/>
                          <pic:cNvPicPr/>
                        </pic:nvPicPr>
                        <pic:blipFill>
                          <a:blip r:embed="rId289"/>
                          <a:stretch>
                            <a:fillRect/>
                          </a:stretch>
                        </pic:blipFill>
                        <pic:spPr>
                          <a:xfrm>
                            <a:off x="0" y="0"/>
                            <a:ext cx="1717806" cy="1478966"/>
                          </a:xfrm>
                          <a:prstGeom prst="rect">
                            <a:avLst/>
                          </a:prstGeom>
                        </pic:spPr>
                      </pic:pic>
                    </a:graphicData>
                  </a:graphic>
                </wp:inline>
              </w:drawing>
            </w:r>
          </w:p>
          <w:p w14:paraId="21DF626A" w14:textId="77777777" w:rsidR="002E0CCE" w:rsidRPr="002E0CCE" w:rsidRDefault="002E0CCE" w:rsidP="00DA2954">
            <w:pPr>
              <w:spacing w:line="276" w:lineRule="auto"/>
              <w:jc w:val="center"/>
            </w:pPr>
            <w:r w:rsidRPr="002E0CCE">
              <w:t>ТП 2</w:t>
            </w:r>
          </w:p>
        </w:tc>
        <w:tc>
          <w:tcPr>
            <w:tcW w:w="4461" w:type="dxa"/>
          </w:tcPr>
          <w:p w14:paraId="11CF439E" w14:textId="77777777" w:rsidR="002E0CCE" w:rsidRPr="002E0CCE" w:rsidRDefault="002E0CCE" w:rsidP="00DA2954">
            <w:pPr>
              <w:spacing w:line="276" w:lineRule="auto"/>
            </w:pPr>
            <w:r w:rsidRPr="002E0CCE">
              <w:object w:dxaOrig="3440" w:dyaOrig="1140" w14:anchorId="52CEF8C6">
                <v:shape id="_x0000_i1153" type="#_x0000_t75" style="width:168pt;height:61.2pt" o:ole="" fillcolor="window">
                  <v:imagedata r:id="rId290" o:title=""/>
                </v:shape>
                <o:OLEObject Type="Embed" ProgID="Equation.DSMT4" ShapeID="_x0000_i1153" DrawAspect="Content" ObjectID="_1699764252" r:id="rId291"/>
              </w:object>
            </w:r>
          </w:p>
          <w:p w14:paraId="5761C656" w14:textId="77777777" w:rsidR="002E0CCE" w:rsidRPr="002E0CCE" w:rsidRDefault="002E0CCE" w:rsidP="00DA2954">
            <w:pPr>
              <w:spacing w:line="276" w:lineRule="auto"/>
            </w:pPr>
            <w:r w:rsidRPr="002E0CCE">
              <w:object w:dxaOrig="2160" w:dyaOrig="380" w14:anchorId="692AAF4D">
                <v:shape id="_x0000_i1154" type="#_x0000_t75" style="width:108pt;height:16.8pt" o:ole="" fillcolor="window">
                  <v:imagedata r:id="rId292" o:title=""/>
                </v:shape>
                <o:OLEObject Type="Embed" ProgID="Equation.DSMT4" ShapeID="_x0000_i1154" DrawAspect="Content" ObjectID="_1699764253" r:id="rId293"/>
              </w:object>
            </w:r>
          </w:p>
          <w:p w14:paraId="5D02A516" w14:textId="77777777" w:rsidR="002E0CCE" w:rsidRPr="002E0CCE" w:rsidRDefault="002E0CCE" w:rsidP="00DA2954">
            <w:pPr>
              <w:spacing w:line="276" w:lineRule="auto"/>
            </w:pPr>
            <w:r w:rsidRPr="002E0CCE">
              <w:object w:dxaOrig="2180" w:dyaOrig="380" w14:anchorId="259401FA">
                <v:shape id="_x0000_i1155" type="#_x0000_t75" style="width:108pt;height:16.8pt" o:ole="" fillcolor="window">
                  <v:imagedata r:id="rId294" o:title=""/>
                </v:shape>
                <o:OLEObject Type="Embed" ProgID="Equation.DSMT4" ShapeID="_x0000_i1155" DrawAspect="Content" ObjectID="_1699764254" r:id="rId295"/>
              </w:object>
            </w:r>
          </w:p>
          <w:p w14:paraId="498420A6" w14:textId="77777777" w:rsidR="002E0CCE" w:rsidRPr="002E0CCE" w:rsidRDefault="002E0CCE" w:rsidP="00DA2954">
            <w:pPr>
              <w:spacing w:line="276" w:lineRule="auto"/>
              <w:rPr>
                <w:lang w:val="en-US"/>
              </w:rPr>
            </w:pPr>
            <w:r w:rsidRPr="002E0CCE">
              <w:object w:dxaOrig="2160" w:dyaOrig="380" w14:anchorId="3A1CA7F7">
                <v:shape id="_x0000_i1156" type="#_x0000_t75" style="width:108pt;height:16.8pt" o:ole="" fillcolor="window">
                  <v:imagedata r:id="rId296" o:title=""/>
                </v:shape>
                <o:OLEObject Type="Embed" ProgID="Equation.DSMT4" ShapeID="_x0000_i1156" DrawAspect="Content" ObjectID="_1699764255" r:id="rId297"/>
              </w:object>
            </w:r>
          </w:p>
          <w:p w14:paraId="6CE54A1B" w14:textId="77777777" w:rsidR="002E0CCE" w:rsidRPr="002E0CCE" w:rsidRDefault="002E0CCE" w:rsidP="00DA2954">
            <w:pPr>
              <w:spacing w:line="276" w:lineRule="auto"/>
            </w:pPr>
            <w:r w:rsidRPr="002E0CCE">
              <w:object w:dxaOrig="2260" w:dyaOrig="380" w14:anchorId="786487E4">
                <v:shape id="_x0000_i1157" type="#_x0000_t75" style="width:114pt;height:16.8pt" o:ole="" fillcolor="window">
                  <v:imagedata r:id="rId298" o:title=""/>
                </v:shape>
                <o:OLEObject Type="Embed" ProgID="Equation.DSMT4" ShapeID="_x0000_i1157" DrawAspect="Content" ObjectID="_1699764256" r:id="rId299"/>
              </w:object>
            </w:r>
          </w:p>
          <w:p w14:paraId="3358EACA" w14:textId="77777777" w:rsidR="002E0CCE" w:rsidRPr="002E0CCE" w:rsidRDefault="002E0CCE" w:rsidP="00DA2954">
            <w:pPr>
              <w:spacing w:line="276" w:lineRule="auto"/>
            </w:pPr>
            <w:r w:rsidRPr="002E0CCE">
              <w:object w:dxaOrig="2280" w:dyaOrig="380" w14:anchorId="43BE3BE0">
                <v:shape id="_x0000_i1158" type="#_x0000_t75" style="width:114pt;height:16.8pt" o:ole="" fillcolor="window">
                  <v:imagedata r:id="rId300" o:title=""/>
                </v:shape>
                <o:OLEObject Type="Embed" ProgID="Equation.DSMT4" ShapeID="_x0000_i1158" DrawAspect="Content" ObjectID="_1699764257" r:id="rId301"/>
              </w:object>
            </w:r>
          </w:p>
          <w:p w14:paraId="75342052" w14:textId="77777777" w:rsidR="002E0CCE" w:rsidRPr="002E0CCE" w:rsidRDefault="002E0CCE" w:rsidP="00DA2954">
            <w:pPr>
              <w:spacing w:line="276" w:lineRule="auto"/>
              <w:rPr>
                <w:lang w:val="en-US"/>
              </w:rPr>
            </w:pPr>
            <w:r w:rsidRPr="002E0CCE">
              <w:object w:dxaOrig="2280" w:dyaOrig="380" w14:anchorId="740BD890">
                <v:shape id="_x0000_i1159" type="#_x0000_t75" style="width:114pt;height:16.8pt" o:ole="" fillcolor="window">
                  <v:imagedata r:id="rId302" o:title=""/>
                </v:shape>
                <o:OLEObject Type="Embed" ProgID="Equation.DSMT4" ShapeID="_x0000_i1159" DrawAspect="Content" ObjectID="_1699764258" r:id="rId303"/>
              </w:object>
            </w:r>
          </w:p>
        </w:tc>
      </w:tr>
      <w:tr w:rsidR="002E0CCE" w:rsidRPr="002E0CCE" w14:paraId="4BB23A02" w14:textId="77777777" w:rsidTr="002E0CCE">
        <w:trPr>
          <w:trHeight w:val="2735"/>
        </w:trPr>
        <w:tc>
          <w:tcPr>
            <w:tcW w:w="1299" w:type="dxa"/>
          </w:tcPr>
          <w:p w14:paraId="1383C118" w14:textId="77777777" w:rsidR="002E0CCE" w:rsidRPr="002E0CCE" w:rsidRDefault="002E0CCE" w:rsidP="00DA2954">
            <w:pPr>
              <w:spacing w:line="276" w:lineRule="auto"/>
            </w:pPr>
            <w:r w:rsidRPr="002E0CCE">
              <w:t>14</w:t>
            </w:r>
          </w:p>
        </w:tc>
        <w:tc>
          <w:tcPr>
            <w:tcW w:w="3585" w:type="dxa"/>
            <w:vAlign w:val="center"/>
          </w:tcPr>
          <w:p w14:paraId="40936719" w14:textId="77777777" w:rsidR="002E0CCE" w:rsidRPr="002E0CCE" w:rsidRDefault="002E0CCE" w:rsidP="00DA2954">
            <w:pPr>
              <w:spacing w:line="276" w:lineRule="auto"/>
              <w:jc w:val="center"/>
            </w:pPr>
          </w:p>
          <w:p w14:paraId="71E6F874" w14:textId="77777777" w:rsidR="002E0CCE" w:rsidRPr="002E0CCE" w:rsidRDefault="002E0CCE" w:rsidP="00DA2954">
            <w:pPr>
              <w:spacing w:line="276" w:lineRule="auto"/>
              <w:jc w:val="center"/>
            </w:pPr>
            <w:r w:rsidRPr="002E0CCE">
              <w:rPr>
                <w:noProof/>
              </w:rPr>
              <w:drawing>
                <wp:inline distT="0" distB="0" distL="0" distR="0" wp14:anchorId="2C5E80D8" wp14:editId="4081ADAB">
                  <wp:extent cx="1402080" cy="1088328"/>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4"/>
                          <a:stretch>
                            <a:fillRect/>
                          </a:stretch>
                        </pic:blipFill>
                        <pic:spPr>
                          <a:xfrm>
                            <a:off x="0" y="0"/>
                            <a:ext cx="1410761" cy="1095067"/>
                          </a:xfrm>
                          <a:prstGeom prst="rect">
                            <a:avLst/>
                          </a:prstGeom>
                        </pic:spPr>
                      </pic:pic>
                    </a:graphicData>
                  </a:graphic>
                </wp:inline>
              </w:drawing>
            </w:r>
          </w:p>
          <w:p w14:paraId="44D67A31" w14:textId="77777777" w:rsidR="002E0CCE" w:rsidRPr="002E0CCE" w:rsidRDefault="002E0CCE" w:rsidP="00DA2954">
            <w:pPr>
              <w:spacing w:line="276" w:lineRule="auto"/>
              <w:jc w:val="center"/>
            </w:pPr>
            <w:r w:rsidRPr="002E0CCE">
              <w:t>Точка смешения</w:t>
            </w:r>
          </w:p>
        </w:tc>
        <w:tc>
          <w:tcPr>
            <w:tcW w:w="4461" w:type="dxa"/>
          </w:tcPr>
          <w:p w14:paraId="731A93F9" w14:textId="77777777" w:rsidR="002E0CCE" w:rsidRPr="002E0CCE" w:rsidRDefault="002E0CCE" w:rsidP="00DA2954">
            <w:pPr>
              <w:spacing w:line="276" w:lineRule="auto"/>
            </w:pPr>
            <w:r w:rsidRPr="002E0CCE">
              <w:rPr>
                <w:lang w:val="en-US"/>
              </w:rPr>
              <w:object w:dxaOrig="2980" w:dyaOrig="760" w14:anchorId="05800480">
                <v:shape id="_x0000_i1160" type="#_x0000_t75" style="width:2in;height:42pt" o:ole="" fillcolor="window">
                  <v:imagedata r:id="rId305" o:title=""/>
                </v:shape>
                <o:OLEObject Type="Embed" ProgID="Equation.DSMT4" ShapeID="_x0000_i1160" DrawAspect="Content" ObjectID="_1699764259" r:id="rId306"/>
              </w:object>
            </w:r>
            <w:r w:rsidRPr="002E0CCE">
              <w:object w:dxaOrig="2140" w:dyaOrig="380" w14:anchorId="1B396377">
                <v:shape id="_x0000_i1161" type="#_x0000_t75" style="width:108pt;height:16.8pt" o:ole="" fillcolor="window">
                  <v:imagedata r:id="rId307" o:title=""/>
                </v:shape>
                <o:OLEObject Type="Embed" ProgID="Equation.DSMT4" ShapeID="_x0000_i1161" DrawAspect="Content" ObjectID="_1699764260" r:id="rId308"/>
              </w:object>
            </w:r>
          </w:p>
          <w:p w14:paraId="5DABA00E" w14:textId="77777777" w:rsidR="002E0CCE" w:rsidRPr="002E0CCE" w:rsidRDefault="002E0CCE" w:rsidP="00DA2954">
            <w:pPr>
              <w:spacing w:line="276" w:lineRule="auto"/>
            </w:pPr>
            <w:r w:rsidRPr="002E0CCE">
              <w:object w:dxaOrig="2100" w:dyaOrig="380" w14:anchorId="03A99238">
                <v:shape id="_x0000_i1162" type="#_x0000_t75" style="width:108pt;height:16.8pt" o:ole="" fillcolor="window">
                  <v:imagedata r:id="rId309" o:title=""/>
                </v:shape>
                <o:OLEObject Type="Embed" ProgID="Equation.DSMT4" ShapeID="_x0000_i1162" DrawAspect="Content" ObjectID="_1699764261" r:id="rId310"/>
              </w:object>
            </w:r>
            <w:r w:rsidRPr="002E0CCE">
              <w:object w:dxaOrig="2240" w:dyaOrig="380" w14:anchorId="1B5B147C">
                <v:shape id="_x0000_i1163" type="#_x0000_t75" style="width:114pt;height:16.8pt" o:ole="" fillcolor="window">
                  <v:imagedata r:id="rId311" o:title=""/>
                </v:shape>
                <o:OLEObject Type="Embed" ProgID="Equation.DSMT4" ShapeID="_x0000_i1163" DrawAspect="Content" ObjectID="_1699764262" r:id="rId312"/>
              </w:object>
            </w:r>
          </w:p>
          <w:p w14:paraId="1C2828CE" w14:textId="77777777" w:rsidR="002E0CCE" w:rsidRPr="002E0CCE" w:rsidRDefault="002E0CCE" w:rsidP="00DA2954">
            <w:pPr>
              <w:spacing w:line="276" w:lineRule="auto"/>
            </w:pPr>
            <w:r w:rsidRPr="002E0CCE">
              <w:object w:dxaOrig="2200" w:dyaOrig="380" w14:anchorId="102D9DFC">
                <v:shape id="_x0000_i1164" type="#_x0000_t75" style="width:108pt;height:16.8pt" o:ole="" fillcolor="window">
                  <v:imagedata r:id="rId313" o:title=""/>
                </v:shape>
                <o:OLEObject Type="Embed" ProgID="Equation.DSMT4" ShapeID="_x0000_i1164" DrawAspect="Content" ObjectID="_1699764263" r:id="rId314"/>
              </w:object>
            </w:r>
          </w:p>
        </w:tc>
      </w:tr>
      <w:tr w:rsidR="002E0CCE" w:rsidRPr="002E0CCE" w14:paraId="13A2EE9E" w14:textId="77777777" w:rsidTr="002E0CCE">
        <w:trPr>
          <w:trHeight w:val="2933"/>
        </w:trPr>
        <w:tc>
          <w:tcPr>
            <w:tcW w:w="1299" w:type="dxa"/>
          </w:tcPr>
          <w:p w14:paraId="0F682A08" w14:textId="77777777" w:rsidR="002E0CCE" w:rsidRPr="002E0CCE" w:rsidRDefault="002E0CCE" w:rsidP="00DA2954">
            <w:pPr>
              <w:spacing w:line="276" w:lineRule="auto"/>
            </w:pPr>
            <w:r w:rsidRPr="002E0CCE">
              <w:t>15</w:t>
            </w:r>
          </w:p>
        </w:tc>
        <w:tc>
          <w:tcPr>
            <w:tcW w:w="3585" w:type="dxa"/>
            <w:vAlign w:val="center"/>
          </w:tcPr>
          <w:p w14:paraId="583EC4EF" w14:textId="77777777" w:rsidR="002E0CCE" w:rsidRPr="002E0CCE" w:rsidRDefault="002E0CCE" w:rsidP="00DA2954">
            <w:pPr>
              <w:spacing w:line="276" w:lineRule="auto"/>
              <w:jc w:val="center"/>
            </w:pPr>
            <w:r w:rsidRPr="002E0CCE">
              <w:rPr>
                <w:noProof/>
              </w:rPr>
              <w:drawing>
                <wp:inline distT="0" distB="0" distL="0" distR="0" wp14:anchorId="49F052BC" wp14:editId="23A2D96E">
                  <wp:extent cx="1524000" cy="1498256"/>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5"/>
                          <a:stretch>
                            <a:fillRect/>
                          </a:stretch>
                        </pic:blipFill>
                        <pic:spPr>
                          <a:xfrm>
                            <a:off x="0" y="0"/>
                            <a:ext cx="1533768" cy="1507859"/>
                          </a:xfrm>
                          <a:prstGeom prst="rect">
                            <a:avLst/>
                          </a:prstGeom>
                        </pic:spPr>
                      </pic:pic>
                    </a:graphicData>
                  </a:graphic>
                </wp:inline>
              </w:drawing>
            </w:r>
          </w:p>
          <w:p w14:paraId="7B15D718" w14:textId="77777777" w:rsidR="002E0CCE" w:rsidRPr="002E0CCE" w:rsidRDefault="002E0CCE" w:rsidP="00DA2954">
            <w:pPr>
              <w:spacing w:line="276" w:lineRule="auto"/>
              <w:jc w:val="center"/>
            </w:pPr>
            <w:r w:rsidRPr="002E0CCE">
              <w:t>Точка смешения</w:t>
            </w:r>
          </w:p>
        </w:tc>
        <w:tc>
          <w:tcPr>
            <w:tcW w:w="4461" w:type="dxa"/>
          </w:tcPr>
          <w:p w14:paraId="0FE99E7F" w14:textId="77777777" w:rsidR="002E0CCE" w:rsidRPr="002E0CCE" w:rsidRDefault="002E0CCE" w:rsidP="00DA2954">
            <w:pPr>
              <w:spacing w:line="276" w:lineRule="auto"/>
            </w:pPr>
            <w:r w:rsidRPr="002E0CCE">
              <w:object w:dxaOrig="3100" w:dyaOrig="760" w14:anchorId="41128438">
                <v:shape id="_x0000_i1165" type="#_x0000_t75" style="width:150pt;height:42pt" o:ole="" fillcolor="window">
                  <v:imagedata r:id="rId316" o:title=""/>
                </v:shape>
                <o:OLEObject Type="Embed" ProgID="Equation.DSMT4" ShapeID="_x0000_i1165" DrawAspect="Content" ObjectID="_1699764264" r:id="rId317"/>
              </w:object>
            </w:r>
          </w:p>
          <w:p w14:paraId="10721B79" w14:textId="77777777" w:rsidR="002E0CCE" w:rsidRPr="002E0CCE" w:rsidRDefault="002E0CCE" w:rsidP="00DA2954">
            <w:pPr>
              <w:spacing w:line="276" w:lineRule="auto"/>
            </w:pPr>
            <w:r w:rsidRPr="002E0CCE">
              <w:object w:dxaOrig="2180" w:dyaOrig="380" w14:anchorId="7E67309B">
                <v:shape id="_x0000_i1166" type="#_x0000_t75" style="width:108pt;height:16.8pt" o:ole="" fillcolor="window">
                  <v:imagedata r:id="rId318" o:title=""/>
                </v:shape>
                <o:OLEObject Type="Embed" ProgID="Equation.DSMT4" ShapeID="_x0000_i1166" DrawAspect="Content" ObjectID="_1699764265" r:id="rId319"/>
              </w:object>
            </w:r>
          </w:p>
          <w:p w14:paraId="0494A051" w14:textId="77777777" w:rsidR="002E0CCE" w:rsidRPr="002E0CCE" w:rsidRDefault="002E0CCE" w:rsidP="00DA2954">
            <w:pPr>
              <w:spacing w:line="276" w:lineRule="auto"/>
            </w:pPr>
            <w:r w:rsidRPr="002E0CCE">
              <w:object w:dxaOrig="2160" w:dyaOrig="380" w14:anchorId="57C0A976">
                <v:shape id="_x0000_i1167" type="#_x0000_t75" style="width:108pt;height:16.8pt" o:ole="" fillcolor="window">
                  <v:imagedata r:id="rId320" o:title=""/>
                </v:shape>
                <o:OLEObject Type="Embed" ProgID="Equation.DSMT4" ShapeID="_x0000_i1167" DrawAspect="Content" ObjectID="_1699764266" r:id="rId321"/>
              </w:object>
            </w:r>
          </w:p>
          <w:p w14:paraId="54D6EF1C" w14:textId="77777777" w:rsidR="002E0CCE" w:rsidRPr="002E0CCE" w:rsidRDefault="002E0CCE" w:rsidP="00DA2954">
            <w:pPr>
              <w:spacing w:line="276" w:lineRule="auto"/>
            </w:pPr>
            <w:r w:rsidRPr="002E0CCE">
              <w:object w:dxaOrig="2280" w:dyaOrig="380" w14:anchorId="1531F726">
                <v:shape id="_x0000_i1168" type="#_x0000_t75" style="width:114pt;height:16.8pt" o:ole="" fillcolor="window">
                  <v:imagedata r:id="rId322" o:title=""/>
                </v:shape>
                <o:OLEObject Type="Embed" ProgID="Equation.DSMT4" ShapeID="_x0000_i1168" DrawAspect="Content" ObjectID="_1699764267" r:id="rId323"/>
              </w:object>
            </w:r>
          </w:p>
          <w:p w14:paraId="549FDB0A" w14:textId="77777777" w:rsidR="002E0CCE" w:rsidRPr="002E0CCE" w:rsidRDefault="002E0CCE" w:rsidP="00DA2954">
            <w:pPr>
              <w:spacing w:line="276" w:lineRule="auto"/>
            </w:pPr>
            <w:r w:rsidRPr="002E0CCE">
              <w:object w:dxaOrig="2280" w:dyaOrig="380" w14:anchorId="38E33A22">
                <v:shape id="_x0000_i1169" type="#_x0000_t75" style="width:114pt;height:16.8pt" o:ole="" fillcolor="window">
                  <v:imagedata r:id="rId324" o:title=""/>
                </v:shape>
                <o:OLEObject Type="Embed" ProgID="Equation.DSMT4" ShapeID="_x0000_i1169" DrawAspect="Content" ObjectID="_1699764268" r:id="rId325"/>
              </w:object>
            </w:r>
          </w:p>
        </w:tc>
      </w:tr>
    </w:tbl>
    <w:p w14:paraId="716ED0F9" w14:textId="00E76D9D" w:rsidR="0065474C" w:rsidRPr="0065474C" w:rsidRDefault="0065474C" w:rsidP="00DD429A">
      <w:pPr>
        <w:pStyle w:val="a6"/>
        <w:spacing w:line="276" w:lineRule="auto"/>
        <w:jc w:val="both"/>
      </w:pPr>
    </w:p>
    <w:sectPr w:rsidR="0065474C" w:rsidRPr="0065474C" w:rsidSect="00E765CE">
      <w:footerReference w:type="default" r:id="rId326"/>
      <w:pgSz w:w="11906" w:h="16838"/>
      <w:pgMar w:top="1134" w:right="567"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772CE" w14:textId="77777777" w:rsidR="00096C9E" w:rsidRDefault="00096C9E" w:rsidP="00C67BDC">
      <w:r>
        <w:separator/>
      </w:r>
    </w:p>
  </w:endnote>
  <w:endnote w:type="continuationSeparator" w:id="0">
    <w:p w14:paraId="7D7FA996" w14:textId="77777777" w:rsidR="00096C9E" w:rsidRDefault="00096C9E" w:rsidP="00C67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e"/>
      <w:tblW w:w="562" w:type="dxa"/>
      <w:tblInd w:w="14580" w:type="dxa"/>
      <w:tblLook w:val="04A0" w:firstRow="1" w:lastRow="0" w:firstColumn="1" w:lastColumn="0" w:noHBand="0" w:noVBand="1"/>
    </w:tblPr>
    <w:tblGrid>
      <w:gridCol w:w="562"/>
    </w:tblGrid>
    <w:tr w:rsidR="006B5519" w14:paraId="716ED114" w14:textId="77777777" w:rsidTr="006B5519">
      <w:trPr>
        <w:cantSplit/>
        <w:trHeight w:val="557"/>
      </w:trPr>
      <w:tc>
        <w:tcPr>
          <w:tcW w:w="562" w:type="dxa"/>
          <w:tcBorders>
            <w:top w:val="nil"/>
            <w:left w:val="nil"/>
            <w:bottom w:val="nil"/>
            <w:right w:val="nil"/>
          </w:tcBorders>
          <w:textDirection w:val="tbRl"/>
        </w:tcPr>
        <w:p w14:paraId="716ED113" w14:textId="77777777" w:rsidR="006B5519" w:rsidRDefault="006B5519" w:rsidP="006B5519">
          <w:pPr>
            <w:pStyle w:val="ae"/>
            <w:ind w:left="113" w:right="113"/>
          </w:pPr>
          <w:r>
            <w:t>16</w:t>
          </w:r>
        </w:p>
      </w:tc>
    </w:tr>
  </w:tbl>
  <w:p w14:paraId="716ED115" w14:textId="77777777" w:rsidR="006B5519" w:rsidRDefault="006B551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24C13" w14:textId="77777777" w:rsidR="00096C9E" w:rsidRDefault="00096C9E" w:rsidP="00C67BDC">
      <w:r>
        <w:separator/>
      </w:r>
    </w:p>
  </w:footnote>
  <w:footnote w:type="continuationSeparator" w:id="0">
    <w:p w14:paraId="5DC3CB1D" w14:textId="77777777" w:rsidR="00096C9E" w:rsidRDefault="00096C9E" w:rsidP="00C67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137010"/>
      <w:docPartObj>
        <w:docPartGallery w:val="Page Numbers (Top of Page)"/>
        <w:docPartUnique/>
      </w:docPartObj>
    </w:sdtPr>
    <w:sdtEndPr/>
    <w:sdtContent>
      <w:p w14:paraId="716ED106" w14:textId="77777777" w:rsidR="00C67BDC" w:rsidRDefault="00096C9E">
        <w:pPr>
          <w:pStyle w:val="aa"/>
          <w:jc w:val="right"/>
        </w:pPr>
      </w:p>
    </w:sdtContent>
  </w:sdt>
  <w:p w14:paraId="716ED107" w14:textId="77777777" w:rsidR="00C67BDC" w:rsidRDefault="00C67BDC">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D108" w14:textId="77777777" w:rsidR="00C67BDC" w:rsidRDefault="00C67BDC">
    <w:pPr>
      <w:pStyle w:val="aa"/>
      <w:jc w:val="right"/>
    </w:pPr>
  </w:p>
  <w:p w14:paraId="716ED109" w14:textId="77777777" w:rsidR="00C67BDC" w:rsidRDefault="00C67BDC">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643742"/>
      <w:docPartObj>
        <w:docPartGallery w:val="Page Numbers (Top of Page)"/>
        <w:docPartUnique/>
      </w:docPartObj>
    </w:sdtPr>
    <w:sdtEndPr/>
    <w:sdtContent>
      <w:p w14:paraId="09D19D00" w14:textId="77777777" w:rsidR="008162EB" w:rsidRDefault="008162EB">
        <w:pPr>
          <w:pStyle w:val="aa"/>
          <w:jc w:val="right"/>
        </w:pPr>
        <w:r>
          <w:fldChar w:fldCharType="begin"/>
        </w:r>
        <w:r>
          <w:instrText>PAGE   \* MERGEFORMAT</w:instrText>
        </w:r>
        <w:r>
          <w:fldChar w:fldCharType="separate"/>
        </w:r>
        <w:r>
          <w:t>2</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701108"/>
      <w:docPartObj>
        <w:docPartGallery w:val="Page Numbers (Top of Page)"/>
        <w:docPartUnique/>
      </w:docPartObj>
    </w:sdtPr>
    <w:sdtEndPr/>
    <w:sdtContent>
      <w:p w14:paraId="72CED8CB" w14:textId="48461EA6" w:rsidR="008C4FE6" w:rsidRDefault="00C67BDC" w:rsidP="00AB260A">
        <w:pPr>
          <w:pStyle w:val="aa"/>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32F"/>
    <w:multiLevelType w:val="hybridMultilevel"/>
    <w:tmpl w:val="76F4100A"/>
    <w:lvl w:ilvl="0" w:tplc="DEEA55B0">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 w15:restartNumberingAfterBreak="0">
    <w:nsid w:val="06580861"/>
    <w:multiLevelType w:val="hybridMultilevel"/>
    <w:tmpl w:val="40B4BA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8AD7ED9"/>
    <w:multiLevelType w:val="hybridMultilevel"/>
    <w:tmpl w:val="02F6CE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6654C8"/>
    <w:multiLevelType w:val="hybridMultilevel"/>
    <w:tmpl w:val="7340D8E6"/>
    <w:lvl w:ilvl="0" w:tplc="DEEA55B0">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E532FAA"/>
    <w:multiLevelType w:val="hybridMultilevel"/>
    <w:tmpl w:val="B768B1C6"/>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EF168BB"/>
    <w:multiLevelType w:val="multilevel"/>
    <w:tmpl w:val="5B16C5D0"/>
    <w:lvl w:ilvl="0">
      <w:start w:val="1"/>
      <w:numFmt w:val="decimal"/>
      <w:pStyle w:val="a"/>
      <w:lvlText w:val="%1."/>
      <w:lvlJc w:val="left"/>
      <w:pPr>
        <w:ind w:left="1353" w:hanging="360"/>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379" w:hanging="375"/>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1080"/>
      </w:pPr>
      <w:rPr>
        <w:rFonts w:hint="default"/>
      </w:rPr>
    </w:lvl>
    <w:lvl w:ilvl="4">
      <w:start w:val="1"/>
      <w:numFmt w:val="decimal"/>
      <w:isLgl/>
      <w:lvlText w:val="%1.%2.%3.%4.%5"/>
      <w:lvlJc w:val="left"/>
      <w:pPr>
        <w:ind w:left="2084" w:hanging="1080"/>
      </w:pPr>
      <w:rPr>
        <w:rFonts w:hint="default"/>
      </w:rPr>
    </w:lvl>
    <w:lvl w:ilvl="5">
      <w:start w:val="1"/>
      <w:numFmt w:val="decimal"/>
      <w:isLgl/>
      <w:lvlText w:val="%1.%2.%3.%4.%5.%6"/>
      <w:lvlJc w:val="left"/>
      <w:pPr>
        <w:ind w:left="2444" w:hanging="1440"/>
      </w:pPr>
      <w:rPr>
        <w:rFonts w:hint="default"/>
      </w:rPr>
    </w:lvl>
    <w:lvl w:ilvl="6">
      <w:start w:val="1"/>
      <w:numFmt w:val="decimal"/>
      <w:isLgl/>
      <w:lvlText w:val="%1.%2.%3.%4.%5.%6.%7"/>
      <w:lvlJc w:val="left"/>
      <w:pPr>
        <w:ind w:left="2444" w:hanging="1440"/>
      </w:pPr>
      <w:rPr>
        <w:rFonts w:hint="default"/>
      </w:rPr>
    </w:lvl>
    <w:lvl w:ilvl="7">
      <w:start w:val="1"/>
      <w:numFmt w:val="decimal"/>
      <w:isLgl/>
      <w:lvlText w:val="%1.%2.%3.%4.%5.%6.%7.%8"/>
      <w:lvlJc w:val="left"/>
      <w:pPr>
        <w:ind w:left="2804" w:hanging="1800"/>
      </w:pPr>
      <w:rPr>
        <w:rFonts w:hint="default"/>
      </w:rPr>
    </w:lvl>
    <w:lvl w:ilvl="8">
      <w:start w:val="1"/>
      <w:numFmt w:val="decimal"/>
      <w:isLgl/>
      <w:lvlText w:val="%1.%2.%3.%4.%5.%6.%7.%8.%9"/>
      <w:lvlJc w:val="left"/>
      <w:pPr>
        <w:ind w:left="3164" w:hanging="2160"/>
      </w:pPr>
      <w:rPr>
        <w:rFonts w:hint="default"/>
      </w:rPr>
    </w:lvl>
  </w:abstractNum>
  <w:abstractNum w:abstractNumId="6" w15:restartNumberingAfterBreak="0">
    <w:nsid w:val="1C9831DF"/>
    <w:multiLevelType w:val="hybridMultilevel"/>
    <w:tmpl w:val="292E20C4"/>
    <w:lvl w:ilvl="0" w:tplc="3FDC677E">
      <w:start w:val="1"/>
      <w:numFmt w:val="bullet"/>
      <w:pStyle w:val="a0"/>
      <w:lvlText w:val=""/>
      <w:lvlJc w:val="left"/>
      <w:pPr>
        <w:ind w:left="1117" w:hanging="360"/>
      </w:pPr>
      <w:rPr>
        <w:rFonts w:ascii="Symbol" w:hAnsi="Symbol" w:hint="default"/>
        <w:b w:val="0"/>
        <w:i w:val="0"/>
        <w:caps w:val="0"/>
        <w:strike w:val="0"/>
        <w:dstrike w:val="0"/>
        <w:vanish w:val="0"/>
        <w:sz w:val="28"/>
        <w:szCs w:val="28"/>
        <w:vertAlign w:val="baseline"/>
      </w:rPr>
    </w:lvl>
    <w:lvl w:ilvl="1" w:tplc="04190003">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7" w15:restartNumberingAfterBreak="0">
    <w:nsid w:val="1D015446"/>
    <w:multiLevelType w:val="hybridMultilevel"/>
    <w:tmpl w:val="4AB442B6"/>
    <w:lvl w:ilvl="0" w:tplc="8D7AF1F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9C22F16"/>
    <w:multiLevelType w:val="hybridMultilevel"/>
    <w:tmpl w:val="E71A6F5E"/>
    <w:lvl w:ilvl="0" w:tplc="356CDC9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36B31E2F"/>
    <w:multiLevelType w:val="hybridMultilevel"/>
    <w:tmpl w:val="D4CC298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417B4CEC"/>
    <w:multiLevelType w:val="hybridMultilevel"/>
    <w:tmpl w:val="62DE51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32B0966"/>
    <w:multiLevelType w:val="hybridMultilevel"/>
    <w:tmpl w:val="A44C659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49DB1B0C"/>
    <w:multiLevelType w:val="hybridMultilevel"/>
    <w:tmpl w:val="9C94872A"/>
    <w:lvl w:ilvl="0" w:tplc="2074814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4DFB69D6"/>
    <w:multiLevelType w:val="hybridMultilevel"/>
    <w:tmpl w:val="F732E6EC"/>
    <w:lvl w:ilvl="0" w:tplc="AF60A2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A9B2DF0"/>
    <w:multiLevelType w:val="hybridMultilevel"/>
    <w:tmpl w:val="D4CC298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5FF22199"/>
    <w:multiLevelType w:val="hybridMultilevel"/>
    <w:tmpl w:val="F4BE9E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3B67903"/>
    <w:multiLevelType w:val="hybridMultilevel"/>
    <w:tmpl w:val="63AC3448"/>
    <w:lvl w:ilvl="0" w:tplc="AF60A2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6F4E63CF"/>
    <w:multiLevelType w:val="hybridMultilevel"/>
    <w:tmpl w:val="720CD280"/>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8" w15:restartNumberingAfterBreak="0">
    <w:nsid w:val="75FD2F4D"/>
    <w:multiLevelType w:val="hybridMultilevel"/>
    <w:tmpl w:val="D4CC298E"/>
    <w:lvl w:ilvl="0" w:tplc="F08A5D26">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9" w15:restartNumberingAfterBreak="0">
    <w:nsid w:val="79EF2A0C"/>
    <w:multiLevelType w:val="hybridMultilevel"/>
    <w:tmpl w:val="847C24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2"/>
  </w:num>
  <w:num w:numId="4">
    <w:abstractNumId w:val="11"/>
  </w:num>
  <w:num w:numId="5">
    <w:abstractNumId w:val="12"/>
  </w:num>
  <w:num w:numId="6">
    <w:abstractNumId w:val="6"/>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6"/>
  </w:num>
  <w:num w:numId="11">
    <w:abstractNumId w:val="4"/>
  </w:num>
  <w:num w:numId="12">
    <w:abstractNumId w:val="17"/>
  </w:num>
  <w:num w:numId="13">
    <w:abstractNumId w:val="10"/>
  </w:num>
  <w:num w:numId="14">
    <w:abstractNumId w:val="19"/>
  </w:num>
  <w:num w:numId="15">
    <w:abstractNumId w:val="7"/>
  </w:num>
  <w:num w:numId="16">
    <w:abstractNumId w:val="0"/>
  </w:num>
  <w:num w:numId="17">
    <w:abstractNumId w:val="3"/>
  </w:num>
  <w:num w:numId="18">
    <w:abstractNumId w:val="18"/>
  </w:num>
  <w:num w:numId="19">
    <w:abstractNumId w:val="1"/>
  </w:num>
  <w:num w:numId="20">
    <w:abstractNumId w:val="1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FF"/>
    <w:rsid w:val="00007038"/>
    <w:rsid w:val="00033236"/>
    <w:rsid w:val="00076AED"/>
    <w:rsid w:val="00095DE9"/>
    <w:rsid w:val="00096C9E"/>
    <w:rsid w:val="000B52A6"/>
    <w:rsid w:val="000E3A7F"/>
    <w:rsid w:val="00123F07"/>
    <w:rsid w:val="0013570F"/>
    <w:rsid w:val="00156002"/>
    <w:rsid w:val="001A1BFE"/>
    <w:rsid w:val="001B2534"/>
    <w:rsid w:val="001C2B4F"/>
    <w:rsid w:val="001C46B1"/>
    <w:rsid w:val="00202C2F"/>
    <w:rsid w:val="00202C98"/>
    <w:rsid w:val="00203CD4"/>
    <w:rsid w:val="0025271D"/>
    <w:rsid w:val="00252FB1"/>
    <w:rsid w:val="00261D46"/>
    <w:rsid w:val="002667C3"/>
    <w:rsid w:val="002966D0"/>
    <w:rsid w:val="002A3131"/>
    <w:rsid w:val="002C2C31"/>
    <w:rsid w:val="002D6EDD"/>
    <w:rsid w:val="002E0CCE"/>
    <w:rsid w:val="002E4AD1"/>
    <w:rsid w:val="002E697B"/>
    <w:rsid w:val="00304E9F"/>
    <w:rsid w:val="00324838"/>
    <w:rsid w:val="00340440"/>
    <w:rsid w:val="00346D7B"/>
    <w:rsid w:val="00347929"/>
    <w:rsid w:val="00366BFC"/>
    <w:rsid w:val="00387BA8"/>
    <w:rsid w:val="0039112C"/>
    <w:rsid w:val="00394F6C"/>
    <w:rsid w:val="0039714B"/>
    <w:rsid w:val="003F1AF9"/>
    <w:rsid w:val="003F3F71"/>
    <w:rsid w:val="00402EF1"/>
    <w:rsid w:val="0044158E"/>
    <w:rsid w:val="00475A1F"/>
    <w:rsid w:val="004801FE"/>
    <w:rsid w:val="00487174"/>
    <w:rsid w:val="004924F3"/>
    <w:rsid w:val="004D2354"/>
    <w:rsid w:val="004E6D9A"/>
    <w:rsid w:val="004F7012"/>
    <w:rsid w:val="00521430"/>
    <w:rsid w:val="00554FF4"/>
    <w:rsid w:val="005614A3"/>
    <w:rsid w:val="00591DA9"/>
    <w:rsid w:val="005B5FB8"/>
    <w:rsid w:val="005C23D0"/>
    <w:rsid w:val="005C3131"/>
    <w:rsid w:val="005F76B4"/>
    <w:rsid w:val="00607D85"/>
    <w:rsid w:val="00614755"/>
    <w:rsid w:val="0064675B"/>
    <w:rsid w:val="0065296C"/>
    <w:rsid w:val="0065474C"/>
    <w:rsid w:val="006565FF"/>
    <w:rsid w:val="006965B3"/>
    <w:rsid w:val="00696E6C"/>
    <w:rsid w:val="006A5206"/>
    <w:rsid w:val="006B51FC"/>
    <w:rsid w:val="006B5519"/>
    <w:rsid w:val="006C4DB1"/>
    <w:rsid w:val="006F4F40"/>
    <w:rsid w:val="00753780"/>
    <w:rsid w:val="00783FC5"/>
    <w:rsid w:val="007E6A7D"/>
    <w:rsid w:val="008162EB"/>
    <w:rsid w:val="00836DFE"/>
    <w:rsid w:val="00842DD1"/>
    <w:rsid w:val="00875A41"/>
    <w:rsid w:val="00876DFE"/>
    <w:rsid w:val="00886D19"/>
    <w:rsid w:val="008C1FD3"/>
    <w:rsid w:val="008C4FE6"/>
    <w:rsid w:val="008E7309"/>
    <w:rsid w:val="00914BA5"/>
    <w:rsid w:val="009934EC"/>
    <w:rsid w:val="009A2CB7"/>
    <w:rsid w:val="009D65E0"/>
    <w:rsid w:val="009E16EE"/>
    <w:rsid w:val="00A13D1D"/>
    <w:rsid w:val="00A30558"/>
    <w:rsid w:val="00A347A2"/>
    <w:rsid w:val="00A7395F"/>
    <w:rsid w:val="00A804C4"/>
    <w:rsid w:val="00A911BD"/>
    <w:rsid w:val="00A91ACB"/>
    <w:rsid w:val="00AB260A"/>
    <w:rsid w:val="00AE1FD0"/>
    <w:rsid w:val="00B06F9C"/>
    <w:rsid w:val="00B17F7E"/>
    <w:rsid w:val="00B469DD"/>
    <w:rsid w:val="00B477BC"/>
    <w:rsid w:val="00B84FE3"/>
    <w:rsid w:val="00B939FE"/>
    <w:rsid w:val="00B94872"/>
    <w:rsid w:val="00B97308"/>
    <w:rsid w:val="00BA07EF"/>
    <w:rsid w:val="00BA6E11"/>
    <w:rsid w:val="00BC490F"/>
    <w:rsid w:val="00BF3C3B"/>
    <w:rsid w:val="00BF6A4F"/>
    <w:rsid w:val="00C43CD4"/>
    <w:rsid w:val="00C565C8"/>
    <w:rsid w:val="00C6180B"/>
    <w:rsid w:val="00C646CC"/>
    <w:rsid w:val="00C67BDC"/>
    <w:rsid w:val="00C84805"/>
    <w:rsid w:val="00C86D1F"/>
    <w:rsid w:val="00CA3CBF"/>
    <w:rsid w:val="00CB0681"/>
    <w:rsid w:val="00CB1E48"/>
    <w:rsid w:val="00CE0196"/>
    <w:rsid w:val="00D021B7"/>
    <w:rsid w:val="00D3346A"/>
    <w:rsid w:val="00D53FBE"/>
    <w:rsid w:val="00D86ABA"/>
    <w:rsid w:val="00DA1223"/>
    <w:rsid w:val="00DA2954"/>
    <w:rsid w:val="00DC718C"/>
    <w:rsid w:val="00DD429A"/>
    <w:rsid w:val="00DE517F"/>
    <w:rsid w:val="00E4165D"/>
    <w:rsid w:val="00E44BEB"/>
    <w:rsid w:val="00E542FF"/>
    <w:rsid w:val="00E765CE"/>
    <w:rsid w:val="00ED01F2"/>
    <w:rsid w:val="00F5245C"/>
    <w:rsid w:val="00F9596D"/>
    <w:rsid w:val="00FA4E3A"/>
    <w:rsid w:val="00FC1ED7"/>
    <w:rsid w:val="00FD2C2D"/>
    <w:rsid w:val="00FE5403"/>
    <w:rsid w:val="00FF57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D044"/>
  <w15:chartTrackingRefBased/>
  <w15:docId w15:val="{5DCF2759-CE04-4C54-9819-E3DCDF949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9596D"/>
    <w:pPr>
      <w:spacing w:after="0" w:line="240" w:lineRule="auto"/>
      <w:jc w:val="both"/>
    </w:pPr>
    <w:rPr>
      <w:rFonts w:ascii="Times New Roman" w:hAnsi="Times New Roman" w:cs="Times New Roman"/>
      <w:sz w:val="28"/>
      <w:szCs w:val="24"/>
      <w:lang w:eastAsia="ru-RU"/>
    </w:rPr>
  </w:style>
  <w:style w:type="paragraph" w:styleId="1">
    <w:name w:val="heading 1"/>
    <w:basedOn w:val="a1"/>
    <w:next w:val="a1"/>
    <w:link w:val="10"/>
    <w:uiPriority w:val="9"/>
    <w:rsid w:val="000070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1"/>
    <w:link w:val="20"/>
    <w:uiPriority w:val="9"/>
    <w:semiHidden/>
    <w:unhideWhenUsed/>
    <w:rsid w:val="00A91A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aliases w:val="Таблица"/>
    <w:basedOn w:val="a1"/>
    <w:uiPriority w:val="1"/>
    <w:qFormat/>
    <w:rsid w:val="001B2534"/>
    <w:pPr>
      <w:numPr>
        <w:ilvl w:val="1"/>
      </w:numPr>
      <w:jc w:val="center"/>
    </w:pPr>
    <w:rPr>
      <w:rFonts w:eastAsiaTheme="majorEastAsia" w:cstheme="majorBidi"/>
      <w:iCs/>
      <w:color w:val="000000" w:themeColor="text1"/>
      <w:spacing w:val="15"/>
    </w:rPr>
  </w:style>
  <w:style w:type="paragraph" w:styleId="a6">
    <w:name w:val="Title"/>
    <w:basedOn w:val="1"/>
    <w:next w:val="a1"/>
    <w:link w:val="a7"/>
    <w:autoRedefine/>
    <w:uiPriority w:val="10"/>
    <w:qFormat/>
    <w:rsid w:val="00202C98"/>
    <w:pPr>
      <w:spacing w:before="0"/>
      <w:contextualSpacing/>
      <w:jc w:val="center"/>
    </w:pPr>
    <w:rPr>
      <w:rFonts w:ascii="Times New Roman" w:hAnsi="Times New Roman"/>
      <w:b/>
      <w:color w:val="auto"/>
      <w:spacing w:val="-10"/>
      <w:kern w:val="28"/>
      <w:szCs w:val="56"/>
    </w:rPr>
  </w:style>
  <w:style w:type="character" w:customStyle="1" w:styleId="a7">
    <w:name w:val="Заголовок Знак"/>
    <w:basedOn w:val="a2"/>
    <w:link w:val="a6"/>
    <w:uiPriority w:val="10"/>
    <w:rsid w:val="00202C98"/>
    <w:rPr>
      <w:rFonts w:ascii="Times New Roman" w:eastAsiaTheme="majorEastAsia" w:hAnsi="Times New Roman" w:cstheme="majorBidi"/>
      <w:b/>
      <w:spacing w:val="-10"/>
      <w:kern w:val="28"/>
      <w:sz w:val="32"/>
      <w:szCs w:val="56"/>
      <w:lang w:eastAsia="ru-RU"/>
    </w:rPr>
  </w:style>
  <w:style w:type="character" w:customStyle="1" w:styleId="10">
    <w:name w:val="Заголовок 1 Знак"/>
    <w:basedOn w:val="a2"/>
    <w:link w:val="1"/>
    <w:uiPriority w:val="9"/>
    <w:rsid w:val="00007038"/>
    <w:rPr>
      <w:rFonts w:asciiTheme="majorHAnsi" w:eastAsiaTheme="majorEastAsia" w:hAnsiTheme="majorHAnsi" w:cstheme="majorBidi"/>
      <w:color w:val="2F5496" w:themeColor="accent1" w:themeShade="BF"/>
      <w:sz w:val="32"/>
      <w:szCs w:val="32"/>
      <w:lang w:eastAsia="ru-RU"/>
    </w:rPr>
  </w:style>
  <w:style w:type="paragraph" w:styleId="a8">
    <w:name w:val="Subtitle"/>
    <w:basedOn w:val="2"/>
    <w:next w:val="a1"/>
    <w:link w:val="a9"/>
    <w:uiPriority w:val="11"/>
    <w:rsid w:val="00A91ACB"/>
    <w:pPr>
      <w:numPr>
        <w:ilvl w:val="1"/>
      </w:numPr>
      <w:spacing w:after="160"/>
    </w:pPr>
    <w:rPr>
      <w:rFonts w:ascii="Times New Roman" w:eastAsiaTheme="minorEastAsia" w:hAnsi="Times New Roman" w:cstheme="minorBidi"/>
      <w:b/>
      <w:color w:val="auto"/>
      <w:sz w:val="28"/>
      <w:szCs w:val="22"/>
    </w:rPr>
  </w:style>
  <w:style w:type="character" w:customStyle="1" w:styleId="a9">
    <w:name w:val="Подзаголовок Знак"/>
    <w:basedOn w:val="a2"/>
    <w:link w:val="a8"/>
    <w:uiPriority w:val="11"/>
    <w:rsid w:val="00A91ACB"/>
    <w:rPr>
      <w:rFonts w:ascii="Times New Roman" w:eastAsiaTheme="minorEastAsia" w:hAnsi="Times New Roman"/>
      <w:b/>
      <w:sz w:val="28"/>
      <w:lang w:eastAsia="ru-RU"/>
    </w:rPr>
  </w:style>
  <w:style w:type="character" w:customStyle="1" w:styleId="20">
    <w:name w:val="Заголовок 2 Знак"/>
    <w:basedOn w:val="a2"/>
    <w:link w:val="2"/>
    <w:uiPriority w:val="9"/>
    <w:semiHidden/>
    <w:rsid w:val="00A91ACB"/>
    <w:rPr>
      <w:rFonts w:asciiTheme="majorHAnsi" w:eastAsiaTheme="majorEastAsia" w:hAnsiTheme="majorHAnsi" w:cstheme="majorBidi"/>
      <w:color w:val="2F5496" w:themeColor="accent1" w:themeShade="BF"/>
      <w:sz w:val="26"/>
      <w:szCs w:val="26"/>
      <w:lang w:eastAsia="ru-RU"/>
    </w:rPr>
  </w:style>
  <w:style w:type="paragraph" w:styleId="aa">
    <w:name w:val="header"/>
    <w:basedOn w:val="a1"/>
    <w:link w:val="ab"/>
    <w:uiPriority w:val="99"/>
    <w:rsid w:val="006565FF"/>
    <w:pPr>
      <w:tabs>
        <w:tab w:val="center" w:pos="4677"/>
        <w:tab w:val="right" w:pos="9355"/>
      </w:tabs>
    </w:pPr>
  </w:style>
  <w:style w:type="character" w:customStyle="1" w:styleId="ab">
    <w:name w:val="Верхний колонтитул Знак"/>
    <w:basedOn w:val="a2"/>
    <w:link w:val="aa"/>
    <w:uiPriority w:val="99"/>
    <w:rsid w:val="006565FF"/>
    <w:rPr>
      <w:rFonts w:ascii="Times New Roman" w:hAnsi="Times New Roman" w:cs="Times New Roman"/>
      <w:sz w:val="24"/>
      <w:szCs w:val="24"/>
      <w:lang w:eastAsia="ru-RU"/>
    </w:rPr>
  </w:style>
  <w:style w:type="paragraph" w:styleId="ac">
    <w:name w:val="TOC Heading"/>
    <w:basedOn w:val="1"/>
    <w:next w:val="a1"/>
    <w:uiPriority w:val="39"/>
    <w:unhideWhenUsed/>
    <w:qFormat/>
    <w:rsid w:val="00F9596D"/>
    <w:pPr>
      <w:spacing w:line="259" w:lineRule="auto"/>
      <w:jc w:val="left"/>
      <w:outlineLvl w:val="9"/>
    </w:pPr>
  </w:style>
  <w:style w:type="paragraph" w:styleId="11">
    <w:name w:val="toc 1"/>
    <w:basedOn w:val="a1"/>
    <w:next w:val="a1"/>
    <w:autoRedefine/>
    <w:uiPriority w:val="39"/>
    <w:unhideWhenUsed/>
    <w:rsid w:val="00C67BDC"/>
    <w:pPr>
      <w:spacing w:after="100"/>
    </w:pPr>
  </w:style>
  <w:style w:type="character" w:styleId="ad">
    <w:name w:val="Hyperlink"/>
    <w:basedOn w:val="a2"/>
    <w:uiPriority w:val="99"/>
    <w:unhideWhenUsed/>
    <w:rsid w:val="00F9596D"/>
    <w:rPr>
      <w:color w:val="0563C1" w:themeColor="hyperlink"/>
      <w:u w:val="single"/>
    </w:rPr>
  </w:style>
  <w:style w:type="paragraph" w:styleId="ae">
    <w:name w:val="footer"/>
    <w:basedOn w:val="a1"/>
    <w:link w:val="af"/>
    <w:uiPriority w:val="99"/>
    <w:unhideWhenUsed/>
    <w:rsid w:val="00C67BDC"/>
    <w:pPr>
      <w:tabs>
        <w:tab w:val="center" w:pos="4677"/>
        <w:tab w:val="right" w:pos="9355"/>
      </w:tabs>
    </w:pPr>
  </w:style>
  <w:style w:type="character" w:customStyle="1" w:styleId="af">
    <w:name w:val="Нижний колонтитул Знак"/>
    <w:basedOn w:val="a2"/>
    <w:link w:val="ae"/>
    <w:uiPriority w:val="99"/>
    <w:rsid w:val="00C67BDC"/>
    <w:rPr>
      <w:rFonts w:ascii="Times New Roman" w:hAnsi="Times New Roman" w:cs="Times New Roman"/>
      <w:sz w:val="28"/>
      <w:szCs w:val="24"/>
      <w:lang w:eastAsia="ru-RU"/>
    </w:rPr>
  </w:style>
  <w:style w:type="paragraph" w:styleId="af0">
    <w:name w:val="List Paragraph"/>
    <w:basedOn w:val="a1"/>
    <w:link w:val="af1"/>
    <w:uiPriority w:val="34"/>
    <w:qFormat/>
    <w:rsid w:val="0065474C"/>
    <w:pPr>
      <w:ind w:left="720"/>
      <w:contextualSpacing/>
    </w:pPr>
  </w:style>
  <w:style w:type="character" w:styleId="af2">
    <w:name w:val="Unresolved Mention"/>
    <w:basedOn w:val="a2"/>
    <w:uiPriority w:val="99"/>
    <w:semiHidden/>
    <w:unhideWhenUsed/>
    <w:rsid w:val="002E4AD1"/>
    <w:rPr>
      <w:color w:val="605E5C"/>
      <w:shd w:val="clear" w:color="auto" w:fill="E1DFDD"/>
    </w:rPr>
  </w:style>
  <w:style w:type="paragraph" w:customStyle="1" w:styleId="af3">
    <w:name w:val="Текст основной"/>
    <w:basedOn w:val="a1"/>
    <w:link w:val="af4"/>
    <w:qFormat/>
    <w:rsid w:val="00C84805"/>
    <w:pPr>
      <w:spacing w:line="276" w:lineRule="auto"/>
      <w:ind w:firstLine="709"/>
    </w:pPr>
  </w:style>
  <w:style w:type="character" w:customStyle="1" w:styleId="af4">
    <w:name w:val="Текст основной Знак"/>
    <w:basedOn w:val="a2"/>
    <w:link w:val="af3"/>
    <w:locked/>
    <w:rsid w:val="00C84805"/>
    <w:rPr>
      <w:rFonts w:ascii="Times New Roman" w:hAnsi="Times New Roman" w:cs="Times New Roman"/>
      <w:sz w:val="28"/>
      <w:szCs w:val="24"/>
      <w:lang w:eastAsia="ru-RU"/>
    </w:rPr>
  </w:style>
  <w:style w:type="paragraph" w:styleId="af5">
    <w:name w:val="Body Text"/>
    <w:basedOn w:val="a1"/>
    <w:link w:val="af6"/>
    <w:qFormat/>
    <w:rsid w:val="00C84805"/>
    <w:pPr>
      <w:spacing w:line="276" w:lineRule="auto"/>
      <w:ind w:firstLine="709"/>
    </w:pPr>
    <w:rPr>
      <w:szCs w:val="20"/>
    </w:rPr>
  </w:style>
  <w:style w:type="character" w:customStyle="1" w:styleId="af6">
    <w:name w:val="Основной текст Знак"/>
    <w:basedOn w:val="a2"/>
    <w:link w:val="af5"/>
    <w:rsid w:val="00C84805"/>
    <w:rPr>
      <w:rFonts w:ascii="Times New Roman" w:hAnsi="Times New Roman" w:cs="Times New Roman"/>
      <w:sz w:val="28"/>
      <w:szCs w:val="20"/>
      <w:lang w:eastAsia="ru-RU"/>
    </w:rPr>
  </w:style>
  <w:style w:type="paragraph" w:styleId="af7">
    <w:name w:val="caption"/>
    <w:aliases w:val="Табл,рисунок,Название рисунка,Подпись рисунков"/>
    <w:basedOn w:val="a1"/>
    <w:next w:val="af5"/>
    <w:link w:val="af8"/>
    <w:uiPriority w:val="35"/>
    <w:unhideWhenUsed/>
    <w:qFormat/>
    <w:rsid w:val="00C84805"/>
    <w:pPr>
      <w:spacing w:after="240"/>
      <w:jc w:val="left"/>
    </w:pPr>
    <w:rPr>
      <w:rFonts w:eastAsiaTheme="minorHAnsi" w:cstheme="minorBidi"/>
      <w:b/>
      <w:bCs/>
      <w:sz w:val="26"/>
      <w:szCs w:val="18"/>
      <w:lang w:eastAsia="en-US"/>
    </w:rPr>
  </w:style>
  <w:style w:type="character" w:customStyle="1" w:styleId="af8">
    <w:name w:val="Название объекта Знак"/>
    <w:aliases w:val="Табл Знак,рисунок Знак,Название рисунка Знак,Подпись рисунков Знак"/>
    <w:basedOn w:val="a2"/>
    <w:link w:val="af7"/>
    <w:uiPriority w:val="35"/>
    <w:rsid w:val="00C84805"/>
    <w:rPr>
      <w:rFonts w:ascii="Times New Roman" w:eastAsiaTheme="minorHAnsi" w:hAnsi="Times New Roman"/>
      <w:b/>
      <w:bCs/>
      <w:sz w:val="26"/>
      <w:szCs w:val="18"/>
    </w:rPr>
  </w:style>
  <w:style w:type="paragraph" w:styleId="21">
    <w:name w:val="Body Text 2"/>
    <w:basedOn w:val="a1"/>
    <w:link w:val="22"/>
    <w:unhideWhenUsed/>
    <w:rsid w:val="00C84805"/>
    <w:pPr>
      <w:spacing w:after="120" w:line="480" w:lineRule="auto"/>
      <w:jc w:val="left"/>
    </w:pPr>
    <w:rPr>
      <w:rFonts w:eastAsiaTheme="minorHAnsi" w:cstheme="minorBidi"/>
      <w:szCs w:val="22"/>
      <w:lang w:eastAsia="en-US"/>
    </w:rPr>
  </w:style>
  <w:style w:type="character" w:customStyle="1" w:styleId="22">
    <w:name w:val="Основной текст 2 Знак"/>
    <w:basedOn w:val="a2"/>
    <w:link w:val="21"/>
    <w:rsid w:val="00C84805"/>
    <w:rPr>
      <w:rFonts w:ascii="Times New Roman" w:eastAsiaTheme="minorHAnsi" w:hAnsi="Times New Roman"/>
      <w:sz w:val="28"/>
    </w:rPr>
  </w:style>
  <w:style w:type="paragraph" w:customStyle="1" w:styleId="a0">
    <w:name w:val="маркер САША"/>
    <w:basedOn w:val="a1"/>
    <w:link w:val="af9"/>
    <w:qFormat/>
    <w:rsid w:val="00C84805"/>
    <w:pPr>
      <w:numPr>
        <w:numId w:val="6"/>
      </w:numPr>
      <w:spacing w:line="360" w:lineRule="exact"/>
    </w:pPr>
    <w:rPr>
      <w:szCs w:val="20"/>
    </w:rPr>
  </w:style>
  <w:style w:type="character" w:customStyle="1" w:styleId="af9">
    <w:name w:val="маркер САША Знак"/>
    <w:basedOn w:val="a2"/>
    <w:link w:val="a0"/>
    <w:rsid w:val="00C84805"/>
    <w:rPr>
      <w:rFonts w:ascii="Times New Roman" w:hAnsi="Times New Roman" w:cs="Times New Roman"/>
      <w:sz w:val="28"/>
      <w:szCs w:val="20"/>
      <w:lang w:eastAsia="ru-RU"/>
    </w:rPr>
  </w:style>
  <w:style w:type="paragraph" w:customStyle="1" w:styleId="100">
    <w:name w:val="Рисунок перенос 10 ц"/>
    <w:basedOn w:val="a1"/>
    <w:link w:val="101"/>
    <w:qFormat/>
    <w:rsid w:val="00C84805"/>
    <w:pPr>
      <w:jc w:val="center"/>
    </w:pPr>
    <w:rPr>
      <w:sz w:val="20"/>
      <w:szCs w:val="20"/>
    </w:rPr>
  </w:style>
  <w:style w:type="character" w:customStyle="1" w:styleId="101">
    <w:name w:val="Рисунок перенос 10 ц Знак"/>
    <w:basedOn w:val="a2"/>
    <w:link w:val="100"/>
    <w:rsid w:val="00C84805"/>
    <w:rPr>
      <w:rFonts w:ascii="Times New Roman" w:hAnsi="Times New Roman" w:cs="Times New Roman"/>
      <w:sz w:val="20"/>
      <w:szCs w:val="20"/>
      <w:lang w:eastAsia="ru-RU"/>
    </w:rPr>
  </w:style>
  <w:style w:type="paragraph" w:customStyle="1" w:styleId="afa">
    <w:name w:val="Табл. осн часть"/>
    <w:basedOn w:val="a1"/>
    <w:rsid w:val="00C84805"/>
    <w:pPr>
      <w:jc w:val="center"/>
    </w:pPr>
    <w:rPr>
      <w:sz w:val="26"/>
      <w:szCs w:val="32"/>
      <w:lang w:eastAsia="en-US" w:bidi="en-US"/>
    </w:rPr>
  </w:style>
  <w:style w:type="paragraph" w:customStyle="1" w:styleId="110">
    <w:name w:val="Рис 11 центр"/>
    <w:basedOn w:val="a1"/>
    <w:rsid w:val="00C84805"/>
    <w:pPr>
      <w:jc w:val="center"/>
    </w:pPr>
    <w:rPr>
      <w:sz w:val="22"/>
      <w:szCs w:val="32"/>
      <w:lang w:eastAsia="en-US" w:bidi="en-US"/>
    </w:rPr>
  </w:style>
  <w:style w:type="paragraph" w:customStyle="1" w:styleId="12">
    <w:name w:val="12цл"/>
    <w:basedOn w:val="a1"/>
    <w:link w:val="120"/>
    <w:qFormat/>
    <w:rsid w:val="00C84805"/>
    <w:rPr>
      <w:sz w:val="24"/>
    </w:rPr>
  </w:style>
  <w:style w:type="character" w:customStyle="1" w:styleId="120">
    <w:name w:val="12цл Знак"/>
    <w:basedOn w:val="a2"/>
    <w:link w:val="12"/>
    <w:rsid w:val="00C84805"/>
    <w:rPr>
      <w:rFonts w:ascii="Times New Roman" w:hAnsi="Times New Roman" w:cs="Times New Roman"/>
      <w:sz w:val="24"/>
      <w:szCs w:val="24"/>
      <w:lang w:eastAsia="ru-RU"/>
    </w:rPr>
  </w:style>
  <w:style w:type="paragraph" w:customStyle="1" w:styleId="a">
    <w:name w:val="Нумерация абзаца САША"/>
    <w:basedOn w:val="a1"/>
    <w:qFormat/>
    <w:rsid w:val="00C84805"/>
    <w:pPr>
      <w:numPr>
        <w:numId w:val="7"/>
      </w:numPr>
      <w:tabs>
        <w:tab w:val="left" w:pos="993"/>
      </w:tabs>
      <w:spacing w:line="360" w:lineRule="exact"/>
    </w:pPr>
    <w:rPr>
      <w:rFonts w:eastAsia="Arial Unicode MS"/>
      <w:snapToGrid w:val="0"/>
      <w:szCs w:val="28"/>
      <w:lang w:eastAsia="en-US" w:bidi="en-US"/>
    </w:rPr>
  </w:style>
  <w:style w:type="paragraph" w:customStyle="1" w:styleId="afb">
    <w:name w:val="текст формулы САША"/>
    <w:basedOn w:val="af5"/>
    <w:link w:val="afc"/>
    <w:qFormat/>
    <w:rsid w:val="00C84805"/>
    <w:pPr>
      <w:widowControl w:val="0"/>
      <w:spacing w:before="360" w:after="360" w:line="240" w:lineRule="auto"/>
    </w:pPr>
  </w:style>
  <w:style w:type="character" w:customStyle="1" w:styleId="afc">
    <w:name w:val="текст формулы САША Знак"/>
    <w:basedOn w:val="a2"/>
    <w:link w:val="afb"/>
    <w:rsid w:val="00C84805"/>
    <w:rPr>
      <w:rFonts w:ascii="Times New Roman" w:hAnsi="Times New Roman" w:cs="Times New Roman"/>
      <w:sz w:val="28"/>
      <w:szCs w:val="20"/>
      <w:lang w:eastAsia="ru-RU"/>
    </w:rPr>
  </w:style>
  <w:style w:type="character" w:customStyle="1" w:styleId="af1">
    <w:name w:val="Абзац списка Знак"/>
    <w:basedOn w:val="a2"/>
    <w:link w:val="af0"/>
    <w:uiPriority w:val="34"/>
    <w:rsid w:val="00B477BC"/>
    <w:rPr>
      <w:rFonts w:ascii="Times New Roman" w:hAnsi="Times New Roman" w:cs="Times New Roman"/>
      <w:sz w:val="28"/>
      <w:szCs w:val="24"/>
      <w:lang w:eastAsia="ru-RU"/>
    </w:rPr>
  </w:style>
  <w:style w:type="character" w:styleId="afd">
    <w:name w:val="FollowedHyperlink"/>
    <w:basedOn w:val="a2"/>
    <w:uiPriority w:val="99"/>
    <w:semiHidden/>
    <w:unhideWhenUsed/>
    <w:rsid w:val="00B477BC"/>
    <w:rPr>
      <w:color w:val="954F72" w:themeColor="followedHyperlink"/>
      <w:u w:val="single"/>
    </w:rPr>
  </w:style>
  <w:style w:type="table" w:styleId="afe">
    <w:name w:val="Table Grid"/>
    <w:basedOn w:val="a3"/>
    <w:uiPriority w:val="39"/>
    <w:rsid w:val="006B5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формулы"/>
    <w:basedOn w:val="a1"/>
    <w:link w:val="aff0"/>
    <w:autoRedefine/>
    <w:qFormat/>
    <w:rsid w:val="00402EF1"/>
    <w:pPr>
      <w:tabs>
        <w:tab w:val="center" w:pos="4820"/>
        <w:tab w:val="right" w:pos="9356"/>
      </w:tabs>
      <w:spacing w:line="360" w:lineRule="auto"/>
    </w:pPr>
  </w:style>
  <w:style w:type="character" w:customStyle="1" w:styleId="aff0">
    <w:name w:val="формулы Знак"/>
    <w:basedOn w:val="a2"/>
    <w:link w:val="aff"/>
    <w:rsid w:val="00402EF1"/>
    <w:rPr>
      <w:rFonts w:ascii="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2054">
      <w:bodyDiv w:val="1"/>
      <w:marLeft w:val="0"/>
      <w:marRight w:val="0"/>
      <w:marTop w:val="0"/>
      <w:marBottom w:val="0"/>
      <w:divBdr>
        <w:top w:val="none" w:sz="0" w:space="0" w:color="auto"/>
        <w:left w:val="none" w:sz="0" w:space="0" w:color="auto"/>
        <w:bottom w:val="none" w:sz="0" w:space="0" w:color="auto"/>
        <w:right w:val="none" w:sz="0" w:space="0" w:color="auto"/>
      </w:divBdr>
    </w:div>
    <w:div w:id="370031450">
      <w:bodyDiv w:val="1"/>
      <w:marLeft w:val="0"/>
      <w:marRight w:val="0"/>
      <w:marTop w:val="0"/>
      <w:marBottom w:val="0"/>
      <w:divBdr>
        <w:top w:val="none" w:sz="0" w:space="0" w:color="auto"/>
        <w:left w:val="none" w:sz="0" w:space="0" w:color="auto"/>
        <w:bottom w:val="none" w:sz="0" w:space="0" w:color="auto"/>
        <w:right w:val="none" w:sz="0" w:space="0" w:color="auto"/>
      </w:divBdr>
    </w:div>
    <w:div w:id="561792021">
      <w:bodyDiv w:val="1"/>
      <w:marLeft w:val="0"/>
      <w:marRight w:val="0"/>
      <w:marTop w:val="0"/>
      <w:marBottom w:val="0"/>
      <w:divBdr>
        <w:top w:val="none" w:sz="0" w:space="0" w:color="auto"/>
        <w:left w:val="none" w:sz="0" w:space="0" w:color="auto"/>
        <w:bottom w:val="none" w:sz="0" w:space="0" w:color="auto"/>
        <w:right w:val="none" w:sz="0" w:space="0" w:color="auto"/>
      </w:divBdr>
    </w:div>
    <w:div w:id="839202997">
      <w:bodyDiv w:val="1"/>
      <w:marLeft w:val="0"/>
      <w:marRight w:val="0"/>
      <w:marTop w:val="0"/>
      <w:marBottom w:val="0"/>
      <w:divBdr>
        <w:top w:val="none" w:sz="0" w:space="0" w:color="auto"/>
        <w:left w:val="none" w:sz="0" w:space="0" w:color="auto"/>
        <w:bottom w:val="none" w:sz="0" w:space="0" w:color="auto"/>
        <w:right w:val="none" w:sz="0" w:space="0" w:color="auto"/>
      </w:divBdr>
    </w:div>
    <w:div w:id="109073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32.bin"/><Relationship Id="rId21" Type="http://schemas.openxmlformats.org/officeDocument/2006/relationships/oleObject" Target="embeddings/oleObject4.bin"/><Relationship Id="rId63" Type="http://schemas.openxmlformats.org/officeDocument/2006/relationships/image" Target="media/image27.wmf"/><Relationship Id="rId159" Type="http://schemas.openxmlformats.org/officeDocument/2006/relationships/image" Target="media/image80.wmf"/><Relationship Id="rId324" Type="http://schemas.openxmlformats.org/officeDocument/2006/relationships/image" Target="media/image169.wmf"/><Relationship Id="rId170" Type="http://schemas.openxmlformats.org/officeDocument/2006/relationships/image" Target="media/image86.wmf"/><Relationship Id="rId226" Type="http://schemas.openxmlformats.org/officeDocument/2006/relationships/oleObject" Target="embeddings/oleObject98.bin"/><Relationship Id="rId268" Type="http://schemas.openxmlformats.org/officeDocument/2006/relationships/image" Target="media/image139.wmf"/><Relationship Id="rId32" Type="http://schemas.openxmlformats.org/officeDocument/2006/relationships/oleObject" Target="embeddings/oleObject9.bin"/><Relationship Id="rId74" Type="http://schemas.openxmlformats.org/officeDocument/2006/relationships/oleObject" Target="embeddings/oleObject30.bin"/><Relationship Id="rId128" Type="http://schemas.openxmlformats.org/officeDocument/2006/relationships/image" Target="media/image63.png"/><Relationship Id="rId5" Type="http://schemas.openxmlformats.org/officeDocument/2006/relationships/webSettings" Target="webSettings.xml"/><Relationship Id="rId181" Type="http://schemas.openxmlformats.org/officeDocument/2006/relationships/image" Target="media/image92.wmf"/><Relationship Id="rId237" Type="http://schemas.openxmlformats.org/officeDocument/2006/relationships/oleObject" Target="embeddings/oleObject103.bin"/><Relationship Id="rId279" Type="http://schemas.openxmlformats.org/officeDocument/2006/relationships/image" Target="media/image145.wmf"/><Relationship Id="rId43" Type="http://schemas.openxmlformats.org/officeDocument/2006/relationships/image" Target="media/image17.wmf"/><Relationship Id="rId139" Type="http://schemas.openxmlformats.org/officeDocument/2006/relationships/oleObject" Target="embeddings/oleObject58.bin"/><Relationship Id="rId290" Type="http://schemas.openxmlformats.org/officeDocument/2006/relationships/image" Target="media/image151.wmf"/><Relationship Id="rId304" Type="http://schemas.openxmlformats.org/officeDocument/2006/relationships/image" Target="media/image158.png"/><Relationship Id="rId85" Type="http://schemas.openxmlformats.org/officeDocument/2006/relationships/image" Target="media/image38.wmf"/><Relationship Id="rId150" Type="http://schemas.openxmlformats.org/officeDocument/2006/relationships/image" Target="media/image75.wmf"/><Relationship Id="rId192" Type="http://schemas.openxmlformats.org/officeDocument/2006/relationships/image" Target="media/image98.wmf"/><Relationship Id="rId206" Type="http://schemas.openxmlformats.org/officeDocument/2006/relationships/oleObject" Target="embeddings/oleObject89.bin"/><Relationship Id="rId248" Type="http://schemas.openxmlformats.org/officeDocument/2006/relationships/image" Target="media/image128.wmf"/><Relationship Id="rId12" Type="http://schemas.openxmlformats.org/officeDocument/2006/relationships/package" Target="embeddings/Microsoft_Visio_Drawing.vsdx"/><Relationship Id="rId108" Type="http://schemas.openxmlformats.org/officeDocument/2006/relationships/oleObject" Target="embeddings/oleObject47.bin"/><Relationship Id="rId315" Type="http://schemas.openxmlformats.org/officeDocument/2006/relationships/image" Target="media/image164.png"/><Relationship Id="rId54" Type="http://schemas.openxmlformats.org/officeDocument/2006/relationships/oleObject" Target="embeddings/oleObject20.bin"/><Relationship Id="rId96" Type="http://schemas.openxmlformats.org/officeDocument/2006/relationships/oleObject" Target="embeddings/oleObject41.bin"/><Relationship Id="rId161" Type="http://schemas.openxmlformats.org/officeDocument/2006/relationships/image" Target="media/image81.wmf"/><Relationship Id="rId217" Type="http://schemas.openxmlformats.org/officeDocument/2006/relationships/oleObject" Target="embeddings/oleObject94.bin"/><Relationship Id="rId259" Type="http://schemas.openxmlformats.org/officeDocument/2006/relationships/image" Target="media/image134.wmf"/><Relationship Id="rId23" Type="http://schemas.openxmlformats.org/officeDocument/2006/relationships/image" Target="media/image7.wmf"/><Relationship Id="rId119" Type="http://schemas.openxmlformats.org/officeDocument/2006/relationships/image" Target="media/image55.wmf"/><Relationship Id="rId270" Type="http://schemas.openxmlformats.org/officeDocument/2006/relationships/image" Target="media/image140.wmf"/><Relationship Id="rId326" Type="http://schemas.openxmlformats.org/officeDocument/2006/relationships/footer" Target="footer1.xml"/><Relationship Id="rId65" Type="http://schemas.openxmlformats.org/officeDocument/2006/relationships/image" Target="media/image28.wmf"/><Relationship Id="rId130" Type="http://schemas.openxmlformats.org/officeDocument/2006/relationships/image" Target="media/image65.wmf"/><Relationship Id="rId172" Type="http://schemas.openxmlformats.org/officeDocument/2006/relationships/image" Target="media/image87.wmf"/><Relationship Id="rId228" Type="http://schemas.openxmlformats.org/officeDocument/2006/relationships/oleObject" Target="embeddings/oleObject99.bin"/><Relationship Id="rId281" Type="http://schemas.openxmlformats.org/officeDocument/2006/relationships/image" Target="media/image146.wmf"/><Relationship Id="rId34" Type="http://schemas.openxmlformats.org/officeDocument/2006/relationships/oleObject" Target="embeddings/oleObject10.bin"/><Relationship Id="rId76" Type="http://schemas.openxmlformats.org/officeDocument/2006/relationships/oleObject" Target="embeddings/oleObject31.bin"/><Relationship Id="rId141" Type="http://schemas.openxmlformats.org/officeDocument/2006/relationships/oleObject" Target="embeddings/oleObject59.bin"/><Relationship Id="rId7" Type="http://schemas.openxmlformats.org/officeDocument/2006/relationships/endnotes" Target="endnotes.xml"/><Relationship Id="rId162" Type="http://schemas.openxmlformats.org/officeDocument/2006/relationships/oleObject" Target="embeddings/oleObject69.bin"/><Relationship Id="rId183" Type="http://schemas.openxmlformats.org/officeDocument/2006/relationships/image" Target="media/image93.wmf"/><Relationship Id="rId218" Type="http://schemas.openxmlformats.org/officeDocument/2006/relationships/image" Target="media/image112.wmf"/><Relationship Id="rId239" Type="http://schemas.openxmlformats.org/officeDocument/2006/relationships/oleObject" Target="embeddings/oleObject104.bin"/><Relationship Id="rId250" Type="http://schemas.openxmlformats.org/officeDocument/2006/relationships/image" Target="media/image129.wmf"/><Relationship Id="rId271" Type="http://schemas.openxmlformats.org/officeDocument/2006/relationships/oleObject" Target="embeddings/oleObject119.bin"/><Relationship Id="rId292" Type="http://schemas.openxmlformats.org/officeDocument/2006/relationships/image" Target="media/image152.wmf"/><Relationship Id="rId306" Type="http://schemas.openxmlformats.org/officeDocument/2006/relationships/oleObject" Target="embeddings/oleObject135.bin"/><Relationship Id="rId24" Type="http://schemas.openxmlformats.org/officeDocument/2006/relationships/oleObject" Target="embeddings/oleObject5.bin"/><Relationship Id="rId45" Type="http://schemas.openxmlformats.org/officeDocument/2006/relationships/image" Target="media/image18.wmf"/><Relationship Id="rId66" Type="http://schemas.openxmlformats.org/officeDocument/2006/relationships/oleObject" Target="embeddings/oleObject26.bin"/><Relationship Id="rId87" Type="http://schemas.openxmlformats.org/officeDocument/2006/relationships/image" Target="media/image39.wmf"/><Relationship Id="rId110" Type="http://schemas.openxmlformats.org/officeDocument/2006/relationships/oleObject" Target="embeddings/oleObject48.bin"/><Relationship Id="rId131" Type="http://schemas.openxmlformats.org/officeDocument/2006/relationships/oleObject" Target="embeddings/oleObject54.bin"/><Relationship Id="rId327" Type="http://schemas.openxmlformats.org/officeDocument/2006/relationships/fontTable" Target="fontTable.xml"/><Relationship Id="rId152" Type="http://schemas.openxmlformats.org/officeDocument/2006/relationships/image" Target="media/image76.png"/><Relationship Id="rId173" Type="http://schemas.openxmlformats.org/officeDocument/2006/relationships/oleObject" Target="embeddings/oleObject74.bin"/><Relationship Id="rId194" Type="http://schemas.openxmlformats.org/officeDocument/2006/relationships/image" Target="media/image99.wmf"/><Relationship Id="rId208" Type="http://schemas.openxmlformats.org/officeDocument/2006/relationships/oleObject" Target="embeddings/oleObject90.bin"/><Relationship Id="rId229" Type="http://schemas.openxmlformats.org/officeDocument/2006/relationships/image" Target="media/image118.wmf"/><Relationship Id="rId240" Type="http://schemas.openxmlformats.org/officeDocument/2006/relationships/image" Target="media/image124.wmf"/><Relationship Id="rId261" Type="http://schemas.openxmlformats.org/officeDocument/2006/relationships/image" Target="media/image135.wmf"/><Relationship Id="rId14" Type="http://schemas.openxmlformats.org/officeDocument/2006/relationships/image" Target="media/image3.wmf"/><Relationship Id="rId35" Type="http://schemas.openxmlformats.org/officeDocument/2006/relationships/image" Target="media/image13.wmf"/><Relationship Id="rId56" Type="http://schemas.openxmlformats.org/officeDocument/2006/relationships/oleObject" Target="embeddings/oleObject21.bin"/><Relationship Id="rId77" Type="http://schemas.openxmlformats.org/officeDocument/2006/relationships/image" Target="media/image34.wmf"/><Relationship Id="rId100" Type="http://schemas.openxmlformats.org/officeDocument/2006/relationships/oleObject" Target="embeddings/oleObject43.bin"/><Relationship Id="rId282" Type="http://schemas.openxmlformats.org/officeDocument/2006/relationships/oleObject" Target="embeddings/oleObject124.bin"/><Relationship Id="rId317" Type="http://schemas.openxmlformats.org/officeDocument/2006/relationships/oleObject" Target="embeddings/oleObject140.bin"/><Relationship Id="rId8" Type="http://schemas.openxmlformats.org/officeDocument/2006/relationships/header" Target="header1.xml"/><Relationship Id="rId98" Type="http://schemas.openxmlformats.org/officeDocument/2006/relationships/oleObject" Target="embeddings/oleObject42.bin"/><Relationship Id="rId121" Type="http://schemas.openxmlformats.org/officeDocument/2006/relationships/image" Target="media/image56.png"/><Relationship Id="rId142" Type="http://schemas.openxmlformats.org/officeDocument/2006/relationships/image" Target="media/image71.wmf"/><Relationship Id="rId163" Type="http://schemas.openxmlformats.org/officeDocument/2006/relationships/image" Target="media/image82.png"/><Relationship Id="rId184" Type="http://schemas.openxmlformats.org/officeDocument/2006/relationships/oleObject" Target="embeddings/oleObject79.bin"/><Relationship Id="rId219" Type="http://schemas.openxmlformats.org/officeDocument/2006/relationships/oleObject" Target="embeddings/oleObject95.bin"/><Relationship Id="rId230" Type="http://schemas.openxmlformats.org/officeDocument/2006/relationships/oleObject" Target="embeddings/oleObject100.bin"/><Relationship Id="rId251" Type="http://schemas.openxmlformats.org/officeDocument/2006/relationships/oleObject" Target="embeddings/oleObject110.bin"/><Relationship Id="rId25" Type="http://schemas.openxmlformats.org/officeDocument/2006/relationships/image" Target="media/image8.wmf"/><Relationship Id="rId46" Type="http://schemas.openxmlformats.org/officeDocument/2006/relationships/oleObject" Target="embeddings/oleObject16.bin"/><Relationship Id="rId67" Type="http://schemas.openxmlformats.org/officeDocument/2006/relationships/image" Target="media/image29.wmf"/><Relationship Id="rId272" Type="http://schemas.openxmlformats.org/officeDocument/2006/relationships/image" Target="media/image141.wmf"/><Relationship Id="rId293" Type="http://schemas.openxmlformats.org/officeDocument/2006/relationships/oleObject" Target="embeddings/oleObject129.bin"/><Relationship Id="rId307" Type="http://schemas.openxmlformats.org/officeDocument/2006/relationships/image" Target="media/image160.wmf"/><Relationship Id="rId328" Type="http://schemas.openxmlformats.org/officeDocument/2006/relationships/theme" Target="theme/theme1.xml"/><Relationship Id="rId88" Type="http://schemas.openxmlformats.org/officeDocument/2006/relationships/oleObject" Target="embeddings/oleObject37.bin"/><Relationship Id="rId111" Type="http://schemas.openxmlformats.org/officeDocument/2006/relationships/image" Target="media/image51.wmf"/><Relationship Id="rId132" Type="http://schemas.openxmlformats.org/officeDocument/2006/relationships/image" Target="media/image66.wmf"/><Relationship Id="rId153" Type="http://schemas.openxmlformats.org/officeDocument/2006/relationships/image" Target="media/image77.wmf"/><Relationship Id="rId174" Type="http://schemas.openxmlformats.org/officeDocument/2006/relationships/image" Target="media/image88.png"/><Relationship Id="rId195" Type="http://schemas.openxmlformats.org/officeDocument/2006/relationships/oleObject" Target="embeddings/oleObject84.bin"/><Relationship Id="rId209" Type="http://schemas.openxmlformats.org/officeDocument/2006/relationships/image" Target="media/image107.wmf"/><Relationship Id="rId220" Type="http://schemas.openxmlformats.org/officeDocument/2006/relationships/image" Target="media/image113.wmf"/><Relationship Id="rId241" Type="http://schemas.openxmlformats.org/officeDocument/2006/relationships/oleObject" Target="embeddings/oleObject105.bin"/><Relationship Id="rId15" Type="http://schemas.openxmlformats.org/officeDocument/2006/relationships/oleObject" Target="embeddings/oleObject1.bin"/><Relationship Id="rId36" Type="http://schemas.openxmlformats.org/officeDocument/2006/relationships/oleObject" Target="embeddings/oleObject11.bin"/><Relationship Id="rId57" Type="http://schemas.openxmlformats.org/officeDocument/2006/relationships/image" Target="media/image24.wmf"/><Relationship Id="rId262" Type="http://schemas.openxmlformats.org/officeDocument/2006/relationships/oleObject" Target="embeddings/oleObject115.bin"/><Relationship Id="rId283" Type="http://schemas.openxmlformats.org/officeDocument/2006/relationships/image" Target="media/image147.wmf"/><Relationship Id="rId318" Type="http://schemas.openxmlformats.org/officeDocument/2006/relationships/image" Target="media/image166.wmf"/><Relationship Id="rId78" Type="http://schemas.openxmlformats.org/officeDocument/2006/relationships/oleObject" Target="embeddings/oleObject32.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7.png"/><Relationship Id="rId143" Type="http://schemas.openxmlformats.org/officeDocument/2006/relationships/oleObject" Target="embeddings/oleObject60.bin"/><Relationship Id="rId164" Type="http://schemas.openxmlformats.org/officeDocument/2006/relationships/image" Target="media/image83.wmf"/><Relationship Id="rId185" Type="http://schemas.openxmlformats.org/officeDocument/2006/relationships/image" Target="media/image94.png"/><Relationship Id="rId9" Type="http://schemas.openxmlformats.org/officeDocument/2006/relationships/header" Target="header2.xml"/><Relationship Id="rId210" Type="http://schemas.openxmlformats.org/officeDocument/2006/relationships/oleObject" Target="embeddings/oleObject91.bin"/><Relationship Id="rId26" Type="http://schemas.openxmlformats.org/officeDocument/2006/relationships/oleObject" Target="embeddings/oleObject6.bin"/><Relationship Id="rId231" Type="http://schemas.openxmlformats.org/officeDocument/2006/relationships/image" Target="media/image119.wmf"/><Relationship Id="rId252" Type="http://schemas.openxmlformats.org/officeDocument/2006/relationships/image" Target="media/image130.wmf"/><Relationship Id="rId273" Type="http://schemas.openxmlformats.org/officeDocument/2006/relationships/oleObject" Target="embeddings/oleObject120.bin"/><Relationship Id="rId294" Type="http://schemas.openxmlformats.org/officeDocument/2006/relationships/image" Target="media/image153.wmf"/><Relationship Id="rId308" Type="http://schemas.openxmlformats.org/officeDocument/2006/relationships/oleObject" Target="embeddings/oleObject136.bin"/><Relationship Id="rId47" Type="http://schemas.openxmlformats.org/officeDocument/2006/relationships/image" Target="media/image19.wmf"/><Relationship Id="rId68" Type="http://schemas.openxmlformats.org/officeDocument/2006/relationships/oleObject" Target="embeddings/oleObject27.bin"/><Relationship Id="rId89" Type="http://schemas.openxmlformats.org/officeDocument/2006/relationships/image" Target="media/image40.wmf"/><Relationship Id="rId112" Type="http://schemas.openxmlformats.org/officeDocument/2006/relationships/oleObject" Target="embeddings/oleObject49.bin"/><Relationship Id="rId133" Type="http://schemas.openxmlformats.org/officeDocument/2006/relationships/oleObject" Target="embeddings/oleObject55.bin"/><Relationship Id="rId154" Type="http://schemas.openxmlformats.org/officeDocument/2006/relationships/oleObject" Target="embeddings/oleObject65.bin"/><Relationship Id="rId175" Type="http://schemas.openxmlformats.org/officeDocument/2006/relationships/image" Target="media/image89.wmf"/><Relationship Id="rId196" Type="http://schemas.openxmlformats.org/officeDocument/2006/relationships/image" Target="media/image100.wmf"/><Relationship Id="rId200" Type="http://schemas.openxmlformats.org/officeDocument/2006/relationships/image" Target="media/image102.wmf"/><Relationship Id="rId16" Type="http://schemas.openxmlformats.org/officeDocument/2006/relationships/image" Target="media/image4.wmf"/><Relationship Id="rId221" Type="http://schemas.openxmlformats.org/officeDocument/2006/relationships/oleObject" Target="embeddings/oleObject96.bin"/><Relationship Id="rId242" Type="http://schemas.openxmlformats.org/officeDocument/2006/relationships/image" Target="media/image125.wmf"/><Relationship Id="rId263" Type="http://schemas.openxmlformats.org/officeDocument/2006/relationships/image" Target="media/image136.wmf"/><Relationship Id="rId284" Type="http://schemas.openxmlformats.org/officeDocument/2006/relationships/oleObject" Target="embeddings/oleObject125.bin"/><Relationship Id="rId319" Type="http://schemas.openxmlformats.org/officeDocument/2006/relationships/oleObject" Target="embeddings/oleObject141.bin"/><Relationship Id="rId37" Type="http://schemas.openxmlformats.org/officeDocument/2006/relationships/image" Target="media/image14.wmf"/><Relationship Id="rId58" Type="http://schemas.openxmlformats.org/officeDocument/2006/relationships/oleObject" Target="embeddings/oleObject22.bin"/><Relationship Id="rId79" Type="http://schemas.openxmlformats.org/officeDocument/2006/relationships/image" Target="media/image35.wmf"/><Relationship Id="rId102" Type="http://schemas.openxmlformats.org/officeDocument/2006/relationships/oleObject" Target="embeddings/oleObject44.bin"/><Relationship Id="rId123" Type="http://schemas.openxmlformats.org/officeDocument/2006/relationships/image" Target="media/image58.png"/><Relationship Id="rId144" Type="http://schemas.openxmlformats.org/officeDocument/2006/relationships/image" Target="media/image72.wmf"/><Relationship Id="rId90" Type="http://schemas.openxmlformats.org/officeDocument/2006/relationships/oleObject" Target="embeddings/oleObject38.bin"/><Relationship Id="rId165" Type="http://schemas.openxmlformats.org/officeDocument/2006/relationships/oleObject" Target="embeddings/oleObject70.bin"/><Relationship Id="rId186" Type="http://schemas.openxmlformats.org/officeDocument/2006/relationships/image" Target="media/image95.wmf"/><Relationship Id="rId211" Type="http://schemas.openxmlformats.org/officeDocument/2006/relationships/image" Target="media/image108.wmf"/><Relationship Id="rId232" Type="http://schemas.openxmlformats.org/officeDocument/2006/relationships/oleObject" Target="embeddings/oleObject101.bin"/><Relationship Id="rId253" Type="http://schemas.openxmlformats.org/officeDocument/2006/relationships/oleObject" Target="embeddings/oleObject111.bin"/><Relationship Id="rId274" Type="http://schemas.openxmlformats.org/officeDocument/2006/relationships/image" Target="media/image142.png"/><Relationship Id="rId295" Type="http://schemas.openxmlformats.org/officeDocument/2006/relationships/oleObject" Target="embeddings/oleObject130.bin"/><Relationship Id="rId309" Type="http://schemas.openxmlformats.org/officeDocument/2006/relationships/image" Target="media/image161.wmf"/><Relationship Id="rId27" Type="http://schemas.openxmlformats.org/officeDocument/2006/relationships/image" Target="media/image9.wmf"/><Relationship Id="rId48" Type="http://schemas.openxmlformats.org/officeDocument/2006/relationships/oleObject" Target="embeddings/oleObject17.bin"/><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image" Target="media/image67.wmf"/><Relationship Id="rId320" Type="http://schemas.openxmlformats.org/officeDocument/2006/relationships/image" Target="media/image167.wmf"/><Relationship Id="rId80" Type="http://schemas.openxmlformats.org/officeDocument/2006/relationships/oleObject" Target="embeddings/oleObject33.bin"/><Relationship Id="rId155" Type="http://schemas.openxmlformats.org/officeDocument/2006/relationships/image" Target="media/image78.wmf"/><Relationship Id="rId176" Type="http://schemas.openxmlformats.org/officeDocument/2006/relationships/oleObject" Target="embeddings/oleObject75.bin"/><Relationship Id="rId197" Type="http://schemas.openxmlformats.org/officeDocument/2006/relationships/oleObject" Target="embeddings/oleObject85.bin"/><Relationship Id="rId201" Type="http://schemas.openxmlformats.org/officeDocument/2006/relationships/oleObject" Target="embeddings/oleObject87.bin"/><Relationship Id="rId222" Type="http://schemas.openxmlformats.org/officeDocument/2006/relationships/image" Target="media/image114.wmf"/><Relationship Id="rId243" Type="http://schemas.openxmlformats.org/officeDocument/2006/relationships/oleObject" Target="embeddings/oleObject106.bin"/><Relationship Id="rId264" Type="http://schemas.openxmlformats.org/officeDocument/2006/relationships/oleObject" Target="embeddings/oleObject116.bin"/><Relationship Id="rId285" Type="http://schemas.openxmlformats.org/officeDocument/2006/relationships/image" Target="media/image148.wmf"/><Relationship Id="rId17" Type="http://schemas.openxmlformats.org/officeDocument/2006/relationships/oleObject" Target="embeddings/oleObject2.bin"/><Relationship Id="rId38" Type="http://schemas.openxmlformats.org/officeDocument/2006/relationships/oleObject" Target="embeddings/oleObject12.bin"/><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image" Target="media/image59.png"/><Relationship Id="rId310" Type="http://schemas.openxmlformats.org/officeDocument/2006/relationships/oleObject" Target="embeddings/oleObject137.bin"/><Relationship Id="rId70" Type="http://schemas.openxmlformats.org/officeDocument/2006/relationships/oleObject" Target="embeddings/oleObject28.bin"/><Relationship Id="rId91" Type="http://schemas.openxmlformats.org/officeDocument/2006/relationships/image" Target="media/image41.wmf"/><Relationship Id="rId145" Type="http://schemas.openxmlformats.org/officeDocument/2006/relationships/oleObject" Target="embeddings/oleObject61.bin"/><Relationship Id="rId166" Type="http://schemas.openxmlformats.org/officeDocument/2006/relationships/image" Target="media/image84.wmf"/><Relationship Id="rId187" Type="http://schemas.openxmlformats.org/officeDocument/2006/relationships/oleObject" Target="embeddings/oleObject80.bin"/><Relationship Id="rId1" Type="http://schemas.openxmlformats.org/officeDocument/2006/relationships/customXml" Target="../customXml/item1.xml"/><Relationship Id="rId212" Type="http://schemas.openxmlformats.org/officeDocument/2006/relationships/oleObject" Target="embeddings/oleObject92.bin"/><Relationship Id="rId233" Type="http://schemas.openxmlformats.org/officeDocument/2006/relationships/image" Target="media/image120.wmf"/><Relationship Id="rId254" Type="http://schemas.openxmlformats.org/officeDocument/2006/relationships/image" Target="media/image131.wmf"/><Relationship Id="rId28" Type="http://schemas.openxmlformats.org/officeDocument/2006/relationships/oleObject" Target="embeddings/oleObject7.bin"/><Relationship Id="rId49" Type="http://schemas.openxmlformats.org/officeDocument/2006/relationships/image" Target="media/image20.wmf"/><Relationship Id="rId114" Type="http://schemas.openxmlformats.org/officeDocument/2006/relationships/oleObject" Target="embeddings/oleObject50.bin"/><Relationship Id="rId275" Type="http://schemas.openxmlformats.org/officeDocument/2006/relationships/image" Target="media/image143.wmf"/><Relationship Id="rId296" Type="http://schemas.openxmlformats.org/officeDocument/2006/relationships/image" Target="media/image154.wmf"/><Relationship Id="rId300" Type="http://schemas.openxmlformats.org/officeDocument/2006/relationships/image" Target="media/image156.wmf"/><Relationship Id="rId60" Type="http://schemas.openxmlformats.org/officeDocument/2006/relationships/oleObject" Target="embeddings/oleObject23.bin"/><Relationship Id="rId81" Type="http://schemas.openxmlformats.org/officeDocument/2006/relationships/image" Target="media/image36.wmf"/><Relationship Id="rId135" Type="http://schemas.openxmlformats.org/officeDocument/2006/relationships/oleObject" Target="embeddings/oleObject56.bin"/><Relationship Id="rId156" Type="http://schemas.openxmlformats.org/officeDocument/2006/relationships/oleObject" Target="embeddings/oleObject66.bin"/><Relationship Id="rId177" Type="http://schemas.openxmlformats.org/officeDocument/2006/relationships/image" Target="media/image90.wmf"/><Relationship Id="rId198" Type="http://schemas.openxmlformats.org/officeDocument/2006/relationships/image" Target="media/image101.wmf"/><Relationship Id="rId321" Type="http://schemas.openxmlformats.org/officeDocument/2006/relationships/oleObject" Target="embeddings/oleObject142.bin"/><Relationship Id="rId202" Type="http://schemas.openxmlformats.org/officeDocument/2006/relationships/image" Target="media/image103.png"/><Relationship Id="rId223" Type="http://schemas.openxmlformats.org/officeDocument/2006/relationships/oleObject" Target="embeddings/oleObject97.bin"/><Relationship Id="rId244" Type="http://schemas.openxmlformats.org/officeDocument/2006/relationships/image" Target="media/image126.wmf"/><Relationship Id="rId18" Type="http://schemas.openxmlformats.org/officeDocument/2006/relationships/image" Target="media/image5.wmf"/><Relationship Id="rId39" Type="http://schemas.openxmlformats.org/officeDocument/2006/relationships/image" Target="media/image15.wmf"/><Relationship Id="rId265" Type="http://schemas.openxmlformats.org/officeDocument/2006/relationships/image" Target="media/image137.wmf"/><Relationship Id="rId286" Type="http://schemas.openxmlformats.org/officeDocument/2006/relationships/oleObject" Target="embeddings/oleObject126.bin"/><Relationship Id="rId50" Type="http://schemas.openxmlformats.org/officeDocument/2006/relationships/oleObject" Target="embeddings/oleObject18.bin"/><Relationship Id="rId104" Type="http://schemas.openxmlformats.org/officeDocument/2006/relationships/oleObject" Target="embeddings/oleObject45.bin"/><Relationship Id="rId125" Type="http://schemas.openxmlformats.org/officeDocument/2006/relationships/image" Target="media/image60.png"/><Relationship Id="rId146" Type="http://schemas.openxmlformats.org/officeDocument/2006/relationships/image" Target="media/image73.wmf"/><Relationship Id="rId167" Type="http://schemas.openxmlformats.org/officeDocument/2006/relationships/oleObject" Target="embeddings/oleObject71.bin"/><Relationship Id="rId188" Type="http://schemas.openxmlformats.org/officeDocument/2006/relationships/image" Target="media/image96.wmf"/><Relationship Id="rId311" Type="http://schemas.openxmlformats.org/officeDocument/2006/relationships/image" Target="media/image162.wmf"/><Relationship Id="rId71" Type="http://schemas.openxmlformats.org/officeDocument/2006/relationships/image" Target="media/image31.wmf"/><Relationship Id="rId92" Type="http://schemas.openxmlformats.org/officeDocument/2006/relationships/oleObject" Target="embeddings/oleObject39.bin"/><Relationship Id="rId213" Type="http://schemas.openxmlformats.org/officeDocument/2006/relationships/image" Target="media/image109.png"/><Relationship Id="rId234" Type="http://schemas.openxmlformats.org/officeDocument/2006/relationships/oleObject" Target="embeddings/oleObject102.bin"/><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oleObject" Target="embeddings/oleObject112.bin"/><Relationship Id="rId276" Type="http://schemas.openxmlformats.org/officeDocument/2006/relationships/oleObject" Target="embeddings/oleObject121.bin"/><Relationship Id="rId297" Type="http://schemas.openxmlformats.org/officeDocument/2006/relationships/oleObject" Target="embeddings/oleObject131.bin"/><Relationship Id="rId40" Type="http://schemas.openxmlformats.org/officeDocument/2006/relationships/oleObject" Target="embeddings/oleObject13.bin"/><Relationship Id="rId115" Type="http://schemas.openxmlformats.org/officeDocument/2006/relationships/image" Target="media/image53.wmf"/><Relationship Id="rId136" Type="http://schemas.openxmlformats.org/officeDocument/2006/relationships/image" Target="media/image68.wmf"/><Relationship Id="rId157" Type="http://schemas.openxmlformats.org/officeDocument/2006/relationships/image" Target="media/image79.wmf"/><Relationship Id="rId178" Type="http://schemas.openxmlformats.org/officeDocument/2006/relationships/oleObject" Target="embeddings/oleObject76.bin"/><Relationship Id="rId301" Type="http://schemas.openxmlformats.org/officeDocument/2006/relationships/oleObject" Target="embeddings/oleObject133.bin"/><Relationship Id="rId322" Type="http://schemas.openxmlformats.org/officeDocument/2006/relationships/image" Target="media/image168.wmf"/><Relationship Id="rId61" Type="http://schemas.openxmlformats.org/officeDocument/2006/relationships/image" Target="media/image26.wmf"/><Relationship Id="rId82" Type="http://schemas.openxmlformats.org/officeDocument/2006/relationships/oleObject" Target="embeddings/oleObject34.bin"/><Relationship Id="rId199" Type="http://schemas.openxmlformats.org/officeDocument/2006/relationships/oleObject" Target="embeddings/oleObject86.bin"/><Relationship Id="rId203" Type="http://schemas.openxmlformats.org/officeDocument/2006/relationships/image" Target="media/image104.wmf"/><Relationship Id="rId19" Type="http://schemas.openxmlformats.org/officeDocument/2006/relationships/oleObject" Target="embeddings/oleObject3.bin"/><Relationship Id="rId224" Type="http://schemas.openxmlformats.org/officeDocument/2006/relationships/image" Target="media/image115.png"/><Relationship Id="rId245" Type="http://schemas.openxmlformats.org/officeDocument/2006/relationships/oleObject" Target="embeddings/oleObject107.bin"/><Relationship Id="rId266" Type="http://schemas.openxmlformats.org/officeDocument/2006/relationships/oleObject" Target="embeddings/oleObject117.bin"/><Relationship Id="rId287" Type="http://schemas.openxmlformats.org/officeDocument/2006/relationships/image" Target="media/image149.wmf"/><Relationship Id="rId30" Type="http://schemas.openxmlformats.org/officeDocument/2006/relationships/oleObject" Target="embeddings/oleObject8.bin"/><Relationship Id="rId105" Type="http://schemas.openxmlformats.org/officeDocument/2006/relationships/image" Target="media/image48.wmf"/><Relationship Id="rId126" Type="http://schemas.openxmlformats.org/officeDocument/2006/relationships/image" Target="media/image61.png"/><Relationship Id="rId147" Type="http://schemas.openxmlformats.org/officeDocument/2006/relationships/oleObject" Target="embeddings/oleObject62.bin"/><Relationship Id="rId168" Type="http://schemas.openxmlformats.org/officeDocument/2006/relationships/image" Target="media/image85.wmf"/><Relationship Id="rId312" Type="http://schemas.openxmlformats.org/officeDocument/2006/relationships/oleObject" Target="embeddings/oleObject138.bin"/><Relationship Id="rId51" Type="http://schemas.openxmlformats.org/officeDocument/2006/relationships/image" Target="media/image21.wmf"/><Relationship Id="rId72" Type="http://schemas.openxmlformats.org/officeDocument/2006/relationships/oleObject" Target="embeddings/oleObject29.bin"/><Relationship Id="rId93" Type="http://schemas.openxmlformats.org/officeDocument/2006/relationships/image" Target="media/image42.wmf"/><Relationship Id="rId189" Type="http://schemas.openxmlformats.org/officeDocument/2006/relationships/oleObject" Target="embeddings/oleObject81.bin"/><Relationship Id="rId3" Type="http://schemas.openxmlformats.org/officeDocument/2006/relationships/styles" Target="styles.xml"/><Relationship Id="rId214" Type="http://schemas.openxmlformats.org/officeDocument/2006/relationships/image" Target="media/image110.wmf"/><Relationship Id="rId235" Type="http://schemas.openxmlformats.org/officeDocument/2006/relationships/image" Target="media/image121.png"/><Relationship Id="rId256" Type="http://schemas.openxmlformats.org/officeDocument/2006/relationships/image" Target="media/image132.png"/><Relationship Id="rId277" Type="http://schemas.openxmlformats.org/officeDocument/2006/relationships/image" Target="media/image144.wmf"/><Relationship Id="rId298" Type="http://schemas.openxmlformats.org/officeDocument/2006/relationships/image" Target="media/image155.wmf"/><Relationship Id="rId116" Type="http://schemas.openxmlformats.org/officeDocument/2006/relationships/oleObject" Target="embeddings/oleObject51.bin"/><Relationship Id="rId137" Type="http://schemas.openxmlformats.org/officeDocument/2006/relationships/oleObject" Target="embeddings/oleObject57.bin"/><Relationship Id="rId158" Type="http://schemas.openxmlformats.org/officeDocument/2006/relationships/oleObject" Target="embeddings/oleObject67.bin"/><Relationship Id="rId302" Type="http://schemas.openxmlformats.org/officeDocument/2006/relationships/image" Target="media/image157.wmf"/><Relationship Id="rId323" Type="http://schemas.openxmlformats.org/officeDocument/2006/relationships/oleObject" Target="embeddings/oleObject143.bin"/><Relationship Id="rId20" Type="http://schemas.openxmlformats.org/officeDocument/2006/relationships/image" Target="media/image6.wmf"/><Relationship Id="rId41" Type="http://schemas.openxmlformats.org/officeDocument/2006/relationships/image" Target="media/image16.wmf"/><Relationship Id="rId62" Type="http://schemas.openxmlformats.org/officeDocument/2006/relationships/oleObject" Target="embeddings/oleObject24.bin"/><Relationship Id="rId83" Type="http://schemas.openxmlformats.org/officeDocument/2006/relationships/image" Target="media/image37.wmf"/><Relationship Id="rId179" Type="http://schemas.openxmlformats.org/officeDocument/2006/relationships/image" Target="media/image91.wmf"/><Relationship Id="rId190" Type="http://schemas.openxmlformats.org/officeDocument/2006/relationships/image" Target="media/image97.wmf"/><Relationship Id="rId204" Type="http://schemas.openxmlformats.org/officeDocument/2006/relationships/oleObject" Target="embeddings/oleObject88.bin"/><Relationship Id="rId225" Type="http://schemas.openxmlformats.org/officeDocument/2006/relationships/image" Target="media/image116.wmf"/><Relationship Id="rId246" Type="http://schemas.openxmlformats.org/officeDocument/2006/relationships/image" Target="media/image127.wmf"/><Relationship Id="rId267" Type="http://schemas.openxmlformats.org/officeDocument/2006/relationships/image" Target="media/image138.png"/><Relationship Id="rId288" Type="http://schemas.openxmlformats.org/officeDocument/2006/relationships/oleObject" Target="embeddings/oleObject127.bin"/><Relationship Id="rId106" Type="http://schemas.openxmlformats.org/officeDocument/2006/relationships/oleObject" Target="embeddings/oleObject46.bin"/><Relationship Id="rId127" Type="http://schemas.openxmlformats.org/officeDocument/2006/relationships/image" Target="media/image62.png"/><Relationship Id="rId313" Type="http://schemas.openxmlformats.org/officeDocument/2006/relationships/image" Target="media/image163.wmf"/><Relationship Id="rId10" Type="http://schemas.openxmlformats.org/officeDocument/2006/relationships/header" Target="header3.xml"/><Relationship Id="rId31" Type="http://schemas.openxmlformats.org/officeDocument/2006/relationships/image" Target="media/image11.wmf"/><Relationship Id="rId52" Type="http://schemas.openxmlformats.org/officeDocument/2006/relationships/oleObject" Target="embeddings/oleObject19.bin"/><Relationship Id="rId73" Type="http://schemas.openxmlformats.org/officeDocument/2006/relationships/image" Target="media/image32.wmf"/><Relationship Id="rId94" Type="http://schemas.openxmlformats.org/officeDocument/2006/relationships/oleObject" Target="embeddings/oleObject40.bin"/><Relationship Id="rId148" Type="http://schemas.openxmlformats.org/officeDocument/2006/relationships/image" Target="media/image74.wmf"/><Relationship Id="rId169" Type="http://schemas.openxmlformats.org/officeDocument/2006/relationships/oleObject" Target="embeddings/oleObject72.bin"/><Relationship Id="rId4" Type="http://schemas.openxmlformats.org/officeDocument/2006/relationships/settings" Target="settings.xml"/><Relationship Id="rId180" Type="http://schemas.openxmlformats.org/officeDocument/2006/relationships/oleObject" Target="embeddings/oleObject77.bin"/><Relationship Id="rId215" Type="http://schemas.openxmlformats.org/officeDocument/2006/relationships/oleObject" Target="embeddings/oleObject93.bin"/><Relationship Id="rId236" Type="http://schemas.openxmlformats.org/officeDocument/2006/relationships/image" Target="media/image122.wmf"/><Relationship Id="rId257" Type="http://schemas.openxmlformats.org/officeDocument/2006/relationships/image" Target="media/image133.wmf"/><Relationship Id="rId278" Type="http://schemas.openxmlformats.org/officeDocument/2006/relationships/oleObject" Target="embeddings/oleObject122.bin"/><Relationship Id="rId303" Type="http://schemas.openxmlformats.org/officeDocument/2006/relationships/oleObject" Target="embeddings/oleObject134.bin"/><Relationship Id="rId42" Type="http://schemas.openxmlformats.org/officeDocument/2006/relationships/oleObject" Target="embeddings/oleObject14.bin"/><Relationship Id="rId84" Type="http://schemas.openxmlformats.org/officeDocument/2006/relationships/oleObject" Target="embeddings/oleObject35.bin"/><Relationship Id="rId138" Type="http://schemas.openxmlformats.org/officeDocument/2006/relationships/image" Target="media/image69.wmf"/><Relationship Id="rId191" Type="http://schemas.openxmlformats.org/officeDocument/2006/relationships/oleObject" Target="embeddings/oleObject82.bin"/><Relationship Id="rId205" Type="http://schemas.openxmlformats.org/officeDocument/2006/relationships/image" Target="media/image105.wmf"/><Relationship Id="rId247" Type="http://schemas.openxmlformats.org/officeDocument/2006/relationships/oleObject" Target="embeddings/oleObject108.bin"/><Relationship Id="rId107" Type="http://schemas.openxmlformats.org/officeDocument/2006/relationships/image" Target="media/image49.wmf"/><Relationship Id="rId289" Type="http://schemas.openxmlformats.org/officeDocument/2006/relationships/image" Target="media/image150.png"/><Relationship Id="rId11" Type="http://schemas.openxmlformats.org/officeDocument/2006/relationships/image" Target="media/image1.emf"/><Relationship Id="rId53" Type="http://schemas.openxmlformats.org/officeDocument/2006/relationships/image" Target="media/image22.wmf"/><Relationship Id="rId149" Type="http://schemas.openxmlformats.org/officeDocument/2006/relationships/oleObject" Target="embeddings/oleObject63.bin"/><Relationship Id="rId314" Type="http://schemas.openxmlformats.org/officeDocument/2006/relationships/oleObject" Target="embeddings/oleObject139.bin"/><Relationship Id="rId95" Type="http://schemas.openxmlformats.org/officeDocument/2006/relationships/image" Target="media/image43.wmf"/><Relationship Id="rId160" Type="http://schemas.openxmlformats.org/officeDocument/2006/relationships/oleObject" Target="embeddings/oleObject68.bin"/><Relationship Id="rId216" Type="http://schemas.openxmlformats.org/officeDocument/2006/relationships/image" Target="media/image111.wmf"/><Relationship Id="rId258" Type="http://schemas.openxmlformats.org/officeDocument/2006/relationships/oleObject" Target="embeddings/oleObject113.bin"/><Relationship Id="rId22" Type="http://schemas.openxmlformats.org/officeDocument/2006/relationships/header" Target="header4.xml"/><Relationship Id="rId64" Type="http://schemas.openxmlformats.org/officeDocument/2006/relationships/oleObject" Target="embeddings/oleObject25.bin"/><Relationship Id="rId118" Type="http://schemas.openxmlformats.org/officeDocument/2006/relationships/oleObject" Target="embeddings/oleObject52.bin"/><Relationship Id="rId325" Type="http://schemas.openxmlformats.org/officeDocument/2006/relationships/oleObject" Target="embeddings/oleObject144.bin"/><Relationship Id="rId171" Type="http://schemas.openxmlformats.org/officeDocument/2006/relationships/oleObject" Target="embeddings/oleObject73.bin"/><Relationship Id="rId227" Type="http://schemas.openxmlformats.org/officeDocument/2006/relationships/image" Target="media/image117.wmf"/><Relationship Id="rId269" Type="http://schemas.openxmlformats.org/officeDocument/2006/relationships/oleObject" Target="embeddings/oleObject118.bin"/><Relationship Id="rId33" Type="http://schemas.openxmlformats.org/officeDocument/2006/relationships/image" Target="media/image12.wmf"/><Relationship Id="rId129" Type="http://schemas.openxmlformats.org/officeDocument/2006/relationships/image" Target="media/image64.png"/><Relationship Id="rId280" Type="http://schemas.openxmlformats.org/officeDocument/2006/relationships/oleObject" Target="embeddings/oleObject123.bin"/><Relationship Id="rId75" Type="http://schemas.openxmlformats.org/officeDocument/2006/relationships/image" Target="media/image33.wmf"/><Relationship Id="rId140" Type="http://schemas.openxmlformats.org/officeDocument/2006/relationships/image" Target="media/image70.wmf"/><Relationship Id="rId182" Type="http://schemas.openxmlformats.org/officeDocument/2006/relationships/oleObject" Target="embeddings/oleObject78.bin"/><Relationship Id="rId6" Type="http://schemas.openxmlformats.org/officeDocument/2006/relationships/footnotes" Target="footnotes.xml"/><Relationship Id="rId238" Type="http://schemas.openxmlformats.org/officeDocument/2006/relationships/image" Target="media/image123.wmf"/><Relationship Id="rId291" Type="http://schemas.openxmlformats.org/officeDocument/2006/relationships/oleObject" Target="embeddings/oleObject128.bin"/><Relationship Id="rId305" Type="http://schemas.openxmlformats.org/officeDocument/2006/relationships/image" Target="media/image159.wmf"/><Relationship Id="rId44" Type="http://schemas.openxmlformats.org/officeDocument/2006/relationships/oleObject" Target="embeddings/oleObject15.bin"/><Relationship Id="rId86" Type="http://schemas.openxmlformats.org/officeDocument/2006/relationships/oleObject" Target="embeddings/oleObject36.bin"/><Relationship Id="rId151" Type="http://schemas.openxmlformats.org/officeDocument/2006/relationships/oleObject" Target="embeddings/oleObject64.bin"/><Relationship Id="rId193" Type="http://schemas.openxmlformats.org/officeDocument/2006/relationships/oleObject" Target="embeddings/oleObject83.bin"/><Relationship Id="rId207" Type="http://schemas.openxmlformats.org/officeDocument/2006/relationships/image" Target="media/image106.wmf"/><Relationship Id="rId249" Type="http://schemas.openxmlformats.org/officeDocument/2006/relationships/oleObject" Target="embeddings/oleObject109.bin"/><Relationship Id="rId13" Type="http://schemas.openxmlformats.org/officeDocument/2006/relationships/image" Target="media/image2.png"/><Relationship Id="rId109" Type="http://schemas.openxmlformats.org/officeDocument/2006/relationships/image" Target="media/image50.wmf"/><Relationship Id="rId260" Type="http://schemas.openxmlformats.org/officeDocument/2006/relationships/oleObject" Target="embeddings/oleObject114.bin"/><Relationship Id="rId316" Type="http://schemas.openxmlformats.org/officeDocument/2006/relationships/image" Target="media/image165.wmf"/><Relationship Id="rId55" Type="http://schemas.openxmlformats.org/officeDocument/2006/relationships/image" Target="media/image23.wmf"/><Relationship Id="rId97" Type="http://schemas.openxmlformats.org/officeDocument/2006/relationships/image" Target="media/image44.wmf"/><Relationship Id="rId120" Type="http://schemas.openxmlformats.org/officeDocument/2006/relationships/oleObject" Target="embeddings/oleObject5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7F1E1-560F-4C3E-B85D-D5E423A95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25</Pages>
  <Words>3868</Words>
  <Characters>22052</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Victorya Kaliy</dc:creator>
  <cp:keywords/>
  <dc:description/>
  <cp:lastModifiedBy>Victorya Kaliy</cp:lastModifiedBy>
  <cp:revision>98</cp:revision>
  <dcterms:created xsi:type="dcterms:W3CDTF">2021-11-29T11:10:00Z</dcterms:created>
  <dcterms:modified xsi:type="dcterms:W3CDTF">2021-11-30T04:53:00Z</dcterms:modified>
</cp:coreProperties>
</file>