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7C07" w14:textId="41DACF29" w:rsidR="00623EC8" w:rsidRPr="00F92B2E" w:rsidRDefault="00623EC8" w:rsidP="00F92B2E">
      <w:pPr>
        <w:jc w:val="center"/>
        <w:rPr>
          <w:sz w:val="32"/>
          <w:szCs w:val="32"/>
        </w:rPr>
      </w:pPr>
      <w:r w:rsidRPr="00F92B2E">
        <w:rPr>
          <w:sz w:val="32"/>
          <w:szCs w:val="32"/>
        </w:rPr>
        <w:t>Introduction to Data Science and AI, Sofia, 2023</w:t>
      </w:r>
    </w:p>
    <w:p w14:paraId="05DB9005" w14:textId="7385FCBB" w:rsidR="00DF1A60" w:rsidRDefault="00623EC8" w:rsidP="00F92B2E">
      <w:pPr>
        <w:jc w:val="center"/>
        <w:rPr>
          <w:sz w:val="21"/>
          <w:szCs w:val="21"/>
        </w:rPr>
      </w:pPr>
      <w:r w:rsidRPr="00F92B2E">
        <w:rPr>
          <w:sz w:val="21"/>
          <w:szCs w:val="21"/>
        </w:rPr>
        <w:t>Assignment 1: Introduction to Data Science and Python</w:t>
      </w:r>
    </w:p>
    <w:p w14:paraId="6509FB24" w14:textId="77777777" w:rsidR="00F92B2E" w:rsidRDefault="00F92B2E" w:rsidP="00F92B2E">
      <w:pPr>
        <w:jc w:val="center"/>
        <w:rPr>
          <w:sz w:val="21"/>
          <w:szCs w:val="21"/>
        </w:rPr>
      </w:pPr>
    </w:p>
    <w:p w14:paraId="229ECEB4" w14:textId="61C65882" w:rsidR="00F92B2E" w:rsidRPr="009D33F2" w:rsidRDefault="00F92B2E" w:rsidP="00F92B2E">
      <w:pPr>
        <w:jc w:val="both"/>
        <w:rPr>
          <w:b/>
          <w:bCs/>
          <w:color w:val="3B3838" w:themeColor="background2" w:themeShade="40"/>
          <w:sz w:val="21"/>
          <w:szCs w:val="21"/>
          <w:lang w:val="en-US"/>
        </w:rPr>
      </w:pPr>
      <w:r w:rsidRPr="009D33F2">
        <w:rPr>
          <w:b/>
          <w:bCs/>
          <w:color w:val="3B3838" w:themeColor="background2" w:themeShade="40"/>
          <w:sz w:val="21"/>
          <w:szCs w:val="21"/>
          <w:lang w:val="en-US"/>
        </w:rPr>
        <w:t>Introduction</w:t>
      </w:r>
    </w:p>
    <w:p w14:paraId="07556E4B" w14:textId="77777777" w:rsidR="009D33F2" w:rsidRDefault="009D33F2" w:rsidP="00F92B2E">
      <w:pPr>
        <w:jc w:val="both"/>
        <w:rPr>
          <w:sz w:val="21"/>
          <w:szCs w:val="21"/>
          <w:lang w:val="en-US"/>
        </w:rPr>
      </w:pPr>
    </w:p>
    <w:p w14:paraId="32A099D0" w14:textId="4984D112" w:rsidR="00F92B2E" w:rsidRDefault="00F92B2E" w:rsidP="00F92B2E">
      <w:pPr>
        <w:jc w:val="both"/>
        <w:rPr>
          <w:sz w:val="21"/>
          <w:szCs w:val="21"/>
          <w:lang w:val="en-US"/>
        </w:rPr>
      </w:pPr>
      <w:r>
        <w:rPr>
          <w:sz w:val="21"/>
          <w:szCs w:val="21"/>
          <w:lang w:val="en-US"/>
        </w:rPr>
        <w:t xml:space="preserve">The assignment is about implementing Python code that creates a scatter plot of GDP per capita vs life expectancy. The used data is provided by </w:t>
      </w:r>
      <w:hyperlink r:id="rId4" w:history="1">
        <w:r w:rsidRPr="00FC1801">
          <w:rPr>
            <w:rStyle w:val="Hyperlink"/>
            <w:sz w:val="21"/>
            <w:szCs w:val="21"/>
            <w:lang w:val="en-US"/>
          </w:rPr>
          <w:t>https://ourworldindata.org/</w:t>
        </w:r>
      </w:hyperlink>
      <w:r>
        <w:rPr>
          <w:sz w:val="21"/>
          <w:szCs w:val="21"/>
          <w:lang w:val="en-US"/>
        </w:rPr>
        <w:t xml:space="preserve">. </w:t>
      </w:r>
    </w:p>
    <w:p w14:paraId="304B6CD1" w14:textId="77777777" w:rsidR="00F92B2E" w:rsidRDefault="00F92B2E" w:rsidP="00F92B2E">
      <w:pPr>
        <w:jc w:val="both"/>
        <w:rPr>
          <w:sz w:val="21"/>
          <w:szCs w:val="21"/>
          <w:lang w:val="en-US"/>
        </w:rPr>
      </w:pPr>
    </w:p>
    <w:p w14:paraId="324BF53D" w14:textId="66373F37" w:rsidR="00F92B2E" w:rsidRPr="009D33F2" w:rsidRDefault="00F92B2E" w:rsidP="00F92B2E">
      <w:pPr>
        <w:jc w:val="both"/>
        <w:rPr>
          <w:b/>
          <w:bCs/>
          <w:color w:val="3B3838" w:themeColor="background2" w:themeShade="40"/>
          <w:sz w:val="21"/>
          <w:szCs w:val="21"/>
          <w:lang w:val="en-US"/>
        </w:rPr>
      </w:pPr>
      <w:r w:rsidRPr="009D33F2">
        <w:rPr>
          <w:b/>
          <w:bCs/>
          <w:color w:val="3B3838" w:themeColor="background2" w:themeShade="40"/>
          <w:sz w:val="21"/>
          <w:szCs w:val="21"/>
          <w:lang w:val="en-US"/>
        </w:rPr>
        <w:t>Running the program</w:t>
      </w:r>
    </w:p>
    <w:p w14:paraId="2098CB27" w14:textId="77777777" w:rsidR="009D33F2" w:rsidRPr="009D33F2" w:rsidRDefault="009D33F2" w:rsidP="00F92B2E">
      <w:pPr>
        <w:jc w:val="both"/>
        <w:rPr>
          <w:color w:val="3B3838" w:themeColor="background2" w:themeShade="40"/>
          <w:sz w:val="21"/>
          <w:szCs w:val="21"/>
          <w:lang w:val="en-US"/>
        </w:rPr>
      </w:pPr>
    </w:p>
    <w:p w14:paraId="712AFA34" w14:textId="509941CD" w:rsidR="00F92B2E" w:rsidRDefault="00F92B2E" w:rsidP="00F92B2E">
      <w:pPr>
        <w:jc w:val="both"/>
        <w:rPr>
          <w:sz w:val="21"/>
          <w:szCs w:val="21"/>
          <w:lang w:val="en-US"/>
        </w:rPr>
      </w:pPr>
      <w:r>
        <w:rPr>
          <w:sz w:val="21"/>
          <w:szCs w:val="21"/>
          <w:lang w:val="en-US"/>
        </w:rPr>
        <w:t>See the program’s “</w:t>
      </w:r>
      <w:r w:rsidR="00141A41">
        <w:rPr>
          <w:sz w:val="21"/>
          <w:szCs w:val="21"/>
          <w:lang w:val="en-US"/>
        </w:rPr>
        <w:t>README.md</w:t>
      </w:r>
      <w:r>
        <w:rPr>
          <w:sz w:val="21"/>
          <w:szCs w:val="21"/>
          <w:lang w:val="en-US"/>
        </w:rPr>
        <w:t>” in the main program directory.</w:t>
      </w:r>
    </w:p>
    <w:p w14:paraId="1B3DBEB5" w14:textId="77777777" w:rsidR="00F92B2E" w:rsidRDefault="00F92B2E" w:rsidP="00F92B2E">
      <w:pPr>
        <w:rPr>
          <w:sz w:val="21"/>
          <w:szCs w:val="21"/>
          <w:lang w:val="en-US"/>
        </w:rPr>
      </w:pPr>
    </w:p>
    <w:p w14:paraId="32E0E9C3" w14:textId="7374E30C" w:rsidR="00F92B2E" w:rsidRPr="009D33F2" w:rsidRDefault="00F92B2E" w:rsidP="00F92B2E">
      <w:pPr>
        <w:rPr>
          <w:b/>
          <w:bCs/>
          <w:color w:val="3B3838" w:themeColor="background2" w:themeShade="40"/>
          <w:sz w:val="21"/>
          <w:szCs w:val="21"/>
          <w:lang w:val="en-US"/>
        </w:rPr>
      </w:pPr>
      <w:r w:rsidRPr="009D33F2">
        <w:rPr>
          <w:b/>
          <w:bCs/>
          <w:color w:val="3B3838" w:themeColor="background2" w:themeShade="40"/>
          <w:sz w:val="21"/>
          <w:szCs w:val="21"/>
          <w:lang w:val="en-US"/>
        </w:rPr>
        <w:t>Example graphic</w:t>
      </w:r>
    </w:p>
    <w:p w14:paraId="54761D22" w14:textId="77777777" w:rsidR="00F92B2E" w:rsidRDefault="00F92B2E" w:rsidP="00F92B2E">
      <w:pPr>
        <w:rPr>
          <w:sz w:val="21"/>
          <w:szCs w:val="21"/>
          <w:lang w:val="en-US"/>
        </w:rPr>
      </w:pPr>
    </w:p>
    <w:p w14:paraId="4391B13C" w14:textId="6F3E7C5C" w:rsidR="00F92B2E" w:rsidRDefault="00F92B2E" w:rsidP="00F92B2E">
      <w:pPr>
        <w:rPr>
          <w:sz w:val="21"/>
          <w:szCs w:val="21"/>
          <w:lang w:val="en-US"/>
        </w:rPr>
      </w:pPr>
      <w:r>
        <w:rPr>
          <w:sz w:val="21"/>
          <w:szCs w:val="21"/>
          <w:lang w:val="en-US"/>
        </w:rPr>
        <w:t>GDP per capita vs Life expectancy, all countries, the year 2018.</w:t>
      </w:r>
    </w:p>
    <w:p w14:paraId="2D986AF2" w14:textId="77777777" w:rsidR="00141A41" w:rsidRDefault="00141A41" w:rsidP="00F92B2E">
      <w:pPr>
        <w:rPr>
          <w:sz w:val="21"/>
          <w:szCs w:val="21"/>
          <w:lang w:val="en-US"/>
        </w:rPr>
      </w:pPr>
    </w:p>
    <w:p w14:paraId="07BD3631" w14:textId="14EEF0CB" w:rsidR="00F92B2E" w:rsidRPr="00141A41" w:rsidRDefault="00F92B2E" w:rsidP="00F92B2E">
      <w:pPr>
        <w:rPr>
          <w:sz w:val="20"/>
          <w:szCs w:val="20"/>
          <w:u w:val="single"/>
          <w:lang w:val="en-US"/>
        </w:rPr>
      </w:pPr>
      <w:r w:rsidRPr="00141A41">
        <w:rPr>
          <w:sz w:val="20"/>
          <w:szCs w:val="20"/>
          <w:u w:val="single"/>
          <w:lang w:val="en-US"/>
        </w:rPr>
        <w:t>When generated by the program the graphic is interactive and allows for zooming in and out and selecting only sections of it. This should be the way to work with it as any screenshots like the one below would be hard if impossible to understand.</w:t>
      </w:r>
    </w:p>
    <w:p w14:paraId="41FB54DA" w14:textId="77777777" w:rsidR="00F92B2E" w:rsidRDefault="00F92B2E" w:rsidP="00F92B2E">
      <w:pPr>
        <w:rPr>
          <w:sz w:val="21"/>
          <w:szCs w:val="21"/>
          <w:lang w:val="en-US"/>
        </w:rPr>
      </w:pPr>
    </w:p>
    <w:p w14:paraId="007FC7E2" w14:textId="6E84DFFE" w:rsidR="00F92B2E" w:rsidRDefault="00F92B2E" w:rsidP="00F92B2E">
      <w:pPr>
        <w:rPr>
          <w:sz w:val="21"/>
          <w:szCs w:val="21"/>
          <w:lang w:val="en-US"/>
        </w:rPr>
      </w:pPr>
      <w:r>
        <w:rPr>
          <w:noProof/>
          <w:sz w:val="21"/>
          <w:szCs w:val="21"/>
          <w:lang w:val="en-US"/>
        </w:rPr>
        <w:drawing>
          <wp:inline distT="0" distB="0" distL="0" distR="0" wp14:anchorId="7A91FF77" wp14:editId="26217A6B">
            <wp:extent cx="6645910" cy="3536315"/>
            <wp:effectExtent l="0" t="0" r="0" b="0"/>
            <wp:docPr id="1237559885" name="Picture 1" descr="A graph with many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59885" name="Picture 1" descr="A graph with many nam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536315"/>
                    </a:xfrm>
                    <a:prstGeom prst="rect">
                      <a:avLst/>
                    </a:prstGeom>
                  </pic:spPr>
                </pic:pic>
              </a:graphicData>
            </a:graphic>
          </wp:inline>
        </w:drawing>
      </w:r>
    </w:p>
    <w:p w14:paraId="0C1C5261" w14:textId="77777777" w:rsidR="00F92B2E" w:rsidRDefault="00F92B2E" w:rsidP="00F92B2E">
      <w:pPr>
        <w:rPr>
          <w:sz w:val="21"/>
          <w:szCs w:val="21"/>
          <w:lang w:val="en-US"/>
        </w:rPr>
      </w:pPr>
    </w:p>
    <w:p w14:paraId="1E4EAAB5" w14:textId="6931CCD5" w:rsidR="00F92B2E" w:rsidRPr="009D33F2" w:rsidRDefault="00F92B2E" w:rsidP="00F92B2E">
      <w:pPr>
        <w:rPr>
          <w:b/>
          <w:bCs/>
          <w:color w:val="2F5496" w:themeColor="accent1" w:themeShade="BF"/>
          <w:sz w:val="21"/>
          <w:szCs w:val="21"/>
          <w:lang w:val="en-US"/>
        </w:rPr>
      </w:pPr>
      <w:r w:rsidRPr="009D33F2">
        <w:rPr>
          <w:b/>
          <w:bCs/>
          <w:color w:val="2F5496" w:themeColor="accent1" w:themeShade="BF"/>
          <w:sz w:val="21"/>
          <w:szCs w:val="21"/>
          <w:lang w:val="en-US"/>
        </w:rPr>
        <w:t>Questions in the assignment:</w:t>
      </w:r>
    </w:p>
    <w:p w14:paraId="6ABD7FB3" w14:textId="77777777" w:rsidR="009D33F2" w:rsidRDefault="009D33F2" w:rsidP="00F92B2E">
      <w:pPr>
        <w:rPr>
          <w:sz w:val="21"/>
          <w:szCs w:val="21"/>
          <w:lang w:val="en-US"/>
        </w:rPr>
      </w:pPr>
    </w:p>
    <w:p w14:paraId="1D9D4990" w14:textId="503340D7" w:rsidR="00F92B2E" w:rsidRPr="009D33F2" w:rsidRDefault="00F92B2E" w:rsidP="00F92B2E">
      <w:pPr>
        <w:rPr>
          <w:color w:val="2F5496" w:themeColor="accent1" w:themeShade="BF"/>
          <w:sz w:val="21"/>
          <w:szCs w:val="21"/>
        </w:rPr>
      </w:pPr>
      <w:r w:rsidRPr="009D33F2">
        <w:rPr>
          <w:color w:val="2F5496" w:themeColor="accent1" w:themeShade="BF"/>
          <w:sz w:val="21"/>
          <w:szCs w:val="21"/>
        </w:rPr>
        <w:t>Which countries have a life expectancy higher than one standard deviation above the mean?</w:t>
      </w:r>
    </w:p>
    <w:p w14:paraId="37A09283" w14:textId="019AFB4B" w:rsidR="00F92B2E" w:rsidRPr="009D33F2" w:rsidRDefault="00CB30F9" w:rsidP="00F92B2E">
      <w:pPr>
        <w:rPr>
          <w:i/>
          <w:iCs/>
          <w:sz w:val="21"/>
          <w:szCs w:val="21"/>
          <w:lang w:val="en-US"/>
        </w:rPr>
      </w:pPr>
      <w:r w:rsidRPr="009D33F2">
        <w:rPr>
          <w:i/>
          <w:iCs/>
          <w:sz w:val="21"/>
          <w:szCs w:val="21"/>
          <w:lang w:val="en-US"/>
        </w:rPr>
        <w:t>The program calculates this and di</w:t>
      </w:r>
      <w:r w:rsidR="00CC30D8" w:rsidRPr="009D33F2">
        <w:rPr>
          <w:i/>
          <w:iCs/>
          <w:sz w:val="21"/>
          <w:szCs w:val="21"/>
          <w:lang w:val="en-US"/>
        </w:rPr>
        <w:t xml:space="preserve">splays a list of all the countries. Built-in functions of the Pandas </w:t>
      </w:r>
      <w:proofErr w:type="spellStart"/>
      <w:r w:rsidR="00CC30D8" w:rsidRPr="009D33F2">
        <w:rPr>
          <w:i/>
          <w:iCs/>
          <w:sz w:val="21"/>
          <w:szCs w:val="21"/>
          <w:lang w:val="en-US"/>
        </w:rPr>
        <w:t>dataframe</w:t>
      </w:r>
      <w:proofErr w:type="spellEnd"/>
      <w:r w:rsidR="00CC30D8" w:rsidRPr="009D33F2">
        <w:rPr>
          <w:i/>
          <w:iCs/>
          <w:sz w:val="21"/>
          <w:szCs w:val="21"/>
          <w:lang w:val="en-US"/>
        </w:rPr>
        <w:t xml:space="preserve"> are used to calculate this.</w:t>
      </w:r>
    </w:p>
    <w:p w14:paraId="56C759FC" w14:textId="77777777" w:rsidR="009D33F2" w:rsidRDefault="009D33F2" w:rsidP="00F92B2E">
      <w:pPr>
        <w:rPr>
          <w:sz w:val="21"/>
          <w:szCs w:val="21"/>
        </w:rPr>
      </w:pPr>
    </w:p>
    <w:p w14:paraId="72CC55A3" w14:textId="02D8EB4B" w:rsidR="00CC30D8" w:rsidRPr="009D33F2" w:rsidRDefault="00CC30D8" w:rsidP="00F92B2E">
      <w:pPr>
        <w:rPr>
          <w:color w:val="2F5496" w:themeColor="accent1" w:themeShade="BF"/>
          <w:sz w:val="21"/>
          <w:szCs w:val="21"/>
        </w:rPr>
      </w:pPr>
      <w:r w:rsidRPr="009D33F2">
        <w:rPr>
          <w:color w:val="2F5496" w:themeColor="accent1" w:themeShade="BF"/>
          <w:sz w:val="21"/>
          <w:szCs w:val="21"/>
        </w:rPr>
        <w:t>Which countries have high life expectancy but have low GDP? Motivate how you have chosen to define “high” and “low”.</w:t>
      </w:r>
    </w:p>
    <w:p w14:paraId="746653DE" w14:textId="343F8CB3" w:rsidR="00CC30D8" w:rsidRPr="009D33F2" w:rsidRDefault="00CC30D8" w:rsidP="00F92B2E">
      <w:pPr>
        <w:rPr>
          <w:i/>
          <w:iCs/>
          <w:sz w:val="21"/>
          <w:szCs w:val="21"/>
          <w:lang w:val="en-US"/>
        </w:rPr>
      </w:pPr>
      <w:r w:rsidRPr="009D33F2">
        <w:rPr>
          <w:i/>
          <w:iCs/>
          <w:sz w:val="21"/>
          <w:szCs w:val="21"/>
          <w:lang w:val="en-US"/>
        </w:rPr>
        <w:t>This can easily be seen in the scatter plot. The countries in the upper left corner of the graphic are the ones that have above-average life expectancy despite below-average GDP per capita.</w:t>
      </w:r>
    </w:p>
    <w:p w14:paraId="39E37C27" w14:textId="77777777" w:rsidR="009D33F2" w:rsidRDefault="009D33F2" w:rsidP="00F92B2E">
      <w:pPr>
        <w:rPr>
          <w:sz w:val="21"/>
          <w:szCs w:val="21"/>
        </w:rPr>
      </w:pPr>
    </w:p>
    <w:p w14:paraId="4194107C" w14:textId="38D40C2A" w:rsidR="00CC30D8" w:rsidRPr="009D33F2" w:rsidRDefault="00CC30D8" w:rsidP="00F92B2E">
      <w:pPr>
        <w:rPr>
          <w:color w:val="2F5496" w:themeColor="accent1" w:themeShade="BF"/>
          <w:sz w:val="21"/>
          <w:szCs w:val="21"/>
        </w:rPr>
      </w:pPr>
      <w:r w:rsidRPr="009D33F2">
        <w:rPr>
          <w:color w:val="2F5496" w:themeColor="accent1" w:themeShade="BF"/>
          <w:sz w:val="21"/>
          <w:szCs w:val="21"/>
        </w:rPr>
        <w:t>Does every strong economy (normally indicated by GDP) have high life expectancy?</w:t>
      </w:r>
    </w:p>
    <w:p w14:paraId="5D55F0DA" w14:textId="70129BC6" w:rsidR="009D33F2" w:rsidRPr="009D33F2" w:rsidRDefault="00CC30D8" w:rsidP="009D33F2">
      <w:pPr>
        <w:rPr>
          <w:i/>
          <w:iCs/>
          <w:sz w:val="21"/>
          <w:szCs w:val="21"/>
          <w:lang w:val="en-US"/>
        </w:rPr>
      </w:pPr>
      <w:r w:rsidRPr="009D33F2">
        <w:rPr>
          <w:i/>
          <w:iCs/>
          <w:sz w:val="21"/>
          <w:szCs w:val="21"/>
          <w:lang w:val="en-US"/>
        </w:rPr>
        <w:t>Also depictable by the graphic. It clearly shows that countries with tangibly bigger GDP per capita (the ones above 40k) all</w:t>
      </w:r>
      <w:r w:rsidR="00141A41">
        <w:rPr>
          <w:i/>
          <w:iCs/>
          <w:sz w:val="21"/>
          <w:szCs w:val="21"/>
          <w:lang w:val="en-US"/>
        </w:rPr>
        <w:t xml:space="preserve"> h</w:t>
      </w:r>
      <w:r w:rsidRPr="009D33F2">
        <w:rPr>
          <w:i/>
          <w:iCs/>
          <w:sz w:val="21"/>
          <w:szCs w:val="21"/>
          <w:lang w:val="en-US"/>
        </w:rPr>
        <w:t>ave life expectancy far above average</w:t>
      </w:r>
      <w:r w:rsidR="00141A41">
        <w:rPr>
          <w:i/>
          <w:iCs/>
          <w:sz w:val="21"/>
          <w:szCs w:val="21"/>
          <w:lang w:val="en-US"/>
        </w:rPr>
        <w:t>.</w:t>
      </w:r>
    </w:p>
    <w:p w14:paraId="2C137879" w14:textId="6F65FE3A" w:rsidR="009D33F2" w:rsidRPr="009D33F2" w:rsidRDefault="009D33F2" w:rsidP="00F92B2E">
      <w:pPr>
        <w:rPr>
          <w:sz w:val="21"/>
          <w:szCs w:val="21"/>
          <w:lang w:val="en-US"/>
        </w:rPr>
      </w:pPr>
    </w:p>
    <w:sectPr w:rsidR="009D33F2" w:rsidRPr="009D33F2" w:rsidSect="00623E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C8"/>
    <w:rsid w:val="00141A41"/>
    <w:rsid w:val="004407EF"/>
    <w:rsid w:val="00623EC8"/>
    <w:rsid w:val="006879D2"/>
    <w:rsid w:val="009D33F2"/>
    <w:rsid w:val="00A729A1"/>
    <w:rsid w:val="00CB30F9"/>
    <w:rsid w:val="00CC30D8"/>
    <w:rsid w:val="00DF1A60"/>
    <w:rsid w:val="00F92B2E"/>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3F03"/>
  <w15:chartTrackingRefBased/>
  <w15:docId w15:val="{58C7F626-04A2-964E-AE98-F5208AAC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B2E"/>
    <w:rPr>
      <w:color w:val="0563C1" w:themeColor="hyperlink"/>
      <w:u w:val="single"/>
    </w:rPr>
  </w:style>
  <w:style w:type="character" w:styleId="UnresolvedMention">
    <w:name w:val="Unresolved Mention"/>
    <w:basedOn w:val="DefaultParagraphFont"/>
    <w:uiPriority w:val="99"/>
    <w:semiHidden/>
    <w:unhideWhenUsed/>
    <w:rsid w:val="00F92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ourworldin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Petkov</dc:creator>
  <cp:keywords/>
  <dc:description/>
  <cp:lastModifiedBy>Pavel Petkov</cp:lastModifiedBy>
  <cp:revision>2</cp:revision>
  <dcterms:created xsi:type="dcterms:W3CDTF">2023-10-24T10:09:00Z</dcterms:created>
  <dcterms:modified xsi:type="dcterms:W3CDTF">2023-10-24T12:45:00Z</dcterms:modified>
</cp:coreProperties>
</file>