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1B4" w:rsidRDefault="00E10A9F">
      <w:r>
        <w:t>Вы счастливый обладатель мультивалютной дебетовой банковской карты.</w:t>
      </w:r>
    </w:p>
    <w:p w:rsidR="0083273C" w:rsidRDefault="00E10A9F" w:rsidP="00E10A9F">
      <w:pPr>
        <w:pStyle w:val="a0"/>
      </w:pPr>
      <w:r>
        <w:t>На этой карте можно хранить деньги</w:t>
      </w:r>
      <w:r w:rsidR="0083273C">
        <w:t>,</w:t>
      </w:r>
      <w:r>
        <w:t xml:space="preserve"> </w:t>
      </w:r>
      <w:r w:rsidR="0083273C">
        <w:t xml:space="preserve">например, </w:t>
      </w:r>
      <w:r>
        <w:t xml:space="preserve">в </w:t>
      </w:r>
      <w:r>
        <w:rPr>
          <w:lang w:val="en-US"/>
        </w:rPr>
        <w:t>RUB</w:t>
      </w:r>
      <w:r w:rsidRPr="00E10A9F">
        <w:t xml:space="preserve">, </w:t>
      </w:r>
      <w:r>
        <w:rPr>
          <w:lang w:val="en-US"/>
        </w:rPr>
        <w:t>USD</w:t>
      </w:r>
      <w:r w:rsidRPr="00E10A9F">
        <w:t xml:space="preserve">, </w:t>
      </w:r>
      <w:r>
        <w:rPr>
          <w:lang w:val="en-US"/>
        </w:rPr>
        <w:t>EUR</w:t>
      </w:r>
      <w:r>
        <w:t xml:space="preserve">, </w:t>
      </w:r>
      <w:r>
        <w:rPr>
          <w:lang w:val="en-US"/>
        </w:rPr>
        <w:t>GBP</w:t>
      </w:r>
      <w:r>
        <w:t xml:space="preserve">, </w:t>
      </w:r>
      <w:r>
        <w:rPr>
          <w:lang w:val="en-US"/>
        </w:rPr>
        <w:t>JPY</w:t>
      </w:r>
      <w:r w:rsidRPr="00E10A9F">
        <w:t xml:space="preserve">, </w:t>
      </w:r>
      <w:proofErr w:type="gramStart"/>
      <w:r w:rsidR="0083273C">
        <w:rPr>
          <w:lang w:val="en-US"/>
        </w:rPr>
        <w:t>CHF</w:t>
      </w:r>
      <w:r w:rsidR="0083273C" w:rsidRPr="0083273C">
        <w:t xml:space="preserve">,  </w:t>
      </w:r>
      <w:r w:rsidR="0083273C">
        <w:rPr>
          <w:lang w:val="en-US"/>
        </w:rPr>
        <w:t>NZD</w:t>
      </w:r>
      <w:proofErr w:type="gramEnd"/>
      <w:r w:rsidR="0083273C" w:rsidRPr="0083273C">
        <w:t xml:space="preserve"> </w:t>
      </w:r>
      <w:r w:rsidR="0083273C">
        <w:t>и других валютах (включайте свою финансовую эрудицию).</w:t>
      </w:r>
    </w:p>
    <w:p w:rsidR="0083273C" w:rsidRDefault="0083273C" w:rsidP="00E10A9F">
      <w:pPr>
        <w:pStyle w:val="a0"/>
      </w:pPr>
      <w:r>
        <w:t>С этой картой можно выполнять следующие операции.</w:t>
      </w:r>
    </w:p>
    <w:p w:rsidR="00F26108" w:rsidRDefault="0083273C" w:rsidP="0083273C">
      <w:pPr>
        <w:pStyle w:val="a0"/>
        <w:numPr>
          <w:ilvl w:val="0"/>
          <w:numId w:val="1"/>
        </w:numPr>
      </w:pPr>
      <w:r>
        <w:t xml:space="preserve">Смотреть баланс карты (сколько и в какой валюте </w:t>
      </w:r>
      <w:r w:rsidR="00F26108">
        <w:t>имеется денег). Показывать только те валюты, у которых баланс больше нуля.</w:t>
      </w:r>
    </w:p>
    <w:p w:rsidR="00F26108" w:rsidRDefault="00F26108" w:rsidP="0083273C">
      <w:pPr>
        <w:pStyle w:val="a0"/>
        <w:numPr>
          <w:ilvl w:val="0"/>
          <w:numId w:val="1"/>
        </w:numPr>
      </w:pPr>
      <w:r>
        <w:t>Пополнять карту в определенной валюте.</w:t>
      </w:r>
    </w:p>
    <w:p w:rsidR="00F26108" w:rsidRDefault="00F26108" w:rsidP="0083273C">
      <w:pPr>
        <w:pStyle w:val="a0"/>
        <w:numPr>
          <w:ilvl w:val="0"/>
          <w:numId w:val="1"/>
        </w:numPr>
      </w:pPr>
      <w:r>
        <w:t>Тратить (снимать) средства в определенной валюте, причем если вы хотите потратить больше денег, чем есть на карте, то операция блокируется и выдается сообщение о недостатке средств в данной валюте.</w:t>
      </w:r>
    </w:p>
    <w:p w:rsidR="00F26108" w:rsidRDefault="00F26108" w:rsidP="0083273C">
      <w:pPr>
        <w:pStyle w:val="a0"/>
        <w:numPr>
          <w:ilvl w:val="0"/>
          <w:numId w:val="1"/>
        </w:numPr>
      </w:pPr>
      <w:r>
        <w:t>Переводить деньги из одной валюты в другую в пределах доступных сумм.</w:t>
      </w:r>
    </w:p>
    <w:p w:rsidR="00F26108" w:rsidRDefault="00F26108" w:rsidP="0083273C">
      <w:pPr>
        <w:pStyle w:val="a0"/>
        <w:numPr>
          <w:ilvl w:val="0"/>
          <w:numId w:val="1"/>
        </w:numPr>
      </w:pPr>
      <w:r>
        <w:t>Показывать баланс всей карты в определенной валюте (перевод всех доступных средств в одну валюту)</w:t>
      </w:r>
      <w:r w:rsidR="00475F81">
        <w:t>.</w:t>
      </w:r>
    </w:p>
    <w:p w:rsidR="00475F81" w:rsidRDefault="00475F81" w:rsidP="00475F81">
      <w:pPr>
        <w:pStyle w:val="a0"/>
      </w:pPr>
      <w:r>
        <w:t xml:space="preserve">Для  4 и 5 пункта необходимо знать </w:t>
      </w:r>
      <w:r>
        <w:t>кросс-курсы обмена валют</w:t>
      </w:r>
      <w:r>
        <w:t>.</w:t>
      </w:r>
      <w:bookmarkStart w:id="0" w:name="_GoBack"/>
      <w:bookmarkEnd w:id="0"/>
    </w:p>
    <w:p w:rsidR="00E10A9F" w:rsidRPr="0083273C" w:rsidRDefault="0083273C" w:rsidP="00F26108">
      <w:pPr>
        <w:pStyle w:val="a0"/>
        <w:ind w:left="787"/>
      </w:pPr>
      <w:r>
        <w:t xml:space="preserve"> </w:t>
      </w:r>
    </w:p>
    <w:sectPr w:rsidR="00E10A9F" w:rsidRPr="00832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5007F"/>
    <w:multiLevelType w:val="hybridMultilevel"/>
    <w:tmpl w:val="8F9AA3A8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9F"/>
    <w:rsid w:val="00475F81"/>
    <w:rsid w:val="004811B4"/>
    <w:rsid w:val="0083273C"/>
    <w:rsid w:val="0096104D"/>
    <w:rsid w:val="00E10A9F"/>
    <w:rsid w:val="00F2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AB23"/>
  <w15:chartTrackingRefBased/>
  <w15:docId w15:val="{CF4D3910-3CE0-4A7C-81F2-28395752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96104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96104D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2021-10-19T15:38:00Z</dcterms:created>
  <dcterms:modified xsi:type="dcterms:W3CDTF">2021-10-19T16:12:00Z</dcterms:modified>
</cp:coreProperties>
</file>