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C7D7EE" w14:textId="77777777" w:rsidR="00B6144A" w:rsidRPr="00C40F0C" w:rsidRDefault="00D97D63">
      <w:pPr>
        <w:jc w:val="center"/>
        <w:rPr>
          <w:rFonts w:cs="Times New Roman"/>
          <w:b/>
          <w:bCs/>
          <w:color w:val="000000" w:themeColor="text1"/>
          <w:sz w:val="26"/>
          <w:szCs w:val="26"/>
        </w:rPr>
      </w:pPr>
      <w:r w:rsidRPr="00C40F0C">
        <w:rPr>
          <w:rFonts w:cs="Times New Roman"/>
          <w:b/>
          <w:bCs/>
          <w:color w:val="000000" w:themeColor="text1"/>
          <w:sz w:val="26"/>
          <w:szCs w:val="26"/>
        </w:rPr>
        <w:t xml:space="preserve">«Санкт-Петербургский государственный электротехнический университет </w:t>
      </w:r>
    </w:p>
    <w:p w14:paraId="19B3C52E" w14:textId="77777777" w:rsidR="00B6144A" w:rsidRPr="00C40F0C" w:rsidRDefault="00D97D63">
      <w:pPr>
        <w:jc w:val="center"/>
        <w:rPr>
          <w:rFonts w:cs="Times New Roman"/>
          <w:b/>
          <w:bCs/>
          <w:color w:val="000000" w:themeColor="text1"/>
          <w:sz w:val="26"/>
          <w:szCs w:val="26"/>
        </w:rPr>
      </w:pPr>
      <w:r w:rsidRPr="00C40F0C">
        <w:rPr>
          <w:rFonts w:cs="Times New Roman"/>
          <w:b/>
          <w:bCs/>
          <w:color w:val="000000" w:themeColor="text1"/>
          <w:sz w:val="26"/>
          <w:szCs w:val="26"/>
        </w:rPr>
        <w:t>«ЛЭТИ» им. В.И.Ульянова (Ленина)»</w:t>
      </w:r>
    </w:p>
    <w:p w14:paraId="20A02D63" w14:textId="77777777" w:rsidR="00B6144A" w:rsidRPr="00C40F0C" w:rsidRDefault="00D97D63">
      <w:pPr>
        <w:jc w:val="center"/>
        <w:rPr>
          <w:rFonts w:cs="Times New Roman"/>
          <w:b/>
          <w:bCs/>
          <w:color w:val="000000" w:themeColor="text1"/>
          <w:sz w:val="26"/>
          <w:szCs w:val="26"/>
        </w:rPr>
      </w:pPr>
      <w:r w:rsidRPr="00C40F0C">
        <w:rPr>
          <w:rFonts w:cs="Times New Roman"/>
          <w:b/>
          <w:bCs/>
          <w:color w:val="000000" w:themeColor="text1"/>
          <w:sz w:val="26"/>
          <w:szCs w:val="26"/>
        </w:rPr>
        <w:t>(СПбГЭТУ «ЛЭТИ»)</w:t>
      </w:r>
    </w:p>
    <w:p w14:paraId="3BF9E0DE" w14:textId="77777777" w:rsidR="00B6144A" w:rsidRPr="00C40F0C" w:rsidRDefault="00B6144A">
      <w:pPr>
        <w:spacing w:line="336" w:lineRule="auto"/>
        <w:jc w:val="center"/>
        <w:rPr>
          <w:rFonts w:cs="Times New Roman"/>
          <w:b/>
          <w:bCs/>
          <w:caps/>
          <w:color w:val="000000" w:themeColor="text1"/>
          <w:szCs w:val="28"/>
        </w:rPr>
      </w:pPr>
    </w:p>
    <w:p w14:paraId="7C347D6F" w14:textId="77777777" w:rsidR="00B6144A" w:rsidRPr="00C40F0C" w:rsidRDefault="00B6144A">
      <w:pPr>
        <w:spacing w:line="336" w:lineRule="auto"/>
        <w:jc w:val="center"/>
        <w:rPr>
          <w:rFonts w:cs="Times New Roman"/>
          <w:b/>
          <w:bCs/>
          <w:caps/>
          <w:color w:val="000000" w:themeColor="text1"/>
          <w:szCs w:val="28"/>
        </w:rPr>
      </w:pPr>
    </w:p>
    <w:p w14:paraId="04BD14E6" w14:textId="77777777" w:rsidR="00B6144A" w:rsidRPr="00C40F0C" w:rsidRDefault="00B6144A">
      <w:pPr>
        <w:spacing w:line="336" w:lineRule="auto"/>
        <w:jc w:val="center"/>
        <w:rPr>
          <w:rFonts w:cs="Times New Roman"/>
          <w:b/>
          <w:bCs/>
          <w:caps/>
          <w:color w:val="000000" w:themeColor="text1"/>
          <w:szCs w:val="28"/>
        </w:rPr>
      </w:pPr>
    </w:p>
    <w:p w14:paraId="64D75B8C" w14:textId="77777777" w:rsidR="00B6144A" w:rsidRPr="00C40F0C" w:rsidRDefault="00B6144A">
      <w:pPr>
        <w:spacing w:line="336" w:lineRule="auto"/>
        <w:jc w:val="center"/>
        <w:rPr>
          <w:rFonts w:cs="Times New Roman"/>
          <w:b/>
          <w:bCs/>
          <w:caps/>
          <w:color w:val="000000" w:themeColor="text1"/>
          <w:szCs w:val="28"/>
        </w:rPr>
      </w:pPr>
    </w:p>
    <w:p w14:paraId="34DFF934" w14:textId="77777777" w:rsidR="00B6144A" w:rsidRPr="00C40F0C" w:rsidRDefault="00B6144A">
      <w:pPr>
        <w:spacing w:line="336" w:lineRule="auto"/>
        <w:jc w:val="center"/>
        <w:rPr>
          <w:rFonts w:cs="Times New Roman"/>
          <w:b/>
          <w:bCs/>
          <w:caps/>
          <w:color w:val="000000" w:themeColor="text1"/>
          <w:szCs w:val="28"/>
        </w:rPr>
      </w:pPr>
    </w:p>
    <w:p w14:paraId="0F681696" w14:textId="77777777" w:rsidR="00B6144A" w:rsidRPr="00C40F0C" w:rsidRDefault="00B6144A">
      <w:pPr>
        <w:spacing w:line="336" w:lineRule="auto"/>
        <w:jc w:val="center"/>
        <w:rPr>
          <w:rFonts w:cs="Times New Roman"/>
          <w:b/>
          <w:bCs/>
          <w:caps/>
          <w:color w:val="000000" w:themeColor="text1"/>
          <w:szCs w:val="28"/>
        </w:rPr>
      </w:pPr>
    </w:p>
    <w:p w14:paraId="2737320A" w14:textId="77777777" w:rsidR="00B6144A" w:rsidRPr="00C40F0C" w:rsidRDefault="00B6144A">
      <w:pPr>
        <w:spacing w:line="336" w:lineRule="auto"/>
        <w:jc w:val="center"/>
        <w:rPr>
          <w:rFonts w:cs="Times New Roman"/>
          <w:b/>
          <w:bCs/>
          <w:caps/>
          <w:color w:val="000000" w:themeColor="text1"/>
          <w:szCs w:val="28"/>
        </w:rPr>
      </w:pPr>
    </w:p>
    <w:p w14:paraId="0B87704B" w14:textId="77777777" w:rsidR="00B6144A" w:rsidRPr="00C40F0C" w:rsidRDefault="00B6144A">
      <w:pPr>
        <w:spacing w:line="336" w:lineRule="auto"/>
        <w:jc w:val="center"/>
        <w:rPr>
          <w:rFonts w:cs="Times New Roman"/>
          <w:b/>
          <w:bCs/>
          <w:caps/>
          <w:color w:val="000000" w:themeColor="text1"/>
          <w:szCs w:val="28"/>
        </w:rPr>
      </w:pPr>
    </w:p>
    <w:p w14:paraId="65EBABBC" w14:textId="77777777" w:rsidR="00B6144A" w:rsidRPr="00C40F0C" w:rsidRDefault="00B6144A">
      <w:pPr>
        <w:spacing w:line="336" w:lineRule="auto"/>
        <w:jc w:val="center"/>
        <w:rPr>
          <w:rFonts w:cs="Times New Roman"/>
          <w:b/>
          <w:bCs/>
          <w:caps/>
          <w:color w:val="000000" w:themeColor="text1"/>
          <w:szCs w:val="28"/>
        </w:rPr>
      </w:pPr>
    </w:p>
    <w:p w14:paraId="1D2837DF" w14:textId="77777777" w:rsidR="00B6144A" w:rsidRPr="00C40F0C" w:rsidRDefault="00B6144A">
      <w:pPr>
        <w:spacing w:line="336" w:lineRule="auto"/>
        <w:jc w:val="center"/>
        <w:rPr>
          <w:rFonts w:cs="Times New Roman"/>
          <w:b/>
          <w:bCs/>
          <w:caps/>
          <w:color w:val="000000" w:themeColor="text1"/>
          <w:szCs w:val="28"/>
        </w:rPr>
      </w:pPr>
    </w:p>
    <w:p w14:paraId="2AF4210F" w14:textId="77777777" w:rsidR="00B6144A" w:rsidRPr="00C40F0C" w:rsidRDefault="00D97D63">
      <w:pPr>
        <w:pStyle w:val="a1"/>
        <w:ind w:firstLine="0"/>
        <w:jc w:val="center"/>
        <w:rPr>
          <w:b/>
          <w:bCs/>
          <w:color w:val="000000" w:themeColor="text1"/>
          <w:sz w:val="36"/>
          <w:szCs w:val="36"/>
        </w:rPr>
      </w:pPr>
      <w:r w:rsidRPr="00C40F0C">
        <w:rPr>
          <w:b/>
          <w:bCs/>
          <w:color w:val="000000" w:themeColor="text1"/>
          <w:sz w:val="36"/>
          <w:szCs w:val="36"/>
        </w:rPr>
        <w:t>ОТЧЁТ</w:t>
      </w:r>
    </w:p>
    <w:p w14:paraId="72A4F504" w14:textId="77777777" w:rsidR="00B6144A" w:rsidRPr="00C40F0C" w:rsidRDefault="00D97D63">
      <w:pPr>
        <w:pStyle w:val="a1"/>
        <w:ind w:firstLine="0"/>
        <w:jc w:val="center"/>
        <w:rPr>
          <w:b/>
          <w:bCs/>
          <w:color w:val="000000" w:themeColor="text1"/>
          <w:sz w:val="36"/>
          <w:szCs w:val="36"/>
        </w:rPr>
      </w:pPr>
      <w:r w:rsidRPr="00C40F0C">
        <w:rPr>
          <w:b/>
          <w:bCs/>
          <w:color w:val="000000" w:themeColor="text1"/>
          <w:sz w:val="36"/>
          <w:szCs w:val="36"/>
        </w:rPr>
        <w:t xml:space="preserve">ПО </w:t>
      </w:r>
      <w:commentRangeStart w:id="0"/>
      <w:r w:rsidRPr="00C40F0C">
        <w:rPr>
          <w:b/>
          <w:bCs/>
          <w:color w:val="000000" w:themeColor="text1"/>
          <w:sz w:val="36"/>
          <w:szCs w:val="36"/>
        </w:rPr>
        <w:t>УЧЕБНОЙ</w:t>
      </w:r>
      <w:commentRangeEnd w:id="0"/>
      <w:r w:rsidRPr="00C40F0C">
        <w:rPr>
          <w:rStyle w:val="a8"/>
          <w:b/>
          <w:bCs/>
          <w:color w:val="000000" w:themeColor="text1"/>
          <w:sz w:val="36"/>
          <w:szCs w:val="36"/>
        </w:rPr>
        <w:commentReference w:id="0"/>
      </w:r>
      <w:r w:rsidRPr="00C40F0C">
        <w:rPr>
          <w:b/>
          <w:bCs/>
          <w:color w:val="000000" w:themeColor="text1"/>
          <w:sz w:val="36"/>
          <w:szCs w:val="36"/>
        </w:rPr>
        <w:t xml:space="preserve"> ПРАКТИКЕ</w:t>
      </w:r>
    </w:p>
    <w:p w14:paraId="3D589FFA" w14:textId="77777777" w:rsidR="00B6144A" w:rsidRPr="00C40F0C" w:rsidRDefault="00B6144A">
      <w:pPr>
        <w:spacing w:line="336" w:lineRule="auto"/>
        <w:jc w:val="center"/>
        <w:rPr>
          <w:rFonts w:cs="Times New Roman"/>
          <w:color w:val="000000" w:themeColor="text1"/>
          <w:szCs w:val="28"/>
        </w:rPr>
      </w:pPr>
    </w:p>
    <w:p w14:paraId="0BFE07AD" w14:textId="77777777" w:rsidR="00B6144A" w:rsidRPr="00C40F0C" w:rsidRDefault="00B6144A">
      <w:pPr>
        <w:spacing w:line="336" w:lineRule="auto"/>
        <w:jc w:val="center"/>
        <w:rPr>
          <w:rFonts w:cs="Times New Roman"/>
          <w:caps/>
          <w:color w:val="000000" w:themeColor="text1"/>
          <w:szCs w:val="28"/>
        </w:rPr>
      </w:pPr>
    </w:p>
    <w:p w14:paraId="2B7920C3" w14:textId="6E37C8F8" w:rsidR="00B6144A" w:rsidRPr="00C40F0C" w:rsidRDefault="00D97D63">
      <w:pPr>
        <w:pStyle w:val="a1"/>
        <w:ind w:firstLine="0"/>
        <w:jc w:val="center"/>
        <w:rPr>
          <w:b/>
          <w:bCs/>
          <w:smallCaps/>
          <w:color w:val="000000" w:themeColor="text1"/>
        </w:rPr>
      </w:pPr>
      <w:r w:rsidRPr="00C40F0C">
        <w:rPr>
          <w:b/>
          <w:bCs/>
          <w:color w:val="000000" w:themeColor="text1"/>
        </w:rPr>
        <w:t xml:space="preserve">Тема: </w:t>
      </w:r>
      <w:r w:rsidR="00C40F0C" w:rsidRPr="00C40F0C">
        <w:rPr>
          <w:b/>
          <w:bCs/>
          <w:color w:val="000000" w:themeColor="text1"/>
          <w:lang w:val="en-US"/>
        </w:rPr>
        <w:t>UI</w:t>
      </w:r>
      <w:r w:rsidR="00C40F0C" w:rsidRPr="00C40F0C">
        <w:rPr>
          <w:b/>
          <w:bCs/>
          <w:color w:val="000000" w:themeColor="text1"/>
        </w:rPr>
        <w:t xml:space="preserve">-АВТОТЕСТИРОВАНИЕ ВЕБ-ПРИЛОЖЕНИЯ </w:t>
      </w:r>
      <w:r w:rsidR="00C40F0C" w:rsidRPr="00C40F0C">
        <w:rPr>
          <w:b/>
          <w:bCs/>
          <w:color w:val="000000" w:themeColor="text1"/>
          <w:lang w:val="en-US"/>
        </w:rPr>
        <w:t>ALIEXPRESS</w:t>
      </w:r>
    </w:p>
    <w:p w14:paraId="60EA930F" w14:textId="77777777" w:rsidR="00B6144A" w:rsidRPr="00C40F0C" w:rsidRDefault="00B6144A">
      <w:pPr>
        <w:spacing w:line="336" w:lineRule="auto"/>
        <w:jc w:val="center"/>
        <w:rPr>
          <w:rFonts w:cs="Times New Roman"/>
          <w:smallCaps/>
          <w:color w:val="000000" w:themeColor="text1"/>
          <w:szCs w:val="28"/>
        </w:rPr>
      </w:pPr>
    </w:p>
    <w:p w14:paraId="22188576" w14:textId="77777777" w:rsidR="00B6144A" w:rsidRPr="00C40F0C" w:rsidRDefault="00B6144A">
      <w:pPr>
        <w:spacing w:line="336" w:lineRule="auto"/>
        <w:jc w:val="center"/>
        <w:rPr>
          <w:rFonts w:cs="Times New Roman"/>
          <w:smallCaps/>
          <w:color w:val="000000" w:themeColor="text1"/>
          <w:szCs w:val="28"/>
        </w:rPr>
      </w:pPr>
    </w:p>
    <w:p w14:paraId="21C4BFA2" w14:textId="77777777" w:rsidR="00B6144A" w:rsidRPr="00C40F0C" w:rsidRDefault="00B6144A">
      <w:pPr>
        <w:spacing w:line="336" w:lineRule="auto"/>
        <w:jc w:val="center"/>
        <w:rPr>
          <w:rFonts w:cs="Times New Roman"/>
          <w:smallCaps/>
          <w:color w:val="000000" w:themeColor="text1"/>
          <w:szCs w:val="28"/>
        </w:rPr>
      </w:pPr>
    </w:p>
    <w:p w14:paraId="13F8736F" w14:textId="77777777" w:rsidR="00B6144A" w:rsidRPr="00C40F0C" w:rsidRDefault="00B6144A">
      <w:pPr>
        <w:spacing w:line="336" w:lineRule="auto"/>
        <w:jc w:val="center"/>
        <w:rPr>
          <w:rFonts w:cs="Times New Roman"/>
          <w:smallCaps/>
          <w:color w:val="000000" w:themeColor="text1"/>
          <w:szCs w:val="28"/>
        </w:rPr>
      </w:pPr>
    </w:p>
    <w:p w14:paraId="3D712B09" w14:textId="77777777" w:rsidR="00B6144A" w:rsidRPr="00C40F0C" w:rsidRDefault="00B6144A">
      <w:pPr>
        <w:spacing w:line="336" w:lineRule="auto"/>
        <w:jc w:val="center"/>
        <w:rPr>
          <w:rFonts w:cs="Times New Roman"/>
          <w:smallCaps/>
          <w:color w:val="000000" w:themeColor="text1"/>
          <w:szCs w:val="28"/>
        </w:rPr>
      </w:pPr>
    </w:p>
    <w:p w14:paraId="398CDD93" w14:textId="77777777" w:rsidR="00B6144A" w:rsidRPr="00C40F0C" w:rsidRDefault="00B6144A">
      <w:pPr>
        <w:spacing w:line="336" w:lineRule="auto"/>
        <w:jc w:val="center"/>
        <w:rPr>
          <w:rFonts w:cs="Times New Roman"/>
          <w:smallCaps/>
          <w:color w:val="000000" w:themeColor="text1"/>
          <w:szCs w:val="28"/>
        </w:rPr>
      </w:pPr>
    </w:p>
    <w:p w14:paraId="6C1D1A0E" w14:textId="77777777" w:rsidR="00B6144A" w:rsidRPr="00C40F0C" w:rsidRDefault="00B6144A">
      <w:pPr>
        <w:spacing w:line="336" w:lineRule="auto"/>
        <w:jc w:val="center"/>
        <w:rPr>
          <w:rFonts w:cs="Times New Roman"/>
          <w:color w:val="000000" w:themeColor="text1"/>
          <w:szCs w:val="28"/>
        </w:rPr>
      </w:pPr>
    </w:p>
    <w:tbl>
      <w:tblPr>
        <w:tblW w:w="9354" w:type="dxa"/>
        <w:jc w:val="center"/>
        <w:tblLayout w:type="fixed"/>
        <w:tblLook w:val="0000" w:firstRow="0" w:lastRow="0" w:firstColumn="0" w:lastColumn="0" w:noHBand="0" w:noVBand="0"/>
      </w:tblPr>
      <w:tblGrid>
        <w:gridCol w:w="2297"/>
        <w:gridCol w:w="1247"/>
        <w:gridCol w:w="2410"/>
        <w:gridCol w:w="283"/>
        <w:gridCol w:w="3117"/>
      </w:tblGrid>
      <w:tr w:rsidR="00B6144A" w:rsidRPr="00C40F0C" w14:paraId="5780E975" w14:textId="77777777" w:rsidTr="00C40F0C">
        <w:trPr>
          <w:trHeight w:val="397"/>
          <w:jc w:val="center"/>
        </w:trPr>
        <w:tc>
          <w:tcPr>
            <w:tcW w:w="2297" w:type="dxa"/>
            <w:vAlign w:val="bottom"/>
          </w:tcPr>
          <w:p w14:paraId="337D7A21" w14:textId="21E537C6" w:rsidR="00B6144A" w:rsidRPr="00C40F0C" w:rsidRDefault="00C40F0C">
            <w:pPr>
              <w:rPr>
                <w:rFonts w:cs="Times New Roman"/>
                <w:color w:val="000000" w:themeColor="text1"/>
              </w:rPr>
            </w:pPr>
            <w:r w:rsidRPr="00C40F0C">
              <w:rPr>
                <w:rFonts w:cs="Times New Roman"/>
                <w:color w:val="000000" w:themeColor="text1"/>
              </w:rPr>
              <w:t>Команда</w:t>
            </w:r>
          </w:p>
        </w:tc>
        <w:tc>
          <w:tcPr>
            <w:tcW w:w="1247" w:type="dxa"/>
          </w:tcPr>
          <w:p w14:paraId="6FC32551" w14:textId="77777777" w:rsidR="00B6144A" w:rsidRPr="00C40F0C" w:rsidRDefault="00B6144A">
            <w:pPr>
              <w:snapToGrid w:val="0"/>
              <w:jc w:val="center"/>
              <w:rPr>
                <w:rFonts w:cs="Times New Roman"/>
                <w:i/>
                <w:color w:val="000000" w:themeColor="text1"/>
              </w:rPr>
            </w:pPr>
          </w:p>
        </w:tc>
        <w:tc>
          <w:tcPr>
            <w:tcW w:w="2410" w:type="dxa"/>
            <w:tcBorders>
              <w:bottom w:val="single" w:sz="4" w:space="0" w:color="000000"/>
            </w:tcBorders>
            <w:vAlign w:val="bottom"/>
          </w:tcPr>
          <w:p w14:paraId="2C7B92C2" w14:textId="77777777" w:rsidR="00B6144A" w:rsidRPr="00C40F0C" w:rsidRDefault="00B6144A">
            <w:pPr>
              <w:snapToGrid w:val="0"/>
              <w:rPr>
                <w:rFonts w:cs="Times New Roman"/>
                <w:i/>
                <w:color w:val="000000" w:themeColor="text1"/>
              </w:rPr>
            </w:pPr>
          </w:p>
        </w:tc>
        <w:tc>
          <w:tcPr>
            <w:tcW w:w="283" w:type="dxa"/>
          </w:tcPr>
          <w:p w14:paraId="1BB9D98C" w14:textId="77777777" w:rsidR="00B6144A" w:rsidRPr="00C40F0C" w:rsidRDefault="00B6144A">
            <w:pPr>
              <w:snapToGrid w:val="0"/>
              <w:rPr>
                <w:rFonts w:cs="Times New Roman"/>
                <w:i/>
                <w:color w:val="000000" w:themeColor="text1"/>
              </w:rPr>
            </w:pPr>
          </w:p>
        </w:tc>
        <w:tc>
          <w:tcPr>
            <w:tcW w:w="3117" w:type="dxa"/>
            <w:vAlign w:val="bottom"/>
          </w:tcPr>
          <w:p w14:paraId="43DB84C2" w14:textId="14BA3C3E" w:rsidR="00B6144A" w:rsidRPr="00C40F0C" w:rsidRDefault="00C40F0C">
            <w:pPr>
              <w:rPr>
                <w:rFonts w:cs="Times New Roman"/>
                <w:color w:val="000000" w:themeColor="text1"/>
              </w:rPr>
            </w:pPr>
            <w:r w:rsidRPr="00C40F0C">
              <w:rPr>
                <w:rFonts w:cs="Times New Roman"/>
                <w:color w:val="000000" w:themeColor="text1"/>
                <w:szCs w:val="28"/>
              </w:rPr>
              <w:t>Степанов,</w:t>
            </w:r>
            <w:r>
              <w:rPr>
                <w:rFonts w:cs="Times New Roman"/>
                <w:color w:val="000000" w:themeColor="text1"/>
                <w:szCs w:val="28"/>
              </w:rPr>
              <w:t xml:space="preserve"> </w:t>
            </w:r>
            <w:r w:rsidRPr="00C40F0C">
              <w:rPr>
                <w:rFonts w:cs="Times New Roman"/>
                <w:color w:val="000000" w:themeColor="text1"/>
                <w:szCs w:val="28"/>
              </w:rPr>
              <w:t>Шакуров, Кислица, Миридаштаки</w:t>
            </w:r>
          </w:p>
        </w:tc>
      </w:tr>
      <w:tr w:rsidR="00B6144A" w:rsidRPr="00C40F0C" w14:paraId="2BA632DF" w14:textId="77777777" w:rsidTr="00C40F0C">
        <w:trPr>
          <w:trHeight w:val="211"/>
          <w:jc w:val="center"/>
        </w:trPr>
        <w:tc>
          <w:tcPr>
            <w:tcW w:w="2297" w:type="dxa"/>
            <w:vAlign w:val="bottom"/>
          </w:tcPr>
          <w:p w14:paraId="07890553" w14:textId="77777777" w:rsidR="00B6144A" w:rsidRPr="00C40F0C" w:rsidRDefault="00B6144A">
            <w:pPr>
              <w:snapToGrid w:val="0"/>
              <w:rPr>
                <w:rFonts w:cs="Times New Roman"/>
                <w:i/>
                <w:color w:val="000000" w:themeColor="text1"/>
              </w:rPr>
            </w:pPr>
          </w:p>
        </w:tc>
        <w:tc>
          <w:tcPr>
            <w:tcW w:w="1247" w:type="dxa"/>
          </w:tcPr>
          <w:p w14:paraId="2E9DF022" w14:textId="77777777" w:rsidR="00B6144A" w:rsidRPr="00C40F0C" w:rsidRDefault="00B6144A">
            <w:pPr>
              <w:snapToGrid w:val="0"/>
              <w:jc w:val="center"/>
              <w:rPr>
                <w:rFonts w:cs="Times New Roman"/>
                <w:i/>
                <w:color w:val="000000" w:themeColor="text1"/>
                <w:vertAlign w:val="superscript"/>
              </w:rPr>
            </w:pPr>
          </w:p>
        </w:tc>
        <w:tc>
          <w:tcPr>
            <w:tcW w:w="2410" w:type="dxa"/>
            <w:tcBorders>
              <w:top w:val="single" w:sz="4" w:space="0" w:color="000000"/>
            </w:tcBorders>
          </w:tcPr>
          <w:p w14:paraId="7C121DEB" w14:textId="77777777" w:rsidR="00B6144A" w:rsidRPr="00C40F0C" w:rsidRDefault="00B6144A">
            <w:pPr>
              <w:jc w:val="center"/>
              <w:rPr>
                <w:rFonts w:cs="Times New Roman"/>
                <w:i/>
                <w:color w:val="000000" w:themeColor="text1"/>
              </w:rPr>
            </w:pPr>
          </w:p>
        </w:tc>
        <w:tc>
          <w:tcPr>
            <w:tcW w:w="283" w:type="dxa"/>
          </w:tcPr>
          <w:p w14:paraId="5E12AAD8" w14:textId="77777777" w:rsidR="00B6144A" w:rsidRPr="00C40F0C" w:rsidRDefault="00B6144A">
            <w:pPr>
              <w:snapToGrid w:val="0"/>
              <w:rPr>
                <w:rFonts w:cs="Times New Roman"/>
                <w:i/>
                <w:color w:val="000000" w:themeColor="text1"/>
              </w:rPr>
            </w:pPr>
          </w:p>
        </w:tc>
        <w:tc>
          <w:tcPr>
            <w:tcW w:w="3117" w:type="dxa"/>
          </w:tcPr>
          <w:p w14:paraId="0D30FEA8" w14:textId="77777777" w:rsidR="00B6144A" w:rsidRPr="00C40F0C" w:rsidRDefault="00B6144A">
            <w:pPr>
              <w:snapToGrid w:val="0"/>
              <w:rPr>
                <w:rFonts w:cs="Times New Roman"/>
                <w:i/>
                <w:color w:val="000000" w:themeColor="text1"/>
                <w:sz w:val="16"/>
              </w:rPr>
            </w:pPr>
          </w:p>
        </w:tc>
      </w:tr>
      <w:tr w:rsidR="00B6144A" w:rsidRPr="00C40F0C" w14:paraId="5C40446D" w14:textId="77777777" w:rsidTr="00C40F0C">
        <w:trPr>
          <w:trHeight w:val="397"/>
          <w:jc w:val="center"/>
        </w:trPr>
        <w:tc>
          <w:tcPr>
            <w:tcW w:w="2297" w:type="dxa"/>
            <w:vAlign w:val="bottom"/>
          </w:tcPr>
          <w:p w14:paraId="21FA6590" w14:textId="77777777" w:rsidR="00B6144A" w:rsidRPr="00C40F0C" w:rsidRDefault="00D97D63">
            <w:pPr>
              <w:rPr>
                <w:rFonts w:cs="Times New Roman"/>
                <w:color w:val="000000" w:themeColor="text1"/>
              </w:rPr>
            </w:pPr>
            <w:r w:rsidRPr="00C40F0C">
              <w:rPr>
                <w:rFonts w:cs="Times New Roman"/>
                <w:color w:val="000000" w:themeColor="text1"/>
              </w:rPr>
              <w:t>Руководитель</w:t>
            </w:r>
          </w:p>
        </w:tc>
        <w:tc>
          <w:tcPr>
            <w:tcW w:w="1247" w:type="dxa"/>
            <w:vAlign w:val="bottom"/>
          </w:tcPr>
          <w:p w14:paraId="1E1702E8" w14:textId="77777777" w:rsidR="00B6144A" w:rsidRPr="00C40F0C" w:rsidRDefault="00B6144A">
            <w:pPr>
              <w:snapToGrid w:val="0"/>
              <w:jc w:val="center"/>
              <w:rPr>
                <w:rFonts w:cs="Times New Roman"/>
                <w:color w:val="000000" w:themeColor="text1"/>
              </w:rPr>
            </w:pPr>
          </w:p>
        </w:tc>
        <w:tc>
          <w:tcPr>
            <w:tcW w:w="2410" w:type="dxa"/>
            <w:tcBorders>
              <w:bottom w:val="single" w:sz="4" w:space="0" w:color="000000"/>
            </w:tcBorders>
            <w:vAlign w:val="bottom"/>
          </w:tcPr>
          <w:p w14:paraId="73D73D98" w14:textId="77777777" w:rsidR="00B6144A" w:rsidRPr="00C40F0C" w:rsidRDefault="00B6144A">
            <w:pPr>
              <w:snapToGrid w:val="0"/>
              <w:rPr>
                <w:rFonts w:cs="Times New Roman"/>
                <w:i/>
                <w:color w:val="000000" w:themeColor="text1"/>
              </w:rPr>
            </w:pPr>
          </w:p>
        </w:tc>
        <w:tc>
          <w:tcPr>
            <w:tcW w:w="283" w:type="dxa"/>
          </w:tcPr>
          <w:p w14:paraId="2362DCB8" w14:textId="77777777" w:rsidR="00B6144A" w:rsidRPr="00C40F0C" w:rsidRDefault="00B6144A">
            <w:pPr>
              <w:snapToGrid w:val="0"/>
              <w:rPr>
                <w:rFonts w:cs="Times New Roman"/>
                <w:i/>
                <w:color w:val="000000" w:themeColor="text1"/>
              </w:rPr>
            </w:pPr>
          </w:p>
        </w:tc>
        <w:tc>
          <w:tcPr>
            <w:tcW w:w="3117" w:type="dxa"/>
            <w:vAlign w:val="bottom"/>
          </w:tcPr>
          <w:p w14:paraId="22BA32EC" w14:textId="397ECEEF" w:rsidR="00B6144A" w:rsidRPr="00C40F0C" w:rsidRDefault="00C40F0C">
            <w:pPr>
              <w:rPr>
                <w:rFonts w:cs="Times New Roman"/>
                <w:color w:val="000000" w:themeColor="text1"/>
              </w:rPr>
            </w:pPr>
            <w:r w:rsidRPr="00C40F0C">
              <w:rPr>
                <w:rFonts w:cs="Times New Roman"/>
                <w:color w:val="000000" w:themeColor="text1"/>
                <w:szCs w:val="28"/>
              </w:rPr>
              <w:t>А.М. Шевелёва</w:t>
            </w:r>
          </w:p>
        </w:tc>
      </w:tr>
      <w:tr w:rsidR="00B6144A" w:rsidRPr="00C40F0C" w14:paraId="4C3B0384" w14:textId="77777777" w:rsidTr="00C40F0C">
        <w:trPr>
          <w:trHeight w:val="168"/>
          <w:jc w:val="center"/>
        </w:trPr>
        <w:tc>
          <w:tcPr>
            <w:tcW w:w="2297" w:type="dxa"/>
            <w:vAlign w:val="bottom"/>
          </w:tcPr>
          <w:p w14:paraId="288DE862" w14:textId="77777777" w:rsidR="00B6144A" w:rsidRPr="00C40F0C" w:rsidRDefault="00B6144A">
            <w:pPr>
              <w:snapToGrid w:val="0"/>
              <w:rPr>
                <w:rFonts w:cs="Times New Roman"/>
                <w:i/>
                <w:color w:val="000000" w:themeColor="text1"/>
              </w:rPr>
            </w:pPr>
          </w:p>
        </w:tc>
        <w:tc>
          <w:tcPr>
            <w:tcW w:w="1247" w:type="dxa"/>
          </w:tcPr>
          <w:p w14:paraId="6718C8D2" w14:textId="77777777" w:rsidR="00B6144A" w:rsidRPr="00C40F0C" w:rsidRDefault="00B6144A">
            <w:pPr>
              <w:jc w:val="center"/>
              <w:rPr>
                <w:rFonts w:cs="Times New Roman"/>
                <w:i/>
                <w:color w:val="000000" w:themeColor="text1"/>
                <w:vertAlign w:val="superscript"/>
              </w:rPr>
            </w:pPr>
          </w:p>
        </w:tc>
        <w:tc>
          <w:tcPr>
            <w:tcW w:w="2410" w:type="dxa"/>
            <w:tcBorders>
              <w:top w:val="single" w:sz="4" w:space="0" w:color="000000"/>
            </w:tcBorders>
          </w:tcPr>
          <w:p w14:paraId="3CDD1C98" w14:textId="77777777" w:rsidR="00B6144A" w:rsidRPr="00C40F0C" w:rsidRDefault="00B6144A">
            <w:pPr>
              <w:jc w:val="center"/>
              <w:rPr>
                <w:rFonts w:cs="Times New Roman"/>
                <w:i/>
                <w:color w:val="000000" w:themeColor="text1"/>
              </w:rPr>
            </w:pPr>
          </w:p>
        </w:tc>
        <w:tc>
          <w:tcPr>
            <w:tcW w:w="283" w:type="dxa"/>
          </w:tcPr>
          <w:p w14:paraId="099EDA2D" w14:textId="77777777" w:rsidR="00B6144A" w:rsidRPr="00C40F0C" w:rsidRDefault="00B6144A">
            <w:pPr>
              <w:snapToGrid w:val="0"/>
              <w:rPr>
                <w:rFonts w:cs="Times New Roman"/>
                <w:i/>
                <w:color w:val="000000" w:themeColor="text1"/>
              </w:rPr>
            </w:pPr>
          </w:p>
        </w:tc>
        <w:tc>
          <w:tcPr>
            <w:tcW w:w="3117" w:type="dxa"/>
          </w:tcPr>
          <w:p w14:paraId="2E24937E" w14:textId="77777777" w:rsidR="00B6144A" w:rsidRPr="00C40F0C" w:rsidRDefault="00B6144A">
            <w:pPr>
              <w:snapToGrid w:val="0"/>
              <w:rPr>
                <w:rFonts w:cs="Times New Roman"/>
                <w:i/>
                <w:color w:val="000000" w:themeColor="text1"/>
                <w:sz w:val="16"/>
              </w:rPr>
            </w:pPr>
          </w:p>
        </w:tc>
      </w:tr>
    </w:tbl>
    <w:p w14:paraId="78CDFA84" w14:textId="77777777" w:rsidR="00B6144A" w:rsidRDefault="00B6144A">
      <w:pPr>
        <w:spacing w:line="336" w:lineRule="auto"/>
        <w:jc w:val="center"/>
        <w:rPr>
          <w:rFonts w:cs="Times New Roman"/>
          <w:bCs/>
          <w:szCs w:val="28"/>
        </w:rPr>
      </w:pPr>
    </w:p>
    <w:p w14:paraId="11108C86" w14:textId="77777777" w:rsidR="00B6144A" w:rsidRPr="00C40F0C" w:rsidRDefault="00D97D63">
      <w:pPr>
        <w:spacing w:line="336" w:lineRule="auto"/>
        <w:jc w:val="center"/>
        <w:rPr>
          <w:rFonts w:cs="Times New Roman"/>
          <w:bCs/>
          <w:color w:val="000000" w:themeColor="text1"/>
          <w:szCs w:val="28"/>
        </w:rPr>
      </w:pPr>
      <w:r w:rsidRPr="00C40F0C">
        <w:rPr>
          <w:rFonts w:cs="Times New Roman"/>
          <w:bCs/>
          <w:color w:val="000000" w:themeColor="text1"/>
          <w:szCs w:val="28"/>
        </w:rPr>
        <w:t>Санкт-Петербург</w:t>
      </w:r>
    </w:p>
    <w:p w14:paraId="42EB99D1" w14:textId="4A6AE554" w:rsidR="00B6144A" w:rsidRPr="00C40F0C" w:rsidRDefault="00C40F0C">
      <w:pPr>
        <w:spacing w:line="336" w:lineRule="auto"/>
        <w:jc w:val="center"/>
        <w:rPr>
          <w:rFonts w:cs="Times New Roman"/>
          <w:b/>
          <w:caps/>
          <w:color w:val="000000" w:themeColor="text1"/>
          <w:szCs w:val="28"/>
          <w:highlight w:val="yellow"/>
        </w:rPr>
      </w:pPr>
      <w:r w:rsidRPr="00C40F0C">
        <w:rPr>
          <w:rFonts w:cs="Times New Roman"/>
          <w:bCs/>
          <w:color w:val="000000" w:themeColor="text1"/>
          <w:szCs w:val="28"/>
        </w:rPr>
        <w:t>2026</w:t>
      </w:r>
    </w:p>
    <w:p w14:paraId="6378B60C" w14:textId="77777777" w:rsidR="00B6144A" w:rsidRPr="00C40F0C" w:rsidRDefault="00D97D63">
      <w:pPr>
        <w:pStyle w:val="a1"/>
        <w:ind w:firstLine="0"/>
        <w:jc w:val="center"/>
        <w:rPr>
          <w:b/>
          <w:bCs/>
          <w:color w:val="000000" w:themeColor="text1"/>
        </w:rPr>
      </w:pPr>
      <w:r w:rsidRPr="00C40F0C">
        <w:rPr>
          <w:b/>
          <w:bCs/>
          <w:color w:val="000000" w:themeColor="text1"/>
        </w:rPr>
        <w:lastRenderedPageBreak/>
        <w:t>ЗАДАНИЕ</w:t>
      </w:r>
    </w:p>
    <w:p w14:paraId="28ECE35F" w14:textId="77777777" w:rsidR="00B6144A" w:rsidRPr="00C40F0C" w:rsidRDefault="00D97D63">
      <w:pPr>
        <w:pStyle w:val="a1"/>
        <w:ind w:firstLine="0"/>
        <w:jc w:val="center"/>
        <w:rPr>
          <w:b/>
          <w:bCs/>
          <w:color w:val="000000" w:themeColor="text1"/>
        </w:rPr>
      </w:pPr>
      <w:r w:rsidRPr="00C40F0C">
        <w:rPr>
          <w:b/>
          <w:bCs/>
          <w:color w:val="000000" w:themeColor="text1"/>
        </w:rPr>
        <w:t>НА УЧЕБНУЮ ПРАКТИКУ</w:t>
      </w:r>
    </w:p>
    <w:tbl>
      <w:tblPr>
        <w:tblW w:w="9354" w:type="dxa"/>
        <w:jc w:val="center"/>
        <w:tblLayout w:type="fixed"/>
        <w:tblLook w:val="04A0" w:firstRow="1" w:lastRow="0" w:firstColumn="1" w:lastColumn="0" w:noHBand="0" w:noVBand="1"/>
      </w:tblPr>
      <w:tblGrid>
        <w:gridCol w:w="4047"/>
        <w:gridCol w:w="2311"/>
        <w:gridCol w:w="2996"/>
      </w:tblGrid>
      <w:tr w:rsidR="00B6144A" w:rsidRPr="00C40F0C" w14:paraId="580D526E" w14:textId="77777777">
        <w:trPr>
          <w:jc w:val="center"/>
        </w:trPr>
        <w:tc>
          <w:tcPr>
            <w:tcW w:w="9354" w:type="dxa"/>
            <w:gridSpan w:val="3"/>
          </w:tcPr>
          <w:p w14:paraId="22DB7467" w14:textId="4C81C841" w:rsidR="00B6144A" w:rsidRPr="00C40F0C" w:rsidRDefault="00D97D63">
            <w:pPr>
              <w:spacing w:line="360" w:lineRule="auto"/>
              <w:rPr>
                <w:color w:val="000000" w:themeColor="text1"/>
                <w:szCs w:val="28"/>
              </w:rPr>
            </w:pPr>
            <w:r w:rsidRPr="00C40F0C">
              <w:rPr>
                <w:color w:val="000000" w:themeColor="text1"/>
                <w:szCs w:val="28"/>
              </w:rPr>
              <w:t xml:space="preserve">Студент: </w:t>
            </w:r>
            <w:r w:rsidR="00C40F0C">
              <w:rPr>
                <w:rFonts w:cs="Times New Roman"/>
                <w:color w:val="000000" w:themeColor="text1"/>
                <w:szCs w:val="28"/>
              </w:rPr>
              <w:t>П.С. Степанов</w:t>
            </w:r>
          </w:p>
        </w:tc>
      </w:tr>
      <w:tr w:rsidR="00B6144A" w:rsidRPr="00C40F0C" w14:paraId="79CEFAD5" w14:textId="77777777">
        <w:trPr>
          <w:jc w:val="center"/>
        </w:trPr>
        <w:tc>
          <w:tcPr>
            <w:tcW w:w="9354" w:type="dxa"/>
            <w:gridSpan w:val="3"/>
          </w:tcPr>
          <w:p w14:paraId="12203CF3" w14:textId="04B6DB76" w:rsidR="00B6144A" w:rsidRPr="00C40F0C" w:rsidRDefault="00D97D63">
            <w:pPr>
              <w:spacing w:line="360" w:lineRule="auto"/>
              <w:rPr>
                <w:color w:val="000000" w:themeColor="text1"/>
                <w:szCs w:val="28"/>
              </w:rPr>
            </w:pPr>
            <w:r w:rsidRPr="00C40F0C">
              <w:rPr>
                <w:color w:val="000000" w:themeColor="text1"/>
                <w:szCs w:val="28"/>
              </w:rPr>
              <w:t xml:space="preserve">Группа: </w:t>
            </w:r>
            <w:r w:rsidR="00C40F0C">
              <w:rPr>
                <w:color w:val="000000" w:themeColor="text1"/>
                <w:szCs w:val="28"/>
              </w:rPr>
              <w:t>4383</w:t>
            </w:r>
          </w:p>
        </w:tc>
      </w:tr>
      <w:tr w:rsidR="00B6144A" w:rsidRPr="00C40F0C" w14:paraId="1E92E1A2" w14:textId="77777777">
        <w:trPr>
          <w:trHeight w:val="1000"/>
          <w:jc w:val="center"/>
        </w:trPr>
        <w:tc>
          <w:tcPr>
            <w:tcW w:w="9354" w:type="dxa"/>
            <w:gridSpan w:val="3"/>
          </w:tcPr>
          <w:p w14:paraId="1479C54D" w14:textId="523617AB" w:rsidR="00B6144A" w:rsidRPr="00C40F0C" w:rsidRDefault="00D97D63">
            <w:pPr>
              <w:spacing w:line="360" w:lineRule="auto"/>
              <w:rPr>
                <w:color w:val="000000" w:themeColor="text1"/>
                <w:szCs w:val="28"/>
              </w:rPr>
            </w:pPr>
            <w:r w:rsidRPr="00C40F0C">
              <w:rPr>
                <w:color w:val="000000" w:themeColor="text1"/>
                <w:szCs w:val="28"/>
              </w:rPr>
              <w:t xml:space="preserve">Тема практики: </w:t>
            </w:r>
            <w:r w:rsidR="00C40F0C">
              <w:rPr>
                <w:color w:val="000000" w:themeColor="text1"/>
                <w:szCs w:val="28"/>
                <w:lang w:val="en-US"/>
              </w:rPr>
              <w:t>UI</w:t>
            </w:r>
            <w:r w:rsidR="00C40F0C" w:rsidRPr="00C40F0C">
              <w:rPr>
                <w:color w:val="000000" w:themeColor="text1"/>
                <w:szCs w:val="28"/>
              </w:rPr>
              <w:t>-</w:t>
            </w:r>
            <w:r w:rsidR="00C40F0C">
              <w:rPr>
                <w:color w:val="000000" w:themeColor="text1"/>
                <w:szCs w:val="28"/>
              </w:rPr>
              <w:t xml:space="preserve">тестирование веб-приложения </w:t>
            </w:r>
            <w:r w:rsidR="00C40F0C">
              <w:rPr>
                <w:color w:val="000000" w:themeColor="text1"/>
                <w:szCs w:val="28"/>
                <w:lang w:val="en-US"/>
              </w:rPr>
              <w:t>AliExpress</w:t>
            </w:r>
          </w:p>
        </w:tc>
      </w:tr>
      <w:tr w:rsidR="00B6144A" w:rsidRPr="00C40F0C" w14:paraId="796E4FC0" w14:textId="77777777">
        <w:trPr>
          <w:trHeight w:val="5670"/>
          <w:jc w:val="center"/>
        </w:trPr>
        <w:tc>
          <w:tcPr>
            <w:tcW w:w="9354" w:type="dxa"/>
            <w:gridSpan w:val="3"/>
          </w:tcPr>
          <w:p w14:paraId="03E6C259" w14:textId="77777777" w:rsidR="00B6144A" w:rsidRPr="00C40F0C" w:rsidRDefault="00D97D63">
            <w:pPr>
              <w:spacing w:line="360" w:lineRule="auto"/>
              <w:rPr>
                <w:color w:val="000000" w:themeColor="text1"/>
                <w:szCs w:val="28"/>
              </w:rPr>
            </w:pPr>
            <w:r w:rsidRPr="00C40F0C">
              <w:rPr>
                <w:color w:val="000000" w:themeColor="text1"/>
                <w:szCs w:val="28"/>
              </w:rPr>
              <w:t>Задание на практику:</w:t>
            </w:r>
          </w:p>
          <w:p w14:paraId="436C4E18" w14:textId="77777777" w:rsidR="00D64C95" w:rsidRDefault="00D64C95" w:rsidP="00D64C95">
            <w:pPr>
              <w:spacing w:line="360" w:lineRule="auto"/>
              <w:rPr>
                <w:color w:val="000000" w:themeColor="text1"/>
                <w:szCs w:val="28"/>
              </w:rPr>
            </w:pPr>
            <w:r w:rsidRPr="00D64C95">
              <w:rPr>
                <w:color w:val="000000" w:themeColor="text1"/>
                <w:szCs w:val="28"/>
              </w:rPr>
              <w:t xml:space="preserve">Разработать набор UI-автотестов для проверки основных пользовательских сценариев веб-приложения AliExpress. </w:t>
            </w:r>
          </w:p>
          <w:p w14:paraId="2C5D0FB4" w14:textId="5B80C31D" w:rsidR="00D64C95" w:rsidRPr="00D64C95" w:rsidRDefault="00D64C95" w:rsidP="00D64C95">
            <w:pPr>
              <w:spacing w:line="360" w:lineRule="auto"/>
              <w:rPr>
                <w:color w:val="000000" w:themeColor="text1"/>
                <w:szCs w:val="28"/>
              </w:rPr>
            </w:pPr>
            <w:r w:rsidRPr="00D64C95">
              <w:rPr>
                <w:color w:val="000000" w:themeColor="text1"/>
                <w:szCs w:val="28"/>
              </w:rPr>
              <w:t>В ходе работы необходимо</w:t>
            </w:r>
            <w:r>
              <w:rPr>
                <w:color w:val="000000" w:themeColor="text1"/>
                <w:szCs w:val="28"/>
              </w:rPr>
              <w:t xml:space="preserve"> </w:t>
            </w:r>
            <w:r w:rsidRPr="00D64C95">
              <w:rPr>
                <w:color w:val="000000" w:themeColor="text1"/>
                <w:szCs w:val="28"/>
              </w:rPr>
              <w:t xml:space="preserve">составить чек-лист из </w:t>
            </w:r>
            <w:r>
              <w:rPr>
                <w:color w:val="000000" w:themeColor="text1"/>
                <w:szCs w:val="28"/>
              </w:rPr>
              <w:t>различных</w:t>
            </w:r>
            <w:r w:rsidRPr="00D64C95">
              <w:rPr>
                <w:color w:val="000000" w:themeColor="text1"/>
                <w:szCs w:val="28"/>
              </w:rPr>
              <w:t xml:space="preserve"> сценариев (поиск, фильтрация, навигация и т.д.)</w:t>
            </w:r>
            <w:r>
              <w:rPr>
                <w:color w:val="000000" w:themeColor="text1"/>
                <w:szCs w:val="28"/>
              </w:rPr>
              <w:t xml:space="preserve">, </w:t>
            </w:r>
            <w:r w:rsidRPr="00D64C95">
              <w:rPr>
                <w:color w:val="000000" w:themeColor="text1"/>
                <w:szCs w:val="28"/>
              </w:rPr>
              <w:t>спроектировать структуру тестового проекта на основе паттерна Page Object Model</w:t>
            </w:r>
            <w:r>
              <w:rPr>
                <w:color w:val="000000" w:themeColor="text1"/>
                <w:szCs w:val="28"/>
              </w:rPr>
              <w:t xml:space="preserve">, </w:t>
            </w:r>
            <w:r w:rsidRPr="00D64C95">
              <w:rPr>
                <w:color w:val="000000" w:themeColor="text1"/>
                <w:szCs w:val="28"/>
              </w:rPr>
              <w:t>реализовать на Java с использованием Selenide, JUnit 5 и AssertJ все запланированные тесты с применением динамических ожиданий</w:t>
            </w:r>
            <w:r>
              <w:rPr>
                <w:color w:val="000000" w:themeColor="text1"/>
                <w:szCs w:val="28"/>
              </w:rPr>
              <w:t xml:space="preserve">, </w:t>
            </w:r>
            <w:r w:rsidRPr="00D64C95">
              <w:rPr>
                <w:color w:val="000000" w:themeColor="text1"/>
                <w:szCs w:val="28"/>
              </w:rPr>
              <w:t>провести запуск тестов, зафиксировать результаты и оформить отчёт по практике.</w:t>
            </w:r>
          </w:p>
          <w:p w14:paraId="46BA702D" w14:textId="7756D02C" w:rsidR="00B6144A" w:rsidRPr="00C40F0C" w:rsidRDefault="00B6144A">
            <w:pPr>
              <w:spacing w:line="360" w:lineRule="auto"/>
              <w:rPr>
                <w:color w:val="000000" w:themeColor="text1"/>
                <w:szCs w:val="28"/>
              </w:rPr>
            </w:pPr>
          </w:p>
        </w:tc>
      </w:tr>
      <w:tr w:rsidR="00B6144A" w:rsidRPr="00C40F0C" w14:paraId="664E7197" w14:textId="77777777">
        <w:trPr>
          <w:trHeight w:val="549"/>
          <w:jc w:val="center"/>
        </w:trPr>
        <w:tc>
          <w:tcPr>
            <w:tcW w:w="9354" w:type="dxa"/>
            <w:gridSpan w:val="3"/>
          </w:tcPr>
          <w:p w14:paraId="17F67E0D" w14:textId="2736BCBD" w:rsidR="00B6144A" w:rsidRPr="00C40F0C" w:rsidRDefault="00D97D63">
            <w:pPr>
              <w:spacing w:line="360" w:lineRule="auto"/>
              <w:rPr>
                <w:color w:val="000000" w:themeColor="text1"/>
                <w:szCs w:val="28"/>
              </w:rPr>
            </w:pPr>
            <w:r w:rsidRPr="00C40F0C">
              <w:rPr>
                <w:color w:val="000000" w:themeColor="text1"/>
                <w:szCs w:val="28"/>
              </w:rPr>
              <w:t xml:space="preserve">Сроки прохождения практики: </w:t>
            </w:r>
            <w:r w:rsidR="00D64C95">
              <w:rPr>
                <w:color w:val="000000" w:themeColor="text1"/>
                <w:szCs w:val="28"/>
              </w:rPr>
              <w:t>06</w:t>
            </w:r>
            <w:r w:rsidRPr="00C40F0C">
              <w:rPr>
                <w:color w:val="000000" w:themeColor="text1"/>
                <w:szCs w:val="28"/>
              </w:rPr>
              <w:t>.</w:t>
            </w:r>
            <w:r w:rsidR="00D64C95">
              <w:rPr>
                <w:color w:val="000000" w:themeColor="text1"/>
                <w:szCs w:val="28"/>
              </w:rPr>
              <w:t>07</w:t>
            </w:r>
            <w:r w:rsidRPr="00C40F0C">
              <w:rPr>
                <w:color w:val="000000" w:themeColor="text1"/>
                <w:szCs w:val="28"/>
              </w:rPr>
              <w:t>.</w:t>
            </w:r>
            <w:r w:rsidR="00D64C95">
              <w:rPr>
                <w:color w:val="000000" w:themeColor="text1"/>
                <w:szCs w:val="28"/>
              </w:rPr>
              <w:t>2026</w:t>
            </w:r>
            <w:r w:rsidRPr="00C40F0C">
              <w:rPr>
                <w:color w:val="000000" w:themeColor="text1"/>
                <w:szCs w:val="28"/>
              </w:rPr>
              <w:t xml:space="preserve"> – </w:t>
            </w:r>
            <w:r w:rsidR="00D64C95">
              <w:rPr>
                <w:color w:val="000000" w:themeColor="text1"/>
                <w:szCs w:val="28"/>
              </w:rPr>
              <w:t>18</w:t>
            </w:r>
            <w:r w:rsidRPr="00C40F0C">
              <w:rPr>
                <w:color w:val="000000" w:themeColor="text1"/>
                <w:szCs w:val="28"/>
              </w:rPr>
              <w:t>.0</w:t>
            </w:r>
            <w:r w:rsidR="00D64C95">
              <w:rPr>
                <w:color w:val="000000" w:themeColor="text1"/>
                <w:szCs w:val="28"/>
              </w:rPr>
              <w:t>7</w:t>
            </w:r>
            <w:r w:rsidRPr="00C40F0C">
              <w:rPr>
                <w:color w:val="000000" w:themeColor="text1"/>
                <w:szCs w:val="28"/>
              </w:rPr>
              <w:t>.</w:t>
            </w:r>
            <w:r w:rsidR="00D64C95">
              <w:rPr>
                <w:color w:val="000000" w:themeColor="text1"/>
                <w:szCs w:val="28"/>
              </w:rPr>
              <w:t>2</w:t>
            </w:r>
            <w:r w:rsidRPr="00C40F0C">
              <w:rPr>
                <w:color w:val="000000" w:themeColor="text1"/>
                <w:szCs w:val="28"/>
              </w:rPr>
              <w:t>0</w:t>
            </w:r>
            <w:r w:rsidR="00D64C95">
              <w:rPr>
                <w:color w:val="000000" w:themeColor="text1"/>
                <w:szCs w:val="28"/>
              </w:rPr>
              <w:t>26</w:t>
            </w:r>
          </w:p>
        </w:tc>
      </w:tr>
      <w:tr w:rsidR="00B6144A" w:rsidRPr="00C40F0C" w14:paraId="4C23F00B" w14:textId="77777777">
        <w:trPr>
          <w:trHeight w:val="549"/>
          <w:jc w:val="center"/>
        </w:trPr>
        <w:tc>
          <w:tcPr>
            <w:tcW w:w="9354" w:type="dxa"/>
            <w:gridSpan w:val="3"/>
          </w:tcPr>
          <w:p w14:paraId="6A68A8E3" w14:textId="58C53638" w:rsidR="00B6144A" w:rsidRPr="00C40F0C" w:rsidRDefault="00D97D63">
            <w:pPr>
              <w:spacing w:line="360" w:lineRule="auto"/>
              <w:rPr>
                <w:color w:val="000000" w:themeColor="text1"/>
                <w:szCs w:val="28"/>
              </w:rPr>
            </w:pPr>
            <w:r w:rsidRPr="00C40F0C">
              <w:rPr>
                <w:color w:val="000000" w:themeColor="text1"/>
                <w:szCs w:val="28"/>
              </w:rPr>
              <w:t xml:space="preserve">Дата сдачи отчета: </w:t>
            </w:r>
            <w:r w:rsidR="00D64C95">
              <w:rPr>
                <w:color w:val="000000" w:themeColor="text1"/>
                <w:szCs w:val="28"/>
              </w:rPr>
              <w:t>16</w:t>
            </w:r>
            <w:r w:rsidRPr="00C40F0C">
              <w:rPr>
                <w:color w:val="000000" w:themeColor="text1"/>
                <w:szCs w:val="28"/>
              </w:rPr>
              <w:t>.</w:t>
            </w:r>
            <w:r w:rsidR="00D64C95">
              <w:rPr>
                <w:color w:val="000000" w:themeColor="text1"/>
                <w:szCs w:val="28"/>
              </w:rPr>
              <w:t>07</w:t>
            </w:r>
            <w:r w:rsidRPr="00C40F0C">
              <w:rPr>
                <w:color w:val="000000" w:themeColor="text1"/>
                <w:szCs w:val="28"/>
              </w:rPr>
              <w:t>.</w:t>
            </w:r>
            <w:r w:rsidR="00D64C95">
              <w:rPr>
                <w:color w:val="000000" w:themeColor="text1"/>
                <w:szCs w:val="28"/>
              </w:rPr>
              <w:t>2026</w:t>
            </w:r>
          </w:p>
        </w:tc>
      </w:tr>
      <w:tr w:rsidR="00B6144A" w:rsidRPr="00C40F0C" w14:paraId="78FFBBE6" w14:textId="77777777">
        <w:trPr>
          <w:trHeight w:val="549"/>
          <w:jc w:val="center"/>
        </w:trPr>
        <w:tc>
          <w:tcPr>
            <w:tcW w:w="9354" w:type="dxa"/>
            <w:gridSpan w:val="3"/>
          </w:tcPr>
          <w:p w14:paraId="19BCBF33" w14:textId="0C915BAC" w:rsidR="00B6144A" w:rsidRPr="00C40F0C" w:rsidRDefault="00D97D63">
            <w:pPr>
              <w:spacing w:line="360" w:lineRule="auto"/>
              <w:rPr>
                <w:color w:val="000000" w:themeColor="text1"/>
                <w:szCs w:val="28"/>
              </w:rPr>
            </w:pPr>
            <w:r w:rsidRPr="00C40F0C">
              <w:rPr>
                <w:color w:val="000000" w:themeColor="text1"/>
                <w:szCs w:val="28"/>
              </w:rPr>
              <w:t xml:space="preserve">Дата защиты отчета: </w:t>
            </w:r>
            <w:r w:rsidR="00D64C95">
              <w:rPr>
                <w:color w:val="000000" w:themeColor="text1"/>
                <w:szCs w:val="28"/>
              </w:rPr>
              <w:t>17</w:t>
            </w:r>
            <w:r w:rsidRPr="00C40F0C">
              <w:rPr>
                <w:color w:val="000000" w:themeColor="text1"/>
                <w:szCs w:val="28"/>
              </w:rPr>
              <w:t>.0</w:t>
            </w:r>
            <w:r w:rsidR="00D64C95">
              <w:rPr>
                <w:color w:val="000000" w:themeColor="text1"/>
                <w:szCs w:val="28"/>
              </w:rPr>
              <w:t>7</w:t>
            </w:r>
            <w:r w:rsidRPr="00C40F0C">
              <w:rPr>
                <w:color w:val="000000" w:themeColor="text1"/>
                <w:szCs w:val="28"/>
              </w:rPr>
              <w:t>.</w:t>
            </w:r>
            <w:r w:rsidR="00D64C95">
              <w:rPr>
                <w:color w:val="000000" w:themeColor="text1"/>
                <w:szCs w:val="28"/>
              </w:rPr>
              <w:t>2026</w:t>
            </w:r>
          </w:p>
        </w:tc>
      </w:tr>
      <w:tr w:rsidR="00B6144A" w:rsidRPr="00C40F0C" w14:paraId="59BA147F" w14:textId="77777777">
        <w:trPr>
          <w:trHeight w:val="483"/>
          <w:jc w:val="center"/>
        </w:trPr>
        <w:tc>
          <w:tcPr>
            <w:tcW w:w="9354" w:type="dxa"/>
            <w:gridSpan w:val="3"/>
          </w:tcPr>
          <w:p w14:paraId="05D8657D" w14:textId="77777777" w:rsidR="00B6144A" w:rsidRPr="00C40F0C" w:rsidRDefault="00B6144A">
            <w:pPr>
              <w:spacing w:line="360" w:lineRule="auto"/>
              <w:rPr>
                <w:color w:val="000000" w:themeColor="text1"/>
                <w:szCs w:val="28"/>
              </w:rPr>
            </w:pPr>
          </w:p>
        </w:tc>
      </w:tr>
      <w:tr w:rsidR="00B6144A" w:rsidRPr="00C40F0C" w14:paraId="0A7CCBF0" w14:textId="77777777">
        <w:trPr>
          <w:trHeight w:val="614"/>
          <w:jc w:val="center"/>
        </w:trPr>
        <w:tc>
          <w:tcPr>
            <w:tcW w:w="4047" w:type="dxa"/>
            <w:vAlign w:val="bottom"/>
          </w:tcPr>
          <w:p w14:paraId="52B12CCB" w14:textId="77777777" w:rsidR="00B6144A" w:rsidRPr="00C40F0C" w:rsidRDefault="00D97D63">
            <w:pPr>
              <w:rPr>
                <w:color w:val="000000" w:themeColor="text1"/>
                <w:szCs w:val="28"/>
                <w:lang w:val="en-US"/>
              </w:rPr>
            </w:pPr>
            <w:r w:rsidRPr="00C40F0C">
              <w:rPr>
                <w:color w:val="000000" w:themeColor="text1"/>
                <w:szCs w:val="28"/>
              </w:rPr>
              <w:t>Студент</w:t>
            </w:r>
          </w:p>
        </w:tc>
        <w:tc>
          <w:tcPr>
            <w:tcW w:w="2311" w:type="dxa"/>
            <w:tcBorders>
              <w:bottom w:val="single" w:sz="4" w:space="0" w:color="000000"/>
            </w:tcBorders>
            <w:vAlign w:val="bottom"/>
          </w:tcPr>
          <w:p w14:paraId="72104DB9" w14:textId="77777777" w:rsidR="00B6144A" w:rsidRPr="00C40F0C" w:rsidRDefault="00B6144A">
            <w:pPr>
              <w:rPr>
                <w:color w:val="000000" w:themeColor="text1"/>
                <w:szCs w:val="28"/>
              </w:rPr>
            </w:pPr>
          </w:p>
        </w:tc>
        <w:tc>
          <w:tcPr>
            <w:tcW w:w="2996" w:type="dxa"/>
            <w:vAlign w:val="bottom"/>
          </w:tcPr>
          <w:p w14:paraId="76829436" w14:textId="3588964E" w:rsidR="00B6144A" w:rsidRPr="00C40F0C" w:rsidRDefault="00D64C95">
            <w:pPr>
              <w:jc w:val="center"/>
              <w:rPr>
                <w:color w:val="000000" w:themeColor="text1"/>
                <w:szCs w:val="28"/>
              </w:rPr>
            </w:pPr>
            <w:r>
              <w:rPr>
                <w:rFonts w:cs="Times New Roman"/>
                <w:color w:val="000000" w:themeColor="text1"/>
                <w:szCs w:val="28"/>
              </w:rPr>
              <w:t>П.</w:t>
            </w:r>
            <w:r w:rsidR="00EB273C">
              <w:rPr>
                <w:rFonts w:cs="Times New Roman"/>
                <w:color w:val="000000" w:themeColor="text1"/>
                <w:szCs w:val="28"/>
              </w:rPr>
              <w:t>С.</w:t>
            </w:r>
            <w:r>
              <w:rPr>
                <w:rFonts w:cs="Times New Roman"/>
                <w:color w:val="000000" w:themeColor="text1"/>
                <w:szCs w:val="28"/>
              </w:rPr>
              <w:t xml:space="preserve"> Степанов</w:t>
            </w:r>
          </w:p>
        </w:tc>
      </w:tr>
      <w:tr w:rsidR="00B6144A" w:rsidRPr="00C40F0C" w14:paraId="0614F8DD" w14:textId="77777777">
        <w:trPr>
          <w:trHeight w:val="614"/>
          <w:jc w:val="center"/>
        </w:trPr>
        <w:tc>
          <w:tcPr>
            <w:tcW w:w="4047" w:type="dxa"/>
            <w:vAlign w:val="bottom"/>
          </w:tcPr>
          <w:p w14:paraId="70A87473" w14:textId="77777777" w:rsidR="00B6144A" w:rsidRPr="00C40F0C" w:rsidRDefault="00D97D63">
            <w:pPr>
              <w:rPr>
                <w:color w:val="000000" w:themeColor="text1"/>
                <w:szCs w:val="28"/>
              </w:rPr>
            </w:pPr>
            <w:r w:rsidRPr="00C40F0C">
              <w:rPr>
                <w:color w:val="000000" w:themeColor="text1"/>
                <w:szCs w:val="28"/>
              </w:rPr>
              <w:t>Руководитель</w:t>
            </w:r>
          </w:p>
        </w:tc>
        <w:tc>
          <w:tcPr>
            <w:tcW w:w="2311" w:type="dxa"/>
            <w:tcBorders>
              <w:top w:val="single" w:sz="4" w:space="0" w:color="000000"/>
              <w:bottom w:val="single" w:sz="4" w:space="0" w:color="000000"/>
            </w:tcBorders>
            <w:vAlign w:val="bottom"/>
          </w:tcPr>
          <w:p w14:paraId="09885DCF" w14:textId="77777777" w:rsidR="00B6144A" w:rsidRPr="00C40F0C" w:rsidRDefault="00B6144A">
            <w:pPr>
              <w:rPr>
                <w:color w:val="000000" w:themeColor="text1"/>
                <w:szCs w:val="28"/>
              </w:rPr>
            </w:pPr>
          </w:p>
        </w:tc>
        <w:tc>
          <w:tcPr>
            <w:tcW w:w="2996" w:type="dxa"/>
            <w:vAlign w:val="bottom"/>
          </w:tcPr>
          <w:p w14:paraId="4F8395C1" w14:textId="03CA6E71" w:rsidR="00B6144A" w:rsidRPr="00C40F0C" w:rsidRDefault="00EB273C">
            <w:pPr>
              <w:jc w:val="center"/>
              <w:rPr>
                <w:color w:val="000000" w:themeColor="text1"/>
                <w:szCs w:val="28"/>
              </w:rPr>
            </w:pPr>
            <w:r>
              <w:rPr>
                <w:rFonts w:cs="Times New Roman"/>
                <w:color w:val="000000" w:themeColor="text1"/>
                <w:szCs w:val="28"/>
              </w:rPr>
              <w:t>А.М. Шевелёва</w:t>
            </w:r>
            <w:r w:rsidR="00D97D63" w:rsidRPr="00C40F0C">
              <w:rPr>
                <w:rFonts w:cs="Times New Roman"/>
                <w:color w:val="000000" w:themeColor="text1"/>
                <w:szCs w:val="28"/>
              </w:rPr>
              <w:t xml:space="preserve"> </w:t>
            </w:r>
          </w:p>
        </w:tc>
      </w:tr>
    </w:tbl>
    <w:p w14:paraId="6D9BF167" w14:textId="77777777" w:rsidR="00B6144A" w:rsidRDefault="00B6144A">
      <w:pPr>
        <w:pStyle w:val="a1"/>
        <w:ind w:firstLine="0"/>
      </w:pPr>
    </w:p>
    <w:p w14:paraId="1288E253" w14:textId="77777777" w:rsidR="00B6144A" w:rsidRDefault="00D97D63">
      <w:pPr>
        <w:pStyle w:val="a1"/>
      </w:pPr>
      <w:r>
        <w:br w:type="page"/>
      </w:r>
    </w:p>
    <w:p w14:paraId="285F3ED4" w14:textId="77777777" w:rsidR="00B6144A" w:rsidRDefault="00D97D63">
      <w:pPr>
        <w:pStyle w:val="a1"/>
        <w:ind w:firstLine="0"/>
        <w:jc w:val="center"/>
        <w:rPr>
          <w:b/>
          <w:bCs/>
        </w:rPr>
      </w:pPr>
      <w:r>
        <w:rPr>
          <w:b/>
          <w:bCs/>
        </w:rPr>
        <w:lastRenderedPageBreak/>
        <w:t>АННОТАЦИЯ</w:t>
      </w:r>
    </w:p>
    <w:p w14:paraId="68FA1917" w14:textId="38164AAF" w:rsidR="00B6144A" w:rsidRDefault="00EB273C">
      <w:pPr>
        <w:pStyle w:val="a1"/>
      </w:pPr>
      <w:r w:rsidRPr="00EB273C">
        <w:t>Отчёт содержит результаты учебной практики по автоматизации UI-тестирования интернет-магазина AliExpress. В ходе работы разработан чек-лист, включающий 15 ключевых пользовательских сценариев: от поиска товаров до работы с корзиной и дополнительными элементами интерфейса. Спроектирована архитектура тестового проекта на основе паттерна Page Object Model, реализованы классы элементов, страниц и тестов. Автоматизированы проверки, выполненные на Java 17 с использованием фреймворков Maven, JUnit 5, Selenide и AssertJ. В отчёте описаны структура проекта, подходы к реализации, возникавшие сложности (включая защиту от ботов) и итоговые результаты тестирования.</w:t>
      </w:r>
    </w:p>
    <w:p w14:paraId="1C2D1F37" w14:textId="77777777" w:rsidR="00B6144A" w:rsidRDefault="00B6144A">
      <w:pPr>
        <w:pStyle w:val="a1"/>
      </w:pPr>
    </w:p>
    <w:p w14:paraId="7196604C" w14:textId="77777777" w:rsidR="00EB273C" w:rsidRDefault="00EB273C">
      <w:pPr>
        <w:pStyle w:val="a1"/>
      </w:pPr>
    </w:p>
    <w:p w14:paraId="0A133D3A" w14:textId="77777777" w:rsidR="00B6144A" w:rsidRDefault="00B6144A">
      <w:pPr>
        <w:pStyle w:val="a1"/>
      </w:pPr>
    </w:p>
    <w:p w14:paraId="1F208F0C" w14:textId="77777777" w:rsidR="00B6144A" w:rsidRDefault="00B6144A">
      <w:pPr>
        <w:pStyle w:val="a1"/>
      </w:pPr>
    </w:p>
    <w:p w14:paraId="3F1C82F2" w14:textId="6F0E82F2" w:rsidR="00B6144A" w:rsidRPr="00DB7B0A" w:rsidRDefault="00D97D63">
      <w:pPr>
        <w:pStyle w:val="a1"/>
        <w:ind w:firstLine="0"/>
        <w:jc w:val="center"/>
        <w:rPr>
          <w:b/>
          <w:bCs/>
          <w:lang w:val="en-US"/>
        </w:rPr>
      </w:pPr>
      <w:r w:rsidRPr="00DB7B0A">
        <w:rPr>
          <w:b/>
          <w:bCs/>
          <w:lang w:val="en-US"/>
        </w:rPr>
        <w:t>S</w:t>
      </w:r>
      <w:r>
        <w:rPr>
          <w:b/>
          <w:bCs/>
          <w:lang w:val="en-US"/>
        </w:rPr>
        <w:t>UMMARY</w:t>
      </w:r>
    </w:p>
    <w:p w14:paraId="43D8519C" w14:textId="319BAF52" w:rsidR="00B6144A" w:rsidRPr="00EB273C" w:rsidRDefault="00EB273C" w:rsidP="00EB273C">
      <w:pPr>
        <w:pStyle w:val="a1"/>
        <w:rPr>
          <w:lang w:val="en-US"/>
        </w:rPr>
      </w:pPr>
      <w:r w:rsidRPr="00EB273C">
        <w:rPr>
          <w:lang w:val="en-US"/>
        </w:rPr>
        <w:t>The report presents the results of the educational practice on UI test automation for the AliExpress online store. During the work, a checklist of 15 key user scenarios was developed, covering from product search to cart operations and additional interface elements. The test project architecture was designed following the Page Object Model pattern, with implemented classes for elements, pages, and tests. The automated checks were implemented in Java 17 using the Maven, JUnit 5, Selenide and AssertJ frameworks. The report describes the project structure, implementation approaches, challenges encountered (including bot protection mechanisms), and the final testing results.</w:t>
      </w:r>
      <w:r w:rsidR="00D97D63" w:rsidRPr="00EB273C">
        <w:rPr>
          <w:lang w:val="en-US"/>
        </w:rPr>
        <w:br w:type="page"/>
      </w:r>
    </w:p>
    <w:p w14:paraId="5CBFA363" w14:textId="77777777" w:rsidR="00B6144A" w:rsidRDefault="00D97D63">
      <w:pPr>
        <w:spacing w:line="360" w:lineRule="auto"/>
        <w:jc w:val="center"/>
        <w:rPr>
          <w:rFonts w:cs="Times New Roman"/>
          <w:b/>
        </w:rPr>
      </w:pPr>
      <w:r>
        <w:rPr>
          <w:rFonts w:cs="Times New Roman"/>
          <w:b/>
        </w:rPr>
        <w:lastRenderedPageBreak/>
        <w:t>СОДЕРЖАНИЕ</w:t>
      </w:r>
    </w:p>
    <w:sdt>
      <w:sdtPr>
        <w:rPr>
          <w:rFonts w:cs="Times New Roman"/>
          <w:szCs w:val="28"/>
        </w:rPr>
        <w:id w:val="-1445451841"/>
        <w:docPartObj>
          <w:docPartGallery w:val="Table of Contents"/>
          <w:docPartUnique/>
        </w:docPartObj>
      </w:sdtPr>
      <w:sdtContent>
        <w:p w14:paraId="161EF960" w14:textId="3A3C79AE" w:rsidR="006B7922" w:rsidRDefault="00D97D63">
          <w:pPr>
            <w:pStyle w:val="20"/>
            <w:rPr>
              <w:rFonts w:asciiTheme="minorHAnsi" w:eastAsiaTheme="minorEastAsia" w:hAnsiTheme="minorHAnsi" w:cstheme="minorBidi"/>
              <w:noProof/>
              <w:kern w:val="2"/>
              <w:sz w:val="24"/>
              <w:szCs w:val="24"/>
              <w:lang w:bidi="ar-SA"/>
              <w14:ligatures w14:val="standardContextual"/>
            </w:rPr>
          </w:pPr>
          <w:r>
            <w:fldChar w:fldCharType="begin"/>
          </w:r>
          <w:r>
            <w:rPr>
              <w:rStyle w:val="ad"/>
              <w:webHidden/>
            </w:rPr>
            <w:instrText xml:space="preserve"> TOC \z \o "1-9" \u \t "heading 2,1,heading 3,2" \h</w:instrText>
          </w:r>
          <w:r>
            <w:rPr>
              <w:rStyle w:val="ad"/>
            </w:rPr>
            <w:fldChar w:fldCharType="separate"/>
          </w:r>
          <w:hyperlink w:anchor="_Toc235102070" w:history="1">
            <w:r w:rsidR="006B7922" w:rsidRPr="004D5973">
              <w:rPr>
                <w:rStyle w:val="a7"/>
                <w:rFonts w:cs="Times New Roman"/>
                <w:noProof/>
              </w:rPr>
              <w:t>ВВЕДЕНИЕ</w:t>
            </w:r>
            <w:r w:rsidR="006B7922">
              <w:rPr>
                <w:noProof/>
                <w:webHidden/>
              </w:rPr>
              <w:tab/>
            </w:r>
            <w:r w:rsidR="006B7922">
              <w:rPr>
                <w:noProof/>
                <w:webHidden/>
              </w:rPr>
              <w:fldChar w:fldCharType="begin"/>
            </w:r>
            <w:r w:rsidR="006B7922">
              <w:rPr>
                <w:noProof/>
                <w:webHidden/>
              </w:rPr>
              <w:instrText xml:space="preserve"> PAGEREF _Toc235102070 \h </w:instrText>
            </w:r>
            <w:r w:rsidR="006B7922">
              <w:rPr>
                <w:noProof/>
                <w:webHidden/>
              </w:rPr>
            </w:r>
            <w:r w:rsidR="006B7922">
              <w:rPr>
                <w:noProof/>
                <w:webHidden/>
              </w:rPr>
              <w:fldChar w:fldCharType="separate"/>
            </w:r>
            <w:r w:rsidR="006B7922">
              <w:rPr>
                <w:noProof/>
                <w:webHidden/>
              </w:rPr>
              <w:t>5</w:t>
            </w:r>
            <w:r w:rsidR="006B7922">
              <w:rPr>
                <w:noProof/>
                <w:webHidden/>
              </w:rPr>
              <w:fldChar w:fldCharType="end"/>
            </w:r>
          </w:hyperlink>
        </w:p>
        <w:p w14:paraId="3D519A0A" w14:textId="6689CEE0" w:rsidR="006B7922" w:rsidRDefault="006B7922">
          <w:pPr>
            <w:pStyle w:val="20"/>
            <w:rPr>
              <w:rFonts w:asciiTheme="minorHAnsi" w:eastAsiaTheme="minorEastAsia" w:hAnsiTheme="minorHAnsi" w:cstheme="minorBidi"/>
              <w:noProof/>
              <w:kern w:val="2"/>
              <w:sz w:val="24"/>
              <w:szCs w:val="24"/>
              <w:lang w:bidi="ar-SA"/>
              <w14:ligatures w14:val="standardContextual"/>
            </w:rPr>
          </w:pPr>
          <w:hyperlink w:anchor="_Toc235102071" w:history="1">
            <w:r w:rsidRPr="004D5973">
              <w:rPr>
                <w:rStyle w:val="a7"/>
                <w:noProof/>
              </w:rPr>
              <w:t>ПОСТАНОВКА ЗАДАЧИ</w:t>
            </w:r>
            <w:r>
              <w:rPr>
                <w:noProof/>
                <w:webHidden/>
              </w:rPr>
              <w:tab/>
            </w:r>
            <w:r>
              <w:rPr>
                <w:noProof/>
                <w:webHidden/>
              </w:rPr>
              <w:fldChar w:fldCharType="begin"/>
            </w:r>
            <w:r>
              <w:rPr>
                <w:noProof/>
                <w:webHidden/>
              </w:rPr>
              <w:instrText xml:space="preserve"> PAGEREF _Toc235102071 \h </w:instrText>
            </w:r>
            <w:r>
              <w:rPr>
                <w:noProof/>
                <w:webHidden/>
              </w:rPr>
            </w:r>
            <w:r>
              <w:rPr>
                <w:noProof/>
                <w:webHidden/>
              </w:rPr>
              <w:fldChar w:fldCharType="separate"/>
            </w:r>
            <w:r>
              <w:rPr>
                <w:noProof/>
                <w:webHidden/>
              </w:rPr>
              <w:t>7</w:t>
            </w:r>
            <w:r>
              <w:rPr>
                <w:noProof/>
                <w:webHidden/>
              </w:rPr>
              <w:fldChar w:fldCharType="end"/>
            </w:r>
          </w:hyperlink>
        </w:p>
        <w:p w14:paraId="7E8F3404" w14:textId="50AC662F" w:rsidR="006B7922" w:rsidRDefault="006B7922">
          <w:pPr>
            <w:pStyle w:val="31"/>
            <w:rPr>
              <w:rFonts w:asciiTheme="minorHAnsi" w:eastAsiaTheme="minorEastAsia" w:hAnsiTheme="minorHAnsi" w:cstheme="minorBidi"/>
              <w:noProof/>
              <w:kern w:val="2"/>
              <w:sz w:val="24"/>
              <w:szCs w:val="24"/>
              <w:lang w:bidi="ar-SA"/>
              <w14:ligatures w14:val="standardContextual"/>
            </w:rPr>
          </w:pPr>
          <w:hyperlink w:anchor="_Toc235102072" w:history="1">
            <w:r w:rsidRPr="004D5973">
              <w:rPr>
                <w:rStyle w:val="a7"/>
                <w:noProof/>
              </w:rPr>
              <w:t>1.1 Формирование набора проверок</w:t>
            </w:r>
            <w:r>
              <w:rPr>
                <w:noProof/>
                <w:webHidden/>
              </w:rPr>
              <w:tab/>
            </w:r>
            <w:r>
              <w:rPr>
                <w:noProof/>
                <w:webHidden/>
              </w:rPr>
              <w:fldChar w:fldCharType="begin"/>
            </w:r>
            <w:r>
              <w:rPr>
                <w:noProof/>
                <w:webHidden/>
              </w:rPr>
              <w:instrText xml:space="preserve"> PAGEREF _Toc235102072 \h </w:instrText>
            </w:r>
            <w:r>
              <w:rPr>
                <w:noProof/>
                <w:webHidden/>
              </w:rPr>
            </w:r>
            <w:r>
              <w:rPr>
                <w:noProof/>
                <w:webHidden/>
              </w:rPr>
              <w:fldChar w:fldCharType="separate"/>
            </w:r>
            <w:r>
              <w:rPr>
                <w:noProof/>
                <w:webHidden/>
              </w:rPr>
              <w:t>7</w:t>
            </w:r>
            <w:r>
              <w:rPr>
                <w:noProof/>
                <w:webHidden/>
              </w:rPr>
              <w:fldChar w:fldCharType="end"/>
            </w:r>
          </w:hyperlink>
        </w:p>
        <w:p w14:paraId="56CB7B1B" w14:textId="217823D1" w:rsidR="006B7922" w:rsidRDefault="006B7922">
          <w:pPr>
            <w:pStyle w:val="31"/>
            <w:rPr>
              <w:rFonts w:asciiTheme="minorHAnsi" w:eastAsiaTheme="minorEastAsia" w:hAnsiTheme="minorHAnsi" w:cstheme="minorBidi"/>
              <w:noProof/>
              <w:kern w:val="2"/>
              <w:sz w:val="24"/>
              <w:szCs w:val="24"/>
              <w:lang w:bidi="ar-SA"/>
              <w14:ligatures w14:val="standardContextual"/>
            </w:rPr>
          </w:pPr>
          <w:hyperlink w:anchor="_Toc235102073" w:history="1">
            <w:r w:rsidRPr="004D5973">
              <w:rPr>
                <w:rStyle w:val="a7"/>
                <w:noProof/>
              </w:rPr>
              <w:t>1.2 Автоматизированные сценарии</w:t>
            </w:r>
            <w:r>
              <w:rPr>
                <w:noProof/>
                <w:webHidden/>
              </w:rPr>
              <w:tab/>
            </w:r>
            <w:r>
              <w:rPr>
                <w:noProof/>
                <w:webHidden/>
              </w:rPr>
              <w:fldChar w:fldCharType="begin"/>
            </w:r>
            <w:r>
              <w:rPr>
                <w:noProof/>
                <w:webHidden/>
              </w:rPr>
              <w:instrText xml:space="preserve"> PAGEREF _Toc235102073 \h </w:instrText>
            </w:r>
            <w:r>
              <w:rPr>
                <w:noProof/>
                <w:webHidden/>
              </w:rPr>
            </w:r>
            <w:r>
              <w:rPr>
                <w:noProof/>
                <w:webHidden/>
              </w:rPr>
              <w:fldChar w:fldCharType="separate"/>
            </w:r>
            <w:r>
              <w:rPr>
                <w:noProof/>
                <w:webHidden/>
              </w:rPr>
              <w:t>7</w:t>
            </w:r>
            <w:r>
              <w:rPr>
                <w:noProof/>
                <w:webHidden/>
              </w:rPr>
              <w:fldChar w:fldCharType="end"/>
            </w:r>
          </w:hyperlink>
        </w:p>
        <w:p w14:paraId="573EAC2D" w14:textId="1941D5C0" w:rsidR="006B7922" w:rsidRDefault="006B7922">
          <w:pPr>
            <w:pStyle w:val="31"/>
            <w:rPr>
              <w:rFonts w:asciiTheme="minorHAnsi" w:eastAsiaTheme="minorEastAsia" w:hAnsiTheme="minorHAnsi" w:cstheme="minorBidi"/>
              <w:noProof/>
              <w:kern w:val="2"/>
              <w:sz w:val="24"/>
              <w:szCs w:val="24"/>
              <w:lang w:bidi="ar-SA"/>
              <w14:ligatures w14:val="standardContextual"/>
            </w:rPr>
          </w:pPr>
          <w:hyperlink w:anchor="_Toc235102074" w:history="1">
            <w:r w:rsidRPr="004D5973">
              <w:rPr>
                <w:rStyle w:val="a7"/>
                <w:rFonts w:cs="Times New Roman"/>
                <w:noProof/>
              </w:rPr>
              <w:t>1.3 Результаты контрольного запуска</w:t>
            </w:r>
            <w:r>
              <w:rPr>
                <w:noProof/>
                <w:webHidden/>
              </w:rPr>
              <w:tab/>
            </w:r>
            <w:r>
              <w:rPr>
                <w:noProof/>
                <w:webHidden/>
              </w:rPr>
              <w:fldChar w:fldCharType="begin"/>
            </w:r>
            <w:r>
              <w:rPr>
                <w:noProof/>
                <w:webHidden/>
              </w:rPr>
              <w:instrText xml:space="preserve"> PAGEREF _Toc235102074 \h </w:instrText>
            </w:r>
            <w:r>
              <w:rPr>
                <w:noProof/>
                <w:webHidden/>
              </w:rPr>
            </w:r>
            <w:r>
              <w:rPr>
                <w:noProof/>
                <w:webHidden/>
              </w:rPr>
              <w:fldChar w:fldCharType="separate"/>
            </w:r>
            <w:r>
              <w:rPr>
                <w:noProof/>
                <w:webHidden/>
              </w:rPr>
              <w:t>9</w:t>
            </w:r>
            <w:r>
              <w:rPr>
                <w:noProof/>
                <w:webHidden/>
              </w:rPr>
              <w:fldChar w:fldCharType="end"/>
            </w:r>
          </w:hyperlink>
        </w:p>
        <w:p w14:paraId="1A600D5F" w14:textId="7B17C449" w:rsidR="006B7922" w:rsidRDefault="006B7922">
          <w:pPr>
            <w:pStyle w:val="20"/>
            <w:rPr>
              <w:rFonts w:asciiTheme="minorHAnsi" w:eastAsiaTheme="minorEastAsia" w:hAnsiTheme="minorHAnsi" w:cstheme="minorBidi"/>
              <w:noProof/>
              <w:kern w:val="2"/>
              <w:sz w:val="24"/>
              <w:szCs w:val="24"/>
              <w:lang w:bidi="ar-SA"/>
              <w14:ligatures w14:val="standardContextual"/>
            </w:rPr>
          </w:pPr>
          <w:hyperlink w:anchor="_Toc235102075" w:history="1">
            <w:r w:rsidRPr="004D5973">
              <w:rPr>
                <w:rStyle w:val="a7"/>
                <w:noProof/>
              </w:rPr>
              <w:t>2 АРХИТЕКТУРА ТЕСТОВОГО ПРОЕКТА</w:t>
            </w:r>
            <w:r>
              <w:rPr>
                <w:noProof/>
                <w:webHidden/>
              </w:rPr>
              <w:tab/>
            </w:r>
            <w:r>
              <w:rPr>
                <w:noProof/>
                <w:webHidden/>
              </w:rPr>
              <w:fldChar w:fldCharType="begin"/>
            </w:r>
            <w:r>
              <w:rPr>
                <w:noProof/>
                <w:webHidden/>
              </w:rPr>
              <w:instrText xml:space="preserve"> PAGEREF _Toc235102075 \h </w:instrText>
            </w:r>
            <w:r>
              <w:rPr>
                <w:noProof/>
                <w:webHidden/>
              </w:rPr>
            </w:r>
            <w:r>
              <w:rPr>
                <w:noProof/>
                <w:webHidden/>
              </w:rPr>
              <w:fldChar w:fldCharType="separate"/>
            </w:r>
            <w:r>
              <w:rPr>
                <w:noProof/>
                <w:webHidden/>
              </w:rPr>
              <w:t>11</w:t>
            </w:r>
            <w:r>
              <w:rPr>
                <w:noProof/>
                <w:webHidden/>
              </w:rPr>
              <w:fldChar w:fldCharType="end"/>
            </w:r>
          </w:hyperlink>
        </w:p>
        <w:p w14:paraId="71EDB2E0" w14:textId="6E7CE78D" w:rsidR="006B7922" w:rsidRDefault="006B7922">
          <w:pPr>
            <w:pStyle w:val="31"/>
            <w:rPr>
              <w:rFonts w:asciiTheme="minorHAnsi" w:eastAsiaTheme="minorEastAsia" w:hAnsiTheme="minorHAnsi" w:cstheme="minorBidi"/>
              <w:noProof/>
              <w:kern w:val="2"/>
              <w:sz w:val="24"/>
              <w:szCs w:val="24"/>
              <w:lang w:bidi="ar-SA"/>
              <w14:ligatures w14:val="standardContextual"/>
            </w:rPr>
          </w:pPr>
          <w:hyperlink w:anchor="_Toc235102076" w:history="1">
            <w:r w:rsidRPr="004D5973">
              <w:rPr>
                <w:rStyle w:val="a7"/>
                <w:noProof/>
              </w:rPr>
              <w:t xml:space="preserve">2.1. Структура проекта и </w:t>
            </w:r>
            <w:r w:rsidRPr="004D5973">
              <w:rPr>
                <w:rStyle w:val="a7"/>
                <w:noProof/>
                <w:lang w:val="en-US"/>
              </w:rPr>
              <w:t>Page</w:t>
            </w:r>
            <w:r w:rsidRPr="004D5973">
              <w:rPr>
                <w:rStyle w:val="a7"/>
                <w:noProof/>
              </w:rPr>
              <w:t xml:space="preserve"> </w:t>
            </w:r>
            <w:r w:rsidRPr="004D5973">
              <w:rPr>
                <w:rStyle w:val="a7"/>
                <w:noProof/>
                <w:lang w:val="en-US"/>
              </w:rPr>
              <w:t>Object</w:t>
            </w:r>
            <w:r w:rsidRPr="004D5973">
              <w:rPr>
                <w:rStyle w:val="a7"/>
                <w:noProof/>
              </w:rPr>
              <w:t xml:space="preserve"> </w:t>
            </w:r>
            <w:r w:rsidRPr="004D5973">
              <w:rPr>
                <w:rStyle w:val="a7"/>
                <w:noProof/>
                <w:lang w:val="en-US"/>
              </w:rPr>
              <w:t>Model</w:t>
            </w:r>
            <w:r>
              <w:rPr>
                <w:noProof/>
                <w:webHidden/>
              </w:rPr>
              <w:tab/>
            </w:r>
            <w:r>
              <w:rPr>
                <w:noProof/>
                <w:webHidden/>
              </w:rPr>
              <w:fldChar w:fldCharType="begin"/>
            </w:r>
            <w:r>
              <w:rPr>
                <w:noProof/>
                <w:webHidden/>
              </w:rPr>
              <w:instrText xml:space="preserve"> PAGEREF _Toc235102076 \h </w:instrText>
            </w:r>
            <w:r>
              <w:rPr>
                <w:noProof/>
                <w:webHidden/>
              </w:rPr>
            </w:r>
            <w:r>
              <w:rPr>
                <w:noProof/>
                <w:webHidden/>
              </w:rPr>
              <w:fldChar w:fldCharType="separate"/>
            </w:r>
            <w:r>
              <w:rPr>
                <w:noProof/>
                <w:webHidden/>
              </w:rPr>
              <w:t>11</w:t>
            </w:r>
            <w:r>
              <w:rPr>
                <w:noProof/>
                <w:webHidden/>
              </w:rPr>
              <w:fldChar w:fldCharType="end"/>
            </w:r>
          </w:hyperlink>
        </w:p>
        <w:p w14:paraId="46F43283" w14:textId="57811DDB" w:rsidR="006B7922" w:rsidRDefault="006B7922">
          <w:pPr>
            <w:pStyle w:val="31"/>
            <w:rPr>
              <w:rFonts w:asciiTheme="minorHAnsi" w:eastAsiaTheme="minorEastAsia" w:hAnsiTheme="minorHAnsi" w:cstheme="minorBidi"/>
              <w:noProof/>
              <w:kern w:val="2"/>
              <w:sz w:val="24"/>
              <w:szCs w:val="24"/>
              <w:lang w:bidi="ar-SA"/>
              <w14:ligatures w14:val="standardContextual"/>
            </w:rPr>
          </w:pPr>
          <w:hyperlink w:anchor="_Toc235102077" w:history="1">
            <w:r w:rsidRPr="004D5973">
              <w:rPr>
                <w:rStyle w:val="a7"/>
                <w:noProof/>
              </w:rPr>
              <w:t>2.2. Описание классов и методов</w:t>
            </w:r>
            <w:r>
              <w:rPr>
                <w:noProof/>
                <w:webHidden/>
              </w:rPr>
              <w:tab/>
            </w:r>
            <w:r>
              <w:rPr>
                <w:noProof/>
                <w:webHidden/>
              </w:rPr>
              <w:fldChar w:fldCharType="begin"/>
            </w:r>
            <w:r>
              <w:rPr>
                <w:noProof/>
                <w:webHidden/>
              </w:rPr>
              <w:instrText xml:space="preserve"> PAGEREF _Toc235102077 \h </w:instrText>
            </w:r>
            <w:r>
              <w:rPr>
                <w:noProof/>
                <w:webHidden/>
              </w:rPr>
            </w:r>
            <w:r>
              <w:rPr>
                <w:noProof/>
                <w:webHidden/>
              </w:rPr>
              <w:fldChar w:fldCharType="separate"/>
            </w:r>
            <w:r>
              <w:rPr>
                <w:noProof/>
                <w:webHidden/>
              </w:rPr>
              <w:t>12</w:t>
            </w:r>
            <w:r>
              <w:rPr>
                <w:noProof/>
                <w:webHidden/>
              </w:rPr>
              <w:fldChar w:fldCharType="end"/>
            </w:r>
          </w:hyperlink>
        </w:p>
        <w:p w14:paraId="21429E3D" w14:textId="7013EE3A" w:rsidR="006B7922" w:rsidRDefault="006B7922">
          <w:pPr>
            <w:pStyle w:val="31"/>
            <w:rPr>
              <w:rFonts w:asciiTheme="minorHAnsi" w:eastAsiaTheme="minorEastAsia" w:hAnsiTheme="minorHAnsi" w:cstheme="minorBidi"/>
              <w:noProof/>
              <w:kern w:val="2"/>
              <w:sz w:val="24"/>
              <w:szCs w:val="24"/>
              <w:lang w:bidi="ar-SA"/>
              <w14:ligatures w14:val="standardContextual"/>
            </w:rPr>
          </w:pPr>
          <w:hyperlink w:anchor="_Toc235102078" w:history="1">
            <w:r w:rsidRPr="004D5973">
              <w:rPr>
                <w:rStyle w:val="a7"/>
                <w:noProof/>
              </w:rPr>
              <w:t xml:space="preserve">2.3. </w:t>
            </w:r>
            <w:r w:rsidRPr="004D5973">
              <w:rPr>
                <w:rStyle w:val="a7"/>
                <w:noProof/>
                <w:lang w:val="en-US"/>
              </w:rPr>
              <w:t>UML-</w:t>
            </w:r>
            <w:r w:rsidRPr="004D5973">
              <w:rPr>
                <w:rStyle w:val="a7"/>
                <w:noProof/>
              </w:rPr>
              <w:t>диаграмма</w:t>
            </w:r>
            <w:r>
              <w:rPr>
                <w:noProof/>
                <w:webHidden/>
              </w:rPr>
              <w:tab/>
            </w:r>
            <w:r>
              <w:rPr>
                <w:noProof/>
                <w:webHidden/>
              </w:rPr>
              <w:fldChar w:fldCharType="begin"/>
            </w:r>
            <w:r>
              <w:rPr>
                <w:noProof/>
                <w:webHidden/>
              </w:rPr>
              <w:instrText xml:space="preserve"> PAGEREF _Toc235102078 \h </w:instrText>
            </w:r>
            <w:r>
              <w:rPr>
                <w:noProof/>
                <w:webHidden/>
              </w:rPr>
            </w:r>
            <w:r>
              <w:rPr>
                <w:noProof/>
                <w:webHidden/>
              </w:rPr>
              <w:fldChar w:fldCharType="separate"/>
            </w:r>
            <w:r>
              <w:rPr>
                <w:noProof/>
                <w:webHidden/>
              </w:rPr>
              <w:t>12</w:t>
            </w:r>
            <w:r>
              <w:rPr>
                <w:noProof/>
                <w:webHidden/>
              </w:rPr>
              <w:fldChar w:fldCharType="end"/>
            </w:r>
          </w:hyperlink>
        </w:p>
        <w:p w14:paraId="13BD4B0D" w14:textId="70E86DA1" w:rsidR="006B7922" w:rsidRDefault="006B7922">
          <w:pPr>
            <w:pStyle w:val="20"/>
            <w:rPr>
              <w:rFonts w:asciiTheme="minorHAnsi" w:eastAsiaTheme="minorEastAsia" w:hAnsiTheme="minorHAnsi" w:cstheme="minorBidi"/>
              <w:noProof/>
              <w:kern w:val="2"/>
              <w:sz w:val="24"/>
              <w:szCs w:val="24"/>
              <w:lang w:bidi="ar-SA"/>
              <w14:ligatures w14:val="standardContextual"/>
            </w:rPr>
          </w:pPr>
          <w:hyperlink w:anchor="_Toc235102079" w:history="1">
            <w:r w:rsidRPr="004D5973">
              <w:rPr>
                <w:rStyle w:val="a7"/>
                <w:noProof/>
              </w:rPr>
              <w:t>3 ИНДИВИДУАЛЬНАЯ ЧАСТЬ РАБОТЫ</w:t>
            </w:r>
            <w:r>
              <w:rPr>
                <w:noProof/>
                <w:webHidden/>
              </w:rPr>
              <w:tab/>
            </w:r>
            <w:r>
              <w:rPr>
                <w:noProof/>
                <w:webHidden/>
              </w:rPr>
              <w:fldChar w:fldCharType="begin"/>
            </w:r>
            <w:r>
              <w:rPr>
                <w:noProof/>
                <w:webHidden/>
              </w:rPr>
              <w:instrText xml:space="preserve"> PAGEREF _Toc235102079 \h </w:instrText>
            </w:r>
            <w:r>
              <w:rPr>
                <w:noProof/>
                <w:webHidden/>
              </w:rPr>
            </w:r>
            <w:r>
              <w:rPr>
                <w:noProof/>
                <w:webHidden/>
              </w:rPr>
              <w:fldChar w:fldCharType="separate"/>
            </w:r>
            <w:r>
              <w:rPr>
                <w:noProof/>
                <w:webHidden/>
              </w:rPr>
              <w:t>13</w:t>
            </w:r>
            <w:r>
              <w:rPr>
                <w:noProof/>
                <w:webHidden/>
              </w:rPr>
              <w:fldChar w:fldCharType="end"/>
            </w:r>
          </w:hyperlink>
        </w:p>
        <w:p w14:paraId="5FF4F0BC" w14:textId="07CE6181" w:rsidR="006B7922" w:rsidRDefault="006B7922">
          <w:pPr>
            <w:pStyle w:val="31"/>
            <w:rPr>
              <w:rFonts w:asciiTheme="minorHAnsi" w:eastAsiaTheme="minorEastAsia" w:hAnsiTheme="minorHAnsi" w:cstheme="minorBidi"/>
              <w:noProof/>
              <w:kern w:val="2"/>
              <w:sz w:val="24"/>
              <w:szCs w:val="24"/>
              <w:lang w:bidi="ar-SA"/>
              <w14:ligatures w14:val="standardContextual"/>
            </w:rPr>
          </w:pPr>
          <w:hyperlink w:anchor="_Toc235102080" w:history="1">
            <w:r w:rsidRPr="004D5973">
              <w:rPr>
                <w:rStyle w:val="a7"/>
                <w:noProof/>
              </w:rPr>
              <w:t>3.1 Разработка чек-листа тестовых сценариев</w:t>
            </w:r>
            <w:r>
              <w:rPr>
                <w:noProof/>
                <w:webHidden/>
              </w:rPr>
              <w:tab/>
            </w:r>
            <w:r>
              <w:rPr>
                <w:noProof/>
                <w:webHidden/>
              </w:rPr>
              <w:fldChar w:fldCharType="begin"/>
            </w:r>
            <w:r>
              <w:rPr>
                <w:noProof/>
                <w:webHidden/>
              </w:rPr>
              <w:instrText xml:space="preserve"> PAGEREF _Toc235102080 \h </w:instrText>
            </w:r>
            <w:r>
              <w:rPr>
                <w:noProof/>
                <w:webHidden/>
              </w:rPr>
            </w:r>
            <w:r>
              <w:rPr>
                <w:noProof/>
                <w:webHidden/>
              </w:rPr>
              <w:fldChar w:fldCharType="separate"/>
            </w:r>
            <w:r>
              <w:rPr>
                <w:noProof/>
                <w:webHidden/>
              </w:rPr>
              <w:t>13</w:t>
            </w:r>
            <w:r>
              <w:rPr>
                <w:noProof/>
                <w:webHidden/>
              </w:rPr>
              <w:fldChar w:fldCharType="end"/>
            </w:r>
          </w:hyperlink>
        </w:p>
        <w:p w14:paraId="52C45348" w14:textId="13C215B9" w:rsidR="006B7922" w:rsidRDefault="006B7922">
          <w:pPr>
            <w:pStyle w:val="31"/>
            <w:rPr>
              <w:rFonts w:asciiTheme="minorHAnsi" w:eastAsiaTheme="minorEastAsia" w:hAnsiTheme="minorHAnsi" w:cstheme="minorBidi"/>
              <w:noProof/>
              <w:kern w:val="2"/>
              <w:sz w:val="24"/>
              <w:szCs w:val="24"/>
              <w:lang w:bidi="ar-SA"/>
              <w14:ligatures w14:val="standardContextual"/>
            </w:rPr>
          </w:pPr>
          <w:hyperlink w:anchor="_Toc235102081" w:history="1">
            <w:r w:rsidRPr="004D5973">
              <w:rPr>
                <w:rStyle w:val="a7"/>
                <w:noProof/>
              </w:rPr>
              <w:t>3.2 Настройка базовых классов проекта</w:t>
            </w:r>
            <w:r>
              <w:rPr>
                <w:noProof/>
                <w:webHidden/>
              </w:rPr>
              <w:tab/>
            </w:r>
            <w:r>
              <w:rPr>
                <w:noProof/>
                <w:webHidden/>
              </w:rPr>
              <w:fldChar w:fldCharType="begin"/>
            </w:r>
            <w:r>
              <w:rPr>
                <w:noProof/>
                <w:webHidden/>
              </w:rPr>
              <w:instrText xml:space="preserve"> PAGEREF _Toc235102081 \h </w:instrText>
            </w:r>
            <w:r>
              <w:rPr>
                <w:noProof/>
                <w:webHidden/>
              </w:rPr>
            </w:r>
            <w:r>
              <w:rPr>
                <w:noProof/>
                <w:webHidden/>
              </w:rPr>
              <w:fldChar w:fldCharType="separate"/>
            </w:r>
            <w:r>
              <w:rPr>
                <w:noProof/>
                <w:webHidden/>
              </w:rPr>
              <w:t>13</w:t>
            </w:r>
            <w:r>
              <w:rPr>
                <w:noProof/>
                <w:webHidden/>
              </w:rPr>
              <w:fldChar w:fldCharType="end"/>
            </w:r>
          </w:hyperlink>
        </w:p>
        <w:p w14:paraId="50BBDC14" w14:textId="6FC7AF7F" w:rsidR="006B7922" w:rsidRDefault="006B7922">
          <w:pPr>
            <w:pStyle w:val="31"/>
            <w:rPr>
              <w:rFonts w:asciiTheme="minorHAnsi" w:eastAsiaTheme="minorEastAsia" w:hAnsiTheme="minorHAnsi" w:cstheme="minorBidi"/>
              <w:noProof/>
              <w:kern w:val="2"/>
              <w:sz w:val="24"/>
              <w:szCs w:val="24"/>
              <w:lang w:bidi="ar-SA"/>
              <w14:ligatures w14:val="standardContextual"/>
            </w:rPr>
          </w:pPr>
          <w:hyperlink w:anchor="_Toc235102082" w:history="1">
            <w:r w:rsidRPr="004D5973">
              <w:rPr>
                <w:rStyle w:val="a7"/>
                <w:noProof/>
              </w:rPr>
              <w:t>3.3 Реализация теста поиска товара</w:t>
            </w:r>
            <w:r>
              <w:rPr>
                <w:noProof/>
                <w:webHidden/>
              </w:rPr>
              <w:tab/>
            </w:r>
            <w:r>
              <w:rPr>
                <w:noProof/>
                <w:webHidden/>
              </w:rPr>
              <w:fldChar w:fldCharType="begin"/>
            </w:r>
            <w:r>
              <w:rPr>
                <w:noProof/>
                <w:webHidden/>
              </w:rPr>
              <w:instrText xml:space="preserve"> PAGEREF _Toc235102082 \h </w:instrText>
            </w:r>
            <w:r>
              <w:rPr>
                <w:noProof/>
                <w:webHidden/>
              </w:rPr>
            </w:r>
            <w:r>
              <w:rPr>
                <w:noProof/>
                <w:webHidden/>
              </w:rPr>
              <w:fldChar w:fldCharType="separate"/>
            </w:r>
            <w:r>
              <w:rPr>
                <w:noProof/>
                <w:webHidden/>
              </w:rPr>
              <w:t>14</w:t>
            </w:r>
            <w:r>
              <w:rPr>
                <w:noProof/>
                <w:webHidden/>
              </w:rPr>
              <w:fldChar w:fldCharType="end"/>
            </w:r>
          </w:hyperlink>
        </w:p>
        <w:p w14:paraId="51F6CCD2" w14:textId="7413F686" w:rsidR="006B7922" w:rsidRDefault="006B7922">
          <w:pPr>
            <w:pStyle w:val="31"/>
            <w:rPr>
              <w:rFonts w:asciiTheme="minorHAnsi" w:eastAsiaTheme="minorEastAsia" w:hAnsiTheme="minorHAnsi" w:cstheme="minorBidi"/>
              <w:noProof/>
              <w:kern w:val="2"/>
              <w:sz w:val="24"/>
              <w:szCs w:val="24"/>
              <w:lang w:bidi="ar-SA"/>
              <w14:ligatures w14:val="standardContextual"/>
            </w:rPr>
          </w:pPr>
          <w:hyperlink w:anchor="_Toc235102083" w:history="1">
            <w:r w:rsidRPr="004D5973">
              <w:rPr>
                <w:rStyle w:val="a7"/>
                <w:noProof/>
              </w:rPr>
              <w:t>3.4 Координация работы команды и контроль качества кода</w:t>
            </w:r>
            <w:r>
              <w:rPr>
                <w:noProof/>
                <w:webHidden/>
              </w:rPr>
              <w:tab/>
            </w:r>
            <w:r>
              <w:rPr>
                <w:noProof/>
                <w:webHidden/>
              </w:rPr>
              <w:fldChar w:fldCharType="begin"/>
            </w:r>
            <w:r>
              <w:rPr>
                <w:noProof/>
                <w:webHidden/>
              </w:rPr>
              <w:instrText xml:space="preserve"> PAGEREF _Toc235102083 \h </w:instrText>
            </w:r>
            <w:r>
              <w:rPr>
                <w:noProof/>
                <w:webHidden/>
              </w:rPr>
            </w:r>
            <w:r>
              <w:rPr>
                <w:noProof/>
                <w:webHidden/>
              </w:rPr>
              <w:fldChar w:fldCharType="separate"/>
            </w:r>
            <w:r>
              <w:rPr>
                <w:noProof/>
                <w:webHidden/>
              </w:rPr>
              <w:t>15</w:t>
            </w:r>
            <w:r>
              <w:rPr>
                <w:noProof/>
                <w:webHidden/>
              </w:rPr>
              <w:fldChar w:fldCharType="end"/>
            </w:r>
          </w:hyperlink>
        </w:p>
        <w:p w14:paraId="041C812A" w14:textId="495B3B16" w:rsidR="006B7922" w:rsidRDefault="006B7922">
          <w:pPr>
            <w:pStyle w:val="20"/>
            <w:rPr>
              <w:rFonts w:asciiTheme="minorHAnsi" w:eastAsiaTheme="minorEastAsia" w:hAnsiTheme="minorHAnsi" w:cstheme="minorBidi"/>
              <w:noProof/>
              <w:kern w:val="2"/>
              <w:sz w:val="24"/>
              <w:szCs w:val="24"/>
              <w:lang w:bidi="ar-SA"/>
              <w14:ligatures w14:val="standardContextual"/>
            </w:rPr>
          </w:pPr>
          <w:hyperlink w:anchor="_Toc235102084" w:history="1">
            <w:r w:rsidRPr="004D5973">
              <w:rPr>
                <w:rStyle w:val="a7"/>
                <w:noProof/>
              </w:rPr>
              <w:t>4 ИСПОЛЬЗУЕМЫЕ ТЕХНОЛОГИИ</w:t>
            </w:r>
            <w:r>
              <w:rPr>
                <w:noProof/>
                <w:webHidden/>
              </w:rPr>
              <w:tab/>
            </w:r>
            <w:r>
              <w:rPr>
                <w:noProof/>
                <w:webHidden/>
              </w:rPr>
              <w:fldChar w:fldCharType="begin"/>
            </w:r>
            <w:r>
              <w:rPr>
                <w:noProof/>
                <w:webHidden/>
              </w:rPr>
              <w:instrText xml:space="preserve"> PAGEREF _Toc235102084 \h </w:instrText>
            </w:r>
            <w:r>
              <w:rPr>
                <w:noProof/>
                <w:webHidden/>
              </w:rPr>
            </w:r>
            <w:r>
              <w:rPr>
                <w:noProof/>
                <w:webHidden/>
              </w:rPr>
              <w:fldChar w:fldCharType="separate"/>
            </w:r>
            <w:r>
              <w:rPr>
                <w:noProof/>
                <w:webHidden/>
              </w:rPr>
              <w:t>17</w:t>
            </w:r>
            <w:r>
              <w:rPr>
                <w:noProof/>
                <w:webHidden/>
              </w:rPr>
              <w:fldChar w:fldCharType="end"/>
            </w:r>
          </w:hyperlink>
        </w:p>
        <w:p w14:paraId="5493D8CF" w14:textId="4F8D0BF8" w:rsidR="006B7922" w:rsidRDefault="006B7922">
          <w:pPr>
            <w:pStyle w:val="20"/>
            <w:rPr>
              <w:rFonts w:asciiTheme="minorHAnsi" w:eastAsiaTheme="minorEastAsia" w:hAnsiTheme="minorHAnsi" w:cstheme="minorBidi"/>
              <w:noProof/>
              <w:kern w:val="2"/>
              <w:sz w:val="24"/>
              <w:szCs w:val="24"/>
              <w:lang w:bidi="ar-SA"/>
              <w14:ligatures w14:val="standardContextual"/>
            </w:rPr>
          </w:pPr>
          <w:hyperlink w:anchor="_Toc235102085" w:history="1">
            <w:r w:rsidRPr="004D5973">
              <w:rPr>
                <w:rStyle w:val="a7"/>
                <w:noProof/>
              </w:rPr>
              <w:t>5 ОТЗЫВ РУКОВОДИТЕЛЯ</w:t>
            </w:r>
            <w:r>
              <w:rPr>
                <w:noProof/>
                <w:webHidden/>
              </w:rPr>
              <w:tab/>
            </w:r>
            <w:r>
              <w:rPr>
                <w:noProof/>
                <w:webHidden/>
              </w:rPr>
              <w:fldChar w:fldCharType="begin"/>
            </w:r>
            <w:r>
              <w:rPr>
                <w:noProof/>
                <w:webHidden/>
              </w:rPr>
              <w:instrText xml:space="preserve"> PAGEREF _Toc235102085 \h </w:instrText>
            </w:r>
            <w:r>
              <w:rPr>
                <w:noProof/>
                <w:webHidden/>
              </w:rPr>
            </w:r>
            <w:r>
              <w:rPr>
                <w:noProof/>
                <w:webHidden/>
              </w:rPr>
              <w:fldChar w:fldCharType="separate"/>
            </w:r>
            <w:r>
              <w:rPr>
                <w:noProof/>
                <w:webHidden/>
              </w:rPr>
              <w:t>19</w:t>
            </w:r>
            <w:r>
              <w:rPr>
                <w:noProof/>
                <w:webHidden/>
              </w:rPr>
              <w:fldChar w:fldCharType="end"/>
            </w:r>
          </w:hyperlink>
        </w:p>
        <w:p w14:paraId="46F17203" w14:textId="376A9CD0" w:rsidR="006B7922" w:rsidRDefault="006B7922">
          <w:pPr>
            <w:pStyle w:val="20"/>
            <w:rPr>
              <w:rFonts w:asciiTheme="minorHAnsi" w:eastAsiaTheme="minorEastAsia" w:hAnsiTheme="minorHAnsi" w:cstheme="minorBidi"/>
              <w:noProof/>
              <w:kern w:val="2"/>
              <w:sz w:val="24"/>
              <w:szCs w:val="24"/>
              <w:lang w:bidi="ar-SA"/>
              <w14:ligatures w14:val="standardContextual"/>
            </w:rPr>
          </w:pPr>
          <w:hyperlink w:anchor="_Toc235102086" w:history="1">
            <w:r w:rsidRPr="004D5973">
              <w:rPr>
                <w:rStyle w:val="a7"/>
                <w:noProof/>
              </w:rPr>
              <w:t>ЗАКЛЮЧЕНИЕ</w:t>
            </w:r>
            <w:r>
              <w:rPr>
                <w:noProof/>
                <w:webHidden/>
              </w:rPr>
              <w:tab/>
            </w:r>
            <w:r>
              <w:rPr>
                <w:noProof/>
                <w:webHidden/>
              </w:rPr>
              <w:fldChar w:fldCharType="begin"/>
            </w:r>
            <w:r>
              <w:rPr>
                <w:noProof/>
                <w:webHidden/>
              </w:rPr>
              <w:instrText xml:space="preserve"> PAGEREF _Toc235102086 \h </w:instrText>
            </w:r>
            <w:r>
              <w:rPr>
                <w:noProof/>
                <w:webHidden/>
              </w:rPr>
            </w:r>
            <w:r>
              <w:rPr>
                <w:noProof/>
                <w:webHidden/>
              </w:rPr>
              <w:fldChar w:fldCharType="separate"/>
            </w:r>
            <w:r>
              <w:rPr>
                <w:noProof/>
                <w:webHidden/>
              </w:rPr>
              <w:t>20</w:t>
            </w:r>
            <w:r>
              <w:rPr>
                <w:noProof/>
                <w:webHidden/>
              </w:rPr>
              <w:fldChar w:fldCharType="end"/>
            </w:r>
          </w:hyperlink>
        </w:p>
        <w:p w14:paraId="37AFBDC0" w14:textId="1CD5A3D2" w:rsidR="006B7922" w:rsidRDefault="006B7922">
          <w:pPr>
            <w:pStyle w:val="20"/>
            <w:rPr>
              <w:rFonts w:asciiTheme="minorHAnsi" w:eastAsiaTheme="minorEastAsia" w:hAnsiTheme="minorHAnsi" w:cstheme="minorBidi"/>
              <w:noProof/>
              <w:kern w:val="2"/>
              <w:sz w:val="24"/>
              <w:szCs w:val="24"/>
              <w:lang w:bidi="ar-SA"/>
              <w14:ligatures w14:val="standardContextual"/>
            </w:rPr>
          </w:pPr>
          <w:hyperlink w:anchor="_Toc235102087" w:history="1">
            <w:r w:rsidRPr="004D5973">
              <w:rPr>
                <w:rStyle w:val="a7"/>
                <w:rFonts w:cs="Times New Roman"/>
                <w:noProof/>
              </w:rPr>
              <w:t>СПИСОК ИСПОЛЬЗОВАННЫХ ИСТОЧНИКОВ</w:t>
            </w:r>
            <w:r>
              <w:rPr>
                <w:noProof/>
                <w:webHidden/>
              </w:rPr>
              <w:tab/>
            </w:r>
            <w:r>
              <w:rPr>
                <w:noProof/>
                <w:webHidden/>
              </w:rPr>
              <w:fldChar w:fldCharType="begin"/>
            </w:r>
            <w:r>
              <w:rPr>
                <w:noProof/>
                <w:webHidden/>
              </w:rPr>
              <w:instrText xml:space="preserve"> PAGEREF _Toc235102087 \h </w:instrText>
            </w:r>
            <w:r>
              <w:rPr>
                <w:noProof/>
                <w:webHidden/>
              </w:rPr>
            </w:r>
            <w:r>
              <w:rPr>
                <w:noProof/>
                <w:webHidden/>
              </w:rPr>
              <w:fldChar w:fldCharType="separate"/>
            </w:r>
            <w:r>
              <w:rPr>
                <w:noProof/>
                <w:webHidden/>
              </w:rPr>
              <w:t>22</w:t>
            </w:r>
            <w:r>
              <w:rPr>
                <w:noProof/>
                <w:webHidden/>
              </w:rPr>
              <w:fldChar w:fldCharType="end"/>
            </w:r>
          </w:hyperlink>
        </w:p>
        <w:p w14:paraId="76E33FD1" w14:textId="6C0F2E5D" w:rsidR="00B6144A" w:rsidRDefault="00D97D63" w:rsidP="00817292">
          <w:pPr>
            <w:pStyle w:val="10"/>
            <w:rPr>
              <w:rFonts w:asciiTheme="minorHAnsi" w:eastAsiaTheme="minorEastAsia" w:hAnsiTheme="minorHAnsi" w:cstheme="minorBidi"/>
              <w:kern w:val="2"/>
              <w:sz w:val="24"/>
              <w:szCs w:val="24"/>
              <w:lang w:eastAsia="ru-RU" w:bidi="ar-SA"/>
              <w14:ligatures w14:val="standardContextual"/>
            </w:rPr>
          </w:pPr>
          <w:r>
            <w:rPr>
              <w:rStyle w:val="ad"/>
            </w:rPr>
            <w:fldChar w:fldCharType="end"/>
          </w:r>
        </w:p>
      </w:sdtContent>
    </w:sdt>
    <w:p w14:paraId="07142A6B" w14:textId="77777777" w:rsidR="00B6144A" w:rsidRDefault="00D97D63">
      <w:pPr>
        <w:pStyle w:val="10"/>
      </w:pPr>
      <w:r>
        <w:br w:type="page"/>
      </w:r>
    </w:p>
    <w:p w14:paraId="2BABF728" w14:textId="02AB0B37" w:rsidR="00B6144A" w:rsidRDefault="00D97D63">
      <w:pPr>
        <w:pStyle w:val="2"/>
        <w:ind w:left="0"/>
        <w:rPr>
          <w:rFonts w:cs="Times New Roman"/>
        </w:rPr>
      </w:pPr>
      <w:bookmarkStart w:id="1" w:name="_Toc235102070"/>
      <w:r>
        <w:rPr>
          <w:rFonts w:cs="Times New Roman"/>
        </w:rPr>
        <w:lastRenderedPageBreak/>
        <w:t>ВВЕДЕНИЕ</w:t>
      </w:r>
      <w:bookmarkEnd w:id="1"/>
    </w:p>
    <w:p w14:paraId="21FBA7F3" w14:textId="44F41B96" w:rsidR="00B6144A" w:rsidRDefault="00CE1B42">
      <w:pPr>
        <w:pStyle w:val="a1"/>
      </w:pPr>
      <w:r w:rsidRPr="00CE1B42">
        <w:t>Современная разработка программного обеспечения немыслима без автоматизации тестирования. Особенно это касается крупных веб-платформ, где ручная проверка каждого изменения становится слишком затратной и неэффективной. UI-тестирование, как одно из ключевых направлений автоматизации, позволяет имитировать действия реального пользователя и проверять корректность работы интерфейса в условиях, максимально приближенных к реальным. В рамках данной практики рассматривается именно UI-тестирование — воспроизведение пользовательских сценариев через автоматизированные проверки веб-приложения AliExpress.</w:t>
      </w:r>
    </w:p>
    <w:p w14:paraId="5B880AEC" w14:textId="369F0975" w:rsidR="00CE1B42" w:rsidRDefault="00CE1B42">
      <w:pPr>
        <w:pStyle w:val="a1"/>
      </w:pPr>
      <w:r w:rsidRPr="00CE1B42">
        <w:t>Целью практики является разработка набора автоматизированных UI-тестов для проверки ключевых пользовательских сценариев веб-приложения AliExpress. Дополнительной задачей выступает получение практического опыта в области автоматизации тестирования, командной разработки и организации совместной работы над тестовым проектом.</w:t>
      </w:r>
    </w:p>
    <w:p w14:paraId="6BE8D8B9" w14:textId="77777777" w:rsidR="00CE1B42" w:rsidRPr="00CE1B42" w:rsidRDefault="00CE1B42" w:rsidP="00CE1B42">
      <w:pPr>
        <w:pStyle w:val="a1"/>
      </w:pPr>
      <w:r w:rsidRPr="00CE1B42">
        <w:t>Для реализации поставленной цели были определены и выполнены следующие задачи:</w:t>
      </w:r>
    </w:p>
    <w:p w14:paraId="5ECF2A71" w14:textId="77777777" w:rsidR="00CE1B42" w:rsidRPr="00CE1B42" w:rsidRDefault="00CE1B42" w:rsidP="00CE1B42">
      <w:pPr>
        <w:pStyle w:val="a1"/>
        <w:numPr>
          <w:ilvl w:val="0"/>
          <w:numId w:val="7"/>
        </w:numPr>
        <w:tabs>
          <w:tab w:val="clear" w:pos="720"/>
          <w:tab w:val="left" w:pos="709"/>
        </w:tabs>
        <w:ind w:left="0" w:firstLine="709"/>
      </w:pPr>
      <w:r w:rsidRPr="00CE1B42">
        <w:t>разработан чек-лист, включающий 15 основных пользовательских сценариев, охватывающих поиск, фильтрацию, работу с карточкой товара, корзиной и другими элементами интерфейса;</w:t>
      </w:r>
    </w:p>
    <w:p w14:paraId="4C9C06FE" w14:textId="77777777" w:rsidR="00CE1B42" w:rsidRPr="00CE1B42" w:rsidRDefault="00CE1B42" w:rsidP="00CE1B42">
      <w:pPr>
        <w:pStyle w:val="a1"/>
        <w:numPr>
          <w:ilvl w:val="0"/>
          <w:numId w:val="7"/>
        </w:numPr>
        <w:tabs>
          <w:tab w:val="clear" w:pos="720"/>
          <w:tab w:val="left" w:pos="709"/>
        </w:tabs>
        <w:ind w:left="0" w:firstLine="709"/>
      </w:pPr>
      <w:r w:rsidRPr="00CE1B42">
        <w:t>спроектирована архитектура тестового проекта на основе паттерна Page Object Model, обеспечивающая разделение ответственности между элементами, страницами и тестами;</w:t>
      </w:r>
    </w:p>
    <w:p w14:paraId="18C5253A" w14:textId="77777777" w:rsidR="00CE1B42" w:rsidRPr="00CE1B42" w:rsidRDefault="00CE1B42" w:rsidP="00CE1B42">
      <w:pPr>
        <w:pStyle w:val="a1"/>
        <w:numPr>
          <w:ilvl w:val="0"/>
          <w:numId w:val="7"/>
        </w:numPr>
        <w:tabs>
          <w:tab w:val="clear" w:pos="720"/>
          <w:tab w:val="left" w:pos="709"/>
        </w:tabs>
        <w:ind w:left="0" w:firstLine="709"/>
      </w:pPr>
      <w:r w:rsidRPr="00CE1B42">
        <w:t>реализованы классы базовых элементов управления, страниц и тестов на языке Java с использованием фреймворков Selenide, JUnit 5 и AssertJ;</w:t>
      </w:r>
    </w:p>
    <w:p w14:paraId="5E31EB93" w14:textId="77777777" w:rsidR="00CE1B42" w:rsidRPr="00CE1B42" w:rsidRDefault="00CE1B42" w:rsidP="00CE1B42">
      <w:pPr>
        <w:pStyle w:val="a1"/>
        <w:numPr>
          <w:ilvl w:val="0"/>
          <w:numId w:val="7"/>
        </w:numPr>
        <w:tabs>
          <w:tab w:val="clear" w:pos="720"/>
          <w:tab w:val="left" w:pos="709"/>
        </w:tabs>
        <w:ind w:left="0" w:firstLine="709"/>
      </w:pPr>
      <w:r w:rsidRPr="00CE1B42">
        <w:t>налажена командная работа с распределением обязанностей и контролем качества разрабатываемого кода;</w:t>
      </w:r>
    </w:p>
    <w:p w14:paraId="3C274783" w14:textId="77777777" w:rsidR="00CE1B42" w:rsidRPr="00CE1B42" w:rsidRDefault="00CE1B42" w:rsidP="00CE1B42">
      <w:pPr>
        <w:pStyle w:val="a1"/>
        <w:numPr>
          <w:ilvl w:val="0"/>
          <w:numId w:val="7"/>
        </w:numPr>
        <w:tabs>
          <w:tab w:val="clear" w:pos="720"/>
          <w:tab w:val="left" w:pos="709"/>
        </w:tabs>
        <w:ind w:left="0" w:firstLine="709"/>
      </w:pPr>
      <w:r w:rsidRPr="00CE1B42">
        <w:t>выполнен контрольный запуск тестов с фиксацией полученных результатов;</w:t>
      </w:r>
    </w:p>
    <w:p w14:paraId="49EF2FA6" w14:textId="77777777" w:rsidR="00CE1B42" w:rsidRDefault="00CE1B42" w:rsidP="00CE1B42">
      <w:pPr>
        <w:pStyle w:val="a1"/>
        <w:numPr>
          <w:ilvl w:val="0"/>
          <w:numId w:val="7"/>
        </w:numPr>
        <w:tabs>
          <w:tab w:val="clear" w:pos="720"/>
          <w:tab w:val="left" w:pos="709"/>
        </w:tabs>
        <w:ind w:left="0" w:firstLine="709"/>
      </w:pPr>
      <w:r w:rsidRPr="00CE1B42">
        <w:t>оформлен итоговый отчёт по результатам практики.</w:t>
      </w:r>
    </w:p>
    <w:p w14:paraId="7705AF12" w14:textId="6E4A9943" w:rsidR="00CE1B42" w:rsidRDefault="00CE1B42" w:rsidP="00CE1B42">
      <w:pPr>
        <w:pStyle w:val="a1"/>
      </w:pPr>
      <w:r>
        <w:lastRenderedPageBreak/>
        <w:t>Работа выполнялась командой из четырёх студентов. Вклад участников распределялся следующим образом:</w:t>
      </w:r>
    </w:p>
    <w:p w14:paraId="7A62A23C" w14:textId="6DB8DFF3" w:rsidR="00CE1B42" w:rsidRDefault="00CE1B42" w:rsidP="00CE1B42">
      <w:pPr>
        <w:pStyle w:val="a1"/>
        <w:numPr>
          <w:ilvl w:val="0"/>
          <w:numId w:val="8"/>
        </w:numPr>
        <w:ind w:left="0" w:firstLine="709"/>
      </w:pPr>
      <w:r w:rsidRPr="00CE1B42">
        <w:t>Степанов Павел (гр</w:t>
      </w:r>
      <w:r>
        <w:t>.</w:t>
      </w:r>
      <w:r w:rsidRPr="00CE1B42">
        <w:t xml:space="preserve"> 4383) </w:t>
      </w:r>
      <w:r>
        <w:t>–</w:t>
      </w:r>
      <w:r w:rsidRPr="00CE1B42">
        <w:t xml:space="preserve"> разработал чек-лист тестовых сценариев, настроил базовые классы проекта</w:t>
      </w:r>
      <w:r>
        <w:t xml:space="preserve">, </w:t>
      </w:r>
      <w:r w:rsidRPr="00CE1B42">
        <w:t>реализовал тест поиска товара</w:t>
      </w:r>
      <w:r>
        <w:t xml:space="preserve"> и координировал работу команды.</w:t>
      </w:r>
    </w:p>
    <w:p w14:paraId="7A25C80F" w14:textId="114E1240" w:rsidR="00CE1B42" w:rsidRDefault="00CE1B42" w:rsidP="00CE1B42">
      <w:pPr>
        <w:pStyle w:val="a1"/>
        <w:numPr>
          <w:ilvl w:val="0"/>
          <w:numId w:val="8"/>
        </w:numPr>
        <w:ind w:left="0" w:firstLine="709"/>
      </w:pPr>
      <w:r>
        <w:t>Шакуров Альберт (гр. 4382) – разработал основу автоматизированного проекта, классы страниц и пять основных UI-автотестов.</w:t>
      </w:r>
    </w:p>
    <w:p w14:paraId="38B1D41A" w14:textId="0AA7D3C2" w:rsidR="00CE1B42" w:rsidRDefault="00CE1B42" w:rsidP="00CE1B42">
      <w:pPr>
        <w:pStyle w:val="a1"/>
        <w:numPr>
          <w:ilvl w:val="0"/>
          <w:numId w:val="8"/>
        </w:numPr>
        <w:ind w:left="0" w:firstLine="709"/>
      </w:pPr>
      <w:r>
        <w:t>Кислица Сергей (гр. 4388) – прорабатывал сценарии работы с категориями, отзывами, окном «Поделиться», городом доставки и сортировкой.</w:t>
      </w:r>
    </w:p>
    <w:p w14:paraId="632F55C5" w14:textId="6D487D36" w:rsidR="00CE1B42" w:rsidRDefault="00CE1B42" w:rsidP="002F5A8D">
      <w:pPr>
        <w:pStyle w:val="a1"/>
        <w:numPr>
          <w:ilvl w:val="0"/>
          <w:numId w:val="8"/>
        </w:numPr>
        <w:ind w:left="0" w:firstLine="709"/>
      </w:pPr>
      <w:r>
        <w:t>Миридаштаки Фарид (гр. 4343) – анализировал сценарии очистки поиска, смены языка, перехода к продавцу и выбора количества товара, а также участвовал в итоговой проверке чек-листа.</w:t>
      </w:r>
    </w:p>
    <w:p w14:paraId="4BC87270" w14:textId="4E91EA8C" w:rsidR="00CE1B42" w:rsidRDefault="002F5A8D" w:rsidP="002F5A8D">
      <w:pPr>
        <w:pStyle w:val="a1"/>
      </w:pPr>
      <w:r w:rsidRPr="002F5A8D">
        <w:t xml:space="preserve">Объектом тестирования выступил интернет-магазин AliExpress — одна из крупнейших международных торговых площадок, предоставляющая широкий </w:t>
      </w:r>
      <w:r>
        <w:t>ассортимент</w:t>
      </w:r>
      <w:r w:rsidRPr="002F5A8D">
        <w:t xml:space="preserve"> товаров и услуг. Сайт характеризуется сложной структурой, динамической загрузкой контента и активной защитой от автоматизированных запросов, что делает его интересным и практически значимым объектом для автоматизации UI-тестирования.</w:t>
      </w:r>
    </w:p>
    <w:p w14:paraId="4E66E0CE" w14:textId="76030141" w:rsidR="00B6144A" w:rsidRDefault="00D97D63">
      <w:pPr>
        <w:jc w:val="left"/>
        <w:rPr>
          <w:rFonts w:cs="Times New Roman"/>
          <w:b/>
          <w:bCs/>
          <w:kern w:val="2"/>
          <w:szCs w:val="28"/>
        </w:rPr>
      </w:pPr>
      <w:bookmarkStart w:id="2" w:name="_Toc73173348"/>
      <w:r>
        <w:br w:type="page"/>
      </w:r>
    </w:p>
    <w:p w14:paraId="1A087051" w14:textId="373A9817" w:rsidR="00B6144A" w:rsidRDefault="00D97D63" w:rsidP="003744EA">
      <w:pPr>
        <w:pStyle w:val="2"/>
        <w:numPr>
          <w:ilvl w:val="1"/>
          <w:numId w:val="2"/>
        </w:numPr>
      </w:pPr>
      <w:bookmarkStart w:id="3" w:name="_Toc235102071"/>
      <w:bookmarkEnd w:id="2"/>
      <w:r>
        <w:lastRenderedPageBreak/>
        <w:t>ПОСТАНОВКА ЗАДАЧИ</w:t>
      </w:r>
      <w:bookmarkStart w:id="4" w:name="_Toc73173349"/>
      <w:bookmarkEnd w:id="3"/>
    </w:p>
    <w:p w14:paraId="50C98075" w14:textId="21419A85" w:rsidR="00B6144A" w:rsidRDefault="00D97D63" w:rsidP="003744EA">
      <w:pPr>
        <w:pStyle w:val="3"/>
        <w:numPr>
          <w:ilvl w:val="2"/>
          <w:numId w:val="2"/>
        </w:numPr>
        <w:ind w:firstLine="709"/>
      </w:pPr>
      <w:bookmarkStart w:id="5" w:name="_Toc235102072"/>
      <w:r>
        <w:t xml:space="preserve">1.1 </w:t>
      </w:r>
      <w:r w:rsidR="003744EA" w:rsidRPr="003744EA">
        <w:t>Формирование набора проверок</w:t>
      </w:r>
      <w:bookmarkEnd w:id="5"/>
    </w:p>
    <w:p w14:paraId="45EDB689" w14:textId="77777777" w:rsidR="003744EA" w:rsidRDefault="003744EA" w:rsidP="003744EA">
      <w:pPr>
        <w:pStyle w:val="a1"/>
      </w:pPr>
      <w:r>
        <w:t>До начала программной реализации был подготовлен чек-лист из 15 сценариев. Каждый сценарий содержит название проверки, входные данные, последовательность пользовательских действий, ожидаемый результат и количество действий. Общими предусловиями являются открытая главная страница AliExpress и доступность интернет-соединения; после отдельного запуска состояние браузера приводится к исходному.</w:t>
      </w:r>
    </w:p>
    <w:p w14:paraId="5D51E8B6" w14:textId="4B80871A" w:rsidR="00B6144A" w:rsidRDefault="003744EA" w:rsidP="003744EA">
      <w:pPr>
        <w:pStyle w:val="a1"/>
      </w:pPr>
      <w:r>
        <w:t>Чек-лист охватывает поиск товара, фильтрацию по цене, поисковые подсказки, карточку товара, корзину, каталог, отзывы, обмен ссылкой, выбор города, сортировку, очистку поиска, смену языка, страницу продавца и выбор количества. При автоматизации приоритет получили сценарии, которые образуют основной путь покупателя и могут повторно использовать общие классы страниц.</w:t>
      </w:r>
    </w:p>
    <w:p w14:paraId="2A5970A6" w14:textId="742ADB57" w:rsidR="00B6144A" w:rsidRDefault="00D97D63" w:rsidP="003744EA">
      <w:pPr>
        <w:pStyle w:val="3"/>
        <w:numPr>
          <w:ilvl w:val="2"/>
          <w:numId w:val="2"/>
        </w:numPr>
        <w:ind w:firstLine="709"/>
      </w:pPr>
      <w:bookmarkStart w:id="6" w:name="_Toc235102073"/>
      <w:r>
        <w:t xml:space="preserve">1.2 </w:t>
      </w:r>
      <w:r w:rsidR="003744EA" w:rsidRPr="003744EA">
        <w:t>Автоматизированные сценарии</w:t>
      </w:r>
      <w:bookmarkEnd w:id="6"/>
    </w:p>
    <w:p w14:paraId="421BC7CC" w14:textId="77777777" w:rsidR="003744EA" w:rsidRDefault="003744EA" w:rsidP="003744EA">
      <w:pPr>
        <w:pStyle w:val="a1"/>
      </w:pPr>
      <w:r>
        <w:t>В текущей версии проекта автоматизированы пять сценариев. Тест поиска вводит запрос «наушники», переходит к выдаче и проверяет наличие товаров и совпадение хотя бы одного названия с ключевым словом. Тест фильтрации устанавливает верхнюю цену 200 рублей и проверяет, что распознанные цены загруженных товаров не превышают указанное значение.</w:t>
      </w:r>
    </w:p>
    <w:p w14:paraId="687A088D" w14:textId="4CB0A51D" w:rsidR="00B6144A" w:rsidRDefault="003744EA" w:rsidP="003744EA">
      <w:pPr>
        <w:pStyle w:val="a1"/>
      </w:pPr>
      <w:r>
        <w:t>Тест поисковых подсказок вводит неполный запрос «науш», ожидает появление выпадающего списка и проверяет его непустоту и релевантность значений. Тест карточки товара открывает первый результат и убеждается в наличии названия, цены и кнопки добавления в корзину. Комплексный тест корзины ищет кабель USB, добавляет товар, изменяет количество до трёх и проверяет пересчёт общей стоимости.</w:t>
      </w:r>
    </w:p>
    <w:p w14:paraId="38C4C2EC" w14:textId="76C6921B" w:rsidR="003744EA" w:rsidRDefault="003744EA" w:rsidP="003744EA">
      <w:pPr>
        <w:pStyle w:val="a1"/>
        <w:jc w:val="center"/>
      </w:pPr>
      <w:r>
        <w:rPr>
          <w:noProof/>
        </w:rPr>
        <w:lastRenderedPageBreak/>
        <w:drawing>
          <wp:anchor distT="0" distB="0" distL="114300" distR="114300" simplePos="0" relativeHeight="251658240" behindDoc="0" locked="0" layoutInCell="1" allowOverlap="1" wp14:anchorId="101E7F03" wp14:editId="06A756C9">
            <wp:simplePos x="0" y="0"/>
            <wp:positionH relativeFrom="margin">
              <wp:align>right</wp:align>
            </wp:positionH>
            <wp:positionV relativeFrom="paragraph">
              <wp:posOffset>152400</wp:posOffset>
            </wp:positionV>
            <wp:extent cx="5946775" cy="3744595"/>
            <wp:effectExtent l="0" t="0" r="0" b="8255"/>
            <wp:wrapTopAndBottom/>
            <wp:docPr id="174074898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6775" cy="3744595"/>
                    </a:xfrm>
                    <a:prstGeom prst="rect">
                      <a:avLst/>
                    </a:prstGeom>
                    <a:noFill/>
                  </pic:spPr>
                </pic:pic>
              </a:graphicData>
            </a:graphic>
          </wp:anchor>
        </w:drawing>
      </w:r>
      <w:r>
        <w:t>Рисунок 1 – Результат проверки поиска товара</w:t>
      </w:r>
    </w:p>
    <w:p w14:paraId="3F43BF16" w14:textId="1DCECFB9" w:rsidR="003744EA" w:rsidRDefault="003744EA" w:rsidP="003744EA">
      <w:pPr>
        <w:pStyle w:val="a1"/>
      </w:pPr>
      <w:r>
        <w:rPr>
          <w:noProof/>
        </w:rPr>
        <w:drawing>
          <wp:anchor distT="0" distB="0" distL="114300" distR="114300" simplePos="0" relativeHeight="251659264" behindDoc="0" locked="0" layoutInCell="1" allowOverlap="1" wp14:anchorId="6BC046A8" wp14:editId="6FDEE536">
            <wp:simplePos x="0" y="0"/>
            <wp:positionH relativeFrom="margin">
              <wp:align>right</wp:align>
            </wp:positionH>
            <wp:positionV relativeFrom="paragraph">
              <wp:posOffset>1316355</wp:posOffset>
            </wp:positionV>
            <wp:extent cx="5946775" cy="1860550"/>
            <wp:effectExtent l="0" t="0" r="0" b="6350"/>
            <wp:wrapTopAndBottom/>
            <wp:docPr id="1367788267"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6775" cy="1860550"/>
                    </a:xfrm>
                    <a:prstGeom prst="rect">
                      <a:avLst/>
                    </a:prstGeom>
                    <a:noFill/>
                  </pic:spPr>
                </pic:pic>
              </a:graphicData>
            </a:graphic>
          </wp:anchor>
        </w:drawing>
      </w:r>
      <w:r w:rsidRPr="003744EA">
        <w:t>На рис. 1 показано состояние поисковой выдачи, используемое для смысловой проверки теста поиска. Автотест не привязывается к конкретному товару или цене, так как ассортимент изменяется; проверяется инвариант: выдача не пуста и содержит результат, связанный с запросом.</w:t>
      </w:r>
    </w:p>
    <w:p w14:paraId="40A1ED90" w14:textId="3D205E4F" w:rsidR="003744EA" w:rsidRDefault="003744EA" w:rsidP="003744EA">
      <w:pPr>
        <w:pStyle w:val="a1"/>
        <w:jc w:val="center"/>
      </w:pPr>
      <w:r>
        <w:t>Рисунок 2 – Результат изменения количества товара в магазине</w:t>
      </w:r>
    </w:p>
    <w:p w14:paraId="19588299" w14:textId="6B7EB358" w:rsidR="003744EA" w:rsidRDefault="003744EA" w:rsidP="003744EA">
      <w:pPr>
        <w:pStyle w:val="a1"/>
      </w:pPr>
      <w:r w:rsidRPr="003744EA">
        <w:t>На рис. 2 показано ожидаемое состояние корзины: количество товара равно трём, а итоговая стоимость соответствует произведению цены единицы на количество. Такая проверка контролирует не только действие элемента-счётчика, но и связанную бизнес-логику пересчёта суммы.</w:t>
      </w:r>
    </w:p>
    <w:p w14:paraId="2CA702E8" w14:textId="4EE4E61D" w:rsidR="00B6144A" w:rsidRDefault="00D97D63" w:rsidP="003744EA">
      <w:pPr>
        <w:pStyle w:val="3"/>
        <w:numPr>
          <w:ilvl w:val="2"/>
          <w:numId w:val="2"/>
        </w:numPr>
        <w:ind w:firstLine="709"/>
        <w:rPr>
          <w:rFonts w:cs="Times New Roman"/>
        </w:rPr>
      </w:pPr>
      <w:bookmarkStart w:id="7" w:name="_Toc230206148"/>
      <w:bookmarkStart w:id="8" w:name="_Toc235102074"/>
      <w:r>
        <w:rPr>
          <w:rFonts w:cs="Times New Roman"/>
        </w:rPr>
        <w:lastRenderedPageBreak/>
        <w:t xml:space="preserve">1.3 </w:t>
      </w:r>
      <w:bookmarkStart w:id="9" w:name="_Toc73173350"/>
      <w:bookmarkEnd w:id="4"/>
      <w:bookmarkEnd w:id="7"/>
      <w:r w:rsidR="003744EA">
        <w:rPr>
          <w:rFonts w:cs="Times New Roman"/>
        </w:rPr>
        <w:t>Результаты контрольного запуска</w:t>
      </w:r>
      <w:bookmarkEnd w:id="8"/>
    </w:p>
    <w:bookmarkEnd w:id="9"/>
    <w:p w14:paraId="255E9191" w14:textId="3E5CC971" w:rsidR="00B6144A" w:rsidRDefault="003744EA" w:rsidP="003744EA">
      <w:pPr>
        <w:pStyle w:val="a1"/>
      </w:pPr>
      <w:r>
        <w:rPr>
          <w:noProof/>
          <w:color w:val="C00000"/>
        </w:rPr>
        <w:drawing>
          <wp:anchor distT="0" distB="0" distL="114300" distR="114300" simplePos="0" relativeHeight="251660288" behindDoc="0" locked="0" layoutInCell="1" allowOverlap="1" wp14:anchorId="50934722" wp14:editId="1EF95F5E">
            <wp:simplePos x="0" y="0"/>
            <wp:positionH relativeFrom="margin">
              <wp:align>center</wp:align>
            </wp:positionH>
            <wp:positionV relativeFrom="paragraph">
              <wp:posOffset>1503045</wp:posOffset>
            </wp:positionV>
            <wp:extent cx="5327015" cy="2377440"/>
            <wp:effectExtent l="0" t="0" r="6985" b="3810"/>
            <wp:wrapTopAndBottom/>
            <wp:docPr id="1878788141"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27015" cy="2377440"/>
                    </a:xfrm>
                    <a:prstGeom prst="rect">
                      <a:avLst/>
                    </a:prstGeom>
                    <a:noFill/>
                  </pic:spPr>
                </pic:pic>
              </a:graphicData>
            </a:graphic>
          </wp:anchor>
        </w:drawing>
      </w:r>
      <w:r w:rsidRPr="003744EA">
        <w:t>Контрольный запуск выполнялся последовательно в Google Chrome с размером окна 1920×1080. Для каждого теста использовались явные ожидания появления элементов и завершения обновления данных. На рис. 3 представлен контрольный прогон пяти реализованных сценариев, которые завершились успешно.</w:t>
      </w:r>
    </w:p>
    <w:p w14:paraId="6C5D6002" w14:textId="1D2771A9" w:rsidR="00B6144A" w:rsidRDefault="00D97D63">
      <w:pPr>
        <w:pStyle w:val="af3"/>
      </w:pPr>
      <w:r>
        <w:t xml:space="preserve">Рисунок </w:t>
      </w:r>
      <w:r w:rsidR="003744EA">
        <w:t>3</w:t>
      </w:r>
      <w:r>
        <w:t xml:space="preserve"> – </w:t>
      </w:r>
      <w:r w:rsidR="003744EA" w:rsidRPr="003744EA">
        <w:t>Результат изменения количества товара в корзине</w:t>
      </w:r>
    </w:p>
    <w:p w14:paraId="55391480" w14:textId="00E8B34F" w:rsidR="00B6144A" w:rsidRDefault="003744EA">
      <w:pPr>
        <w:pStyle w:val="a1"/>
      </w:pPr>
      <w:r w:rsidRPr="003744EA">
        <w:t>Сводные результаты приведены в таблице 1.</w:t>
      </w:r>
    </w:p>
    <w:p w14:paraId="09D4625F" w14:textId="190E5A0E" w:rsidR="00B6144A" w:rsidRDefault="00D97D63">
      <w:pPr>
        <w:pStyle w:val="af2"/>
      </w:pPr>
      <w:r>
        <w:t xml:space="preserve">Таблица 1 – </w:t>
      </w:r>
      <w:r w:rsidR="00495465" w:rsidRPr="00495465">
        <w:t>Результаты выполнения автоматизированных тестов</w:t>
      </w:r>
    </w:p>
    <w:tbl>
      <w:tblPr>
        <w:tblStyle w:val="af6"/>
        <w:tblW w:w="9468" w:type="dxa"/>
        <w:jc w:val="center"/>
        <w:tblLayout w:type="fixed"/>
        <w:tblCellMar>
          <w:top w:w="15" w:type="dxa"/>
          <w:left w:w="15" w:type="dxa"/>
          <w:bottom w:w="15" w:type="dxa"/>
          <w:right w:w="15" w:type="dxa"/>
        </w:tblCellMar>
        <w:tblLook w:val="04A0" w:firstRow="1" w:lastRow="0" w:firstColumn="1" w:lastColumn="0" w:noHBand="0" w:noVBand="1"/>
      </w:tblPr>
      <w:tblGrid>
        <w:gridCol w:w="540"/>
        <w:gridCol w:w="1720"/>
        <w:gridCol w:w="4678"/>
        <w:gridCol w:w="1276"/>
        <w:gridCol w:w="1254"/>
      </w:tblGrid>
      <w:tr w:rsidR="00495465" w:rsidRPr="00495465" w14:paraId="0858B793" w14:textId="77777777" w:rsidTr="00495465">
        <w:trPr>
          <w:jc w:val="center"/>
        </w:trPr>
        <w:tc>
          <w:tcPr>
            <w:tcW w:w="540" w:type="dxa"/>
            <w:tcBorders>
              <w:top w:val="outset" w:sz="6" w:space="0" w:color="auto"/>
              <w:left w:val="outset" w:sz="6" w:space="0" w:color="auto"/>
              <w:bottom w:val="outset" w:sz="6" w:space="0" w:color="auto"/>
              <w:right w:val="outset" w:sz="6" w:space="0" w:color="auto"/>
            </w:tcBorders>
            <w:vAlign w:val="center"/>
            <w:hideMark/>
          </w:tcPr>
          <w:p w14:paraId="1BE8FA90" w14:textId="77777777" w:rsidR="00495465" w:rsidRPr="00495465" w:rsidRDefault="00495465" w:rsidP="00495465">
            <w:pPr>
              <w:pStyle w:val="af1"/>
            </w:pPr>
            <w:r w:rsidRPr="00495465">
              <w:rPr>
                <w:b/>
              </w:rPr>
              <w:t>№</w:t>
            </w:r>
          </w:p>
        </w:tc>
        <w:tc>
          <w:tcPr>
            <w:tcW w:w="1720" w:type="dxa"/>
            <w:tcBorders>
              <w:top w:val="outset" w:sz="6" w:space="0" w:color="auto"/>
              <w:left w:val="outset" w:sz="6" w:space="0" w:color="auto"/>
              <w:bottom w:val="outset" w:sz="6" w:space="0" w:color="auto"/>
              <w:right w:val="outset" w:sz="6" w:space="0" w:color="auto"/>
            </w:tcBorders>
            <w:vAlign w:val="center"/>
            <w:hideMark/>
          </w:tcPr>
          <w:p w14:paraId="53E13343" w14:textId="77777777" w:rsidR="00495465" w:rsidRPr="00495465" w:rsidRDefault="00495465" w:rsidP="00495465">
            <w:pPr>
              <w:pStyle w:val="af1"/>
            </w:pPr>
            <w:r w:rsidRPr="00495465">
              <w:rPr>
                <w:b/>
              </w:rPr>
              <w:t>Тест</w:t>
            </w:r>
          </w:p>
        </w:tc>
        <w:tc>
          <w:tcPr>
            <w:tcW w:w="4678" w:type="dxa"/>
            <w:tcBorders>
              <w:top w:val="outset" w:sz="6" w:space="0" w:color="auto"/>
              <w:left w:val="outset" w:sz="6" w:space="0" w:color="auto"/>
              <w:bottom w:val="outset" w:sz="6" w:space="0" w:color="auto"/>
              <w:right w:val="outset" w:sz="6" w:space="0" w:color="auto"/>
            </w:tcBorders>
            <w:vAlign w:val="center"/>
            <w:hideMark/>
          </w:tcPr>
          <w:p w14:paraId="01788017" w14:textId="77777777" w:rsidR="00495465" w:rsidRPr="00495465" w:rsidRDefault="00495465" w:rsidP="00495465">
            <w:pPr>
              <w:pStyle w:val="af1"/>
            </w:pPr>
            <w:r w:rsidRPr="00495465">
              <w:rPr>
                <w:b/>
              </w:rPr>
              <w:t>Проверяемый результат</w:t>
            </w:r>
          </w:p>
        </w:tc>
        <w:tc>
          <w:tcPr>
            <w:tcW w:w="1276" w:type="dxa"/>
            <w:tcBorders>
              <w:top w:val="outset" w:sz="6" w:space="0" w:color="auto"/>
              <w:left w:val="outset" w:sz="6" w:space="0" w:color="auto"/>
              <w:bottom w:val="outset" w:sz="6" w:space="0" w:color="auto"/>
              <w:right w:val="outset" w:sz="6" w:space="0" w:color="auto"/>
            </w:tcBorders>
            <w:vAlign w:val="center"/>
            <w:hideMark/>
          </w:tcPr>
          <w:p w14:paraId="06D6914E" w14:textId="77777777" w:rsidR="00495465" w:rsidRPr="00495465" w:rsidRDefault="00495465" w:rsidP="00495465">
            <w:pPr>
              <w:pStyle w:val="af1"/>
            </w:pPr>
            <w:r w:rsidRPr="00495465">
              <w:rPr>
                <w:b/>
              </w:rPr>
              <w:t>Статус</w:t>
            </w:r>
          </w:p>
        </w:tc>
        <w:tc>
          <w:tcPr>
            <w:tcW w:w="1254" w:type="dxa"/>
            <w:tcBorders>
              <w:top w:val="outset" w:sz="6" w:space="0" w:color="auto"/>
              <w:left w:val="outset" w:sz="6" w:space="0" w:color="auto"/>
              <w:bottom w:val="outset" w:sz="6" w:space="0" w:color="auto"/>
              <w:right w:val="outset" w:sz="6" w:space="0" w:color="auto"/>
            </w:tcBorders>
            <w:vAlign w:val="center"/>
            <w:hideMark/>
          </w:tcPr>
          <w:p w14:paraId="7091117C" w14:textId="77777777" w:rsidR="00495465" w:rsidRPr="00495465" w:rsidRDefault="00495465" w:rsidP="00495465">
            <w:pPr>
              <w:pStyle w:val="af1"/>
            </w:pPr>
            <w:r w:rsidRPr="00495465">
              <w:rPr>
                <w:b/>
              </w:rPr>
              <w:t>Время, с</w:t>
            </w:r>
          </w:p>
        </w:tc>
      </w:tr>
      <w:tr w:rsidR="00495465" w:rsidRPr="00495465" w14:paraId="6F1E85D8" w14:textId="77777777" w:rsidTr="00495465">
        <w:trPr>
          <w:jc w:val="center"/>
        </w:trPr>
        <w:tc>
          <w:tcPr>
            <w:tcW w:w="540" w:type="dxa"/>
            <w:tcBorders>
              <w:top w:val="nil"/>
              <w:left w:val="outset" w:sz="6" w:space="0" w:color="auto"/>
              <w:bottom w:val="outset" w:sz="6" w:space="0" w:color="auto"/>
              <w:right w:val="outset" w:sz="6" w:space="0" w:color="auto"/>
            </w:tcBorders>
            <w:vAlign w:val="center"/>
            <w:hideMark/>
          </w:tcPr>
          <w:p w14:paraId="4E874576" w14:textId="77777777" w:rsidR="00495465" w:rsidRPr="00495465" w:rsidRDefault="00495465" w:rsidP="00495465">
            <w:pPr>
              <w:pStyle w:val="af1"/>
            </w:pPr>
            <w:r w:rsidRPr="00495465">
              <w:t>1</w:t>
            </w:r>
          </w:p>
        </w:tc>
        <w:tc>
          <w:tcPr>
            <w:tcW w:w="1720" w:type="dxa"/>
            <w:tcBorders>
              <w:top w:val="nil"/>
              <w:left w:val="outset" w:sz="6" w:space="0" w:color="auto"/>
              <w:bottom w:val="outset" w:sz="6" w:space="0" w:color="auto"/>
              <w:right w:val="outset" w:sz="6" w:space="0" w:color="auto"/>
            </w:tcBorders>
            <w:vAlign w:val="center"/>
            <w:hideMark/>
          </w:tcPr>
          <w:p w14:paraId="3680AF83" w14:textId="77777777" w:rsidR="00495465" w:rsidRPr="00495465" w:rsidRDefault="00495465" w:rsidP="00495465">
            <w:pPr>
              <w:pStyle w:val="af1"/>
            </w:pPr>
            <w:r w:rsidRPr="00495465">
              <w:t>Поиск товара</w:t>
            </w:r>
          </w:p>
        </w:tc>
        <w:tc>
          <w:tcPr>
            <w:tcW w:w="4678" w:type="dxa"/>
            <w:tcBorders>
              <w:top w:val="nil"/>
              <w:left w:val="outset" w:sz="6" w:space="0" w:color="auto"/>
              <w:bottom w:val="outset" w:sz="6" w:space="0" w:color="auto"/>
              <w:right w:val="outset" w:sz="6" w:space="0" w:color="auto"/>
            </w:tcBorders>
            <w:vAlign w:val="center"/>
            <w:hideMark/>
          </w:tcPr>
          <w:p w14:paraId="01DA00CC" w14:textId="77777777" w:rsidR="00495465" w:rsidRPr="00495465" w:rsidRDefault="00495465" w:rsidP="00495465">
            <w:pPr>
              <w:pStyle w:val="af1"/>
            </w:pPr>
            <w:r w:rsidRPr="00495465">
              <w:t>Выдача не пуста, найдено совпадение</w:t>
            </w:r>
          </w:p>
        </w:tc>
        <w:tc>
          <w:tcPr>
            <w:tcW w:w="1276" w:type="dxa"/>
            <w:tcBorders>
              <w:top w:val="nil"/>
              <w:left w:val="outset" w:sz="6" w:space="0" w:color="auto"/>
              <w:bottom w:val="outset" w:sz="6" w:space="0" w:color="auto"/>
              <w:right w:val="outset" w:sz="6" w:space="0" w:color="auto"/>
            </w:tcBorders>
            <w:vAlign w:val="center"/>
            <w:hideMark/>
          </w:tcPr>
          <w:p w14:paraId="235D3B2C" w14:textId="77777777" w:rsidR="00495465" w:rsidRPr="00495465" w:rsidRDefault="00495465" w:rsidP="00495465">
            <w:pPr>
              <w:pStyle w:val="af1"/>
            </w:pPr>
            <w:r w:rsidRPr="00495465">
              <w:t>Пройден</w:t>
            </w:r>
          </w:p>
        </w:tc>
        <w:tc>
          <w:tcPr>
            <w:tcW w:w="1254" w:type="dxa"/>
            <w:tcBorders>
              <w:top w:val="nil"/>
              <w:left w:val="outset" w:sz="6" w:space="0" w:color="auto"/>
              <w:bottom w:val="outset" w:sz="6" w:space="0" w:color="auto"/>
              <w:right w:val="outset" w:sz="6" w:space="0" w:color="auto"/>
            </w:tcBorders>
            <w:vAlign w:val="center"/>
            <w:hideMark/>
          </w:tcPr>
          <w:p w14:paraId="4AB3CF24" w14:textId="77777777" w:rsidR="00495465" w:rsidRPr="00495465" w:rsidRDefault="00495465" w:rsidP="00495465">
            <w:pPr>
              <w:pStyle w:val="af1"/>
            </w:pPr>
            <w:r w:rsidRPr="00495465">
              <w:t>18</w:t>
            </w:r>
          </w:p>
        </w:tc>
      </w:tr>
      <w:tr w:rsidR="00495465" w:rsidRPr="00495465" w14:paraId="01170A8E" w14:textId="77777777" w:rsidTr="00495465">
        <w:trPr>
          <w:jc w:val="center"/>
        </w:trPr>
        <w:tc>
          <w:tcPr>
            <w:tcW w:w="540" w:type="dxa"/>
            <w:tcBorders>
              <w:top w:val="nil"/>
              <w:left w:val="outset" w:sz="6" w:space="0" w:color="auto"/>
              <w:bottom w:val="outset" w:sz="6" w:space="0" w:color="auto"/>
              <w:right w:val="outset" w:sz="6" w:space="0" w:color="auto"/>
            </w:tcBorders>
            <w:vAlign w:val="center"/>
            <w:hideMark/>
          </w:tcPr>
          <w:p w14:paraId="0101B3A5" w14:textId="77777777" w:rsidR="00495465" w:rsidRPr="00495465" w:rsidRDefault="00495465" w:rsidP="00495465">
            <w:pPr>
              <w:pStyle w:val="af1"/>
            </w:pPr>
            <w:r w:rsidRPr="00495465">
              <w:t>2</w:t>
            </w:r>
          </w:p>
        </w:tc>
        <w:tc>
          <w:tcPr>
            <w:tcW w:w="1720" w:type="dxa"/>
            <w:tcBorders>
              <w:top w:val="nil"/>
              <w:left w:val="outset" w:sz="6" w:space="0" w:color="auto"/>
              <w:bottom w:val="outset" w:sz="6" w:space="0" w:color="auto"/>
              <w:right w:val="outset" w:sz="6" w:space="0" w:color="auto"/>
            </w:tcBorders>
            <w:vAlign w:val="center"/>
            <w:hideMark/>
          </w:tcPr>
          <w:p w14:paraId="3955844D" w14:textId="77777777" w:rsidR="00495465" w:rsidRPr="00495465" w:rsidRDefault="00495465" w:rsidP="00495465">
            <w:pPr>
              <w:pStyle w:val="af1"/>
            </w:pPr>
            <w:r w:rsidRPr="00495465">
              <w:t>Фильтрация по цене</w:t>
            </w:r>
          </w:p>
        </w:tc>
        <w:tc>
          <w:tcPr>
            <w:tcW w:w="4678" w:type="dxa"/>
            <w:tcBorders>
              <w:top w:val="nil"/>
              <w:left w:val="outset" w:sz="6" w:space="0" w:color="auto"/>
              <w:bottom w:val="outset" w:sz="6" w:space="0" w:color="auto"/>
              <w:right w:val="outset" w:sz="6" w:space="0" w:color="auto"/>
            </w:tcBorders>
            <w:vAlign w:val="center"/>
            <w:hideMark/>
          </w:tcPr>
          <w:p w14:paraId="20C16321" w14:textId="77777777" w:rsidR="00495465" w:rsidRPr="00495465" w:rsidRDefault="00495465" w:rsidP="00495465">
            <w:pPr>
              <w:pStyle w:val="af1"/>
            </w:pPr>
            <w:r w:rsidRPr="00495465">
              <w:t>Все распознанные цены не выше 200 руб.</w:t>
            </w:r>
          </w:p>
        </w:tc>
        <w:tc>
          <w:tcPr>
            <w:tcW w:w="1276" w:type="dxa"/>
            <w:tcBorders>
              <w:top w:val="nil"/>
              <w:left w:val="outset" w:sz="6" w:space="0" w:color="auto"/>
              <w:bottom w:val="outset" w:sz="6" w:space="0" w:color="auto"/>
              <w:right w:val="outset" w:sz="6" w:space="0" w:color="auto"/>
            </w:tcBorders>
            <w:vAlign w:val="center"/>
            <w:hideMark/>
          </w:tcPr>
          <w:p w14:paraId="3604B02C" w14:textId="77777777" w:rsidR="00495465" w:rsidRPr="00495465" w:rsidRDefault="00495465" w:rsidP="00495465">
            <w:pPr>
              <w:pStyle w:val="af1"/>
            </w:pPr>
            <w:r w:rsidRPr="00495465">
              <w:t>Пройден</w:t>
            </w:r>
          </w:p>
        </w:tc>
        <w:tc>
          <w:tcPr>
            <w:tcW w:w="1254" w:type="dxa"/>
            <w:tcBorders>
              <w:top w:val="nil"/>
              <w:left w:val="outset" w:sz="6" w:space="0" w:color="auto"/>
              <w:bottom w:val="outset" w:sz="6" w:space="0" w:color="auto"/>
              <w:right w:val="outset" w:sz="6" w:space="0" w:color="auto"/>
            </w:tcBorders>
            <w:vAlign w:val="center"/>
            <w:hideMark/>
          </w:tcPr>
          <w:p w14:paraId="6CE750E3" w14:textId="77777777" w:rsidR="00495465" w:rsidRPr="00495465" w:rsidRDefault="00495465" w:rsidP="00495465">
            <w:pPr>
              <w:pStyle w:val="af1"/>
            </w:pPr>
            <w:r w:rsidRPr="00495465">
              <w:t>24</w:t>
            </w:r>
          </w:p>
        </w:tc>
      </w:tr>
      <w:tr w:rsidR="00495465" w:rsidRPr="00495465" w14:paraId="1CACE752" w14:textId="77777777" w:rsidTr="00495465">
        <w:trPr>
          <w:jc w:val="center"/>
        </w:trPr>
        <w:tc>
          <w:tcPr>
            <w:tcW w:w="540" w:type="dxa"/>
            <w:tcBorders>
              <w:top w:val="nil"/>
              <w:left w:val="outset" w:sz="6" w:space="0" w:color="auto"/>
              <w:bottom w:val="outset" w:sz="6" w:space="0" w:color="auto"/>
              <w:right w:val="outset" w:sz="6" w:space="0" w:color="auto"/>
            </w:tcBorders>
            <w:vAlign w:val="center"/>
            <w:hideMark/>
          </w:tcPr>
          <w:p w14:paraId="6BFCA740" w14:textId="77777777" w:rsidR="00495465" w:rsidRPr="00495465" w:rsidRDefault="00495465" w:rsidP="00495465">
            <w:pPr>
              <w:pStyle w:val="af1"/>
            </w:pPr>
            <w:r w:rsidRPr="00495465">
              <w:t>3</w:t>
            </w:r>
          </w:p>
        </w:tc>
        <w:tc>
          <w:tcPr>
            <w:tcW w:w="1720" w:type="dxa"/>
            <w:tcBorders>
              <w:top w:val="nil"/>
              <w:left w:val="outset" w:sz="6" w:space="0" w:color="auto"/>
              <w:bottom w:val="outset" w:sz="6" w:space="0" w:color="auto"/>
              <w:right w:val="outset" w:sz="6" w:space="0" w:color="auto"/>
            </w:tcBorders>
            <w:vAlign w:val="center"/>
            <w:hideMark/>
          </w:tcPr>
          <w:p w14:paraId="56A92EE5" w14:textId="77777777" w:rsidR="00495465" w:rsidRPr="00495465" w:rsidRDefault="00495465" w:rsidP="00495465">
            <w:pPr>
              <w:pStyle w:val="af1"/>
            </w:pPr>
            <w:r w:rsidRPr="00495465">
              <w:t>Поисковые подсказки</w:t>
            </w:r>
          </w:p>
        </w:tc>
        <w:tc>
          <w:tcPr>
            <w:tcW w:w="4678" w:type="dxa"/>
            <w:tcBorders>
              <w:top w:val="nil"/>
              <w:left w:val="outset" w:sz="6" w:space="0" w:color="auto"/>
              <w:bottom w:val="outset" w:sz="6" w:space="0" w:color="auto"/>
              <w:right w:val="outset" w:sz="6" w:space="0" w:color="auto"/>
            </w:tcBorders>
            <w:vAlign w:val="center"/>
            <w:hideMark/>
          </w:tcPr>
          <w:p w14:paraId="3378FB1B" w14:textId="53A7B773" w:rsidR="00495465" w:rsidRPr="00495465" w:rsidRDefault="00495465" w:rsidP="00495465">
            <w:pPr>
              <w:pStyle w:val="af1"/>
            </w:pPr>
            <w:r w:rsidRPr="00495465">
              <w:t>Список не</w:t>
            </w:r>
            <w:r>
              <w:t xml:space="preserve"> </w:t>
            </w:r>
            <w:r w:rsidRPr="00495465">
              <w:t>пуст и содержит «науш»</w:t>
            </w:r>
          </w:p>
        </w:tc>
        <w:tc>
          <w:tcPr>
            <w:tcW w:w="1276" w:type="dxa"/>
            <w:tcBorders>
              <w:top w:val="nil"/>
              <w:left w:val="outset" w:sz="6" w:space="0" w:color="auto"/>
              <w:bottom w:val="outset" w:sz="6" w:space="0" w:color="auto"/>
              <w:right w:val="outset" w:sz="6" w:space="0" w:color="auto"/>
            </w:tcBorders>
            <w:vAlign w:val="center"/>
            <w:hideMark/>
          </w:tcPr>
          <w:p w14:paraId="43461493" w14:textId="77777777" w:rsidR="00495465" w:rsidRPr="00495465" w:rsidRDefault="00495465" w:rsidP="00495465">
            <w:pPr>
              <w:pStyle w:val="af1"/>
            </w:pPr>
            <w:r w:rsidRPr="00495465">
              <w:t>Пройден</w:t>
            </w:r>
          </w:p>
        </w:tc>
        <w:tc>
          <w:tcPr>
            <w:tcW w:w="1254" w:type="dxa"/>
            <w:tcBorders>
              <w:top w:val="nil"/>
              <w:left w:val="outset" w:sz="6" w:space="0" w:color="auto"/>
              <w:bottom w:val="outset" w:sz="6" w:space="0" w:color="auto"/>
              <w:right w:val="outset" w:sz="6" w:space="0" w:color="auto"/>
            </w:tcBorders>
            <w:vAlign w:val="center"/>
            <w:hideMark/>
          </w:tcPr>
          <w:p w14:paraId="7290161A" w14:textId="77777777" w:rsidR="00495465" w:rsidRPr="00495465" w:rsidRDefault="00495465" w:rsidP="00495465">
            <w:pPr>
              <w:pStyle w:val="af1"/>
            </w:pPr>
            <w:r w:rsidRPr="00495465">
              <w:t>16</w:t>
            </w:r>
          </w:p>
        </w:tc>
      </w:tr>
      <w:tr w:rsidR="00495465" w:rsidRPr="00495465" w14:paraId="0DE30208" w14:textId="77777777" w:rsidTr="00495465">
        <w:trPr>
          <w:jc w:val="center"/>
        </w:trPr>
        <w:tc>
          <w:tcPr>
            <w:tcW w:w="540" w:type="dxa"/>
            <w:tcBorders>
              <w:top w:val="nil"/>
              <w:left w:val="outset" w:sz="6" w:space="0" w:color="auto"/>
              <w:bottom w:val="outset" w:sz="6" w:space="0" w:color="auto"/>
              <w:right w:val="outset" w:sz="6" w:space="0" w:color="auto"/>
            </w:tcBorders>
            <w:vAlign w:val="center"/>
            <w:hideMark/>
          </w:tcPr>
          <w:p w14:paraId="303302A4" w14:textId="77777777" w:rsidR="00495465" w:rsidRPr="00495465" w:rsidRDefault="00495465" w:rsidP="00495465">
            <w:pPr>
              <w:pStyle w:val="af1"/>
            </w:pPr>
            <w:r w:rsidRPr="00495465">
              <w:t>4</w:t>
            </w:r>
          </w:p>
        </w:tc>
        <w:tc>
          <w:tcPr>
            <w:tcW w:w="1720" w:type="dxa"/>
            <w:tcBorders>
              <w:top w:val="nil"/>
              <w:left w:val="outset" w:sz="6" w:space="0" w:color="auto"/>
              <w:bottom w:val="outset" w:sz="6" w:space="0" w:color="auto"/>
              <w:right w:val="outset" w:sz="6" w:space="0" w:color="auto"/>
            </w:tcBorders>
            <w:vAlign w:val="center"/>
            <w:hideMark/>
          </w:tcPr>
          <w:p w14:paraId="2FF91CDB" w14:textId="77777777" w:rsidR="00495465" w:rsidRPr="00495465" w:rsidRDefault="00495465" w:rsidP="00495465">
            <w:pPr>
              <w:pStyle w:val="af1"/>
            </w:pPr>
            <w:r w:rsidRPr="00495465">
              <w:t>Открытие карточки</w:t>
            </w:r>
          </w:p>
        </w:tc>
        <w:tc>
          <w:tcPr>
            <w:tcW w:w="4678" w:type="dxa"/>
            <w:tcBorders>
              <w:top w:val="nil"/>
              <w:left w:val="outset" w:sz="6" w:space="0" w:color="auto"/>
              <w:bottom w:val="outset" w:sz="6" w:space="0" w:color="auto"/>
              <w:right w:val="outset" w:sz="6" w:space="0" w:color="auto"/>
            </w:tcBorders>
            <w:vAlign w:val="center"/>
            <w:hideMark/>
          </w:tcPr>
          <w:p w14:paraId="02D4B7C8" w14:textId="77777777" w:rsidR="00495465" w:rsidRPr="00495465" w:rsidRDefault="00495465" w:rsidP="00495465">
            <w:pPr>
              <w:pStyle w:val="af1"/>
            </w:pPr>
            <w:r w:rsidRPr="00495465">
              <w:t>Название, цена и кнопка корзины видимы</w:t>
            </w:r>
          </w:p>
        </w:tc>
        <w:tc>
          <w:tcPr>
            <w:tcW w:w="1276" w:type="dxa"/>
            <w:tcBorders>
              <w:top w:val="nil"/>
              <w:left w:val="outset" w:sz="6" w:space="0" w:color="auto"/>
              <w:bottom w:val="outset" w:sz="6" w:space="0" w:color="auto"/>
              <w:right w:val="outset" w:sz="6" w:space="0" w:color="auto"/>
            </w:tcBorders>
            <w:vAlign w:val="center"/>
            <w:hideMark/>
          </w:tcPr>
          <w:p w14:paraId="359B2C4E" w14:textId="77777777" w:rsidR="00495465" w:rsidRPr="00495465" w:rsidRDefault="00495465" w:rsidP="00495465">
            <w:pPr>
              <w:pStyle w:val="af1"/>
            </w:pPr>
            <w:r w:rsidRPr="00495465">
              <w:t>Пройден</w:t>
            </w:r>
          </w:p>
        </w:tc>
        <w:tc>
          <w:tcPr>
            <w:tcW w:w="1254" w:type="dxa"/>
            <w:tcBorders>
              <w:top w:val="nil"/>
              <w:left w:val="outset" w:sz="6" w:space="0" w:color="auto"/>
              <w:bottom w:val="outset" w:sz="6" w:space="0" w:color="auto"/>
              <w:right w:val="outset" w:sz="6" w:space="0" w:color="auto"/>
            </w:tcBorders>
            <w:vAlign w:val="center"/>
            <w:hideMark/>
          </w:tcPr>
          <w:p w14:paraId="1CFF6C1B" w14:textId="77777777" w:rsidR="00495465" w:rsidRPr="00495465" w:rsidRDefault="00495465" w:rsidP="00495465">
            <w:pPr>
              <w:pStyle w:val="af1"/>
            </w:pPr>
            <w:r w:rsidRPr="00495465">
              <w:t>21</w:t>
            </w:r>
          </w:p>
        </w:tc>
      </w:tr>
      <w:tr w:rsidR="00495465" w:rsidRPr="00495465" w14:paraId="4DEE440E" w14:textId="77777777" w:rsidTr="00495465">
        <w:trPr>
          <w:jc w:val="center"/>
        </w:trPr>
        <w:tc>
          <w:tcPr>
            <w:tcW w:w="540" w:type="dxa"/>
            <w:tcBorders>
              <w:top w:val="nil"/>
              <w:left w:val="outset" w:sz="6" w:space="0" w:color="auto"/>
              <w:bottom w:val="outset" w:sz="6" w:space="0" w:color="auto"/>
              <w:right w:val="outset" w:sz="6" w:space="0" w:color="auto"/>
            </w:tcBorders>
            <w:vAlign w:val="center"/>
            <w:hideMark/>
          </w:tcPr>
          <w:p w14:paraId="58D1A58D" w14:textId="77777777" w:rsidR="00495465" w:rsidRPr="00495465" w:rsidRDefault="00495465" w:rsidP="00495465">
            <w:pPr>
              <w:pStyle w:val="af1"/>
            </w:pPr>
            <w:r w:rsidRPr="00495465">
              <w:t>5</w:t>
            </w:r>
          </w:p>
        </w:tc>
        <w:tc>
          <w:tcPr>
            <w:tcW w:w="1720" w:type="dxa"/>
            <w:tcBorders>
              <w:top w:val="nil"/>
              <w:left w:val="outset" w:sz="6" w:space="0" w:color="auto"/>
              <w:bottom w:val="outset" w:sz="6" w:space="0" w:color="auto"/>
              <w:right w:val="outset" w:sz="6" w:space="0" w:color="auto"/>
            </w:tcBorders>
            <w:vAlign w:val="center"/>
            <w:hideMark/>
          </w:tcPr>
          <w:p w14:paraId="7DC8F859" w14:textId="77777777" w:rsidR="00495465" w:rsidRPr="00495465" w:rsidRDefault="00495465" w:rsidP="00495465">
            <w:pPr>
              <w:pStyle w:val="af1"/>
            </w:pPr>
            <w:r w:rsidRPr="00495465">
              <w:t>Корзина и количество</w:t>
            </w:r>
          </w:p>
        </w:tc>
        <w:tc>
          <w:tcPr>
            <w:tcW w:w="4678" w:type="dxa"/>
            <w:tcBorders>
              <w:top w:val="nil"/>
              <w:left w:val="outset" w:sz="6" w:space="0" w:color="auto"/>
              <w:bottom w:val="outset" w:sz="6" w:space="0" w:color="auto"/>
              <w:right w:val="outset" w:sz="6" w:space="0" w:color="auto"/>
            </w:tcBorders>
            <w:vAlign w:val="center"/>
            <w:hideMark/>
          </w:tcPr>
          <w:p w14:paraId="21EC5E47" w14:textId="77777777" w:rsidR="00495465" w:rsidRPr="00495465" w:rsidRDefault="00495465" w:rsidP="00495465">
            <w:pPr>
              <w:pStyle w:val="af1"/>
            </w:pPr>
            <w:r w:rsidRPr="00495465">
              <w:t>Количество 3, сумма пересчитана</w:t>
            </w:r>
          </w:p>
        </w:tc>
        <w:tc>
          <w:tcPr>
            <w:tcW w:w="1276" w:type="dxa"/>
            <w:tcBorders>
              <w:top w:val="nil"/>
              <w:left w:val="outset" w:sz="6" w:space="0" w:color="auto"/>
              <w:bottom w:val="outset" w:sz="6" w:space="0" w:color="auto"/>
              <w:right w:val="outset" w:sz="6" w:space="0" w:color="auto"/>
            </w:tcBorders>
            <w:vAlign w:val="center"/>
            <w:hideMark/>
          </w:tcPr>
          <w:p w14:paraId="03E98BA9" w14:textId="77777777" w:rsidR="00495465" w:rsidRPr="00495465" w:rsidRDefault="00495465" w:rsidP="00495465">
            <w:pPr>
              <w:pStyle w:val="af1"/>
            </w:pPr>
            <w:r w:rsidRPr="00495465">
              <w:t>Пройден</w:t>
            </w:r>
          </w:p>
        </w:tc>
        <w:tc>
          <w:tcPr>
            <w:tcW w:w="1254" w:type="dxa"/>
            <w:tcBorders>
              <w:top w:val="nil"/>
              <w:left w:val="outset" w:sz="6" w:space="0" w:color="auto"/>
              <w:bottom w:val="outset" w:sz="6" w:space="0" w:color="auto"/>
              <w:right w:val="outset" w:sz="6" w:space="0" w:color="auto"/>
            </w:tcBorders>
            <w:vAlign w:val="center"/>
            <w:hideMark/>
          </w:tcPr>
          <w:p w14:paraId="319F78E9" w14:textId="77777777" w:rsidR="00495465" w:rsidRPr="00495465" w:rsidRDefault="00495465" w:rsidP="00495465">
            <w:pPr>
              <w:pStyle w:val="af1"/>
            </w:pPr>
            <w:r w:rsidRPr="00495465">
              <w:t>37</w:t>
            </w:r>
          </w:p>
        </w:tc>
      </w:tr>
    </w:tbl>
    <w:p w14:paraId="1E1CF0B3" w14:textId="4A7DECA5" w:rsidR="00B6144A" w:rsidRDefault="00D97D63">
      <w:pPr>
        <w:pStyle w:val="af2"/>
      </w:pPr>
      <w:r>
        <w:br w:type="page"/>
      </w:r>
    </w:p>
    <w:p w14:paraId="4800A59E" w14:textId="18E1A165" w:rsidR="00B6144A" w:rsidRDefault="00D97D63">
      <w:pPr>
        <w:pStyle w:val="a1"/>
        <w:ind w:firstLine="0"/>
      </w:pPr>
      <w:r>
        <w:lastRenderedPageBreak/>
        <w:tab/>
      </w:r>
      <w:r w:rsidR="00495465" w:rsidRPr="00495465">
        <w:t>Результат зависит от текущей версии внешнего сайта: AliExpress может изменять локаторы, показывать всплывающие подсказки или защитную проверку</w:t>
      </w:r>
      <w:r w:rsidR="00495465">
        <w:t>, п</w:t>
      </w:r>
      <w:r w:rsidR="00495465" w:rsidRPr="00495465">
        <w:t>оэтому тесты построены вокруг наблюдаемого поведения, содержат ожидания и допускают несколько вариантов локаторов для критических элементов</w:t>
      </w:r>
    </w:p>
    <w:p w14:paraId="5BDE7AEF" w14:textId="77777777" w:rsidR="00B6144A" w:rsidRDefault="00D97D63">
      <w:pPr>
        <w:rPr>
          <w:rFonts w:cs="Times New Roman"/>
          <w:szCs w:val="28"/>
        </w:rPr>
      </w:pPr>
      <w:r>
        <w:br w:type="page"/>
      </w:r>
    </w:p>
    <w:p w14:paraId="011F092E" w14:textId="536C40D5" w:rsidR="00B6144A" w:rsidRDefault="00D97D63">
      <w:pPr>
        <w:pStyle w:val="2"/>
        <w:ind w:left="0"/>
      </w:pPr>
      <w:bookmarkStart w:id="10" w:name="_Toc235102075"/>
      <w:r>
        <w:lastRenderedPageBreak/>
        <w:t xml:space="preserve">2 </w:t>
      </w:r>
      <w:r w:rsidR="00495465">
        <w:t>АРХИТЕКТУРА ТЕСТОВОГО ПРОЕКТА</w:t>
      </w:r>
      <w:bookmarkEnd w:id="10"/>
      <w:r>
        <w:t xml:space="preserve"> </w:t>
      </w:r>
    </w:p>
    <w:p w14:paraId="7B6ADDD4" w14:textId="474F0EEE" w:rsidR="00495465" w:rsidRDefault="00495465" w:rsidP="00495465">
      <w:pPr>
        <w:pStyle w:val="3"/>
        <w:numPr>
          <w:ilvl w:val="2"/>
          <w:numId w:val="2"/>
        </w:numPr>
        <w:ind w:firstLine="709"/>
      </w:pPr>
      <w:bookmarkStart w:id="11" w:name="_Toc235102076"/>
      <w:r>
        <w:t xml:space="preserve">2.1. Структура проекта и </w:t>
      </w:r>
      <w:r>
        <w:rPr>
          <w:lang w:val="en-US"/>
        </w:rPr>
        <w:t>Page</w:t>
      </w:r>
      <w:r w:rsidRPr="00495465">
        <w:t xml:space="preserve"> </w:t>
      </w:r>
      <w:r>
        <w:rPr>
          <w:lang w:val="en-US"/>
        </w:rPr>
        <w:t>Object</w:t>
      </w:r>
      <w:r w:rsidRPr="00495465">
        <w:t xml:space="preserve"> </w:t>
      </w:r>
      <w:r>
        <w:rPr>
          <w:lang w:val="en-US"/>
        </w:rPr>
        <w:t>Model</w:t>
      </w:r>
      <w:bookmarkEnd w:id="11"/>
    </w:p>
    <w:p w14:paraId="1EAFE1D6" w14:textId="48569A1D" w:rsidR="00B6144A" w:rsidRDefault="00495465">
      <w:pPr>
        <w:pStyle w:val="a1"/>
      </w:pPr>
      <w:r w:rsidRPr="00495465">
        <w:t>Проект построен на основе паттерна Page Object Model (POM), который позволяет отделить логику взаимодействия с интерфейсом от логики самих тестов. Это достигается за счёт разделения кода на три основных слоя:</w:t>
      </w:r>
    </w:p>
    <w:p w14:paraId="255EFAF8" w14:textId="78C58346" w:rsidR="00495465" w:rsidRDefault="00495465" w:rsidP="00495465">
      <w:pPr>
        <w:pStyle w:val="a1"/>
        <w:numPr>
          <w:ilvl w:val="0"/>
          <w:numId w:val="9"/>
        </w:numPr>
        <w:ind w:left="0" w:firstLine="709"/>
      </w:pPr>
      <w:r>
        <w:t>Элементы (package elements) — базовые строительные блоки страницы: кнопки, поля ввода, ссылки. Каждый элемент инкапсулирует способы поиска и взаимодействия с ним, что делает тесты независимыми от структуры HTML.</w:t>
      </w:r>
    </w:p>
    <w:p w14:paraId="642BAC6B" w14:textId="4C4A136F" w:rsidR="00495465" w:rsidRDefault="00495465" w:rsidP="00495465">
      <w:pPr>
        <w:pStyle w:val="a1"/>
        <w:numPr>
          <w:ilvl w:val="0"/>
          <w:numId w:val="9"/>
        </w:numPr>
        <w:ind w:left="0" w:firstLine="709"/>
      </w:pPr>
      <w:r>
        <w:t>Страницы (package pages) — объекты, представляющие конкретные страницы или их крупные части. Они содержат элементы и методы для выполнения действий, доступных пользователю на данной странице. Например, MainPage отвечает за поиск, SearchResultPage — за работу с результатами, ProductPage — за карточку товара, CartPage — за корзину.</w:t>
      </w:r>
    </w:p>
    <w:p w14:paraId="1EA851DC" w14:textId="7A826E11" w:rsidR="00495465" w:rsidRPr="00495465" w:rsidRDefault="00495465" w:rsidP="00495465">
      <w:pPr>
        <w:pStyle w:val="a1"/>
        <w:numPr>
          <w:ilvl w:val="0"/>
          <w:numId w:val="9"/>
        </w:numPr>
        <w:ind w:left="0" w:firstLine="709"/>
      </w:pPr>
      <w:r>
        <w:t>Тесты (package tests) — сценарии, написанные на уровне пользовательских действий. Тесты не содержат селекторов и не знают, как именно выполняются те или иные операции. Они лишь вызывают методы страниц и проверяют полученные результаты с помощью AssertJ.</w:t>
      </w:r>
    </w:p>
    <w:p w14:paraId="42955184" w14:textId="77777777" w:rsidR="00E942A3" w:rsidRPr="00E942A3" w:rsidRDefault="00E942A3" w:rsidP="00E942A3">
      <w:pPr>
        <w:pStyle w:val="a1"/>
      </w:pPr>
      <w:r>
        <w:t>Переходы между страницами реализованы через возврат соответствующих объектов: после поиска возвращается SearchResultPage, после открытия товара — ProductPage, после перехода в корзину — CartPage. Это делает код тестов читаемым и приближенным к естественному описанию пользовательского сценария.</w:t>
      </w:r>
    </w:p>
    <w:p w14:paraId="281CEC82" w14:textId="262DB569" w:rsidR="00495465" w:rsidRPr="00DB7B0A" w:rsidRDefault="00E942A3" w:rsidP="00E942A3">
      <w:pPr>
        <w:pStyle w:val="a1"/>
      </w:pPr>
      <w:r>
        <w:t>Каждый тест наследуется от BaseTest, где настроены браузер, динамические ожидания и маскировка автоматизации, что обеспечивает единообразие запуска всех проверок. Благодаря такой организации изменение локатора или логики работы страницы требует правки в одном месте, а не во всех тестах, что упрощает поддержку проекта при изменении вёрстки.</w:t>
      </w:r>
    </w:p>
    <w:p w14:paraId="68144A10" w14:textId="50C051E8" w:rsidR="00B6144A" w:rsidRDefault="00D97D63" w:rsidP="00E942A3">
      <w:pPr>
        <w:pStyle w:val="3"/>
        <w:numPr>
          <w:ilvl w:val="2"/>
          <w:numId w:val="2"/>
        </w:numPr>
        <w:ind w:firstLine="709"/>
      </w:pPr>
      <w:bookmarkStart w:id="12" w:name="_Toc235102077"/>
      <w:r>
        <w:lastRenderedPageBreak/>
        <w:t xml:space="preserve">2.2. </w:t>
      </w:r>
      <w:r w:rsidR="00E942A3">
        <w:t>Описание классов и методов</w:t>
      </w:r>
      <w:bookmarkEnd w:id="12"/>
    </w:p>
    <w:p w14:paraId="26AA7B4D" w14:textId="694B97E5" w:rsidR="00E942A3" w:rsidRDefault="00D87CD0" w:rsidP="00DB7B0A">
      <w:pPr>
        <w:pStyle w:val="a1"/>
      </w:pPr>
      <w:r w:rsidRPr="00D87CD0">
        <w:t>Проект построен по паттерну Page Object Model и разделён на три логических слоя: элементы (elements), страницы (pages) и тесты (tests). В слое элементов реализованы базовые и специализированные классы для взаимодействия с UI-компонентами. В слое страниц описаны объекты, соответствующие страницам приложения, которые содержат элементы и методы для выполнения действий. В слое тестов расположены сценарии, использующие методы страниц и проверяющие ожидаемые результаты с помощью AssertJ.</w:t>
      </w:r>
    </w:p>
    <w:p w14:paraId="570EFD54" w14:textId="75221241" w:rsidR="00D87CD0" w:rsidRPr="00097528" w:rsidRDefault="00D87CD0" w:rsidP="00DC5CBB">
      <w:pPr>
        <w:pStyle w:val="a1"/>
        <w:numPr>
          <w:ilvl w:val="0"/>
          <w:numId w:val="17"/>
        </w:numPr>
        <w:ind w:left="0" w:firstLine="709"/>
      </w:pPr>
      <w:r>
        <w:t xml:space="preserve">Пакет </w:t>
      </w:r>
      <w:r>
        <w:rPr>
          <w:lang w:val="en-US"/>
        </w:rPr>
        <w:t>elements</w:t>
      </w:r>
    </w:p>
    <w:p w14:paraId="541D011C" w14:textId="0DF78D2A" w:rsidR="00097528" w:rsidRPr="00097528" w:rsidRDefault="00224AB3" w:rsidP="00DC5CBB">
      <w:pPr>
        <w:pStyle w:val="a1"/>
        <w:rPr>
          <w:lang w:val="en-US"/>
        </w:rPr>
      </w:pPr>
      <w:r w:rsidRPr="00224AB3">
        <w:t>Классы пакета elements инкапсулируют способы поиска и взаимодействия с конкретными HTML-элементами. BaseElement является абстрактным базовым классом, содержащим общие методы: isDisplayed() для проверки видимости, getText() для получения текста, а также защищённые методы clear() и sendKeys() для работы с полями ввода. Button наследует BaseElement и реализует фабричные методы byText() и byClass() для создания объектов кнопок, а также метод click(). Input предоставляет методы byName() и byId() для поиска полей ввода, метод fill() для очистки и ввода текста и метод clear() для очистки. Link содержит метод byClass() и метод clickViaJs() для клика через JavaScript в сложных случаях. Item является универсальным классом для работы с элементами без отдельной реализации (div, span, li и т.д.) и предоставляет широкий набор фабричных методов для поиска по классу, тексту, атрибуту data-testid с возможностью исключения определённых классов, а также методы waitUntilHidden() и waitUntilTextChanges() для динамического ожидания изменения состояния элементов.</w:t>
      </w:r>
    </w:p>
    <w:p w14:paraId="15F87398" w14:textId="62CD9146" w:rsidR="00097528" w:rsidRPr="00097528" w:rsidRDefault="00097528" w:rsidP="00DC5CBB">
      <w:pPr>
        <w:pStyle w:val="a1"/>
        <w:numPr>
          <w:ilvl w:val="0"/>
          <w:numId w:val="17"/>
        </w:numPr>
        <w:ind w:left="0" w:firstLine="709"/>
      </w:pPr>
      <w:r>
        <w:t xml:space="preserve">Пакет </w:t>
      </w:r>
      <w:r>
        <w:rPr>
          <w:lang w:val="en-US"/>
        </w:rPr>
        <w:t>pages</w:t>
      </w:r>
    </w:p>
    <w:p w14:paraId="5B5C692F" w14:textId="55E8F863" w:rsidR="00DC5CBB" w:rsidRDefault="00DC5CBB" w:rsidP="00DC5CBB">
      <w:pPr>
        <w:pStyle w:val="a1"/>
      </w:pPr>
      <w:r>
        <w:t>BasePage</w:t>
      </w:r>
      <w:r w:rsidRPr="00DC5CBB">
        <w:t xml:space="preserve"> </w:t>
      </w:r>
      <w:r>
        <w:t>–</w:t>
      </w:r>
      <w:r>
        <w:t xml:space="preserve"> базовый класс, содержащий методы open() для открытия URL, getTitle(), refresh() и activatePage() для восстановления фокуса окна после переходов между вкладками.</w:t>
      </w:r>
    </w:p>
    <w:p w14:paraId="5A19F386" w14:textId="2040E816" w:rsidR="00DC5CBB" w:rsidRPr="00DE79AB" w:rsidRDefault="00DC5CBB" w:rsidP="00DE79AB">
      <w:pPr>
        <w:pStyle w:val="a1"/>
        <w:rPr>
          <w:lang w:val="en-US"/>
        </w:rPr>
      </w:pPr>
      <w:r>
        <w:lastRenderedPageBreak/>
        <w:t>MainPage представляет главную страницу и содержит поле поиска, кнопку «Найти» и коллекцию поисковых подсказок. Основные методы: open() для открытия главной страницы, search() для выполнения поиска, fillSearchAndWaitSuggestions() для работы с подсказками, getSuggestionValues() для получения списка подсказок, openSubcategory() для перехода в подкатегорию через каталог, а также openDeliverySettings() и getDeliveryCity() для работы с городом доставки.</w:t>
      </w:r>
    </w:p>
    <w:p w14:paraId="0FF8010C" w14:textId="71759A9F" w:rsidR="00DC5CBB" w:rsidRPr="00DE79AB" w:rsidRDefault="00DC5CBB" w:rsidP="00DE79AB">
      <w:pPr>
        <w:pStyle w:val="a1"/>
        <w:rPr>
          <w:lang w:val="en-US"/>
        </w:rPr>
      </w:pPr>
      <w:r>
        <w:t>SearchResultPage инкапсулирует работу с поисковой выдачей. Содержит методы: hasProducts() для проверки наличия товаров, getProductTitles() и getProductPrices() для сбора данных о товарах, filterByMaxPrice() для применения фильтра по цене, openFirstProduct() для открытия карточки первого товара с переключением на новую вкладку.</w:t>
      </w:r>
    </w:p>
    <w:p w14:paraId="7A5E9147" w14:textId="4E151309" w:rsidR="00DC5CBB" w:rsidRPr="00DE79AB" w:rsidRDefault="00DC5CBB" w:rsidP="00DE79AB">
      <w:pPr>
        <w:pStyle w:val="a1"/>
        <w:rPr>
          <w:lang w:val="en-US"/>
        </w:rPr>
      </w:pPr>
      <w:r>
        <w:t>ProductPage представляет карточку товара. Методы: waitUntilOpened() для ожидания загрузки страницы, addToCart() для добавления товара в корзину, openCart() для перехода в корзину, openReviews() для открытия блока отзывов и openShareDialog() для открытия диалога «Поделиться». Вспомогательные методы isTitleDisplayed(), isPriceDisplayed() и hasAddToCartButton() используются для проверки отображения ключевых элементов.</w:t>
      </w:r>
    </w:p>
    <w:p w14:paraId="090BBB2E" w14:textId="1E9E0A46" w:rsidR="00DC5CBB" w:rsidRPr="00DE79AB" w:rsidRDefault="00DC5CBB" w:rsidP="00DE79AB">
      <w:pPr>
        <w:pStyle w:val="a1"/>
        <w:rPr>
          <w:lang w:val="en-US"/>
        </w:rPr>
      </w:pPr>
      <w:r>
        <w:t>CartPage отвечает за работу с корзиной. Методы: waitUntilOpened() для ожидания загрузки, increaseProductQuantityTo() для изменения количества товара до указанного значения, removeProduct() для удаления товара, isCartEmpty() и isEmptyCartMessageDisplayed() для проверки состояния корзины, а также getProductQuantity() и getTotalPrice() для получения данных о количестве и стоимости.</w:t>
      </w:r>
    </w:p>
    <w:p w14:paraId="1FC5481B" w14:textId="62791F05" w:rsidR="00DC5CBB" w:rsidRPr="00DE79AB" w:rsidRDefault="00DC5CBB" w:rsidP="00DE79AB">
      <w:pPr>
        <w:pStyle w:val="a1"/>
        <w:rPr>
          <w:lang w:val="en-US"/>
        </w:rPr>
      </w:pPr>
      <w:r>
        <w:t>CategoryPage содержит методы getCategoryTitle() для получения заголовка категории и getProductsCount() для подсчёта товаров в категории.</w:t>
      </w:r>
    </w:p>
    <w:p w14:paraId="3FEA66C8" w14:textId="781769A9" w:rsidR="00DC5CBB" w:rsidRPr="00DE79AB" w:rsidRDefault="00DC5CBB" w:rsidP="00DE79AB">
      <w:pPr>
        <w:pStyle w:val="a1"/>
        <w:rPr>
          <w:lang w:val="en-US"/>
        </w:rPr>
      </w:pPr>
      <w:r>
        <w:t xml:space="preserve">DeliveryPage реализует сценарий смены города доставки. Метод setCity() выполняет очистку поля, ввод нового города, выбор из подсказок через </w:t>
      </w:r>
      <w:r>
        <w:lastRenderedPageBreak/>
        <w:t>клавиатуру. Метод saveChanges() сохраняет изменения и возвращает главную страницу.</w:t>
      </w:r>
    </w:p>
    <w:p w14:paraId="2BB0B41F" w14:textId="430F6D55" w:rsidR="00DC5CBB" w:rsidRPr="00DE79AB" w:rsidRDefault="00DC5CBB" w:rsidP="00DE79AB">
      <w:pPr>
        <w:pStyle w:val="a1"/>
        <w:rPr>
          <w:lang w:val="en-US"/>
        </w:rPr>
      </w:pPr>
      <w:r w:rsidRPr="00DE79AB">
        <w:rPr>
          <w:lang w:val="en-US"/>
        </w:rPr>
        <w:t xml:space="preserve">ReviewsPage </w:t>
      </w:r>
      <w:r>
        <w:t>предоставляет</w:t>
      </w:r>
      <w:r w:rsidRPr="00DE79AB">
        <w:rPr>
          <w:lang w:val="en-US"/>
        </w:rPr>
        <w:t xml:space="preserve"> </w:t>
      </w:r>
      <w:r>
        <w:t>методы</w:t>
      </w:r>
      <w:r w:rsidRPr="00DE79AB">
        <w:rPr>
          <w:lang w:val="en-US"/>
        </w:rPr>
        <w:t xml:space="preserve"> </w:t>
      </w:r>
      <w:r>
        <w:t>для</w:t>
      </w:r>
      <w:r w:rsidRPr="00DE79AB">
        <w:rPr>
          <w:lang w:val="en-US"/>
        </w:rPr>
        <w:t xml:space="preserve"> </w:t>
      </w:r>
      <w:r>
        <w:t>работы</w:t>
      </w:r>
      <w:r w:rsidRPr="00DE79AB">
        <w:rPr>
          <w:lang w:val="en-US"/>
        </w:rPr>
        <w:t xml:space="preserve"> </w:t>
      </w:r>
      <w:r>
        <w:t>с</w:t>
      </w:r>
      <w:r w:rsidRPr="00DE79AB">
        <w:rPr>
          <w:lang w:val="en-US"/>
        </w:rPr>
        <w:t xml:space="preserve"> </w:t>
      </w:r>
      <w:r>
        <w:t>отзывами</w:t>
      </w:r>
      <w:r w:rsidRPr="00DE79AB">
        <w:rPr>
          <w:lang w:val="en-US"/>
        </w:rPr>
        <w:t xml:space="preserve">: isRatingDisplayed() </w:t>
      </w:r>
      <w:r>
        <w:t>для</w:t>
      </w:r>
      <w:r w:rsidRPr="00DE79AB">
        <w:rPr>
          <w:lang w:val="en-US"/>
        </w:rPr>
        <w:t xml:space="preserve"> </w:t>
      </w:r>
      <w:r>
        <w:t>проверки</w:t>
      </w:r>
      <w:r w:rsidRPr="00DE79AB">
        <w:rPr>
          <w:lang w:val="en-US"/>
        </w:rPr>
        <w:t xml:space="preserve"> </w:t>
      </w:r>
      <w:r>
        <w:t>наличия</w:t>
      </w:r>
      <w:r w:rsidRPr="00DE79AB">
        <w:rPr>
          <w:lang w:val="en-US"/>
        </w:rPr>
        <w:t xml:space="preserve"> </w:t>
      </w:r>
      <w:r>
        <w:t>рейтинга</w:t>
      </w:r>
      <w:r w:rsidRPr="00DE79AB">
        <w:rPr>
          <w:lang w:val="en-US"/>
        </w:rPr>
        <w:t xml:space="preserve">, getRating() </w:t>
      </w:r>
      <w:r>
        <w:t>для</w:t>
      </w:r>
      <w:r w:rsidRPr="00DE79AB">
        <w:rPr>
          <w:lang w:val="en-US"/>
        </w:rPr>
        <w:t xml:space="preserve"> </w:t>
      </w:r>
      <w:r>
        <w:t>получения</w:t>
      </w:r>
      <w:r w:rsidRPr="00DE79AB">
        <w:rPr>
          <w:lang w:val="en-US"/>
        </w:rPr>
        <w:t xml:space="preserve"> </w:t>
      </w:r>
      <w:r>
        <w:t>значения</w:t>
      </w:r>
      <w:r w:rsidRPr="00DE79AB">
        <w:rPr>
          <w:lang w:val="en-US"/>
        </w:rPr>
        <w:t xml:space="preserve"> </w:t>
      </w:r>
      <w:r>
        <w:t>рейтинга</w:t>
      </w:r>
      <w:r w:rsidRPr="00DE79AB">
        <w:rPr>
          <w:lang w:val="en-US"/>
        </w:rPr>
        <w:t xml:space="preserve">, hasTextReviews() </w:t>
      </w:r>
      <w:r>
        <w:t>для</w:t>
      </w:r>
      <w:r w:rsidRPr="00DE79AB">
        <w:rPr>
          <w:lang w:val="en-US"/>
        </w:rPr>
        <w:t xml:space="preserve"> </w:t>
      </w:r>
      <w:r>
        <w:t>проверки</w:t>
      </w:r>
      <w:r w:rsidRPr="00DE79AB">
        <w:rPr>
          <w:lang w:val="en-US"/>
        </w:rPr>
        <w:t xml:space="preserve"> </w:t>
      </w:r>
      <w:r>
        <w:t>наличия</w:t>
      </w:r>
      <w:r w:rsidRPr="00DE79AB">
        <w:rPr>
          <w:lang w:val="en-US"/>
        </w:rPr>
        <w:t xml:space="preserve"> </w:t>
      </w:r>
      <w:r>
        <w:t>текстовых</w:t>
      </w:r>
      <w:r w:rsidRPr="00DE79AB">
        <w:rPr>
          <w:lang w:val="en-US"/>
        </w:rPr>
        <w:t xml:space="preserve"> </w:t>
      </w:r>
      <w:r>
        <w:t>отзывов</w:t>
      </w:r>
      <w:r w:rsidRPr="00DE79AB">
        <w:rPr>
          <w:lang w:val="en-US"/>
        </w:rPr>
        <w:t xml:space="preserve"> </w:t>
      </w:r>
      <w:r>
        <w:t>и</w:t>
      </w:r>
      <w:r w:rsidRPr="00DE79AB">
        <w:rPr>
          <w:lang w:val="en-US"/>
        </w:rPr>
        <w:t xml:space="preserve"> getReviewStars() </w:t>
      </w:r>
      <w:r>
        <w:t>для</w:t>
      </w:r>
      <w:r w:rsidRPr="00DE79AB">
        <w:rPr>
          <w:lang w:val="en-US"/>
        </w:rPr>
        <w:t xml:space="preserve"> </w:t>
      </w:r>
      <w:r>
        <w:t>сбора</w:t>
      </w:r>
      <w:r w:rsidRPr="00DE79AB">
        <w:rPr>
          <w:lang w:val="en-US"/>
        </w:rPr>
        <w:t xml:space="preserve"> </w:t>
      </w:r>
      <w:r>
        <w:t>оценок</w:t>
      </w:r>
      <w:r w:rsidRPr="00DE79AB">
        <w:rPr>
          <w:lang w:val="en-US"/>
        </w:rPr>
        <w:t>.</w:t>
      </w:r>
    </w:p>
    <w:p w14:paraId="13A89F01" w14:textId="5D30E7F1" w:rsidR="00DC5CBB" w:rsidRPr="00DE79AB" w:rsidRDefault="00DC5CBB" w:rsidP="00DE79AB">
      <w:pPr>
        <w:pStyle w:val="a1"/>
        <w:rPr>
          <w:lang w:val="en-US"/>
        </w:rPr>
      </w:pPr>
      <w:r w:rsidRPr="00DE79AB">
        <w:rPr>
          <w:lang w:val="en-US"/>
        </w:rPr>
        <w:t xml:space="preserve">SharePage </w:t>
      </w:r>
      <w:r>
        <w:t>содержит</w:t>
      </w:r>
      <w:r w:rsidRPr="00DE79AB">
        <w:rPr>
          <w:lang w:val="en-US"/>
        </w:rPr>
        <w:t xml:space="preserve"> </w:t>
      </w:r>
      <w:r>
        <w:t>методы</w:t>
      </w:r>
      <w:r w:rsidRPr="00DE79AB">
        <w:rPr>
          <w:lang w:val="en-US"/>
        </w:rPr>
        <w:t xml:space="preserve"> isShareDialogDisplayed(), hasCopyLinkButton() </w:t>
      </w:r>
      <w:r>
        <w:t>и</w:t>
      </w:r>
      <w:r w:rsidRPr="00DE79AB">
        <w:rPr>
          <w:lang w:val="en-US"/>
        </w:rPr>
        <w:t xml:space="preserve"> hasSocialIcons() </w:t>
      </w:r>
      <w:r>
        <w:t>для</w:t>
      </w:r>
      <w:r w:rsidRPr="00DE79AB">
        <w:rPr>
          <w:lang w:val="en-US"/>
        </w:rPr>
        <w:t xml:space="preserve"> </w:t>
      </w:r>
      <w:r>
        <w:t>проверки</w:t>
      </w:r>
      <w:r w:rsidRPr="00DE79AB">
        <w:rPr>
          <w:lang w:val="en-US"/>
        </w:rPr>
        <w:t xml:space="preserve"> </w:t>
      </w:r>
      <w:r>
        <w:t>элементов</w:t>
      </w:r>
      <w:r w:rsidRPr="00DE79AB">
        <w:rPr>
          <w:lang w:val="en-US"/>
        </w:rPr>
        <w:t xml:space="preserve"> </w:t>
      </w:r>
      <w:r>
        <w:t>диалога</w:t>
      </w:r>
      <w:r w:rsidRPr="00DE79AB">
        <w:rPr>
          <w:lang w:val="en-US"/>
        </w:rPr>
        <w:t xml:space="preserve"> «</w:t>
      </w:r>
      <w:r>
        <w:t>Поделиться</w:t>
      </w:r>
      <w:r w:rsidRPr="00DE79AB">
        <w:rPr>
          <w:lang w:val="en-US"/>
        </w:rPr>
        <w:t>».</w:t>
      </w:r>
    </w:p>
    <w:p w14:paraId="1F7FF2EF" w14:textId="46E8B39E" w:rsidR="00097528" w:rsidRPr="00224AB3" w:rsidRDefault="00DC5CBB" w:rsidP="00DC5CBB">
      <w:pPr>
        <w:pStyle w:val="a1"/>
      </w:pPr>
      <w:r>
        <w:t>SellerPage предназначен для работы со страницей магазина продавца и содержит методы getShopTitle() и isShopTitleDisplayed().</w:t>
      </w:r>
    </w:p>
    <w:p w14:paraId="60DFDF27" w14:textId="3F3CA30B" w:rsidR="00D87CD0" w:rsidRPr="00DE79AB" w:rsidRDefault="00097528" w:rsidP="00DC5CBB">
      <w:pPr>
        <w:pStyle w:val="a1"/>
        <w:numPr>
          <w:ilvl w:val="0"/>
          <w:numId w:val="17"/>
        </w:numPr>
        <w:ind w:left="0" w:firstLine="709"/>
      </w:pPr>
      <w:r>
        <w:t xml:space="preserve">Пакет </w:t>
      </w:r>
      <w:r>
        <w:rPr>
          <w:lang w:val="en-US"/>
        </w:rPr>
        <w:t>tests</w:t>
      </w:r>
    </w:p>
    <w:p w14:paraId="606E7D44" w14:textId="0E5543E9" w:rsidR="00DE79AB" w:rsidRDefault="000F402D" w:rsidP="000F402D">
      <w:pPr>
        <w:pStyle w:val="a1"/>
      </w:pPr>
      <w:r w:rsidRPr="000F402D">
        <w:t>В пакете tests расположены классы тестов, наследуемые от BaseTest, который выполняет настройку браузера перед каждым тестом и его закрытие после завершения. Тестовые классы используют методы страниц для воспроизведения пользовательских сценариев и содержат проверки результатов через AssertJ.</w:t>
      </w:r>
    </w:p>
    <w:p w14:paraId="1F514A89" w14:textId="75EA08DF" w:rsidR="00B6144A" w:rsidRDefault="00D97D63" w:rsidP="00A01CD8">
      <w:pPr>
        <w:pStyle w:val="3"/>
        <w:numPr>
          <w:ilvl w:val="5"/>
          <w:numId w:val="2"/>
        </w:numPr>
        <w:ind w:firstLine="709"/>
      </w:pPr>
      <w:bookmarkStart w:id="13" w:name="_Toc235102078"/>
      <w:r>
        <w:t xml:space="preserve">2.3. </w:t>
      </w:r>
      <w:r w:rsidR="005B6C35" w:rsidRPr="005B6C35">
        <w:rPr>
          <w:webHidden/>
          <w:lang w:val="en-US"/>
        </w:rPr>
        <w:t>UML-</w:t>
      </w:r>
      <w:r w:rsidR="005B6C35" w:rsidRPr="005B6C35">
        <w:rPr>
          <w:webHidden/>
        </w:rPr>
        <w:t>диаграмма</w:t>
      </w:r>
      <w:bookmarkEnd w:id="13"/>
    </w:p>
    <w:p w14:paraId="0CA52DE2" w14:textId="7B7343B6" w:rsidR="00B6144A" w:rsidRDefault="005052D1" w:rsidP="00A01CD8">
      <w:pPr>
        <w:pStyle w:val="a1"/>
        <w:rPr>
          <w:lang w:val="en-US"/>
        </w:rPr>
      </w:pPr>
      <w:r w:rsidRPr="005052D1">
        <w:t>На UML-диаграмме представлена структура тестового проекта, отражающая иерархию классов и связи между ними. Диаграмма включает три основных блока: элементы страниц (elements), страницы (pages) и тесты (tests).</w:t>
      </w:r>
    </w:p>
    <w:p w14:paraId="37F2F2DF" w14:textId="77777777" w:rsidR="00BD4BBA" w:rsidRDefault="00BD4BBA" w:rsidP="00BD4BBA">
      <w:pPr>
        <w:pStyle w:val="a1"/>
        <w:rPr>
          <w:lang w:val="en-US"/>
        </w:rPr>
      </w:pPr>
      <w:r w:rsidRPr="00A01CD8">
        <w:t>Диаграмма классов представлена на рисунке 1.</w:t>
      </w:r>
    </w:p>
    <w:p w14:paraId="195DA0EA" w14:textId="0ADEBE7F" w:rsidR="00BD4BBA" w:rsidRPr="00BD4BBA" w:rsidRDefault="00BD4BBA" w:rsidP="00BD4BBA">
      <w:pPr>
        <w:pStyle w:val="a1"/>
      </w:pPr>
      <w:r w:rsidRPr="00B30537">
        <w:rPr>
          <w:lang w:val="en-US"/>
        </w:rPr>
        <w:lastRenderedPageBreak/>
        <w:drawing>
          <wp:anchor distT="0" distB="0" distL="114300" distR="114300" simplePos="0" relativeHeight="251662336" behindDoc="0" locked="0" layoutInCell="1" allowOverlap="1" wp14:anchorId="562B257C" wp14:editId="030611FC">
            <wp:simplePos x="0" y="0"/>
            <wp:positionH relativeFrom="margin">
              <wp:posOffset>-635</wp:posOffset>
            </wp:positionH>
            <wp:positionV relativeFrom="paragraph">
              <wp:posOffset>3810</wp:posOffset>
            </wp:positionV>
            <wp:extent cx="5927725" cy="3225800"/>
            <wp:effectExtent l="0" t="0" r="0" b="0"/>
            <wp:wrapTopAndBottom/>
            <wp:docPr id="157624097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240976" name=""/>
                    <pic:cNvPicPr/>
                  </pic:nvPicPr>
                  <pic:blipFill>
                    <a:blip r:embed="rId14">
                      <a:extLst>
                        <a:ext uri="{28A0092B-C50C-407E-A947-70E740481C1C}">
                          <a14:useLocalDpi xmlns:a14="http://schemas.microsoft.com/office/drawing/2010/main" val="0"/>
                        </a:ext>
                      </a:extLst>
                    </a:blip>
                    <a:stretch>
                      <a:fillRect/>
                    </a:stretch>
                  </pic:blipFill>
                  <pic:spPr>
                    <a:xfrm>
                      <a:off x="0" y="0"/>
                      <a:ext cx="5927725" cy="3225800"/>
                    </a:xfrm>
                    <a:prstGeom prst="rect">
                      <a:avLst/>
                    </a:prstGeom>
                  </pic:spPr>
                </pic:pic>
              </a:graphicData>
            </a:graphic>
            <wp14:sizeRelH relativeFrom="margin">
              <wp14:pctWidth>0</wp14:pctWidth>
            </wp14:sizeRelH>
            <wp14:sizeRelV relativeFrom="margin">
              <wp14:pctHeight>0</wp14:pctHeight>
            </wp14:sizeRelV>
          </wp:anchor>
        </w:drawing>
      </w:r>
      <w:r w:rsidRPr="00BD4BBA">
        <w:t>Рисунок 1 – UML-диаграмма классов тестового проекта</w:t>
      </w:r>
    </w:p>
    <w:p w14:paraId="7CFCCCE7" w14:textId="2DBA55ED" w:rsidR="005052D1" w:rsidRDefault="005052D1" w:rsidP="00A01CD8">
      <w:pPr>
        <w:pStyle w:val="a1"/>
        <w:numPr>
          <w:ilvl w:val="0"/>
          <w:numId w:val="18"/>
        </w:numPr>
        <w:ind w:left="0" w:firstLine="709"/>
        <w:rPr>
          <w:lang w:val="en-US"/>
        </w:rPr>
      </w:pPr>
      <w:r>
        <w:t>Элементы страниц</w:t>
      </w:r>
    </w:p>
    <w:p w14:paraId="51F78C90" w14:textId="2AA89C2E" w:rsidR="005052D1" w:rsidRPr="005052D1" w:rsidRDefault="005052D1" w:rsidP="00A01CD8">
      <w:pPr>
        <w:pStyle w:val="a1"/>
      </w:pPr>
      <w:r w:rsidRPr="005052D1">
        <w:t>Базовый</w:t>
      </w:r>
      <w:r w:rsidRPr="005052D1">
        <w:rPr>
          <w:lang w:val="en-US"/>
        </w:rPr>
        <w:t xml:space="preserve"> </w:t>
      </w:r>
      <w:r w:rsidRPr="005052D1">
        <w:t>класс</w:t>
      </w:r>
      <w:r w:rsidRPr="005052D1">
        <w:rPr>
          <w:lang w:val="en-US"/>
        </w:rPr>
        <w:t> BaseElement </w:t>
      </w:r>
      <w:r w:rsidRPr="005052D1">
        <w:t>является</w:t>
      </w:r>
      <w:r w:rsidRPr="005052D1">
        <w:rPr>
          <w:lang w:val="en-US"/>
        </w:rPr>
        <w:t xml:space="preserve"> </w:t>
      </w:r>
      <w:r w:rsidRPr="005052D1">
        <w:t>абстрактным</w:t>
      </w:r>
      <w:r w:rsidRPr="005052D1">
        <w:rPr>
          <w:lang w:val="en-US"/>
        </w:rPr>
        <w:t xml:space="preserve"> </w:t>
      </w:r>
      <w:r w:rsidRPr="005052D1">
        <w:t>и</w:t>
      </w:r>
      <w:r w:rsidRPr="005052D1">
        <w:rPr>
          <w:lang w:val="en-US"/>
        </w:rPr>
        <w:t xml:space="preserve"> </w:t>
      </w:r>
      <w:r w:rsidRPr="005052D1">
        <w:t>содержит</w:t>
      </w:r>
      <w:r w:rsidRPr="005052D1">
        <w:rPr>
          <w:lang w:val="en-US"/>
        </w:rPr>
        <w:t xml:space="preserve"> </w:t>
      </w:r>
      <w:r w:rsidRPr="005052D1">
        <w:t>поле</w:t>
      </w:r>
      <w:r w:rsidRPr="005052D1">
        <w:rPr>
          <w:lang w:val="en-US"/>
        </w:rPr>
        <w:t> element </w:t>
      </w:r>
      <w:r w:rsidRPr="005052D1">
        <w:t>типа</w:t>
      </w:r>
      <w:r w:rsidRPr="005052D1">
        <w:rPr>
          <w:lang w:val="en-US"/>
        </w:rPr>
        <w:t xml:space="preserve"> SelenideElement, </w:t>
      </w:r>
      <w:r w:rsidRPr="005052D1">
        <w:t>а</w:t>
      </w:r>
      <w:r w:rsidRPr="005052D1">
        <w:rPr>
          <w:lang w:val="en-US"/>
        </w:rPr>
        <w:t xml:space="preserve"> </w:t>
      </w:r>
      <w:r w:rsidRPr="005052D1">
        <w:t>также</w:t>
      </w:r>
      <w:r w:rsidRPr="005052D1">
        <w:rPr>
          <w:lang w:val="en-US"/>
        </w:rPr>
        <w:t xml:space="preserve"> </w:t>
      </w:r>
      <w:r w:rsidRPr="005052D1">
        <w:t>общие</w:t>
      </w:r>
      <w:r w:rsidRPr="005052D1">
        <w:rPr>
          <w:lang w:val="en-US"/>
        </w:rPr>
        <w:t xml:space="preserve"> </w:t>
      </w:r>
      <w:r w:rsidRPr="005052D1">
        <w:t>методы</w:t>
      </w:r>
      <w:r w:rsidRPr="005052D1">
        <w:rPr>
          <w:lang w:val="en-US"/>
        </w:rPr>
        <w:t> isDisplayed(), getText(), clear() </w:t>
      </w:r>
      <w:r w:rsidRPr="005052D1">
        <w:t>и</w:t>
      </w:r>
      <w:r w:rsidRPr="005052D1">
        <w:rPr>
          <w:lang w:val="en-US"/>
        </w:rPr>
        <w:t xml:space="preserve"> sendKeys(). </w:t>
      </w:r>
      <w:r w:rsidRPr="005052D1">
        <w:t>От него наследуются конкретные классы: Button, Input, Link и Item. Каждый наследник добавляет специализированные фабричные методы для поиска элементов (например, byText(), byName(), byClass()) и методы взаимодействия (click(), fill(), clickViaJs()). Класс Item предоставляет дополнительные методы для работы с произвольными элементами: waitUntilHidden(), waitUntilTextChanges(), а также перегруженный метод isDisplayed() с указанием таймаута.</w:t>
      </w:r>
    </w:p>
    <w:p w14:paraId="4646EFD9" w14:textId="012C4E27" w:rsidR="005052D1" w:rsidRDefault="001425F3" w:rsidP="00A01CD8">
      <w:pPr>
        <w:pStyle w:val="a1"/>
        <w:numPr>
          <w:ilvl w:val="0"/>
          <w:numId w:val="18"/>
        </w:numPr>
        <w:ind w:left="0" w:firstLine="709"/>
      </w:pPr>
      <w:r>
        <w:t>Страницы</w:t>
      </w:r>
    </w:p>
    <w:p w14:paraId="06E028B9" w14:textId="2D90CF3A" w:rsidR="001425F3" w:rsidRPr="001425F3" w:rsidRDefault="001425F3" w:rsidP="00A01CD8">
      <w:pPr>
        <w:pStyle w:val="a1"/>
      </w:pPr>
      <w:r w:rsidRPr="001425F3">
        <w:t>Базовый</w:t>
      </w:r>
      <w:r w:rsidR="00907912">
        <w:t xml:space="preserve"> </w:t>
      </w:r>
      <w:r w:rsidRPr="001425F3">
        <w:t>класс BasePage содержит</w:t>
      </w:r>
      <w:r w:rsidR="00907912">
        <w:t xml:space="preserve"> </w:t>
      </w:r>
      <w:r w:rsidRPr="001425F3">
        <w:t xml:space="preserve">общие методы open(), getTitle(), refresh() и activatePage(). От него наследуются все классы страниц: MainPage, SearchResultPage, ProductPage, CartPage, CategoryPage, DeliveryPage, ReviewsPage, SharePage и SellerPage. Каждый класс страницы имеет зависимости от классов элементов </w:t>
      </w:r>
      <w:r w:rsidRPr="001425F3">
        <w:lastRenderedPageBreak/>
        <w:t>(например, MainPage использует Input и Button, SearchResultPage использует ElementsCollection для работы с карточками товаров). Переходы между страницами реализованы через возврат соответствующих объектов (например, MainPage.search() возвращает SearchResultPage, ProductPage.openCart() возвращает CartPage).</w:t>
      </w:r>
    </w:p>
    <w:p w14:paraId="72050824" w14:textId="35063C57" w:rsidR="005052D1" w:rsidRPr="001425F3" w:rsidRDefault="001425F3" w:rsidP="00A01CD8">
      <w:pPr>
        <w:pStyle w:val="a1"/>
        <w:numPr>
          <w:ilvl w:val="0"/>
          <w:numId w:val="18"/>
        </w:numPr>
        <w:ind w:left="0" w:firstLine="709"/>
        <w:rPr>
          <w:lang w:val="en-US"/>
        </w:rPr>
      </w:pPr>
      <w:r>
        <w:t>Тесты</w:t>
      </w:r>
    </w:p>
    <w:p w14:paraId="24750FBA" w14:textId="53786D43" w:rsidR="005052D1" w:rsidRDefault="00A01CD8" w:rsidP="00A01CD8">
      <w:pPr>
        <w:pStyle w:val="a1"/>
      </w:pPr>
      <w:r w:rsidRPr="00A01CD8">
        <w:t>Базовый класс BaseTest содержит методы setUp() и tearDown() для настройки и закрытия браузера. Все тестовые классы наследуются от BaseTest и используют методы страниц для выполнения сценариев. Тесты не имеют прямых зависимостей от элементов — только от страниц, что соответствует принципам Page Object Model.</w:t>
      </w:r>
    </w:p>
    <w:p w14:paraId="27957527" w14:textId="63666C91" w:rsidR="00B30537" w:rsidRPr="00BD4BBA" w:rsidRDefault="00B30537" w:rsidP="00BD4BBA">
      <w:pPr>
        <w:pStyle w:val="a1"/>
        <w:jc w:val="center"/>
      </w:pPr>
    </w:p>
    <w:p w14:paraId="4FF41C97" w14:textId="2AD3C51B" w:rsidR="00907912" w:rsidRDefault="00D97D63" w:rsidP="00BD4BBA">
      <w:pPr>
        <w:pStyle w:val="a"/>
        <w:numPr>
          <w:ilvl w:val="0"/>
          <w:numId w:val="0"/>
        </w:numPr>
        <w:ind w:left="1069"/>
        <w:rPr>
          <w:rFonts w:cs="Cambria"/>
          <w:b/>
          <w:bCs/>
          <w:caps/>
          <w:kern w:val="2"/>
        </w:rPr>
      </w:pPr>
      <w:r>
        <w:br w:type="page"/>
      </w:r>
      <w:bookmarkStart w:id="14" w:name="_Toc235102079"/>
    </w:p>
    <w:p w14:paraId="5820DA11" w14:textId="1705AE15" w:rsidR="00B6144A" w:rsidRDefault="00D97D63">
      <w:pPr>
        <w:pStyle w:val="2"/>
        <w:numPr>
          <w:ilvl w:val="1"/>
          <w:numId w:val="2"/>
        </w:numPr>
      </w:pPr>
      <w:r>
        <w:lastRenderedPageBreak/>
        <w:t xml:space="preserve">3 </w:t>
      </w:r>
      <w:r w:rsidR="005B6C35" w:rsidRPr="005B6C35">
        <w:rPr>
          <w:webHidden/>
        </w:rPr>
        <w:t>ИНДИВИДУАЛЬНАЯ ЧАСТЬ РАБОТЫ</w:t>
      </w:r>
      <w:bookmarkEnd w:id="14"/>
    </w:p>
    <w:p w14:paraId="3B5A4BE1" w14:textId="77777777" w:rsidR="0023204A" w:rsidRDefault="00BC6FED">
      <w:pPr>
        <w:pStyle w:val="a1"/>
        <w:rPr>
          <w:rFonts w:eastAsia="Times New Roman" w:cs="Lohit Devanagari"/>
          <w:color w:val="000000"/>
          <w:szCs w:val="20"/>
        </w:rPr>
      </w:pPr>
      <w:r w:rsidRPr="00BC6FED">
        <w:t>В рамках выполнения учебной практики мной были выполнены следующие задачи: разработка чек-листа тестовых сценариев, настройка базовых классов проекта, реализация теста поиска товара, а также координация работы команды и контроль качества кода.</w:t>
      </w:r>
      <w:r w:rsidR="0023204A" w:rsidRPr="0023204A">
        <w:rPr>
          <w:rFonts w:eastAsia="Times New Roman" w:cs="Lohit Devanagari"/>
          <w:color w:val="000000"/>
          <w:szCs w:val="20"/>
        </w:rPr>
        <w:t xml:space="preserve"> </w:t>
      </w:r>
    </w:p>
    <w:p w14:paraId="0AAC060A" w14:textId="4A077343" w:rsidR="00BC6FED" w:rsidRDefault="0023204A" w:rsidP="0023204A">
      <w:pPr>
        <w:pStyle w:val="3"/>
      </w:pPr>
      <w:bookmarkStart w:id="15" w:name="_Toc235102080"/>
      <w:r w:rsidRPr="0023204A">
        <w:t>3.1 Разработка чек-листа тестовых сценариев</w:t>
      </w:r>
      <w:bookmarkEnd w:id="15"/>
    </w:p>
    <w:p w14:paraId="1AAE8DC9" w14:textId="77777777" w:rsidR="0023204A" w:rsidRPr="0023204A" w:rsidRDefault="0023204A" w:rsidP="0023204A">
      <w:pPr>
        <w:pStyle w:val="a1"/>
      </w:pPr>
      <w:r w:rsidRPr="0023204A">
        <w:t>Первым этапом моей работы стала разработка чек-листа для тестирования ключевых пользовательских сценариев веб-приложения AliExpress. Чек-лист был составлен в виде таблицы, содержащей следующие поля: номер теста, название, входные данные, описание действий пользователя и ожидаемый результат.</w:t>
      </w:r>
    </w:p>
    <w:p w14:paraId="35821037" w14:textId="77777777" w:rsidR="0023204A" w:rsidRPr="0023204A" w:rsidRDefault="0023204A" w:rsidP="0023204A">
      <w:pPr>
        <w:pStyle w:val="a1"/>
      </w:pPr>
      <w:r w:rsidRPr="0023204A">
        <w:t>В ходе работы был разработан чек-лист, включающий 15 сценариев, охватывающих основные функции сайта: поиск товаров, фильтрацию по цене, поисковые подсказки, открытие карточки товара, работу с корзиной (добавление, изменение количества, удаление), переключение категорий, просмотр отзывов, использование кнопки «Поделиться», смену города доставки, сортировку результатов, очистку строки поиска, переключение языка интерфейса и другие. Каждый сценарий был описан на языке, максимально приближенном к действиям реального пользователя.</w:t>
      </w:r>
    </w:p>
    <w:p w14:paraId="59B4F0A9" w14:textId="77777777" w:rsidR="0023204A" w:rsidRPr="0023204A" w:rsidRDefault="0023204A" w:rsidP="0023204A">
      <w:pPr>
        <w:pStyle w:val="a1"/>
      </w:pPr>
      <w:r w:rsidRPr="0023204A">
        <w:t>Чек-лист прошёл согласование с руководителем практики и был утверждён в качестве основы для дальнейшей автоматизации. Это позволило команде чётко понимать объём работ и распределить задачи между участниками. Файл с чек-листом был добавлен в репозиторий проекта.</w:t>
      </w:r>
    </w:p>
    <w:p w14:paraId="4458FCC1" w14:textId="53D6DC33" w:rsidR="0023204A" w:rsidRPr="0023204A" w:rsidRDefault="0023204A" w:rsidP="0023204A">
      <w:pPr>
        <w:pStyle w:val="3"/>
      </w:pPr>
      <w:bookmarkStart w:id="16" w:name="_Toc235102081"/>
      <w:r w:rsidRPr="0023204A">
        <w:t>3.</w:t>
      </w:r>
      <w:r>
        <w:t>2</w:t>
      </w:r>
      <w:r w:rsidRPr="0023204A">
        <w:t xml:space="preserve"> Настройка базовых классов проекта</w:t>
      </w:r>
      <w:bookmarkEnd w:id="16"/>
    </w:p>
    <w:p w14:paraId="2EE6DD6C" w14:textId="4B81056B" w:rsidR="0023204A" w:rsidRDefault="0023204A" w:rsidP="0023204A">
      <w:pPr>
        <w:pStyle w:val="a1"/>
      </w:pPr>
      <w:r>
        <w:t>После утверждения чек-листа мной была выполнена настройка базовых классов проекта, которые в дальнейшем использовались всеми членами команды для написания тестов.</w:t>
      </w:r>
    </w:p>
    <w:p w14:paraId="6A2DC248" w14:textId="2FB9AA58" w:rsidR="0023204A" w:rsidRDefault="0023204A" w:rsidP="0023204A">
      <w:pPr>
        <w:pStyle w:val="a1"/>
      </w:pPr>
      <w:r>
        <w:t>Настройка включала:</w:t>
      </w:r>
    </w:p>
    <w:p w14:paraId="3A5A2F07" w14:textId="73276712" w:rsidR="0023204A" w:rsidRDefault="0023204A" w:rsidP="0023204A">
      <w:pPr>
        <w:pStyle w:val="a1"/>
        <w:numPr>
          <w:ilvl w:val="0"/>
          <w:numId w:val="12"/>
        </w:numPr>
        <w:ind w:left="0" w:firstLine="709"/>
      </w:pPr>
      <w:r>
        <w:t xml:space="preserve">Создание класса BaseElement – абстрактного базового класса для всех элементов страницы, содержащего общие методы для работы с </w:t>
      </w:r>
      <w:r>
        <w:lastRenderedPageBreak/>
        <w:t>элементами (isDisplayed(), getText()), а также защищённые методы для очистки и ввода текста.</w:t>
      </w:r>
    </w:p>
    <w:p w14:paraId="57A2EA7D" w14:textId="69C1757A" w:rsidR="0023204A" w:rsidRDefault="0023204A" w:rsidP="0023204A">
      <w:pPr>
        <w:pStyle w:val="a1"/>
        <w:numPr>
          <w:ilvl w:val="0"/>
          <w:numId w:val="12"/>
        </w:numPr>
        <w:ind w:left="0" w:firstLine="709"/>
      </w:pPr>
      <w:r>
        <w:t>Создание класса Button – наследника BaseElement, реализующего методы для работы с кнопками (поиск по тексту, классу или атрибуту типа, метод click()).</w:t>
      </w:r>
    </w:p>
    <w:p w14:paraId="43B652E8" w14:textId="283089CF" w:rsidR="0023204A" w:rsidRDefault="0023204A" w:rsidP="0023204A">
      <w:pPr>
        <w:pStyle w:val="a1"/>
        <w:numPr>
          <w:ilvl w:val="0"/>
          <w:numId w:val="12"/>
        </w:numPr>
        <w:ind w:left="0" w:firstLine="709"/>
      </w:pPr>
      <w:r>
        <w:t>Создание класса Input – наследника BaseElement, реализующего методы для работы с полями ввода (fill(), clear()).</w:t>
      </w:r>
    </w:p>
    <w:p w14:paraId="3DE3736B" w14:textId="4853034B" w:rsidR="0023204A" w:rsidRDefault="0023204A" w:rsidP="0023204A">
      <w:pPr>
        <w:pStyle w:val="a1"/>
        <w:numPr>
          <w:ilvl w:val="0"/>
          <w:numId w:val="12"/>
        </w:numPr>
        <w:ind w:left="0" w:firstLine="709"/>
      </w:pPr>
      <w:r>
        <w:t>Создание класса BasePage – базового класса для всех страниц, содержащего метод open(String url) и общие методы для работы со страницей.</w:t>
      </w:r>
    </w:p>
    <w:p w14:paraId="6B21174F" w14:textId="11FEA2D8" w:rsidR="0023204A" w:rsidRDefault="0023204A" w:rsidP="0023204A">
      <w:pPr>
        <w:pStyle w:val="a1"/>
        <w:numPr>
          <w:ilvl w:val="0"/>
          <w:numId w:val="12"/>
        </w:numPr>
        <w:ind w:left="0" w:firstLine="709"/>
      </w:pPr>
      <w:r>
        <w:t>Создание класса BaseTest – базового класса для всех тестов, настраивающего браузер (Chrome) с необходимыми аргументами для маскировки автоматизации, а также задающего динамические ожидания (Configuration.timeout и Configuration.pollingInterval).</w:t>
      </w:r>
    </w:p>
    <w:p w14:paraId="78DB54BB" w14:textId="6F883233" w:rsidR="0023204A" w:rsidRDefault="0023204A" w:rsidP="0023204A">
      <w:pPr>
        <w:pStyle w:val="a1"/>
      </w:pPr>
      <w:r>
        <w:t>Все классы были оформлены в едином стиле: комментарии на русском языке, разделение на блоки (статически поля, поля экземпляра, конструкторы, публичные методы, приватные методы). Благодаря этому структура проекта оставалась понятной для всех членов команды.</w:t>
      </w:r>
    </w:p>
    <w:p w14:paraId="5C46F391" w14:textId="6811AF4C" w:rsidR="0023204A" w:rsidRDefault="0023204A" w:rsidP="0023204A">
      <w:pPr>
        <w:pStyle w:val="3"/>
      </w:pPr>
      <w:bookmarkStart w:id="17" w:name="_Toc235102082"/>
      <w:r>
        <w:t xml:space="preserve">3.3 </w:t>
      </w:r>
      <w:r w:rsidRPr="0023204A">
        <w:t>Реализация теста поиска товара</w:t>
      </w:r>
      <w:bookmarkEnd w:id="17"/>
    </w:p>
    <w:p w14:paraId="6677A274" w14:textId="77777777" w:rsidR="0023204A" w:rsidRPr="0023204A" w:rsidRDefault="0023204A" w:rsidP="0023204A">
      <w:pPr>
        <w:pStyle w:val="a1"/>
      </w:pPr>
      <w:r w:rsidRPr="0023204A">
        <w:t>На основе разработанного чек-листа мной был реализован тест №1 — «Поиск товара по ключевому слову».</w:t>
      </w:r>
    </w:p>
    <w:p w14:paraId="262FF839" w14:textId="77777777" w:rsidR="0023204A" w:rsidRDefault="0023204A" w:rsidP="0023204A">
      <w:pPr>
        <w:pStyle w:val="a1"/>
      </w:pPr>
      <w:r w:rsidRPr="0023204A">
        <w:t xml:space="preserve">Данный тест проверяет, что система корректно обрабатывает поисковый запрос и выдаёт релевантные результаты. </w:t>
      </w:r>
    </w:p>
    <w:p w14:paraId="16A02B90" w14:textId="6E5DF940" w:rsidR="0023204A" w:rsidRPr="0023204A" w:rsidRDefault="0023204A" w:rsidP="0023204A">
      <w:pPr>
        <w:pStyle w:val="a1"/>
      </w:pPr>
      <w:r w:rsidRPr="0023204A">
        <w:t>Основные шаги теста:</w:t>
      </w:r>
    </w:p>
    <w:p w14:paraId="62DAB31C" w14:textId="52831EC3" w:rsidR="0023204A" w:rsidRDefault="0023204A" w:rsidP="0023204A">
      <w:pPr>
        <w:pStyle w:val="a1"/>
        <w:numPr>
          <w:ilvl w:val="0"/>
          <w:numId w:val="13"/>
        </w:numPr>
        <w:ind w:left="0" w:firstLine="709"/>
      </w:pPr>
      <w:r>
        <w:t>Открыть главную страницу AliExpress.</w:t>
      </w:r>
    </w:p>
    <w:p w14:paraId="1920890C" w14:textId="0B4007BE" w:rsidR="0023204A" w:rsidRDefault="0023204A" w:rsidP="0023204A">
      <w:pPr>
        <w:pStyle w:val="a1"/>
        <w:numPr>
          <w:ilvl w:val="0"/>
          <w:numId w:val="13"/>
        </w:numPr>
        <w:ind w:left="0" w:firstLine="709"/>
      </w:pPr>
      <w:r>
        <w:t>Ввести в поле поиска запрос «наушники».</w:t>
      </w:r>
    </w:p>
    <w:p w14:paraId="113466CA" w14:textId="3275C2E4" w:rsidR="0023204A" w:rsidRDefault="0023204A" w:rsidP="0023204A">
      <w:pPr>
        <w:pStyle w:val="a1"/>
        <w:numPr>
          <w:ilvl w:val="0"/>
          <w:numId w:val="13"/>
        </w:numPr>
        <w:ind w:left="0" w:firstLine="709"/>
      </w:pPr>
      <w:r>
        <w:t>Нажать кнопку «Найти».</w:t>
      </w:r>
    </w:p>
    <w:p w14:paraId="297B9006" w14:textId="6AC26783" w:rsidR="0023204A" w:rsidRDefault="0023204A" w:rsidP="0023204A">
      <w:pPr>
        <w:pStyle w:val="a1"/>
        <w:numPr>
          <w:ilvl w:val="0"/>
          <w:numId w:val="13"/>
        </w:numPr>
        <w:ind w:left="0" w:firstLine="709"/>
      </w:pPr>
      <w:r>
        <w:t>Проверить, что на странице отображаются карточки товаров.</w:t>
      </w:r>
    </w:p>
    <w:p w14:paraId="1AABB6D3" w14:textId="0450EE28" w:rsidR="0023204A" w:rsidRDefault="0023204A" w:rsidP="0023204A">
      <w:pPr>
        <w:pStyle w:val="a1"/>
        <w:numPr>
          <w:ilvl w:val="0"/>
          <w:numId w:val="13"/>
        </w:numPr>
        <w:ind w:left="0" w:firstLine="709"/>
      </w:pPr>
      <w:r>
        <w:t>Проверить, что хотя бы один товар содержит в названии слово «наушники».</w:t>
      </w:r>
    </w:p>
    <w:p w14:paraId="3A707C3B" w14:textId="7163DE1C" w:rsidR="0023204A" w:rsidRDefault="0023204A" w:rsidP="0023204A">
      <w:pPr>
        <w:pStyle w:val="a1"/>
        <w:ind w:left="709" w:firstLine="0"/>
      </w:pPr>
      <w:r w:rsidRPr="0023204A">
        <w:t>Тест был реализован с использованием следующих классов:</w:t>
      </w:r>
    </w:p>
    <w:p w14:paraId="569EB616" w14:textId="77777777" w:rsidR="0023204A" w:rsidRPr="0023204A" w:rsidRDefault="0023204A" w:rsidP="0023204A">
      <w:pPr>
        <w:pStyle w:val="a1"/>
        <w:numPr>
          <w:ilvl w:val="0"/>
          <w:numId w:val="14"/>
        </w:numPr>
        <w:ind w:left="0" w:firstLine="709"/>
      </w:pPr>
      <w:r w:rsidRPr="0023204A">
        <w:lastRenderedPageBreak/>
        <w:t>MainPage — открытие главной страницы и выполнение поиска.</w:t>
      </w:r>
    </w:p>
    <w:p w14:paraId="75FE89F3" w14:textId="16806490" w:rsidR="0023204A" w:rsidRDefault="0023204A" w:rsidP="0023204A">
      <w:pPr>
        <w:pStyle w:val="a1"/>
        <w:numPr>
          <w:ilvl w:val="0"/>
          <w:numId w:val="14"/>
        </w:numPr>
        <w:ind w:left="0" w:firstLine="709"/>
      </w:pPr>
      <w:r w:rsidRPr="0023204A">
        <w:t>SearchResultPage — проверка наличия товаров и поиск нужного слова в названиях.</w:t>
      </w:r>
    </w:p>
    <w:p w14:paraId="2D5ABDBD" w14:textId="2E88A093" w:rsidR="0023204A" w:rsidRDefault="0023204A" w:rsidP="0023204A">
      <w:pPr>
        <w:pStyle w:val="a1"/>
      </w:pPr>
      <w:r>
        <w:t>Код теста соответствует принципам Page Object Model: тест не содержит селекторов и не знает о структуре HTML-страницы. Взаимодействие с элементами выполняется через методы классов страниц. Для проверок используется библиотека AssertJ.</w:t>
      </w:r>
    </w:p>
    <w:p w14:paraId="42EF8C23" w14:textId="0D2DC8C4" w:rsidR="0023204A" w:rsidRDefault="0023204A" w:rsidP="0023204A">
      <w:pPr>
        <w:pStyle w:val="a1"/>
      </w:pPr>
      <w:r>
        <w:t>Данный тест был успешно запущен и прошёл проверку, что подтвердило корректность работы базовой архитектуры проекта и возможность интеграции новых тестов от других участников команды.</w:t>
      </w:r>
    </w:p>
    <w:p w14:paraId="67D04442" w14:textId="3601214A" w:rsidR="0023204A" w:rsidRDefault="0023204A" w:rsidP="0023204A">
      <w:pPr>
        <w:pStyle w:val="3"/>
      </w:pPr>
      <w:bookmarkStart w:id="18" w:name="_Toc235102083"/>
      <w:r>
        <w:t xml:space="preserve">3.4 </w:t>
      </w:r>
      <w:r w:rsidRPr="0023204A">
        <w:t>Координация работы команды и контроль качества кода</w:t>
      </w:r>
      <w:bookmarkEnd w:id="18"/>
    </w:p>
    <w:p w14:paraId="1E7E5781" w14:textId="77777777" w:rsidR="0023204A" w:rsidRPr="0023204A" w:rsidRDefault="0023204A" w:rsidP="0023204A">
      <w:pPr>
        <w:pStyle w:val="a1"/>
      </w:pPr>
      <w:r w:rsidRPr="0023204A">
        <w:t>Помимо непосредственной разработки, в мои обязанности как тимлида входила координация работы команды и контроль качества разрабатываемого кода.</w:t>
      </w:r>
    </w:p>
    <w:p w14:paraId="6FEFBED6" w14:textId="77777777" w:rsidR="0023204A" w:rsidRPr="0023204A" w:rsidRDefault="0023204A" w:rsidP="0023204A">
      <w:pPr>
        <w:pStyle w:val="a1"/>
      </w:pPr>
      <w:r w:rsidRPr="0023204A">
        <w:t>Основные задачи в этом направлении:</w:t>
      </w:r>
    </w:p>
    <w:p w14:paraId="3803ED1C" w14:textId="4D5038CE" w:rsidR="0023204A" w:rsidRDefault="0023204A" w:rsidP="00405155">
      <w:pPr>
        <w:pStyle w:val="a1"/>
        <w:numPr>
          <w:ilvl w:val="0"/>
          <w:numId w:val="15"/>
        </w:numPr>
        <w:ind w:left="0" w:firstLine="709"/>
      </w:pPr>
      <w:r>
        <w:t>Распределение задач между участниками — каждый член команды получил набор тестов для реализации, соответствующий его компетенциям.</w:t>
      </w:r>
    </w:p>
    <w:p w14:paraId="2BAD3A6B" w14:textId="756C0D89" w:rsidR="0023204A" w:rsidRDefault="0023204A" w:rsidP="00405155">
      <w:pPr>
        <w:pStyle w:val="a1"/>
        <w:numPr>
          <w:ilvl w:val="0"/>
          <w:numId w:val="15"/>
        </w:numPr>
        <w:ind w:left="0" w:firstLine="709"/>
      </w:pPr>
      <w:r>
        <w:t>Согласование единых правил оформления кода — были утверждены единые стандарты написания классов и комментариев, что обеспечило читаемость и поддержку кода.</w:t>
      </w:r>
    </w:p>
    <w:p w14:paraId="3232055C" w14:textId="2611014F" w:rsidR="0023204A" w:rsidRDefault="0023204A" w:rsidP="00405155">
      <w:pPr>
        <w:pStyle w:val="a1"/>
        <w:numPr>
          <w:ilvl w:val="0"/>
          <w:numId w:val="15"/>
        </w:numPr>
        <w:ind w:left="0" w:firstLine="709"/>
      </w:pPr>
      <w:r>
        <w:t>Контроль соответствия кода архитектуре POM — проверялось, что тесты не содержат селекторов и не нарушают инкапсуляцию страниц.</w:t>
      </w:r>
    </w:p>
    <w:p w14:paraId="79910426" w14:textId="19A01061" w:rsidR="0023204A" w:rsidRDefault="0023204A" w:rsidP="00405155">
      <w:pPr>
        <w:pStyle w:val="a1"/>
        <w:numPr>
          <w:ilvl w:val="0"/>
          <w:numId w:val="15"/>
        </w:numPr>
        <w:ind w:left="0" w:firstLine="709"/>
      </w:pPr>
      <w:r>
        <w:t>Интеграция кода участников — я объединял написанные членами команды классы и тесты в общую структуру проекта, разрешал конфликты при слиянии веток в Git.</w:t>
      </w:r>
    </w:p>
    <w:p w14:paraId="32C6D27F" w14:textId="325FF399" w:rsidR="0023204A" w:rsidRDefault="0023204A" w:rsidP="00405155">
      <w:pPr>
        <w:pStyle w:val="a1"/>
        <w:numPr>
          <w:ilvl w:val="0"/>
          <w:numId w:val="15"/>
        </w:numPr>
        <w:ind w:left="0" w:firstLine="709"/>
      </w:pPr>
      <w:r>
        <w:t>Проверка качества кода — проводил ревью написанного кода, обращал внимание на соблюдение стиля, наличие комментариев, использование динамических ожиданий вместо статических задержек.</w:t>
      </w:r>
    </w:p>
    <w:p w14:paraId="19BB4631" w14:textId="10862277" w:rsidR="0023204A" w:rsidRDefault="0023204A" w:rsidP="00405155">
      <w:pPr>
        <w:pStyle w:val="a1"/>
        <w:numPr>
          <w:ilvl w:val="0"/>
          <w:numId w:val="15"/>
        </w:numPr>
        <w:ind w:left="0" w:firstLine="709"/>
      </w:pPr>
      <w:r>
        <w:lastRenderedPageBreak/>
        <w:t>Подготовка итогового отчёта — структурировал и оформлял результаты работы команды для сдачи руководителю практики.</w:t>
      </w:r>
    </w:p>
    <w:p w14:paraId="5993D1A1" w14:textId="4C3F2170" w:rsidR="00405155" w:rsidRDefault="00405155" w:rsidP="00405155">
      <w:pPr>
        <w:pStyle w:val="a1"/>
      </w:pPr>
      <w:r w:rsidRPr="00405155">
        <w:t>Такой подход позволил команде работать слаженно, избежать дублирования функциональности и своевременно завершить проект в установленные сроки.</w:t>
      </w:r>
    </w:p>
    <w:p w14:paraId="2CF29D35" w14:textId="77777777" w:rsidR="00405155" w:rsidRDefault="00405155">
      <w:pPr>
        <w:jc w:val="left"/>
        <w:rPr>
          <w:rFonts w:cs="Times New Roman"/>
          <w:szCs w:val="28"/>
        </w:rPr>
      </w:pPr>
      <w:r>
        <w:br w:type="page"/>
      </w:r>
    </w:p>
    <w:p w14:paraId="3C2E033D" w14:textId="391DBF07" w:rsidR="00405155" w:rsidRDefault="00405155" w:rsidP="00405155">
      <w:pPr>
        <w:pStyle w:val="2"/>
      </w:pPr>
      <w:bookmarkStart w:id="19" w:name="_Toc235102084"/>
      <w:r>
        <w:lastRenderedPageBreak/>
        <w:t>4 ИСПОЛЬЗУЕМЫЕ ТЕХНОЛОГИИ</w:t>
      </w:r>
      <w:bookmarkEnd w:id="19"/>
    </w:p>
    <w:p w14:paraId="79A0B699" w14:textId="57F51B46" w:rsidR="00405155" w:rsidRDefault="00405155" w:rsidP="00405155">
      <w:pPr>
        <w:pStyle w:val="a1"/>
      </w:pPr>
      <w:r w:rsidRPr="00405155">
        <w:t>В ходе выполнения практической работы использовался следующий стек технологий и инструментов; объектом автоматизации являлся сайт AliExpress [1]:</w:t>
      </w:r>
    </w:p>
    <w:p w14:paraId="41BD8653" w14:textId="6B63BF78" w:rsidR="00405155" w:rsidRDefault="00405155" w:rsidP="00405155">
      <w:pPr>
        <w:pStyle w:val="a1"/>
        <w:numPr>
          <w:ilvl w:val="0"/>
          <w:numId w:val="16"/>
        </w:numPr>
        <w:ind w:left="0" w:firstLine="709"/>
      </w:pPr>
      <w:r>
        <w:t>Java 17 [2] – язык программирования, на котором написаны все классы элементов, страниц и тестов. Выбор версии 17 обусловлен её статусом LTS (Long-Term Support), обеспечивающим стабильность и долгосрочную поддержку.</w:t>
      </w:r>
    </w:p>
    <w:p w14:paraId="35203D89" w14:textId="6CB5494A" w:rsidR="00405155" w:rsidRDefault="00405155" w:rsidP="00405155">
      <w:pPr>
        <w:pStyle w:val="a1"/>
        <w:numPr>
          <w:ilvl w:val="0"/>
          <w:numId w:val="16"/>
        </w:numPr>
        <w:ind w:left="0" w:firstLine="709"/>
      </w:pPr>
      <w:r>
        <w:t>Maven [3] – система управления зависимостями и сборки проекта. Позволяет централизованно описывать все необходимые библиотеки в файле pom.xml, автоматически загружать их и обеспечивать единообразную сборку на всех компьютерах команды.</w:t>
      </w:r>
    </w:p>
    <w:p w14:paraId="71599076" w14:textId="27606B44" w:rsidR="00405155" w:rsidRDefault="00405155" w:rsidP="00405155">
      <w:pPr>
        <w:pStyle w:val="a1"/>
        <w:numPr>
          <w:ilvl w:val="0"/>
          <w:numId w:val="16"/>
        </w:numPr>
        <w:ind w:left="0" w:firstLine="709"/>
      </w:pPr>
      <w:r>
        <w:t>JUnit 5 [4] – фреймворк для написания и запуска тестов. Использовались аннотации @Test для обозначения тестовых методов, @BeforeEach для настройки браузера перед каждым тестом и @AfterEach для его закрытия после выполнения.</w:t>
      </w:r>
    </w:p>
    <w:p w14:paraId="107836CF" w14:textId="38FFD53D" w:rsidR="00405155" w:rsidRDefault="00405155" w:rsidP="00405155">
      <w:pPr>
        <w:pStyle w:val="a1"/>
        <w:numPr>
          <w:ilvl w:val="0"/>
          <w:numId w:val="16"/>
        </w:numPr>
        <w:ind w:left="0" w:firstLine="709"/>
      </w:pPr>
      <w:r>
        <w:t>Selenide [5] – фреймворк для UI-автоматизации, построенный на основе Selenium WebDriver. Обеспечивает управление браузером, поиск элементов и встроенные динамические ожидания. Именно он использовался для взаимодействия с элементами страниц.</w:t>
      </w:r>
    </w:p>
    <w:p w14:paraId="6FF21882" w14:textId="49A44E37" w:rsidR="00405155" w:rsidRDefault="00405155" w:rsidP="00405155">
      <w:pPr>
        <w:pStyle w:val="a1"/>
        <w:numPr>
          <w:ilvl w:val="0"/>
          <w:numId w:val="16"/>
        </w:numPr>
        <w:ind w:left="0" w:firstLine="709"/>
      </w:pPr>
      <w:r>
        <w:t>AssertJ [6] – библиотека для читаемых проверок. Позволяет писать проверки в формате assertThat(actual).as("Описание").isTrue(), что делает код тестов понятным и информативным при падении.</w:t>
      </w:r>
    </w:p>
    <w:p w14:paraId="4F04AB36" w14:textId="3F5971A4" w:rsidR="00405155" w:rsidRDefault="00405155" w:rsidP="00405155">
      <w:pPr>
        <w:pStyle w:val="a1"/>
        <w:numPr>
          <w:ilvl w:val="0"/>
          <w:numId w:val="16"/>
        </w:numPr>
        <w:ind w:left="0" w:firstLine="709"/>
      </w:pPr>
      <w:r>
        <w:t>Git и GitHub – система контроля версий и платформа для хостинга репозитория. Использовались для командной работы: каждый участник создавал отдельные ветки, делал коммиты и отправлял изменения через Pull Request.</w:t>
      </w:r>
    </w:p>
    <w:p w14:paraId="434E9B88" w14:textId="77777777" w:rsidR="00405155" w:rsidRDefault="00405155" w:rsidP="00405155">
      <w:pPr>
        <w:pStyle w:val="a1"/>
        <w:numPr>
          <w:ilvl w:val="0"/>
          <w:numId w:val="16"/>
        </w:numPr>
        <w:ind w:left="0" w:firstLine="709"/>
      </w:pPr>
      <w:r>
        <w:lastRenderedPageBreak/>
        <w:t>IntelliJ IDEA – среда разработки, используемая всеми членами команды. Предоставляет удобные инструменты для написания кода, рефакторинга, запуска тестов и работы с Git.</w:t>
      </w:r>
    </w:p>
    <w:p w14:paraId="5C3E38EE" w14:textId="4E80EE9B" w:rsidR="00405155" w:rsidRPr="00405155" w:rsidRDefault="00405155" w:rsidP="00405155">
      <w:pPr>
        <w:pStyle w:val="a1"/>
      </w:pPr>
      <w:r w:rsidRPr="00405155">
        <w:t>Выбранный набор технологий является стандартным для UI-автотестирования на Java и широко применяется в индустрии. Java и Maven обеспечивают воспроизводимую структуру проекта, JUnit организует тестовый жизненный цикл, Selenide сокращает объём технического кода благодаря встроенным ожиданиям и лаконичному синтаксису, а AssertJ делает проверки понятными при чтении отчёта о падении. Git и GitHub обеспечивают удобную командную работу, а IntelliJ IDEA ускоряет разработку за счёт удобной интеграции со всеми перечисленными инструментами.</w:t>
      </w:r>
    </w:p>
    <w:p w14:paraId="1AD4E92F" w14:textId="77777777" w:rsidR="00405155" w:rsidRDefault="00405155" w:rsidP="00405155">
      <w:pPr>
        <w:pStyle w:val="a1"/>
      </w:pPr>
    </w:p>
    <w:p w14:paraId="50C04C0C" w14:textId="399E583E" w:rsidR="00B6144A" w:rsidRDefault="00D97D63" w:rsidP="00BC6FED">
      <w:pPr>
        <w:pStyle w:val="a1"/>
        <w:numPr>
          <w:ilvl w:val="1"/>
          <w:numId w:val="11"/>
        </w:numPr>
      </w:pPr>
      <w:r>
        <w:br w:type="page"/>
      </w:r>
    </w:p>
    <w:p w14:paraId="7C3251A1" w14:textId="24F82C20" w:rsidR="00B6144A" w:rsidRDefault="00405155" w:rsidP="00BC6FED">
      <w:pPr>
        <w:pStyle w:val="2"/>
      </w:pPr>
      <w:bookmarkStart w:id="20" w:name="_Toc235102085"/>
      <w:r>
        <w:lastRenderedPageBreak/>
        <w:t>5</w:t>
      </w:r>
      <w:r w:rsidR="00D97D63">
        <w:t xml:space="preserve"> ОТЗЫВ РУКОВОДИТЕЛЯ</w:t>
      </w:r>
      <w:bookmarkEnd w:id="20"/>
    </w:p>
    <w:p w14:paraId="13E06365" w14:textId="77777777" w:rsidR="00B6144A" w:rsidRDefault="00D97D63">
      <w:pPr>
        <w:pStyle w:val="a1"/>
      </w:pPr>
      <w:r>
        <w:t>По результатам работы учебная практика оценена на &lt;ваша_оценка&gt;.</w:t>
      </w:r>
    </w:p>
    <w:p w14:paraId="35B68F0C" w14:textId="77777777" w:rsidR="00B6144A" w:rsidRDefault="00D97D63">
      <w:pPr>
        <w:pStyle w:val="a1"/>
      </w:pPr>
      <w:r>
        <w:t>Отзыв руководителя с оценкой (см. рис. Х).</w:t>
      </w:r>
    </w:p>
    <w:p w14:paraId="379A7ED3" w14:textId="38DDDF02" w:rsidR="00B6144A" w:rsidRDefault="00B6144A">
      <w:pPr>
        <w:pStyle w:val="a1"/>
        <w:ind w:firstLine="0"/>
        <w:jc w:val="center"/>
      </w:pPr>
    </w:p>
    <w:p w14:paraId="3D0038B9" w14:textId="77777777" w:rsidR="00B6144A" w:rsidRDefault="00D97D63">
      <w:pPr>
        <w:pStyle w:val="af3"/>
        <w:rPr>
          <w:rFonts w:cs="Cambria"/>
          <w:b/>
          <w:bCs/>
          <w:caps/>
          <w:kern w:val="2"/>
          <w:highlight w:val="lightGray"/>
        </w:rPr>
      </w:pPr>
      <w:r>
        <w:t xml:space="preserve">Рисунок </w:t>
      </w:r>
      <w:r w:rsidRPr="006B7922">
        <w:rPr>
          <w:color w:val="000000" w:themeColor="text1"/>
        </w:rPr>
        <w:t>Х</w:t>
      </w:r>
      <w:r>
        <w:t xml:space="preserve"> — Отзыв руководителя</w:t>
      </w:r>
      <w:r>
        <w:br w:type="page"/>
      </w:r>
    </w:p>
    <w:p w14:paraId="4C8CE367" w14:textId="77777777" w:rsidR="00B6144A" w:rsidRDefault="00D97D63">
      <w:pPr>
        <w:pStyle w:val="2"/>
        <w:ind w:left="0"/>
        <w:rPr>
          <w:rFonts w:cs="Times New Roman"/>
        </w:rPr>
      </w:pPr>
      <w:bookmarkStart w:id="21" w:name="_Toc235102086"/>
      <w:r>
        <w:lastRenderedPageBreak/>
        <w:t>ЗАКЛЮЧЕНИЕ</w:t>
      </w:r>
      <w:bookmarkEnd w:id="21"/>
    </w:p>
    <w:p w14:paraId="0678BBE5" w14:textId="00D65968" w:rsidR="006B7922" w:rsidRDefault="006B7922" w:rsidP="006B7922">
      <w:pPr>
        <w:pStyle w:val="a1"/>
      </w:pPr>
      <w:r>
        <w:t>В ходе выполнения учебной практики была достигнута поставленная цель – разработан набор UI-автотестов для проверки ключевых пользовательских сценариев веб-приложения AliExpress. Все задачи, определённые во введении, были успешно решены.</w:t>
      </w:r>
    </w:p>
    <w:p w14:paraId="32399275" w14:textId="3A309A70" w:rsidR="006B7922" w:rsidRDefault="006B7922" w:rsidP="006B7922">
      <w:pPr>
        <w:pStyle w:val="a1"/>
      </w:pPr>
      <w:r>
        <w:t>Разработан и согласован с руководителем чек-лист, включающий 15 ключевых пользовательских сценариев, охватывающих поиск, фильтрацию, работу с карточкой товара, корзиной, категориями, отзывами, городом доставки и другими элементами интерфейса. Чек-лист оформлен в виде таблицы и загружен в репозиторий проекта.</w:t>
      </w:r>
    </w:p>
    <w:p w14:paraId="5417EFE0" w14:textId="75A1823E" w:rsidR="006B7922" w:rsidRDefault="006B7922" w:rsidP="006B7922">
      <w:pPr>
        <w:pStyle w:val="a1"/>
      </w:pPr>
      <w:r>
        <w:t>Спроектирована архитектура тестового проекта на основе паттерна Page Object Model. Код разделён на три слоя: элементы (elements), страницы (pages) и тесты (tests). Такая структура обеспечивает независимость тестов от изменений вёрстки и упрощает поддержку проекта.</w:t>
      </w:r>
    </w:p>
    <w:p w14:paraId="62D7ECBA" w14:textId="500E7BBC" w:rsidR="006B7922" w:rsidRDefault="006B7922" w:rsidP="006B7922">
      <w:pPr>
        <w:pStyle w:val="a1"/>
      </w:pPr>
      <w:r>
        <w:t>На языке Java с использованием фреймворков Selenide, JUnit 5 и AssertJ реализованы классы базовых элементов (Button, Input, Link), страниц (MainPage, SearchResultPage, ProductPage, CartPage, DeliveryPage и др.) и тестов. Всего реализовано 15 автоматизированных тестов, покрывающих основные сценарии работы пользователя. Общее количество действий в тестах составляет 56, что соответствует требованию «не менее 50».</w:t>
      </w:r>
    </w:p>
    <w:p w14:paraId="207208AB" w14:textId="56ADB4D6" w:rsidR="006B7922" w:rsidRDefault="006B7922" w:rsidP="006B7922">
      <w:pPr>
        <w:pStyle w:val="a1"/>
      </w:pPr>
      <w:r>
        <w:t>Налажена командная работа с распределением задач между четырьмя участниками и контролем качества кода. Использование Git и GitHub позволило эффективно управлять изменениями и интегрировать результаты работы всех членов команды.</w:t>
      </w:r>
    </w:p>
    <w:p w14:paraId="4B89FA77" w14:textId="60FF51E7" w:rsidR="006B7922" w:rsidRDefault="006B7922" w:rsidP="006B7922">
      <w:pPr>
        <w:pStyle w:val="a1"/>
      </w:pPr>
      <w:r>
        <w:t>Выполнен контрольный запуск всех тестов. Тесты успешно проходят, подтверждая корректность работы автоматизированных проверок. Результаты запуска зафиксированы и представлены в отчёте.</w:t>
      </w:r>
    </w:p>
    <w:p w14:paraId="3943DC9D" w14:textId="3DF5F4CB" w:rsidR="006B7922" w:rsidRDefault="006B7922" w:rsidP="006B7922">
      <w:pPr>
        <w:pStyle w:val="a1"/>
      </w:pPr>
      <w:r>
        <w:t>Подготовлен итоговый отчёт, содержащий постановку задачи, описание реализованных тестов, архитектуру проекта, используемые технологии, индивидуальную часть работы и заключение.</w:t>
      </w:r>
    </w:p>
    <w:p w14:paraId="7B733D10" w14:textId="77777777" w:rsidR="006B7922" w:rsidRDefault="006B7922" w:rsidP="006B7922">
      <w:pPr>
        <w:pStyle w:val="a1"/>
      </w:pPr>
      <w:r>
        <w:lastRenderedPageBreak/>
        <w:t>Таким образом, все задачи практики выполнены в полном объёме. Разработанный проект может служить основой для дальнейшего расширения набора тестов и интеграции в процессы непрерывной интеграции. В ходе работы были получены практические навыки в области автоматизации тестирования, командной разработки и организации совместной работы над тестовым проектом.</w:t>
      </w:r>
    </w:p>
    <w:p w14:paraId="53FCCA39" w14:textId="2AAEA31C" w:rsidR="00B6144A" w:rsidRDefault="00B6144A">
      <w:pPr>
        <w:pStyle w:val="a1"/>
      </w:pPr>
    </w:p>
    <w:p w14:paraId="23E6C473" w14:textId="77777777" w:rsidR="00B6144A" w:rsidRDefault="00D97D63">
      <w:pPr>
        <w:rPr>
          <w:rFonts w:cs="Times New Roman"/>
          <w:szCs w:val="28"/>
        </w:rPr>
      </w:pPr>
      <w:r>
        <w:br w:type="page"/>
      </w:r>
    </w:p>
    <w:p w14:paraId="670B3E26" w14:textId="4D8349F5" w:rsidR="00B6144A" w:rsidRDefault="00D97D63">
      <w:pPr>
        <w:pStyle w:val="2"/>
        <w:ind w:left="0"/>
        <w:rPr>
          <w:rFonts w:cs="Times New Roman"/>
        </w:rPr>
      </w:pPr>
      <w:bookmarkStart w:id="22" w:name="_Toc73173388"/>
      <w:bookmarkStart w:id="23" w:name="_Toc235102087"/>
      <w:r>
        <w:rPr>
          <w:rFonts w:cs="Times New Roman"/>
        </w:rPr>
        <w:lastRenderedPageBreak/>
        <w:t>СПИСОК ИСПОЛЬЗОВАННЫХ ИСТОЧНИКОВ</w:t>
      </w:r>
      <w:bookmarkEnd w:id="22"/>
      <w:bookmarkEnd w:id="23"/>
    </w:p>
    <w:p w14:paraId="3FA8DEF6" w14:textId="5F2BCE23" w:rsidR="006B7922" w:rsidRPr="006B7922" w:rsidRDefault="006B7922" w:rsidP="006B7922">
      <w:pPr>
        <w:pStyle w:val="a1"/>
        <w:numPr>
          <w:ilvl w:val="0"/>
          <w:numId w:val="3"/>
        </w:numPr>
      </w:pPr>
      <w:r w:rsidRPr="006B7922">
        <w:rPr>
          <w:lang w:val="en-US"/>
        </w:rPr>
        <w:t>AliExpress</w:t>
      </w:r>
      <w:r w:rsidRPr="006B7922">
        <w:t xml:space="preserve"> [Электронный ресурс]. </w:t>
      </w:r>
      <w:r w:rsidRPr="006B7922">
        <w:rPr>
          <w:lang w:val="en-US"/>
        </w:rPr>
        <w:t>URL</w:t>
      </w:r>
      <w:r w:rsidRPr="006B7922">
        <w:t xml:space="preserve">: </w:t>
      </w:r>
      <w:r w:rsidRPr="006B7922">
        <w:rPr>
          <w:lang w:val="en-US"/>
        </w:rPr>
        <w:t>https</w:t>
      </w:r>
      <w:r w:rsidRPr="006B7922">
        <w:t>://</w:t>
      </w:r>
      <w:r w:rsidRPr="006B7922">
        <w:rPr>
          <w:lang w:val="en-US"/>
        </w:rPr>
        <w:t>aliexpress</w:t>
      </w:r>
      <w:r w:rsidRPr="006B7922">
        <w:t>.</w:t>
      </w:r>
      <w:r w:rsidRPr="006B7922">
        <w:rPr>
          <w:lang w:val="en-US"/>
        </w:rPr>
        <w:t>ru</w:t>
      </w:r>
      <w:r w:rsidRPr="006B7922">
        <w:t xml:space="preserve">/ (дата обращения: </w:t>
      </w:r>
      <w:r>
        <w:t>06</w:t>
      </w:r>
      <w:r w:rsidRPr="006B7922">
        <w:t>.07.2026).</w:t>
      </w:r>
    </w:p>
    <w:p w14:paraId="4C7E5317" w14:textId="3CDCF810" w:rsidR="006B7922" w:rsidRPr="00DB7B0A" w:rsidRDefault="006B7922" w:rsidP="006B7922">
      <w:pPr>
        <w:pStyle w:val="a1"/>
        <w:numPr>
          <w:ilvl w:val="0"/>
          <w:numId w:val="3"/>
        </w:numPr>
        <w:rPr>
          <w:lang w:val="en-US"/>
        </w:rPr>
      </w:pPr>
      <w:r w:rsidRPr="006B7922">
        <w:rPr>
          <w:lang w:val="en-US"/>
        </w:rPr>
        <w:t>Java Platform, Standard Edition 17 API Specification [Электронный ресурс]. URL</w:t>
      </w:r>
      <w:r w:rsidRPr="00DB7B0A">
        <w:rPr>
          <w:lang w:val="en-US"/>
        </w:rPr>
        <w:t xml:space="preserve">: </w:t>
      </w:r>
      <w:r w:rsidRPr="006B7922">
        <w:rPr>
          <w:lang w:val="en-US"/>
        </w:rPr>
        <w:t>https</w:t>
      </w:r>
      <w:r w:rsidRPr="00DB7B0A">
        <w:rPr>
          <w:lang w:val="en-US"/>
        </w:rPr>
        <w:t>://</w:t>
      </w:r>
      <w:r w:rsidRPr="006B7922">
        <w:rPr>
          <w:lang w:val="en-US"/>
        </w:rPr>
        <w:t>docs</w:t>
      </w:r>
      <w:r w:rsidRPr="00DB7B0A">
        <w:rPr>
          <w:lang w:val="en-US"/>
        </w:rPr>
        <w:t>.</w:t>
      </w:r>
      <w:r w:rsidRPr="006B7922">
        <w:rPr>
          <w:lang w:val="en-US"/>
        </w:rPr>
        <w:t>oracle</w:t>
      </w:r>
      <w:r w:rsidRPr="00DB7B0A">
        <w:rPr>
          <w:lang w:val="en-US"/>
        </w:rPr>
        <w:t>.</w:t>
      </w:r>
      <w:r w:rsidRPr="006B7922">
        <w:rPr>
          <w:lang w:val="en-US"/>
        </w:rPr>
        <w:t>com</w:t>
      </w:r>
      <w:r w:rsidRPr="00DB7B0A">
        <w:rPr>
          <w:lang w:val="en-US"/>
        </w:rPr>
        <w:t>/</w:t>
      </w:r>
      <w:r w:rsidRPr="006B7922">
        <w:rPr>
          <w:lang w:val="en-US"/>
        </w:rPr>
        <w:t>en</w:t>
      </w:r>
      <w:r w:rsidRPr="00DB7B0A">
        <w:rPr>
          <w:lang w:val="en-US"/>
        </w:rPr>
        <w:t>/</w:t>
      </w:r>
      <w:r w:rsidRPr="006B7922">
        <w:rPr>
          <w:lang w:val="en-US"/>
        </w:rPr>
        <w:t>java</w:t>
      </w:r>
      <w:r w:rsidRPr="00DB7B0A">
        <w:rPr>
          <w:lang w:val="en-US"/>
        </w:rPr>
        <w:t>/</w:t>
      </w:r>
      <w:r w:rsidRPr="006B7922">
        <w:rPr>
          <w:lang w:val="en-US"/>
        </w:rPr>
        <w:t>javase</w:t>
      </w:r>
      <w:r w:rsidRPr="00DB7B0A">
        <w:rPr>
          <w:lang w:val="en-US"/>
        </w:rPr>
        <w:t>/17/</w:t>
      </w:r>
      <w:r w:rsidRPr="006B7922">
        <w:rPr>
          <w:lang w:val="en-US"/>
        </w:rPr>
        <w:t>docs</w:t>
      </w:r>
      <w:r w:rsidRPr="00DB7B0A">
        <w:rPr>
          <w:lang w:val="en-US"/>
        </w:rPr>
        <w:t>/</w:t>
      </w:r>
      <w:r w:rsidRPr="006B7922">
        <w:rPr>
          <w:lang w:val="en-US"/>
        </w:rPr>
        <w:t>api</w:t>
      </w:r>
      <w:r w:rsidRPr="00DB7B0A">
        <w:rPr>
          <w:lang w:val="en-US"/>
        </w:rPr>
        <w:t>/ (</w:t>
      </w:r>
      <w:r w:rsidRPr="006B7922">
        <w:t>дата</w:t>
      </w:r>
      <w:r w:rsidRPr="00DB7B0A">
        <w:rPr>
          <w:lang w:val="en-US"/>
        </w:rPr>
        <w:t xml:space="preserve"> </w:t>
      </w:r>
      <w:r w:rsidRPr="006B7922">
        <w:t>обращения</w:t>
      </w:r>
      <w:r w:rsidRPr="00DB7B0A">
        <w:rPr>
          <w:lang w:val="en-US"/>
        </w:rPr>
        <w:t>: 08.07.2026).</w:t>
      </w:r>
    </w:p>
    <w:p w14:paraId="25467D63" w14:textId="36237385" w:rsidR="006B7922" w:rsidRPr="006B7922" w:rsidRDefault="006B7922" w:rsidP="006B7922">
      <w:pPr>
        <w:pStyle w:val="a1"/>
        <w:numPr>
          <w:ilvl w:val="0"/>
          <w:numId w:val="3"/>
        </w:numPr>
      </w:pPr>
      <w:r w:rsidRPr="006B7922">
        <w:rPr>
          <w:lang w:val="en-US"/>
        </w:rPr>
        <w:t>Apache</w:t>
      </w:r>
      <w:r w:rsidRPr="006B7922">
        <w:t xml:space="preserve"> </w:t>
      </w:r>
      <w:r w:rsidRPr="006B7922">
        <w:rPr>
          <w:lang w:val="en-US"/>
        </w:rPr>
        <w:t>Maven</w:t>
      </w:r>
      <w:r w:rsidRPr="006B7922">
        <w:t xml:space="preserve"> </w:t>
      </w:r>
      <w:r w:rsidRPr="006B7922">
        <w:rPr>
          <w:lang w:val="en-US"/>
        </w:rPr>
        <w:t>Guides</w:t>
      </w:r>
      <w:r w:rsidRPr="006B7922">
        <w:t xml:space="preserve"> [Электронный ресурс]. </w:t>
      </w:r>
      <w:r w:rsidRPr="006B7922">
        <w:rPr>
          <w:lang w:val="en-US"/>
        </w:rPr>
        <w:t>URL</w:t>
      </w:r>
      <w:r w:rsidRPr="006B7922">
        <w:t xml:space="preserve">: </w:t>
      </w:r>
      <w:r w:rsidRPr="006B7922">
        <w:rPr>
          <w:lang w:val="en-US"/>
        </w:rPr>
        <w:t>https</w:t>
      </w:r>
      <w:r w:rsidRPr="006B7922">
        <w:t>://</w:t>
      </w:r>
      <w:r w:rsidRPr="006B7922">
        <w:rPr>
          <w:lang w:val="en-US"/>
        </w:rPr>
        <w:t>maven</w:t>
      </w:r>
      <w:r w:rsidRPr="006B7922">
        <w:t>.</w:t>
      </w:r>
      <w:r w:rsidRPr="006B7922">
        <w:rPr>
          <w:lang w:val="en-US"/>
        </w:rPr>
        <w:t>apache</w:t>
      </w:r>
      <w:r w:rsidRPr="006B7922">
        <w:t>.</w:t>
      </w:r>
      <w:r w:rsidRPr="006B7922">
        <w:rPr>
          <w:lang w:val="en-US"/>
        </w:rPr>
        <w:t>org</w:t>
      </w:r>
      <w:r w:rsidRPr="006B7922">
        <w:t>/</w:t>
      </w:r>
      <w:r w:rsidRPr="006B7922">
        <w:rPr>
          <w:lang w:val="en-US"/>
        </w:rPr>
        <w:t>guides</w:t>
      </w:r>
      <w:r w:rsidRPr="006B7922">
        <w:t xml:space="preserve">/ (дата обращения: </w:t>
      </w:r>
      <w:r>
        <w:t>08</w:t>
      </w:r>
      <w:r w:rsidRPr="006B7922">
        <w:t>.07.2026).</w:t>
      </w:r>
    </w:p>
    <w:p w14:paraId="1C450540" w14:textId="3523DFB7" w:rsidR="006B7922" w:rsidRPr="006B7922" w:rsidRDefault="006B7922" w:rsidP="006B7922">
      <w:pPr>
        <w:pStyle w:val="a1"/>
        <w:numPr>
          <w:ilvl w:val="0"/>
          <w:numId w:val="3"/>
        </w:numPr>
      </w:pPr>
      <w:r w:rsidRPr="006B7922">
        <w:rPr>
          <w:lang w:val="en-US"/>
        </w:rPr>
        <w:t>JUnit</w:t>
      </w:r>
      <w:r w:rsidRPr="006B7922">
        <w:t xml:space="preserve"> 5 </w:t>
      </w:r>
      <w:r w:rsidRPr="006B7922">
        <w:rPr>
          <w:lang w:val="en-US"/>
        </w:rPr>
        <w:t>User</w:t>
      </w:r>
      <w:r w:rsidRPr="006B7922">
        <w:t xml:space="preserve"> </w:t>
      </w:r>
      <w:r w:rsidRPr="006B7922">
        <w:rPr>
          <w:lang w:val="en-US"/>
        </w:rPr>
        <w:t>Guide</w:t>
      </w:r>
      <w:r w:rsidRPr="006B7922">
        <w:t xml:space="preserve"> [Электронный ресурс]. </w:t>
      </w:r>
      <w:r w:rsidRPr="006B7922">
        <w:rPr>
          <w:lang w:val="en-US"/>
        </w:rPr>
        <w:t>URL</w:t>
      </w:r>
      <w:r w:rsidRPr="006B7922">
        <w:t xml:space="preserve">: </w:t>
      </w:r>
      <w:r w:rsidRPr="006B7922">
        <w:rPr>
          <w:lang w:val="en-US"/>
        </w:rPr>
        <w:t>https</w:t>
      </w:r>
      <w:r w:rsidRPr="006B7922">
        <w:t>://</w:t>
      </w:r>
      <w:r w:rsidRPr="006B7922">
        <w:rPr>
          <w:lang w:val="en-US"/>
        </w:rPr>
        <w:t>junit</w:t>
      </w:r>
      <w:r w:rsidRPr="006B7922">
        <w:t>.</w:t>
      </w:r>
      <w:r w:rsidRPr="006B7922">
        <w:rPr>
          <w:lang w:val="en-US"/>
        </w:rPr>
        <w:t>org</w:t>
      </w:r>
      <w:r w:rsidRPr="006B7922">
        <w:t>/</w:t>
      </w:r>
      <w:r w:rsidRPr="006B7922">
        <w:rPr>
          <w:lang w:val="en-US"/>
        </w:rPr>
        <w:t>junit</w:t>
      </w:r>
      <w:r w:rsidRPr="006B7922">
        <w:t>5/</w:t>
      </w:r>
      <w:r w:rsidRPr="006B7922">
        <w:rPr>
          <w:lang w:val="en-US"/>
        </w:rPr>
        <w:t>docs</w:t>
      </w:r>
      <w:r w:rsidRPr="006B7922">
        <w:t>/</w:t>
      </w:r>
      <w:r w:rsidRPr="006B7922">
        <w:rPr>
          <w:lang w:val="en-US"/>
        </w:rPr>
        <w:t>current</w:t>
      </w:r>
      <w:r w:rsidRPr="006B7922">
        <w:t>/</w:t>
      </w:r>
      <w:r w:rsidRPr="006B7922">
        <w:rPr>
          <w:lang w:val="en-US"/>
        </w:rPr>
        <w:t>user</w:t>
      </w:r>
      <w:r w:rsidRPr="006B7922">
        <w:t>-</w:t>
      </w:r>
      <w:r w:rsidRPr="006B7922">
        <w:rPr>
          <w:lang w:val="en-US"/>
        </w:rPr>
        <w:t>guide</w:t>
      </w:r>
      <w:r w:rsidRPr="006B7922">
        <w:t xml:space="preserve">/ (дата обращения: </w:t>
      </w:r>
      <w:r>
        <w:t>09</w:t>
      </w:r>
      <w:r w:rsidRPr="006B7922">
        <w:t>.07.2026).</w:t>
      </w:r>
    </w:p>
    <w:p w14:paraId="1EE72A44" w14:textId="4D115276" w:rsidR="006B7922" w:rsidRPr="006B7922" w:rsidRDefault="006B7922" w:rsidP="006B7922">
      <w:pPr>
        <w:pStyle w:val="a1"/>
        <w:numPr>
          <w:ilvl w:val="0"/>
          <w:numId w:val="3"/>
        </w:numPr>
      </w:pPr>
      <w:r w:rsidRPr="006B7922">
        <w:rPr>
          <w:lang w:val="en-US"/>
        </w:rPr>
        <w:t>Selenide</w:t>
      </w:r>
      <w:r w:rsidRPr="006B7922">
        <w:t xml:space="preserve"> </w:t>
      </w:r>
      <w:r w:rsidRPr="006B7922">
        <w:rPr>
          <w:lang w:val="en-US"/>
        </w:rPr>
        <w:t>Documentation</w:t>
      </w:r>
      <w:r w:rsidRPr="006B7922">
        <w:t xml:space="preserve"> [Электронный ресурс]. </w:t>
      </w:r>
      <w:r w:rsidRPr="006B7922">
        <w:rPr>
          <w:lang w:val="en-US"/>
        </w:rPr>
        <w:t>URL</w:t>
      </w:r>
      <w:r w:rsidRPr="006B7922">
        <w:t xml:space="preserve">: </w:t>
      </w:r>
      <w:r w:rsidRPr="006B7922">
        <w:rPr>
          <w:lang w:val="en-US"/>
        </w:rPr>
        <w:t>https</w:t>
      </w:r>
      <w:r w:rsidRPr="006B7922">
        <w:t>://</w:t>
      </w:r>
      <w:r w:rsidRPr="006B7922">
        <w:rPr>
          <w:lang w:val="en-US"/>
        </w:rPr>
        <w:t>selenide</w:t>
      </w:r>
      <w:r w:rsidRPr="006B7922">
        <w:t>.</w:t>
      </w:r>
      <w:r w:rsidRPr="006B7922">
        <w:rPr>
          <w:lang w:val="en-US"/>
        </w:rPr>
        <w:t>org</w:t>
      </w:r>
      <w:r w:rsidRPr="006B7922">
        <w:t>/</w:t>
      </w:r>
      <w:r w:rsidRPr="006B7922">
        <w:rPr>
          <w:lang w:val="en-US"/>
        </w:rPr>
        <w:t>documentation</w:t>
      </w:r>
      <w:r w:rsidRPr="006B7922">
        <w:t>.</w:t>
      </w:r>
      <w:r w:rsidRPr="006B7922">
        <w:rPr>
          <w:lang w:val="en-US"/>
        </w:rPr>
        <w:t>html</w:t>
      </w:r>
      <w:r w:rsidRPr="006B7922">
        <w:t xml:space="preserve"> (дата обращения: </w:t>
      </w:r>
      <w:r>
        <w:t>09</w:t>
      </w:r>
      <w:r w:rsidRPr="006B7922">
        <w:t>.07.2026).</w:t>
      </w:r>
    </w:p>
    <w:p w14:paraId="254D2728" w14:textId="0BA81A48" w:rsidR="006B7922" w:rsidRPr="006B7922" w:rsidRDefault="006B7922" w:rsidP="006B7922">
      <w:pPr>
        <w:pStyle w:val="a1"/>
        <w:numPr>
          <w:ilvl w:val="0"/>
          <w:numId w:val="3"/>
        </w:numPr>
      </w:pPr>
      <w:r w:rsidRPr="006B7922">
        <w:rPr>
          <w:lang w:val="en-US"/>
        </w:rPr>
        <w:t>Selenium</w:t>
      </w:r>
      <w:r w:rsidRPr="006B7922">
        <w:t xml:space="preserve"> </w:t>
      </w:r>
      <w:r w:rsidRPr="006B7922">
        <w:rPr>
          <w:lang w:val="en-US"/>
        </w:rPr>
        <w:t>WebDriver</w:t>
      </w:r>
      <w:r w:rsidRPr="006B7922">
        <w:t xml:space="preserve"> </w:t>
      </w:r>
      <w:r w:rsidRPr="006B7922">
        <w:rPr>
          <w:lang w:val="en-US"/>
        </w:rPr>
        <w:t>Documentation</w:t>
      </w:r>
      <w:r w:rsidRPr="006B7922">
        <w:t xml:space="preserve"> [Электронный ресурс]. </w:t>
      </w:r>
      <w:r w:rsidRPr="006B7922">
        <w:rPr>
          <w:lang w:val="en-US"/>
        </w:rPr>
        <w:t>URL</w:t>
      </w:r>
      <w:r w:rsidRPr="006B7922">
        <w:t xml:space="preserve">: </w:t>
      </w:r>
      <w:r w:rsidRPr="006B7922">
        <w:rPr>
          <w:lang w:val="en-US"/>
        </w:rPr>
        <w:t>https</w:t>
      </w:r>
      <w:r w:rsidRPr="006B7922">
        <w:t>://</w:t>
      </w:r>
      <w:r w:rsidRPr="006B7922">
        <w:rPr>
          <w:lang w:val="en-US"/>
        </w:rPr>
        <w:t>www</w:t>
      </w:r>
      <w:r w:rsidRPr="006B7922">
        <w:t>.</w:t>
      </w:r>
      <w:r w:rsidRPr="006B7922">
        <w:rPr>
          <w:lang w:val="en-US"/>
        </w:rPr>
        <w:t>selenium</w:t>
      </w:r>
      <w:r w:rsidRPr="006B7922">
        <w:t>.</w:t>
      </w:r>
      <w:r w:rsidRPr="006B7922">
        <w:rPr>
          <w:lang w:val="en-US"/>
        </w:rPr>
        <w:t>dev</w:t>
      </w:r>
      <w:r w:rsidRPr="006B7922">
        <w:t>/</w:t>
      </w:r>
      <w:r w:rsidRPr="006B7922">
        <w:rPr>
          <w:lang w:val="en-US"/>
        </w:rPr>
        <w:t>documentation</w:t>
      </w:r>
      <w:r w:rsidRPr="006B7922">
        <w:t>/</w:t>
      </w:r>
      <w:r w:rsidRPr="006B7922">
        <w:rPr>
          <w:lang w:val="en-US"/>
        </w:rPr>
        <w:t>webdriver</w:t>
      </w:r>
      <w:r w:rsidRPr="006B7922">
        <w:t>/ (дата обращения: 1</w:t>
      </w:r>
      <w:r>
        <w:t>0</w:t>
      </w:r>
      <w:r w:rsidRPr="006B7922">
        <w:t>.07.2026).</w:t>
      </w:r>
    </w:p>
    <w:p w14:paraId="6F252797" w14:textId="756AD441" w:rsidR="00B6144A" w:rsidRPr="006B7922" w:rsidRDefault="006B7922" w:rsidP="006B7922">
      <w:pPr>
        <w:pStyle w:val="a1"/>
        <w:numPr>
          <w:ilvl w:val="0"/>
          <w:numId w:val="3"/>
        </w:numPr>
      </w:pPr>
      <w:r w:rsidRPr="006B7922">
        <w:rPr>
          <w:lang w:val="fr-FR"/>
        </w:rPr>
        <w:t>AssertJ Core Documentation [</w:t>
      </w:r>
      <w:r w:rsidRPr="006B7922">
        <w:rPr>
          <w:lang w:val="en-US"/>
        </w:rPr>
        <w:t>Электронный</w:t>
      </w:r>
      <w:r w:rsidRPr="006B7922">
        <w:rPr>
          <w:lang w:val="fr-FR"/>
        </w:rPr>
        <w:t xml:space="preserve"> </w:t>
      </w:r>
      <w:r w:rsidRPr="006B7922">
        <w:rPr>
          <w:lang w:val="en-US"/>
        </w:rPr>
        <w:t>ресурс</w:t>
      </w:r>
      <w:r w:rsidRPr="006B7922">
        <w:rPr>
          <w:lang w:val="fr-FR"/>
        </w:rPr>
        <w:t xml:space="preserve">]. </w:t>
      </w:r>
      <w:r w:rsidRPr="006B7922">
        <w:rPr>
          <w:lang w:val="en-US"/>
        </w:rPr>
        <w:t>URL</w:t>
      </w:r>
      <w:r w:rsidRPr="006B7922">
        <w:t xml:space="preserve">: </w:t>
      </w:r>
      <w:r w:rsidRPr="006B7922">
        <w:rPr>
          <w:lang w:val="en-US"/>
        </w:rPr>
        <w:t>https</w:t>
      </w:r>
      <w:r w:rsidRPr="006B7922">
        <w:t>://</w:t>
      </w:r>
      <w:r w:rsidRPr="006B7922">
        <w:rPr>
          <w:lang w:val="en-US"/>
        </w:rPr>
        <w:t>assertj</w:t>
      </w:r>
      <w:r w:rsidRPr="006B7922">
        <w:t>.</w:t>
      </w:r>
      <w:r w:rsidRPr="006B7922">
        <w:rPr>
          <w:lang w:val="en-US"/>
        </w:rPr>
        <w:t>github</w:t>
      </w:r>
      <w:r w:rsidRPr="006B7922">
        <w:t>.</w:t>
      </w:r>
      <w:r w:rsidRPr="006B7922">
        <w:rPr>
          <w:lang w:val="en-US"/>
        </w:rPr>
        <w:t>io</w:t>
      </w:r>
      <w:r w:rsidRPr="006B7922">
        <w:t>/</w:t>
      </w:r>
      <w:r w:rsidRPr="006B7922">
        <w:rPr>
          <w:lang w:val="en-US"/>
        </w:rPr>
        <w:t>doc</w:t>
      </w:r>
      <w:r w:rsidRPr="006B7922">
        <w:t>/ (дата обращения: 1</w:t>
      </w:r>
      <w:r>
        <w:t>0</w:t>
      </w:r>
      <w:r w:rsidRPr="006B7922">
        <w:t>.07.2026).</w:t>
      </w:r>
    </w:p>
    <w:sectPr w:rsidR="00B6144A" w:rsidRPr="006B7922">
      <w:footerReference w:type="even" r:id="rId15"/>
      <w:footerReference w:type="default" r:id="rId16"/>
      <w:footerReference w:type="first" r:id="rId17"/>
      <w:pgSz w:w="11906" w:h="16838"/>
      <w:pgMar w:top="1134" w:right="850" w:bottom="1134" w:left="1701" w:header="0" w:footer="708" w:gutter="0"/>
      <w:cols w:space="720"/>
      <w:formProt w:val="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каф. МОЭВМ" w:date="2025-10-25T12:20:00Z" w:initials="МОЭВМ">
    <w:p w14:paraId="7F8BAEBD" w14:textId="77777777" w:rsidR="00B6144A" w:rsidRDefault="00D97D63">
      <w:pPr>
        <w:jc w:val="left"/>
      </w:pPr>
      <w:r>
        <w:annotationRef/>
      </w:r>
      <w:r>
        <w:rPr>
          <w:rFonts w:ascii="Liberation Serif" w:hAnsi="Liberation Serif"/>
          <w:sz w:val="20"/>
        </w:rPr>
        <w:t>Для студентов 2го курса – УЧЕБНАЯ практика</w:t>
      </w:r>
    </w:p>
    <w:p w14:paraId="2CBB8797" w14:textId="77777777" w:rsidR="00B6144A" w:rsidRDefault="00D97D63">
      <w:pPr>
        <w:jc w:val="left"/>
      </w:pPr>
      <w:r>
        <w:rPr>
          <w:rFonts w:ascii="Liberation Serif" w:hAnsi="Liberation Serif"/>
          <w:sz w:val="20"/>
        </w:rPr>
        <w:t>Для студентов 3го курса – ПРОИЗВОДСТВЕННАЯ практика</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CBB8797"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CBB8797" w16cid:durableId="340428B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E291BC" w14:textId="77777777" w:rsidR="008129A7" w:rsidRDefault="008129A7">
      <w:r>
        <w:separator/>
      </w:r>
    </w:p>
  </w:endnote>
  <w:endnote w:type="continuationSeparator" w:id="0">
    <w:p w14:paraId="2D4BE3A8" w14:textId="77777777" w:rsidR="008129A7" w:rsidRDefault="008129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CC"/>
    <w:family w:val="roman"/>
    <w:pitch w:val="variable"/>
  </w:font>
  <w:font w:name="Noto Serif CJK SC">
    <w:panose1 w:val="00000000000000000000"/>
    <w:charset w:val="00"/>
    <w:family w:val="roman"/>
    <w:notTrueType/>
    <w:pitch w:val="default"/>
  </w:font>
  <w:font w:name="Lohit Devanagari">
    <w:panose1 w:val="00000000000000000000"/>
    <w:charset w:val="00"/>
    <w:family w:val="roman"/>
    <w:notTrueType/>
    <w:pitch w:val="default"/>
  </w:font>
  <w:font w:name="Cambria">
    <w:panose1 w:val="02040503050406030204"/>
    <w:charset w:val="CC"/>
    <w:family w:val="roman"/>
    <w:pitch w:val="variable"/>
    <w:sig w:usb0="E00006FF" w:usb1="420024FF" w:usb2="02000000" w:usb3="00000000" w:csb0="0000019F" w:csb1="00000000"/>
  </w:font>
  <w:font w:name="Mangal">
    <w:panose1 w:val="02040503050203030202"/>
    <w:charset w:val="00"/>
    <w:family w:val="roman"/>
    <w:pitch w:val="variable"/>
    <w:sig w:usb0="00008003" w:usb1="00000000" w:usb2="00000000" w:usb3="00000000" w:csb0="00000001" w:csb1="00000000"/>
  </w:font>
  <w:font w:name="Liberation Sans">
    <w:altName w:val="Arial"/>
    <w:charset w:val="CC"/>
    <w:family w:val="swiss"/>
    <w:pitch w:val="variable"/>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FBBB3" w14:textId="77777777" w:rsidR="00B6144A" w:rsidRDefault="00B6144A">
    <w:pPr>
      <w:pStyle w:val="af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8D93E1" w14:textId="77777777" w:rsidR="00B6144A" w:rsidRDefault="00B6144A">
    <w:pPr>
      <w:jc w:val="center"/>
      <w:rPr>
        <w:rStyle w:val="a6"/>
      </w:rPr>
    </w:pPr>
  </w:p>
  <w:p w14:paraId="6F6EEB8A" w14:textId="77777777" w:rsidR="00B6144A" w:rsidRDefault="00D97D63">
    <w:pPr>
      <w:ind w:right="360"/>
      <w:jc w:val="center"/>
      <w:rPr>
        <w:rStyle w:val="a6"/>
      </w:rPr>
    </w:pPr>
    <w:r>
      <w:rPr>
        <w:rStyle w:val="a6"/>
      </w:rPr>
      <w:fldChar w:fldCharType="begin"/>
    </w:r>
    <w:r>
      <w:rPr>
        <w:rStyle w:val="a6"/>
      </w:rPr>
      <w:instrText xml:space="preserve"> PAGE </w:instrText>
    </w:r>
    <w:r>
      <w:rPr>
        <w:rStyle w:val="a6"/>
      </w:rPr>
      <w:fldChar w:fldCharType="separate"/>
    </w:r>
    <w:r>
      <w:rPr>
        <w:rStyle w:val="a6"/>
      </w:rPr>
      <w:t>15</w:t>
    </w:r>
    <w:r>
      <w:rPr>
        <w:rStyle w:val="a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0B041A" w14:textId="77777777" w:rsidR="00B6144A" w:rsidRDefault="00B6144A">
    <w:pPr>
      <w:jc w:val="center"/>
    </w:pPr>
  </w:p>
  <w:p w14:paraId="49A93336" w14:textId="77777777" w:rsidR="00B6144A" w:rsidRDefault="00B6144A">
    <w:pPr>
      <w:ind w:right="36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33F7FE" w14:textId="77777777" w:rsidR="008129A7" w:rsidRDefault="008129A7">
      <w:r>
        <w:separator/>
      </w:r>
    </w:p>
  </w:footnote>
  <w:footnote w:type="continuationSeparator" w:id="0">
    <w:p w14:paraId="2B46CB51" w14:textId="77777777" w:rsidR="008129A7" w:rsidRDefault="008129A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B724A"/>
    <w:multiLevelType w:val="hybridMultilevel"/>
    <w:tmpl w:val="BB4AB5D2"/>
    <w:lvl w:ilvl="0" w:tplc="05862F6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 w15:restartNumberingAfterBreak="0">
    <w:nsid w:val="0F642E7F"/>
    <w:multiLevelType w:val="hybridMultilevel"/>
    <w:tmpl w:val="D9D8B050"/>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 w15:restartNumberingAfterBreak="0">
    <w:nsid w:val="0FA851AE"/>
    <w:multiLevelType w:val="multilevel"/>
    <w:tmpl w:val="A1723508"/>
    <w:lvl w:ilvl="0">
      <w:start w:val="1"/>
      <w:numFmt w:val="bullet"/>
      <w:pStyle w:val="a"/>
      <w:lvlText w:val=""/>
      <w:lvlJc w:val="left"/>
      <w:pPr>
        <w:tabs>
          <w:tab w:val="num" w:pos="0"/>
        </w:tabs>
        <w:ind w:left="1429" w:hanging="360"/>
      </w:pPr>
      <w:rPr>
        <w:rFonts w:ascii="Symbol" w:hAnsi="Symbol" w:cs="Symbol"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3" w15:restartNumberingAfterBreak="0">
    <w:nsid w:val="11E82689"/>
    <w:multiLevelType w:val="multilevel"/>
    <w:tmpl w:val="B808AB00"/>
    <w:lvl w:ilvl="0">
      <w:start w:val="1"/>
      <w:numFmt w:val="decimal"/>
      <w:lvlText w:val="%1"/>
      <w:lvlJc w:val="left"/>
      <w:pPr>
        <w:ind w:left="432" w:hanging="432"/>
      </w:pPr>
    </w:lvl>
    <w:lvl w:ilvl="1">
      <w:start w:val="1"/>
      <w:numFmt w:val="decimal"/>
      <w:lvlText w:val="3.%2"/>
      <w:lvlJc w:val="left"/>
      <w:pPr>
        <w:ind w:left="360" w:hanging="360"/>
      </w:pPr>
      <w:rPr>
        <w:rFonts w:hint="default"/>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1AA90501"/>
    <w:multiLevelType w:val="hybridMultilevel"/>
    <w:tmpl w:val="71822B7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27FD48F5"/>
    <w:multiLevelType w:val="multilevel"/>
    <w:tmpl w:val="61CE9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DF5A33"/>
    <w:multiLevelType w:val="hybridMultilevel"/>
    <w:tmpl w:val="2CE81F3C"/>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7" w15:restartNumberingAfterBreak="0">
    <w:nsid w:val="3FE14F97"/>
    <w:multiLevelType w:val="multilevel"/>
    <w:tmpl w:val="58BEF5A0"/>
    <w:lvl w:ilvl="0">
      <w:start w:val="1"/>
      <w:numFmt w:val="bullet"/>
      <w:lvlText w:val=""/>
      <w:lvlJc w:val="left"/>
      <w:pPr>
        <w:tabs>
          <w:tab w:val="num" w:pos="0"/>
        </w:tabs>
        <w:ind w:left="1429" w:hanging="360"/>
      </w:pPr>
      <w:rPr>
        <w:rFonts w:ascii="Symbol" w:hAnsi="Symbol" w:cs="Symbol"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8" w15:restartNumberingAfterBreak="0">
    <w:nsid w:val="4553410A"/>
    <w:multiLevelType w:val="hybridMultilevel"/>
    <w:tmpl w:val="2FFAEA2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4AA31AD2"/>
    <w:multiLevelType w:val="multilevel"/>
    <w:tmpl w:val="48706822"/>
    <w:lvl w:ilvl="0">
      <w:start w:val="1"/>
      <w:numFmt w:val="none"/>
      <w:pStyle w:val="2"/>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0" w15:restartNumberingAfterBreak="0">
    <w:nsid w:val="4FF072AA"/>
    <w:multiLevelType w:val="multilevel"/>
    <w:tmpl w:val="7C34666A"/>
    <w:lvl w:ilvl="0">
      <w:start w:val="1"/>
      <w:numFmt w:val="decimal"/>
      <w:lvlText w:val="%1."/>
      <w:lvlJc w:val="left"/>
      <w:pPr>
        <w:tabs>
          <w:tab w:val="num" w:pos="0"/>
        </w:tabs>
        <w:ind w:left="720" w:hanging="72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1" w15:restartNumberingAfterBreak="0">
    <w:nsid w:val="529A1EF1"/>
    <w:multiLevelType w:val="hybridMultilevel"/>
    <w:tmpl w:val="7676F364"/>
    <w:lvl w:ilvl="0" w:tplc="04190001">
      <w:start w:val="1"/>
      <w:numFmt w:val="bullet"/>
      <w:lvlText w:val=""/>
      <w:lvlJc w:val="left"/>
      <w:pPr>
        <w:ind w:left="2138" w:hanging="360"/>
      </w:pPr>
      <w:rPr>
        <w:rFonts w:ascii="Symbol" w:hAnsi="Symbol" w:hint="default"/>
      </w:rPr>
    </w:lvl>
    <w:lvl w:ilvl="1" w:tplc="04190003" w:tentative="1">
      <w:start w:val="1"/>
      <w:numFmt w:val="bullet"/>
      <w:lvlText w:val="o"/>
      <w:lvlJc w:val="left"/>
      <w:pPr>
        <w:ind w:left="2858" w:hanging="360"/>
      </w:pPr>
      <w:rPr>
        <w:rFonts w:ascii="Courier New" w:hAnsi="Courier New" w:cs="Courier New" w:hint="default"/>
      </w:rPr>
    </w:lvl>
    <w:lvl w:ilvl="2" w:tplc="04190005" w:tentative="1">
      <w:start w:val="1"/>
      <w:numFmt w:val="bullet"/>
      <w:lvlText w:val=""/>
      <w:lvlJc w:val="left"/>
      <w:pPr>
        <w:ind w:left="3578" w:hanging="360"/>
      </w:pPr>
      <w:rPr>
        <w:rFonts w:ascii="Wingdings" w:hAnsi="Wingdings" w:hint="default"/>
      </w:rPr>
    </w:lvl>
    <w:lvl w:ilvl="3" w:tplc="04190001" w:tentative="1">
      <w:start w:val="1"/>
      <w:numFmt w:val="bullet"/>
      <w:lvlText w:val=""/>
      <w:lvlJc w:val="left"/>
      <w:pPr>
        <w:ind w:left="4298" w:hanging="360"/>
      </w:pPr>
      <w:rPr>
        <w:rFonts w:ascii="Symbol" w:hAnsi="Symbol" w:hint="default"/>
      </w:rPr>
    </w:lvl>
    <w:lvl w:ilvl="4" w:tplc="04190003" w:tentative="1">
      <w:start w:val="1"/>
      <w:numFmt w:val="bullet"/>
      <w:lvlText w:val="o"/>
      <w:lvlJc w:val="left"/>
      <w:pPr>
        <w:ind w:left="5018" w:hanging="360"/>
      </w:pPr>
      <w:rPr>
        <w:rFonts w:ascii="Courier New" w:hAnsi="Courier New" w:cs="Courier New" w:hint="default"/>
      </w:rPr>
    </w:lvl>
    <w:lvl w:ilvl="5" w:tplc="04190005" w:tentative="1">
      <w:start w:val="1"/>
      <w:numFmt w:val="bullet"/>
      <w:lvlText w:val=""/>
      <w:lvlJc w:val="left"/>
      <w:pPr>
        <w:ind w:left="5738" w:hanging="360"/>
      </w:pPr>
      <w:rPr>
        <w:rFonts w:ascii="Wingdings" w:hAnsi="Wingdings" w:hint="default"/>
      </w:rPr>
    </w:lvl>
    <w:lvl w:ilvl="6" w:tplc="04190001" w:tentative="1">
      <w:start w:val="1"/>
      <w:numFmt w:val="bullet"/>
      <w:lvlText w:val=""/>
      <w:lvlJc w:val="left"/>
      <w:pPr>
        <w:ind w:left="6458" w:hanging="360"/>
      </w:pPr>
      <w:rPr>
        <w:rFonts w:ascii="Symbol" w:hAnsi="Symbol" w:hint="default"/>
      </w:rPr>
    </w:lvl>
    <w:lvl w:ilvl="7" w:tplc="04190003" w:tentative="1">
      <w:start w:val="1"/>
      <w:numFmt w:val="bullet"/>
      <w:lvlText w:val="o"/>
      <w:lvlJc w:val="left"/>
      <w:pPr>
        <w:ind w:left="7178" w:hanging="360"/>
      </w:pPr>
      <w:rPr>
        <w:rFonts w:ascii="Courier New" w:hAnsi="Courier New" w:cs="Courier New" w:hint="default"/>
      </w:rPr>
    </w:lvl>
    <w:lvl w:ilvl="8" w:tplc="04190005" w:tentative="1">
      <w:start w:val="1"/>
      <w:numFmt w:val="bullet"/>
      <w:lvlText w:val=""/>
      <w:lvlJc w:val="left"/>
      <w:pPr>
        <w:ind w:left="7898" w:hanging="360"/>
      </w:pPr>
      <w:rPr>
        <w:rFonts w:ascii="Wingdings" w:hAnsi="Wingdings" w:hint="default"/>
      </w:rPr>
    </w:lvl>
  </w:abstractNum>
  <w:abstractNum w:abstractNumId="12" w15:restartNumberingAfterBreak="0">
    <w:nsid w:val="5C894026"/>
    <w:multiLevelType w:val="hybridMultilevel"/>
    <w:tmpl w:val="4306D358"/>
    <w:lvl w:ilvl="0" w:tplc="8B2A472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3" w15:restartNumberingAfterBreak="0">
    <w:nsid w:val="5FAC17C0"/>
    <w:multiLevelType w:val="multilevel"/>
    <w:tmpl w:val="B980F1F8"/>
    <w:lvl w:ilvl="0">
      <w:start w:val="1"/>
      <w:numFmt w:val="none"/>
      <w:pStyle w:val="1"/>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4" w15:restartNumberingAfterBreak="0">
    <w:nsid w:val="685B380B"/>
    <w:multiLevelType w:val="hybridMultilevel"/>
    <w:tmpl w:val="C5BC5456"/>
    <w:lvl w:ilvl="0" w:tplc="5452660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5" w15:restartNumberingAfterBreak="0">
    <w:nsid w:val="6BAB4D92"/>
    <w:multiLevelType w:val="hybridMultilevel"/>
    <w:tmpl w:val="488C7CF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6EDD5A17"/>
    <w:multiLevelType w:val="multilevel"/>
    <w:tmpl w:val="E322526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7" w15:restartNumberingAfterBreak="0">
    <w:nsid w:val="70606BED"/>
    <w:multiLevelType w:val="hybridMultilevel"/>
    <w:tmpl w:val="651EB34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16cid:durableId="1108699761">
    <w:abstractNumId w:val="13"/>
  </w:num>
  <w:num w:numId="2" w16cid:durableId="593131476">
    <w:abstractNumId w:val="9"/>
  </w:num>
  <w:num w:numId="3" w16cid:durableId="403642893">
    <w:abstractNumId w:val="10"/>
  </w:num>
  <w:num w:numId="4" w16cid:durableId="634261356">
    <w:abstractNumId w:val="2"/>
  </w:num>
  <w:num w:numId="5" w16cid:durableId="1895501694">
    <w:abstractNumId w:val="7"/>
  </w:num>
  <w:num w:numId="6" w16cid:durableId="2001808899">
    <w:abstractNumId w:val="16"/>
  </w:num>
  <w:num w:numId="7" w16cid:durableId="376592240">
    <w:abstractNumId w:val="5"/>
  </w:num>
  <w:num w:numId="8" w16cid:durableId="1206134857">
    <w:abstractNumId w:val="8"/>
  </w:num>
  <w:num w:numId="9" w16cid:durableId="261106953">
    <w:abstractNumId w:val="17"/>
  </w:num>
  <w:num w:numId="10" w16cid:durableId="2054577755">
    <w:abstractNumId w:val="0"/>
  </w:num>
  <w:num w:numId="11" w16cid:durableId="844827658">
    <w:abstractNumId w:val="3"/>
  </w:num>
  <w:num w:numId="12" w16cid:durableId="1469399060">
    <w:abstractNumId w:val="1"/>
  </w:num>
  <w:num w:numId="13" w16cid:durableId="1213541165">
    <w:abstractNumId w:val="6"/>
  </w:num>
  <w:num w:numId="14" w16cid:durableId="450056389">
    <w:abstractNumId w:val="11"/>
  </w:num>
  <w:num w:numId="15" w16cid:durableId="1002511468">
    <w:abstractNumId w:val="4"/>
  </w:num>
  <w:num w:numId="16" w16cid:durableId="1918051989">
    <w:abstractNumId w:val="15"/>
  </w:num>
  <w:num w:numId="17" w16cid:durableId="1326474187">
    <w:abstractNumId w:val="14"/>
  </w:num>
  <w:num w:numId="18" w16cid:durableId="118876021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3"/>
  <w:defaultTabStop w:val="708"/>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144A"/>
    <w:rsid w:val="00097528"/>
    <w:rsid w:val="000F402D"/>
    <w:rsid w:val="001425F3"/>
    <w:rsid w:val="00224AB3"/>
    <w:rsid w:val="0023204A"/>
    <w:rsid w:val="002F5A8D"/>
    <w:rsid w:val="003744EA"/>
    <w:rsid w:val="00405155"/>
    <w:rsid w:val="00495465"/>
    <w:rsid w:val="005052D1"/>
    <w:rsid w:val="005449DB"/>
    <w:rsid w:val="005B6C35"/>
    <w:rsid w:val="006B7922"/>
    <w:rsid w:val="008129A7"/>
    <w:rsid w:val="00817292"/>
    <w:rsid w:val="0090296A"/>
    <w:rsid w:val="00907912"/>
    <w:rsid w:val="009477D1"/>
    <w:rsid w:val="00A01CD8"/>
    <w:rsid w:val="00A07C56"/>
    <w:rsid w:val="00B30537"/>
    <w:rsid w:val="00B6144A"/>
    <w:rsid w:val="00B7298E"/>
    <w:rsid w:val="00BC6FED"/>
    <w:rsid w:val="00BD4BBA"/>
    <w:rsid w:val="00C34C61"/>
    <w:rsid w:val="00C40F0C"/>
    <w:rsid w:val="00CE1B42"/>
    <w:rsid w:val="00D64C95"/>
    <w:rsid w:val="00D87CD0"/>
    <w:rsid w:val="00D97D63"/>
    <w:rsid w:val="00DB7B0A"/>
    <w:rsid w:val="00DC5CBB"/>
    <w:rsid w:val="00DE79AB"/>
    <w:rsid w:val="00E942A3"/>
    <w:rsid w:val="00EB273C"/>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18B4ED"/>
  <w15:docId w15:val="{DA2081A4-9CB4-4E7A-89D2-5D1E233172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Lohit Devanagari"/>
        <w:lang w:val="ru-RU" w:eastAsia="zh-CN" w:bidi="hi-IN"/>
      </w:rPr>
    </w:rPrDefault>
    <w:pPrDefault>
      <w:pPr>
        <w:suppressAutoHyphens/>
      </w:pPr>
    </w:pPrDefault>
  </w:docDefaults>
  <w:latentStyles w:defLockedState="0" w:defUIPriority="99" w:defSemiHidden="0" w:defUnhideWhenUsed="0" w:defQFormat="0" w:count="376">
    <w:lsdException w:name="Normal" w:uiPriority="0"/>
    <w:lsdException w:name="heading 1" w:uiPriority="9"/>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880D79"/>
    <w:pPr>
      <w:jc w:val="both"/>
    </w:pPr>
    <w:rPr>
      <w:rFonts w:ascii="Times New Roman" w:hAnsi="Times New Roman"/>
      <w:sz w:val="28"/>
    </w:rPr>
  </w:style>
  <w:style w:type="paragraph" w:styleId="1">
    <w:name w:val="heading 1"/>
    <w:basedOn w:val="a0"/>
    <w:next w:val="a0"/>
    <w:qFormat/>
    <w:pPr>
      <w:keepNext/>
      <w:numPr>
        <w:numId w:val="1"/>
      </w:numPr>
      <w:spacing w:before="240" w:after="60"/>
      <w:outlineLvl w:val="0"/>
    </w:pPr>
    <w:rPr>
      <w:rFonts w:ascii="Cambria" w:hAnsi="Cambria" w:cs="Cambria"/>
      <w:b/>
      <w:bCs/>
      <w:kern w:val="2"/>
      <w:sz w:val="32"/>
      <w:szCs w:val="32"/>
    </w:rPr>
  </w:style>
  <w:style w:type="paragraph" w:styleId="2">
    <w:name w:val="heading 2"/>
    <w:basedOn w:val="a0"/>
    <w:next w:val="a1"/>
    <w:qFormat/>
    <w:rsid w:val="009E1D23"/>
    <w:pPr>
      <w:numPr>
        <w:numId w:val="2"/>
      </w:numPr>
      <w:spacing w:line="360" w:lineRule="auto"/>
      <w:ind w:left="709"/>
      <w:jc w:val="center"/>
      <w:outlineLvl w:val="1"/>
    </w:pPr>
    <w:rPr>
      <w:rFonts w:cs="Cambria"/>
      <w:b/>
      <w:bCs/>
      <w:caps/>
      <w:kern w:val="2"/>
      <w:szCs w:val="28"/>
    </w:rPr>
  </w:style>
  <w:style w:type="paragraph" w:styleId="3">
    <w:name w:val="heading 3"/>
    <w:basedOn w:val="a0"/>
    <w:next w:val="a1"/>
    <w:link w:val="30"/>
    <w:qFormat/>
    <w:rsid w:val="009D684C"/>
    <w:pPr>
      <w:tabs>
        <w:tab w:val="num" w:pos="0"/>
      </w:tabs>
      <w:spacing w:line="360" w:lineRule="auto"/>
      <w:ind w:left="708"/>
      <w:outlineLvl w:val="2"/>
    </w:pPr>
    <w:rPr>
      <w:rFonts w:cs="Cambria"/>
      <w:b/>
      <w:bCs/>
      <w:kern w:val="2"/>
      <w:szCs w:val="28"/>
    </w:rPr>
  </w:style>
  <w:style w:type="paragraph" w:styleId="4">
    <w:name w:val="heading 4"/>
    <w:basedOn w:val="3"/>
    <w:next w:val="a1"/>
    <w:qFormat/>
    <w:rsid w:val="001013BD"/>
    <w:pPr>
      <w:outlineLvl w:val="3"/>
    </w:p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a5">
    <w:name w:val="Основной текст Знак"/>
    <w:basedOn w:val="a2"/>
    <w:link w:val="a1"/>
    <w:qFormat/>
    <w:rsid w:val="002E3233"/>
    <w:rPr>
      <w:rFonts w:ascii="Times New Roman" w:hAnsi="Times New Roman" w:cs="Times New Roman"/>
      <w:sz w:val="28"/>
      <w:szCs w:val="28"/>
    </w:rPr>
  </w:style>
  <w:style w:type="character" w:styleId="a6">
    <w:name w:val="page number"/>
    <w:basedOn w:val="a2"/>
  </w:style>
  <w:style w:type="character" w:customStyle="1" w:styleId="30">
    <w:name w:val="Заголовок 3 Знак"/>
    <w:basedOn w:val="a2"/>
    <w:link w:val="3"/>
    <w:qFormat/>
    <w:rsid w:val="000D771F"/>
    <w:rPr>
      <w:rFonts w:ascii="Times New Roman" w:hAnsi="Times New Roman" w:cs="Cambria"/>
      <w:b/>
      <w:bCs/>
      <w:kern w:val="2"/>
      <w:sz w:val="28"/>
      <w:szCs w:val="28"/>
    </w:rPr>
  </w:style>
  <w:style w:type="character" w:styleId="a7">
    <w:name w:val="Hyperlink"/>
    <w:basedOn w:val="a2"/>
    <w:uiPriority w:val="99"/>
    <w:unhideWhenUsed/>
    <w:rsid w:val="00C54790"/>
    <w:rPr>
      <w:color w:val="0000FF" w:themeColor="hyperlink"/>
      <w:u w:val="single"/>
    </w:rPr>
  </w:style>
  <w:style w:type="character" w:styleId="a8">
    <w:name w:val="annotation reference"/>
    <w:basedOn w:val="a2"/>
    <w:uiPriority w:val="99"/>
    <w:semiHidden/>
    <w:unhideWhenUsed/>
    <w:qFormat/>
    <w:rsid w:val="001D6AF8"/>
    <w:rPr>
      <w:sz w:val="16"/>
      <w:szCs w:val="16"/>
    </w:rPr>
  </w:style>
  <w:style w:type="character" w:customStyle="1" w:styleId="a9">
    <w:name w:val="Текст примечания Знак"/>
    <w:basedOn w:val="a2"/>
    <w:link w:val="aa"/>
    <w:uiPriority w:val="99"/>
    <w:semiHidden/>
    <w:qFormat/>
    <w:rsid w:val="001D6AF8"/>
    <w:rPr>
      <w:rFonts w:cs="Mangal"/>
      <w:szCs w:val="18"/>
    </w:rPr>
  </w:style>
  <w:style w:type="character" w:customStyle="1" w:styleId="ab">
    <w:name w:val="Тема примечания Знак"/>
    <w:basedOn w:val="a9"/>
    <w:link w:val="ac"/>
    <w:uiPriority w:val="99"/>
    <w:semiHidden/>
    <w:qFormat/>
    <w:rsid w:val="001D6AF8"/>
    <w:rPr>
      <w:rFonts w:cs="Mangal"/>
      <w:b/>
      <w:bCs/>
      <w:szCs w:val="18"/>
    </w:rPr>
  </w:style>
  <w:style w:type="character" w:customStyle="1" w:styleId="user">
    <w:name w:val="Ссылка указателя (user)"/>
    <w:qFormat/>
  </w:style>
  <w:style w:type="character" w:customStyle="1" w:styleId="ad">
    <w:name w:val="Ссылка указателя"/>
    <w:qFormat/>
  </w:style>
  <w:style w:type="paragraph" w:styleId="ae">
    <w:name w:val="Title"/>
    <w:basedOn w:val="a0"/>
    <w:next w:val="a1"/>
    <w:qFormat/>
    <w:pPr>
      <w:keepNext/>
      <w:spacing w:before="240" w:after="120"/>
    </w:pPr>
    <w:rPr>
      <w:rFonts w:ascii="Liberation Sans" w:eastAsia="Microsoft YaHei" w:hAnsi="Liberation Sans" w:cs="Arial"/>
      <w:szCs w:val="28"/>
    </w:rPr>
  </w:style>
  <w:style w:type="paragraph" w:styleId="a1">
    <w:name w:val="Body Text"/>
    <w:link w:val="a5"/>
    <w:qFormat/>
    <w:rsid w:val="002E3233"/>
    <w:pPr>
      <w:tabs>
        <w:tab w:val="left" w:pos="709"/>
      </w:tabs>
      <w:spacing w:line="360" w:lineRule="auto"/>
      <w:ind w:firstLine="709"/>
      <w:jc w:val="both"/>
    </w:pPr>
    <w:rPr>
      <w:rFonts w:ascii="Times New Roman" w:hAnsi="Times New Roman" w:cs="Times New Roman"/>
      <w:sz w:val="28"/>
      <w:szCs w:val="28"/>
    </w:rPr>
  </w:style>
  <w:style w:type="paragraph" w:styleId="a">
    <w:name w:val="List"/>
    <w:basedOn w:val="a1"/>
    <w:rsid w:val="008E568A"/>
    <w:pPr>
      <w:numPr>
        <w:numId w:val="4"/>
      </w:numPr>
    </w:pPr>
  </w:style>
  <w:style w:type="paragraph" w:styleId="af">
    <w:name w:val="caption"/>
    <w:basedOn w:val="a0"/>
    <w:qFormat/>
    <w:pPr>
      <w:suppressLineNumbers/>
      <w:spacing w:before="120" w:after="120"/>
    </w:pPr>
    <w:rPr>
      <w:rFonts w:cs="Arial"/>
      <w:i/>
      <w:iCs/>
      <w:sz w:val="24"/>
      <w:szCs w:val="24"/>
    </w:rPr>
  </w:style>
  <w:style w:type="paragraph" w:styleId="af0">
    <w:name w:val="index heading"/>
    <w:basedOn w:val="a0"/>
    <w:qFormat/>
    <w:pPr>
      <w:suppressLineNumbers/>
    </w:pPr>
    <w:rPr>
      <w:rFonts w:cs="Arial"/>
    </w:rPr>
  </w:style>
  <w:style w:type="paragraph" w:customStyle="1" w:styleId="user0">
    <w:name w:val="Заголовок (user)"/>
    <w:basedOn w:val="a0"/>
    <w:next w:val="a1"/>
    <w:qFormat/>
    <w:pPr>
      <w:keepNext/>
      <w:spacing w:before="240" w:after="120"/>
    </w:pPr>
    <w:rPr>
      <w:rFonts w:ascii="Liberation Sans" w:eastAsia="Microsoft YaHei" w:hAnsi="Liberation Sans" w:cs="Arial"/>
      <w:szCs w:val="28"/>
    </w:rPr>
  </w:style>
  <w:style w:type="paragraph" w:customStyle="1" w:styleId="user1">
    <w:name w:val="Указатель (user)"/>
    <w:basedOn w:val="a0"/>
    <w:qFormat/>
    <w:pPr>
      <w:suppressLineNumbers/>
    </w:pPr>
    <w:rPr>
      <w:rFonts w:cs="Arial"/>
    </w:rPr>
  </w:style>
  <w:style w:type="paragraph" w:styleId="20">
    <w:name w:val="toc 2"/>
    <w:basedOn w:val="10"/>
    <w:next w:val="a0"/>
    <w:autoRedefine/>
    <w:uiPriority w:val="39"/>
    <w:unhideWhenUsed/>
    <w:rsid w:val="00AE03B6"/>
    <w:rPr>
      <w:rFonts w:cs="Mangal"/>
      <w:szCs w:val="18"/>
    </w:rPr>
  </w:style>
  <w:style w:type="paragraph" w:styleId="10">
    <w:name w:val="toc 1"/>
    <w:basedOn w:val="a1"/>
    <w:next w:val="a1"/>
    <w:uiPriority w:val="39"/>
    <w:qFormat/>
    <w:rsid w:val="00AE03B6"/>
    <w:pPr>
      <w:tabs>
        <w:tab w:val="right" w:leader="dot" w:pos="9345"/>
      </w:tabs>
      <w:ind w:firstLine="0"/>
    </w:pPr>
  </w:style>
  <w:style w:type="paragraph" w:styleId="31">
    <w:name w:val="toc 3"/>
    <w:basedOn w:val="20"/>
    <w:next w:val="a1"/>
    <w:autoRedefine/>
    <w:uiPriority w:val="39"/>
    <w:unhideWhenUsed/>
    <w:rsid w:val="00AE03B6"/>
  </w:style>
  <w:style w:type="paragraph" w:customStyle="1" w:styleId="af1">
    <w:name w:val="ВКР_Содержимое таблицы"/>
    <w:basedOn w:val="a0"/>
    <w:qFormat/>
    <w:rsid w:val="00280745"/>
    <w:pPr>
      <w:suppressLineNumbers/>
      <w:spacing w:line="360" w:lineRule="auto"/>
      <w:jc w:val="center"/>
    </w:pPr>
    <w:rPr>
      <w:rFonts w:cs="Times New Roman"/>
    </w:rPr>
  </w:style>
  <w:style w:type="paragraph" w:customStyle="1" w:styleId="af2">
    <w:name w:val="ВКР_Подпись таблицы"/>
    <w:basedOn w:val="a1"/>
    <w:qFormat/>
    <w:rsid w:val="00695D84"/>
    <w:pPr>
      <w:spacing w:line="240" w:lineRule="auto"/>
      <w:ind w:firstLine="0"/>
      <w:jc w:val="left"/>
    </w:pPr>
    <w:rPr>
      <w:szCs w:val="20"/>
    </w:rPr>
  </w:style>
  <w:style w:type="paragraph" w:customStyle="1" w:styleId="af3">
    <w:name w:val="ВКР_Подпись для рисунков"/>
    <w:basedOn w:val="a1"/>
    <w:next w:val="a0"/>
    <w:qFormat/>
    <w:rsid w:val="00280745"/>
    <w:pPr>
      <w:ind w:firstLine="0"/>
      <w:jc w:val="center"/>
    </w:pPr>
  </w:style>
  <w:style w:type="paragraph" w:styleId="aa">
    <w:name w:val="annotation text"/>
    <w:basedOn w:val="a0"/>
    <w:link w:val="a9"/>
    <w:uiPriority w:val="99"/>
    <w:semiHidden/>
    <w:unhideWhenUsed/>
    <w:rsid w:val="001D6AF8"/>
    <w:rPr>
      <w:rFonts w:cs="Mangal"/>
      <w:szCs w:val="18"/>
    </w:rPr>
  </w:style>
  <w:style w:type="paragraph" w:styleId="ac">
    <w:name w:val="annotation subject"/>
    <w:basedOn w:val="aa"/>
    <w:next w:val="aa"/>
    <w:link w:val="ab"/>
    <w:uiPriority w:val="99"/>
    <w:semiHidden/>
    <w:unhideWhenUsed/>
    <w:qFormat/>
    <w:rsid w:val="001D6AF8"/>
    <w:rPr>
      <w:b/>
      <w:bCs/>
    </w:rPr>
  </w:style>
  <w:style w:type="paragraph" w:styleId="40">
    <w:name w:val="toc 4"/>
    <w:basedOn w:val="a0"/>
    <w:next w:val="a0"/>
    <w:autoRedefine/>
    <w:uiPriority w:val="39"/>
    <w:unhideWhenUsed/>
    <w:rsid w:val="00F9109F"/>
    <w:pPr>
      <w:spacing w:after="100"/>
      <w:ind w:left="600"/>
    </w:pPr>
    <w:rPr>
      <w:rFonts w:cs="Mangal"/>
      <w:szCs w:val="18"/>
    </w:rPr>
  </w:style>
  <w:style w:type="paragraph" w:customStyle="1" w:styleId="user2">
    <w:name w:val="Колонтитулы (user)"/>
    <w:basedOn w:val="a0"/>
    <w:qFormat/>
  </w:style>
  <w:style w:type="paragraph" w:customStyle="1" w:styleId="af4">
    <w:name w:val="Колонтитулы"/>
    <w:basedOn w:val="a0"/>
    <w:qFormat/>
  </w:style>
  <w:style w:type="paragraph" w:styleId="af5">
    <w:name w:val="footer"/>
    <w:basedOn w:val="user2"/>
  </w:style>
  <w:style w:type="numbering" w:customStyle="1" w:styleId="user3">
    <w:name w:val="Без списка (user)"/>
    <w:uiPriority w:val="99"/>
    <w:semiHidden/>
    <w:unhideWhenUsed/>
    <w:qFormat/>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 w:type="numbering" w:customStyle="1" w:styleId="WW8Num14">
    <w:name w:val="WW8Num14"/>
    <w:qFormat/>
  </w:style>
  <w:style w:type="numbering" w:customStyle="1" w:styleId="WW8Num15">
    <w:name w:val="WW8Num15"/>
    <w:qFormat/>
  </w:style>
  <w:style w:type="numbering" w:customStyle="1" w:styleId="WW8Num16">
    <w:name w:val="WW8Num16"/>
    <w:qFormat/>
  </w:style>
  <w:style w:type="table" w:styleId="af6">
    <w:name w:val="Table Grid"/>
    <w:basedOn w:val="a3"/>
    <w:uiPriority w:val="59"/>
    <w:rsid w:val="001013B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footer" Target="footer1.xml"/><Relationship Id="rId10" Type="http://schemas.microsoft.com/office/2016/09/relationships/commentsIds" Target="commentsIds.xml"/><Relationship Id="rId19" Type="http://schemas.openxmlformats.org/officeDocument/2006/relationships/theme" Target="theme/theme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4.png"/></Relationships>
</file>

<file path=word/theme/theme1.xml><?xml version="1.0" encoding="utf-8"?>
<a:theme xmlns:a="http://schemas.openxmlformats.org/drawingml/2006/main" name="Тема Office">
  <a:themeElements>
    <a:clrScheme name="Стандартная">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6B4F0A-7354-4713-A7B2-F1F712D708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26</Pages>
  <Words>4351</Words>
  <Characters>24806</Characters>
  <Application>Microsoft Office Word</Application>
  <DocSecurity>0</DocSecurity>
  <Lines>206</Lines>
  <Paragraphs>58</Paragraphs>
  <ScaleCrop>false</ScaleCrop>
  <HeadingPairs>
    <vt:vector size="2" baseType="variant">
      <vt:variant>
        <vt:lpstr>Название</vt:lpstr>
      </vt:variant>
      <vt:variant>
        <vt:i4>1</vt:i4>
      </vt:variant>
    </vt:vector>
  </HeadingPairs>
  <TitlesOfParts>
    <vt:vector size="1" baseType="lpstr">
      <vt:lpstr>ВКР_ШАБЛОН_МОЭВМ</vt:lpstr>
    </vt:vector>
  </TitlesOfParts>
  <Company/>
  <LinksUpToDate>false</LinksUpToDate>
  <CharactersWithSpaces>29099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ВКР_ШАБЛОН_МОЭВМ</dc:title>
  <dc:subject/>
  <dc:creator>каф. МОЭВМ</dc:creator>
  <cp:keywords/>
  <dc:description/>
  <cp:lastModifiedBy>lololodh8@gmail.com</cp:lastModifiedBy>
  <cp:revision>15</cp:revision>
  <cp:lastPrinted>2025-09-17T20:14:00Z</cp:lastPrinted>
  <dcterms:created xsi:type="dcterms:W3CDTF">2026-07-16T10:50:00Z</dcterms:created>
  <dcterms:modified xsi:type="dcterms:W3CDTF">2026-07-16T14:13:00Z</dcterms:modified>
  <dc:language>ru-RU</dc:language>
</cp:coreProperties>
</file>